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8F27" w14:textId="1AB42E43" w:rsidR="00720CB7" w:rsidRPr="002A3189" w:rsidRDefault="00000000">
      <w:pPr>
        <w:jc w:val="center"/>
        <w:rPr>
          <w:lang w:val="es-ES"/>
        </w:rPr>
      </w:pPr>
      <w:r w:rsidRPr="002A3189">
        <w:rPr>
          <w:b/>
          <w:color w:val="003366"/>
          <w:sz w:val="30"/>
          <w:lang w:val="es-ES"/>
        </w:rPr>
        <w:t>UNIVERSIDAD NACIONAL DE INGENIERÍA</w:t>
      </w:r>
      <w:r w:rsidRPr="002A3189">
        <w:rPr>
          <w:b/>
          <w:color w:val="003366"/>
          <w:sz w:val="30"/>
          <w:lang w:val="es-ES"/>
        </w:rPr>
        <w:br/>
      </w:r>
      <w:r w:rsidRPr="002A3189">
        <w:rPr>
          <w:b/>
          <w:sz w:val="24"/>
          <w:lang w:val="es-ES"/>
        </w:rPr>
        <w:br/>
      </w:r>
      <w:r w:rsidR="002A3189">
        <w:rPr>
          <w:b/>
          <w:sz w:val="24"/>
          <w:lang w:val="es-ES"/>
        </w:rPr>
        <w:t>INGENIERIA DE</w:t>
      </w:r>
      <w:r w:rsidRPr="002A3189">
        <w:rPr>
          <w:b/>
          <w:sz w:val="24"/>
          <w:lang w:val="es-ES"/>
        </w:rPr>
        <w:t xml:space="preserve"> SISTEMAS INFORMÁTICOS</w:t>
      </w:r>
      <w:r w:rsidRPr="002A3189">
        <w:rPr>
          <w:b/>
          <w:sz w:val="24"/>
          <w:lang w:val="es-ES"/>
        </w:rPr>
        <w:br/>
      </w:r>
      <w:r w:rsidRPr="002A3189">
        <w:rPr>
          <w:b/>
          <w:sz w:val="24"/>
          <w:lang w:val="es-ES"/>
        </w:rPr>
        <w:br/>
      </w:r>
    </w:p>
    <w:p w14:paraId="79A6BCD5" w14:textId="77777777" w:rsidR="00720CB7" w:rsidRPr="002A3189" w:rsidRDefault="00000000">
      <w:pPr>
        <w:spacing w:before="720" w:after="720"/>
        <w:jc w:val="center"/>
        <w:rPr>
          <w:lang w:val="es-ES"/>
        </w:rPr>
      </w:pPr>
      <w:r w:rsidRPr="002A3189">
        <w:rPr>
          <w:color w:val="666666"/>
          <w:sz w:val="24"/>
          <w:lang w:val="es-ES"/>
        </w:rPr>
        <w:t>DOCUMENTO FINAL DE PROYECTO DE CURSO</w:t>
      </w:r>
      <w:r w:rsidRPr="002A3189">
        <w:rPr>
          <w:color w:val="666666"/>
          <w:sz w:val="24"/>
          <w:lang w:val="es-ES"/>
        </w:rPr>
        <w:br/>
      </w:r>
      <w:r w:rsidRPr="002A3189">
        <w:rPr>
          <w:b/>
          <w:color w:val="003366"/>
          <w:sz w:val="36"/>
          <w:lang w:val="es-ES"/>
        </w:rPr>
        <w:t>SISTEMA WEB INTEGRAL DE VENTAS E INVENTARIO PARA LA PYME TECHSTORE NICARAGUA</w:t>
      </w:r>
      <w:r w:rsidRPr="002A3189">
        <w:rPr>
          <w:b/>
          <w:color w:val="003366"/>
          <w:sz w:val="36"/>
          <w:lang w:val="es-ES"/>
        </w:rPr>
        <w:br/>
      </w:r>
      <w:r w:rsidRPr="002A3189">
        <w:rPr>
          <w:b/>
          <w:color w:val="003366"/>
          <w:sz w:val="36"/>
          <w:lang w:val="es-ES"/>
        </w:rPr>
        <w:br/>
      </w:r>
      <w:r w:rsidRPr="002A3189">
        <w:rPr>
          <w:b/>
          <w:sz w:val="24"/>
          <w:lang w:val="es-ES"/>
        </w:rPr>
        <w:t>Asignatura: Diseño de Sistemas en Internet</w:t>
      </w:r>
      <w:r w:rsidRPr="002A3189">
        <w:rPr>
          <w:b/>
          <w:sz w:val="24"/>
          <w:lang w:val="es-ES"/>
        </w:rPr>
        <w:br/>
        <w:t>Docente: Ing. Walter José Quintero Acevedo</w:t>
      </w:r>
    </w:p>
    <w:p w14:paraId="0CA72647" w14:textId="2C7624EA" w:rsidR="00720CB7" w:rsidRPr="002A3189" w:rsidRDefault="00000000">
      <w:pPr>
        <w:spacing w:before="1440"/>
        <w:jc w:val="center"/>
        <w:rPr>
          <w:lang w:val="es-ES"/>
        </w:rPr>
      </w:pPr>
      <w:r w:rsidRPr="002A3189">
        <w:rPr>
          <w:color w:val="666666"/>
          <w:lang w:val="es-ES"/>
        </w:rPr>
        <w:t>Elaborado por:</w:t>
      </w:r>
      <w:r w:rsidRPr="002A3189">
        <w:rPr>
          <w:color w:val="666666"/>
          <w:lang w:val="es-ES"/>
        </w:rPr>
        <w:br/>
      </w:r>
      <w:r w:rsidRPr="002A3189">
        <w:rPr>
          <w:b/>
          <w:sz w:val="26"/>
          <w:lang w:val="es-ES"/>
        </w:rPr>
        <w:t>Eliezer Marconni Alfaro Tellez</w:t>
      </w:r>
      <w:r w:rsidRPr="002A3189">
        <w:rPr>
          <w:b/>
          <w:sz w:val="26"/>
          <w:lang w:val="es-ES"/>
        </w:rPr>
        <w:br/>
      </w:r>
      <w:r w:rsidRPr="002A3189">
        <w:rPr>
          <w:lang w:val="es-ES"/>
        </w:rPr>
        <w:t xml:space="preserve">Carrera: Ingeniería </w:t>
      </w:r>
      <w:r w:rsidR="002A3189">
        <w:rPr>
          <w:lang w:val="es-ES"/>
        </w:rPr>
        <w:t>de</w:t>
      </w:r>
      <w:r w:rsidRPr="002A3189">
        <w:rPr>
          <w:lang w:val="es-ES"/>
        </w:rPr>
        <w:t xml:space="preserve"> Sistemas | Grupo: </w:t>
      </w:r>
      <w:r w:rsidR="002A3189">
        <w:rPr>
          <w:lang w:val="es-ES"/>
        </w:rPr>
        <w:t>5</w:t>
      </w:r>
      <w:r w:rsidRPr="002A3189">
        <w:rPr>
          <w:lang w:val="es-ES"/>
        </w:rPr>
        <w:t>S</w:t>
      </w:r>
      <w:r w:rsidR="002A3189">
        <w:rPr>
          <w:lang w:val="es-ES"/>
        </w:rPr>
        <w:t>3</w:t>
      </w:r>
      <w:r w:rsidRPr="002A3189">
        <w:rPr>
          <w:lang w:val="es-ES"/>
        </w:rPr>
        <w:br/>
      </w:r>
      <w:r w:rsidRPr="002A3189">
        <w:rPr>
          <w:lang w:val="es-ES"/>
        </w:rPr>
        <w:br/>
        <w:t>Managua, Nicaragua</w:t>
      </w:r>
      <w:r w:rsidRPr="002A3189">
        <w:rPr>
          <w:lang w:val="es-ES"/>
        </w:rPr>
        <w:br/>
        <w:t>Octubre, 2026</w:t>
      </w:r>
    </w:p>
    <w:p w14:paraId="03741EAE" w14:textId="77777777" w:rsidR="00720CB7" w:rsidRPr="002A3189" w:rsidRDefault="00000000">
      <w:pPr>
        <w:rPr>
          <w:lang w:val="es-ES"/>
        </w:rPr>
      </w:pPr>
      <w:r w:rsidRPr="002A3189">
        <w:rPr>
          <w:lang w:val="es-ES"/>
        </w:rPr>
        <w:br w:type="page"/>
      </w:r>
    </w:p>
    <w:p w14:paraId="2580C2BF" w14:textId="77777777" w:rsidR="00283D64" w:rsidRDefault="00283D64">
      <w:pPr>
        <w:keepNext/>
        <w:spacing w:before="360" w:after="160"/>
        <w:rPr>
          <w:b/>
          <w:color w:val="003366"/>
          <w:sz w:val="30"/>
          <w:lang w:val="es-ES"/>
        </w:rPr>
      </w:pPr>
    </w:p>
    <w:p w14:paraId="5C331A7F" w14:textId="77777777" w:rsidR="00283D64" w:rsidRDefault="00283D64">
      <w:pPr>
        <w:keepNext/>
        <w:spacing w:before="360" w:after="160"/>
        <w:rPr>
          <w:b/>
          <w:color w:val="003366"/>
          <w:sz w:val="30"/>
          <w:lang w:val="es-ES"/>
        </w:rPr>
      </w:pPr>
    </w:p>
    <w:p w14:paraId="18C9A51F" w14:textId="57BBD6FA" w:rsidR="00720CB7" w:rsidRPr="002A3189" w:rsidRDefault="00000000">
      <w:pPr>
        <w:keepNext/>
        <w:spacing w:before="360" w:after="160"/>
        <w:rPr>
          <w:lang w:val="es-ES"/>
        </w:rPr>
      </w:pPr>
      <w:r w:rsidRPr="002A3189">
        <w:rPr>
          <w:b/>
          <w:color w:val="003366"/>
          <w:sz w:val="30"/>
          <w:lang w:val="es-ES"/>
        </w:rPr>
        <w:t>RESUMEN EJECUTIVO</w:t>
      </w:r>
    </w:p>
    <w:p w14:paraId="0AD05AAD" w14:textId="77777777" w:rsidR="00720CB7" w:rsidRPr="002A3189" w:rsidRDefault="00000000">
      <w:pPr>
        <w:spacing w:after="120"/>
        <w:jc w:val="both"/>
        <w:rPr>
          <w:lang w:val="es-ES"/>
        </w:rPr>
      </w:pPr>
      <w:r w:rsidRPr="002A3189">
        <w:rPr>
          <w:lang w:val="es-ES"/>
        </w:rPr>
        <w:t>El presente documento expone la investigación, análisis, diseño e implementación de una solución web moderna de gestión comercial desarrollada para la micro, pequeña y mediana empresa (PyME) TechStore Nicaragua, dedicada a la comercialización de equipos y suministros tecnológicos.</w:t>
      </w:r>
    </w:p>
    <w:p w14:paraId="76334C1A" w14:textId="77777777" w:rsidR="00720CB7" w:rsidRPr="002A3189" w:rsidRDefault="00000000">
      <w:pPr>
        <w:spacing w:after="120"/>
        <w:jc w:val="both"/>
        <w:rPr>
          <w:lang w:val="es-ES"/>
        </w:rPr>
      </w:pPr>
      <w:r w:rsidRPr="002A3189">
        <w:rPr>
          <w:lang w:val="es-ES"/>
        </w:rPr>
        <w:t>El objetivo fundamental radica en resolver la ineficiencia operativa generada por la gestión manual y fragmentada de inventarios y procesos de facturación, reemplazándola por una arquitectura web distribuida de tres capas basada en la separación estricta entre Frontend y Backend.</w:t>
      </w:r>
    </w:p>
    <w:p w14:paraId="28FB768F" w14:textId="77777777" w:rsidR="00720CB7" w:rsidRPr="002A3189" w:rsidRDefault="00000000">
      <w:pPr>
        <w:spacing w:after="120"/>
        <w:jc w:val="both"/>
        <w:rPr>
          <w:lang w:val="es-ES"/>
        </w:rPr>
      </w:pPr>
      <w:r w:rsidRPr="002A3189">
        <w:rPr>
          <w:lang w:val="es-ES"/>
        </w:rPr>
        <w:t>El sistema ha sido construido sobre un ecosistema tecnológico compuesto por HTML5, CSS3 y JavaScript Vanilla (ES6+) en el lado del cliente, interactuando de forma asíncrona mediante la API Fetch con un servidor Node.js estructurado con Express. La persistencia de datos se gestiona mediante el sistema gestor de bases de datos SQL Server (mssql), asegurando la integridad transaccional ACID en las operaciones clave de inventario.</w:t>
      </w:r>
    </w:p>
    <w:p w14:paraId="52002231" w14:textId="77777777" w:rsidR="00720CB7" w:rsidRPr="002A3189" w:rsidRDefault="00000000">
      <w:pPr>
        <w:spacing w:after="120"/>
        <w:jc w:val="both"/>
        <w:rPr>
          <w:lang w:val="es-ES"/>
        </w:rPr>
      </w:pPr>
      <w:r w:rsidRPr="002A3189">
        <w:rPr>
          <w:lang w:val="es-ES"/>
        </w:rPr>
        <w:t>La seguridad de la plataforma implementa estándares de la industria como autenticación basada en JSON Web Tokens (JWT), encriptación unidireccional de contraseñas con bcrypt y prevención de ataques por inyección SQL mediante la parametrización de consultas en el driver de conexión.</w:t>
      </w:r>
    </w:p>
    <w:p w14:paraId="6A2C8E43" w14:textId="77777777" w:rsidR="00720CB7" w:rsidRPr="002A3189" w:rsidRDefault="00000000">
      <w:pPr>
        <w:spacing w:after="120"/>
        <w:jc w:val="both"/>
        <w:rPr>
          <w:lang w:val="es-ES"/>
        </w:rPr>
      </w:pPr>
      <w:r w:rsidRPr="002A3189">
        <w:rPr>
          <w:lang w:val="es-ES"/>
        </w:rPr>
        <w:t>Con esta implementación, TechStore Nicaragua logra centralizar el control de stock en tiempo real, optimizar el flujo de ventas, reducir tiempos de atención al cliente y contar con capacidad analítica exportable a formatos Excel/CSV para la toma de decisiones estratégicas.</w:t>
      </w:r>
    </w:p>
    <w:p w14:paraId="384A2F4A" w14:textId="77777777" w:rsidR="00283D64" w:rsidRDefault="00283D64">
      <w:pPr>
        <w:keepNext/>
        <w:spacing w:before="360" w:after="160"/>
        <w:rPr>
          <w:b/>
          <w:color w:val="003366"/>
          <w:sz w:val="30"/>
          <w:lang w:val="es-ES"/>
        </w:rPr>
      </w:pPr>
    </w:p>
    <w:p w14:paraId="09CE31FA" w14:textId="77777777" w:rsidR="00283D64" w:rsidRDefault="00283D64">
      <w:pPr>
        <w:keepNext/>
        <w:spacing w:before="360" w:after="160"/>
        <w:rPr>
          <w:b/>
          <w:color w:val="003366"/>
          <w:sz w:val="30"/>
          <w:lang w:val="es-ES"/>
        </w:rPr>
      </w:pPr>
    </w:p>
    <w:p w14:paraId="69545F27" w14:textId="77777777" w:rsidR="00283D64" w:rsidRDefault="00283D64">
      <w:pPr>
        <w:keepNext/>
        <w:spacing w:before="360" w:after="160"/>
        <w:rPr>
          <w:b/>
          <w:color w:val="003366"/>
          <w:sz w:val="30"/>
          <w:lang w:val="es-ES"/>
        </w:rPr>
      </w:pPr>
    </w:p>
    <w:p w14:paraId="57153C7B" w14:textId="77777777" w:rsidR="00283D64" w:rsidRDefault="00283D64">
      <w:pPr>
        <w:keepNext/>
        <w:spacing w:before="360" w:after="160"/>
        <w:rPr>
          <w:b/>
          <w:color w:val="003366"/>
          <w:sz w:val="30"/>
          <w:lang w:val="es-ES"/>
        </w:rPr>
      </w:pPr>
    </w:p>
    <w:p w14:paraId="4A5A7FB9" w14:textId="44499CE8" w:rsidR="00720CB7" w:rsidRPr="002A3189" w:rsidRDefault="00000000">
      <w:pPr>
        <w:keepNext/>
        <w:spacing w:before="360" w:after="160"/>
        <w:rPr>
          <w:lang w:val="es-ES"/>
        </w:rPr>
      </w:pPr>
      <w:r w:rsidRPr="002A3189">
        <w:rPr>
          <w:b/>
          <w:color w:val="003366"/>
          <w:sz w:val="30"/>
          <w:lang w:val="es-ES"/>
        </w:rPr>
        <w:t>CAPÍTULO I: INTRODUCCIÓN</w:t>
      </w:r>
    </w:p>
    <w:p w14:paraId="0CE2BED1" w14:textId="77777777" w:rsidR="00720CB7" w:rsidRPr="002A3189" w:rsidRDefault="00000000">
      <w:pPr>
        <w:keepNext/>
        <w:spacing w:before="280" w:after="120"/>
        <w:rPr>
          <w:lang w:val="es-ES"/>
        </w:rPr>
      </w:pPr>
      <w:r w:rsidRPr="002A3189">
        <w:rPr>
          <w:b/>
          <w:sz w:val="26"/>
          <w:lang w:val="es-ES"/>
        </w:rPr>
        <w:t>1.1. Antecedentes de la Organización</w:t>
      </w:r>
    </w:p>
    <w:p w14:paraId="71BF0CE6" w14:textId="77777777" w:rsidR="00720CB7" w:rsidRPr="002A3189" w:rsidRDefault="00000000">
      <w:pPr>
        <w:spacing w:after="120"/>
        <w:jc w:val="both"/>
        <w:rPr>
          <w:lang w:val="es-ES"/>
        </w:rPr>
      </w:pPr>
      <w:r w:rsidRPr="002A3189">
        <w:rPr>
          <w:lang w:val="es-ES"/>
        </w:rPr>
        <w:t>TechStore Nicaragua es una PyME fundada en la ciudad de Managua, especializada en la importación y comercialización al detalle y al mayor de repuestos, accesorios informáticos y equipos de cómputo. Durante sus primeros años de operación, la empresa administró sus flujos comerciales mediante registros físicos en cuadernos y hojas de cálculo independientes controladas por distintos trabajadores.</w:t>
      </w:r>
    </w:p>
    <w:p w14:paraId="495EBD81" w14:textId="77777777" w:rsidR="00720CB7" w:rsidRPr="002A3189" w:rsidRDefault="00000000">
      <w:pPr>
        <w:spacing w:after="120"/>
        <w:jc w:val="both"/>
        <w:rPr>
          <w:lang w:val="es-ES"/>
        </w:rPr>
      </w:pPr>
      <w:r w:rsidRPr="002A3189">
        <w:rPr>
          <w:lang w:val="es-ES"/>
        </w:rPr>
        <w:t>A medida que el catálogo de productos superó los 500 ítems activos y el volumen diario de transacciones aumentó, la falta de un sistema centralizado derivó en desacoples entre el stock real y el stock reportado, pérdidas financieras por obsolescencia no detectada y cuellos de botella en la atención en mostrador.</w:t>
      </w:r>
    </w:p>
    <w:p w14:paraId="5298D1B5" w14:textId="77777777" w:rsidR="00720CB7" w:rsidRPr="002A3189" w:rsidRDefault="00000000">
      <w:pPr>
        <w:keepNext/>
        <w:spacing w:before="280" w:after="120"/>
        <w:rPr>
          <w:lang w:val="es-ES"/>
        </w:rPr>
      </w:pPr>
      <w:r w:rsidRPr="002A3189">
        <w:rPr>
          <w:b/>
          <w:sz w:val="26"/>
          <w:lang w:val="es-ES"/>
        </w:rPr>
        <w:t>1.2. Planteamiento del Problema</w:t>
      </w:r>
    </w:p>
    <w:p w14:paraId="4BB1F068" w14:textId="77777777" w:rsidR="00720CB7" w:rsidRPr="002A3189" w:rsidRDefault="00000000">
      <w:pPr>
        <w:spacing w:after="120"/>
        <w:jc w:val="both"/>
        <w:rPr>
          <w:lang w:val="es-ES"/>
        </w:rPr>
      </w:pPr>
      <w:r w:rsidRPr="002A3189">
        <w:rPr>
          <w:lang w:val="es-ES"/>
        </w:rPr>
        <w:t>En el esquema operativo actual de TechStore Nicaragua se presentan las siguientes deficiencias críticas:</w:t>
      </w:r>
    </w:p>
    <w:p w14:paraId="0460B5F4" w14:textId="77777777" w:rsidR="00720CB7" w:rsidRPr="002A3189" w:rsidRDefault="00000000">
      <w:pPr>
        <w:pStyle w:val="Listaconvietas"/>
        <w:spacing w:after="80"/>
        <w:jc w:val="both"/>
        <w:rPr>
          <w:lang w:val="es-ES"/>
        </w:rPr>
      </w:pPr>
      <w:r w:rsidRPr="002A3189">
        <w:rPr>
          <w:b/>
          <w:lang w:val="es-ES"/>
        </w:rPr>
        <w:t>1. Discrepancia e iliquidez de inventario:</w:t>
      </w:r>
      <w:r w:rsidRPr="002A3189">
        <w:rPr>
          <w:lang w:val="es-ES"/>
        </w:rPr>
        <w:t xml:space="preserve"> La actualización manual del stock tras cada venta genera ventas duplicadas de productos agotados y sobrecostos por almacenamiento innecesario.</w:t>
      </w:r>
    </w:p>
    <w:p w14:paraId="0D3101E6" w14:textId="77777777" w:rsidR="00720CB7" w:rsidRPr="002A3189" w:rsidRDefault="00000000">
      <w:pPr>
        <w:pStyle w:val="Listaconvietas"/>
        <w:spacing w:after="80"/>
        <w:jc w:val="both"/>
        <w:rPr>
          <w:lang w:val="es-ES"/>
        </w:rPr>
      </w:pPr>
      <w:r w:rsidRPr="002A3189">
        <w:rPr>
          <w:b/>
          <w:lang w:val="es-ES"/>
        </w:rPr>
        <w:t>2. Vulnerabilidad e inseguridad en los datos:</w:t>
      </w:r>
      <w:r w:rsidRPr="002A3189">
        <w:rPr>
          <w:lang w:val="es-ES"/>
        </w:rPr>
        <w:t xml:space="preserve"> Las contraseñas e información de ventas se manejan sin esquemas de encriptación o bajo hojas de cálculo sin control de acceso basado en roles (RBAC).</w:t>
      </w:r>
    </w:p>
    <w:p w14:paraId="2C228722" w14:textId="77777777" w:rsidR="00720CB7" w:rsidRPr="002A3189" w:rsidRDefault="00000000">
      <w:pPr>
        <w:pStyle w:val="Listaconvietas"/>
        <w:spacing w:after="80"/>
        <w:jc w:val="both"/>
        <w:rPr>
          <w:lang w:val="es-ES"/>
        </w:rPr>
      </w:pPr>
      <w:r w:rsidRPr="002A3189">
        <w:rPr>
          <w:b/>
          <w:lang w:val="es-ES"/>
        </w:rPr>
        <w:t>3. Lentitud en el proceso de facturación:</w:t>
      </w:r>
      <w:r w:rsidRPr="002A3189">
        <w:rPr>
          <w:lang w:val="es-ES"/>
        </w:rPr>
        <w:t xml:space="preserve"> El cálculo de montos, aplicación de impuestos e incremento/decremento de existencias se realiza manualmente, extendiendo el tiempo promedio por transacción comercial.</w:t>
      </w:r>
    </w:p>
    <w:p w14:paraId="43A6EE21" w14:textId="77777777" w:rsidR="00720CB7" w:rsidRDefault="00000000">
      <w:pPr>
        <w:pStyle w:val="Listaconvietas"/>
        <w:spacing w:after="80"/>
        <w:jc w:val="both"/>
        <w:rPr>
          <w:lang w:val="es-ES"/>
        </w:rPr>
      </w:pPr>
      <w:r w:rsidRPr="002A3189">
        <w:rPr>
          <w:b/>
          <w:lang w:val="es-ES"/>
        </w:rPr>
        <w:t>4. Ausencia de inteligencia de negocios:</w:t>
      </w:r>
      <w:r w:rsidRPr="002A3189">
        <w:rPr>
          <w:lang w:val="es-ES"/>
        </w:rPr>
        <w:t xml:space="preserve"> La consolidación de reportes de ventas mensuales requiere días de trabajo manual, imposibilitando la toma de decisiones basada en datos oportunos.</w:t>
      </w:r>
    </w:p>
    <w:p w14:paraId="6F565A1C" w14:textId="77777777" w:rsidR="00283D64" w:rsidRDefault="00283D64" w:rsidP="00283D64">
      <w:pPr>
        <w:pStyle w:val="Listaconvietas"/>
        <w:numPr>
          <w:ilvl w:val="0"/>
          <w:numId w:val="0"/>
        </w:numPr>
        <w:spacing w:after="80"/>
        <w:ind w:left="360" w:hanging="360"/>
        <w:jc w:val="both"/>
        <w:rPr>
          <w:lang w:val="es-ES"/>
        </w:rPr>
      </w:pPr>
    </w:p>
    <w:p w14:paraId="4E8F2E00" w14:textId="77777777" w:rsidR="00283D64" w:rsidRPr="002A3189" w:rsidRDefault="00283D64" w:rsidP="00283D64">
      <w:pPr>
        <w:pStyle w:val="Listaconvietas"/>
        <w:numPr>
          <w:ilvl w:val="0"/>
          <w:numId w:val="0"/>
        </w:numPr>
        <w:spacing w:after="80"/>
        <w:ind w:left="360" w:hanging="360"/>
        <w:jc w:val="both"/>
        <w:rPr>
          <w:lang w:val="es-ES"/>
        </w:rPr>
      </w:pPr>
    </w:p>
    <w:p w14:paraId="760A4C77" w14:textId="77777777" w:rsidR="00720CB7" w:rsidRPr="002A3189" w:rsidRDefault="00000000">
      <w:pPr>
        <w:keepNext/>
        <w:spacing w:before="280" w:after="120"/>
        <w:rPr>
          <w:lang w:val="es-ES"/>
        </w:rPr>
      </w:pPr>
      <w:r w:rsidRPr="002A3189">
        <w:rPr>
          <w:b/>
          <w:sz w:val="26"/>
          <w:lang w:val="es-ES"/>
        </w:rPr>
        <w:lastRenderedPageBreak/>
        <w:t>1.3. Justificación</w:t>
      </w:r>
    </w:p>
    <w:p w14:paraId="04246154" w14:textId="77777777" w:rsidR="00720CB7" w:rsidRPr="002A3189" w:rsidRDefault="00000000">
      <w:pPr>
        <w:spacing w:after="120"/>
        <w:jc w:val="both"/>
        <w:rPr>
          <w:lang w:val="es-ES"/>
        </w:rPr>
      </w:pPr>
      <w:r w:rsidRPr="002A3189">
        <w:rPr>
          <w:lang w:val="es-ES"/>
        </w:rPr>
        <w:t>La implementación de un Sistema Web de Ventas e Inventario bajo arquitectura SPA (Single Page Application) y API RESTful brinda a TechStore Nicaragua una ventaja competitiva directa en el mercado retail tecnológico:</w:t>
      </w:r>
    </w:p>
    <w:p w14:paraId="02B67CCE" w14:textId="77777777" w:rsidR="00720CB7" w:rsidRPr="002A3189" w:rsidRDefault="00000000">
      <w:pPr>
        <w:pStyle w:val="Listaconvietas"/>
        <w:spacing w:after="80"/>
        <w:jc w:val="both"/>
        <w:rPr>
          <w:lang w:val="es-ES"/>
        </w:rPr>
      </w:pPr>
      <w:r w:rsidRPr="002A3189">
        <w:rPr>
          <w:b/>
          <w:lang w:val="es-ES"/>
        </w:rPr>
        <w:t>Escalabilidad y Flexibilidad:</w:t>
      </w:r>
      <w:r w:rsidRPr="002A3189">
        <w:rPr>
          <w:lang w:val="es-ES"/>
        </w:rPr>
        <w:t xml:space="preserve"> Al desacoplar la interfaz de usuario del backend, la empresa podrá desplegar futuras aplicaciones móviles o puntos de venta adicionales consumiendo exactamente la misma API REST sin reescribir la lógica del negocio.</w:t>
      </w:r>
    </w:p>
    <w:p w14:paraId="2DDEA189" w14:textId="77777777" w:rsidR="00720CB7" w:rsidRPr="002A3189" w:rsidRDefault="00000000">
      <w:pPr>
        <w:pStyle w:val="Listaconvietas"/>
        <w:spacing w:after="80"/>
        <w:jc w:val="both"/>
        <w:rPr>
          <w:lang w:val="es-ES"/>
        </w:rPr>
      </w:pPr>
      <w:r w:rsidRPr="002A3189">
        <w:rPr>
          <w:b/>
          <w:lang w:val="es-ES"/>
        </w:rPr>
        <w:t>Integridad y Control Transaccional:</w:t>
      </w:r>
      <w:r w:rsidRPr="002A3189">
        <w:rPr>
          <w:lang w:val="es-ES"/>
        </w:rPr>
        <w:t xml:space="preserve"> La automatización del descuento de existencias mediante transacciones SQL garantiza que el inventario se mantenga con consistencia del 100%, eliminando el margen de error humano.</w:t>
      </w:r>
    </w:p>
    <w:p w14:paraId="50E7CF2D" w14:textId="77777777" w:rsidR="00720CB7" w:rsidRPr="002A3189" w:rsidRDefault="00000000">
      <w:pPr>
        <w:pStyle w:val="Listaconvietas"/>
        <w:spacing w:after="80"/>
        <w:jc w:val="both"/>
        <w:rPr>
          <w:lang w:val="es-ES"/>
        </w:rPr>
      </w:pPr>
      <w:r w:rsidRPr="002A3189">
        <w:rPr>
          <w:b/>
          <w:lang w:val="es-ES"/>
        </w:rPr>
        <w:t>Optimización de Costos Operativos:</w:t>
      </w:r>
      <w:r w:rsidRPr="002A3189">
        <w:rPr>
          <w:lang w:val="es-ES"/>
        </w:rPr>
        <w:t xml:space="preserve"> El uso de tecnologías de código abierto (Open Source) como Node.js y JavaScript Vanilla elimina costos de licencias comerciales en el servidor de aplicaciones web.</w:t>
      </w:r>
    </w:p>
    <w:p w14:paraId="6803C9FC" w14:textId="77777777" w:rsidR="00720CB7" w:rsidRPr="002A3189" w:rsidRDefault="00000000">
      <w:pPr>
        <w:keepNext/>
        <w:spacing w:before="280" w:after="120"/>
        <w:rPr>
          <w:lang w:val="es-ES"/>
        </w:rPr>
      </w:pPr>
      <w:r w:rsidRPr="002A3189">
        <w:rPr>
          <w:b/>
          <w:sz w:val="26"/>
          <w:lang w:val="es-ES"/>
        </w:rPr>
        <w:t>1.4. Objetivos</w:t>
      </w:r>
    </w:p>
    <w:p w14:paraId="7468C42D" w14:textId="77777777" w:rsidR="00720CB7" w:rsidRPr="002A3189" w:rsidRDefault="00000000">
      <w:pPr>
        <w:keepNext/>
        <w:spacing w:before="200" w:after="80"/>
        <w:rPr>
          <w:lang w:val="es-ES"/>
        </w:rPr>
      </w:pPr>
      <w:r w:rsidRPr="002A3189">
        <w:rPr>
          <w:b/>
          <w:sz w:val="23"/>
          <w:lang w:val="es-ES"/>
        </w:rPr>
        <w:t>Objetivo General</w:t>
      </w:r>
    </w:p>
    <w:p w14:paraId="723AE74F" w14:textId="77777777" w:rsidR="00720CB7" w:rsidRPr="002A3189" w:rsidRDefault="00000000">
      <w:pPr>
        <w:spacing w:after="120"/>
        <w:jc w:val="both"/>
        <w:rPr>
          <w:lang w:val="es-ES"/>
        </w:rPr>
      </w:pPr>
      <w:r w:rsidRPr="002A3189">
        <w:rPr>
          <w:lang w:val="es-ES"/>
        </w:rPr>
        <w:t>Desarrollar e implementar un sistema web integral de ventas e inventario para la empresa TechStore Nicaragua, aplicando la arquitectura de tres capas y la metodología UWE, para centralizar el control de existencias, automatizar el proceso de facturación y garantizar la seguridad de la información.</w:t>
      </w:r>
    </w:p>
    <w:p w14:paraId="58C8B05E" w14:textId="77777777" w:rsidR="00720CB7" w:rsidRDefault="00000000">
      <w:pPr>
        <w:keepNext/>
        <w:spacing w:before="200" w:after="80"/>
      </w:pPr>
      <w:r>
        <w:rPr>
          <w:b/>
          <w:sz w:val="23"/>
        </w:rPr>
        <w:t>Objetivos Específicos</w:t>
      </w:r>
    </w:p>
    <w:p w14:paraId="2622EAEE" w14:textId="77777777" w:rsidR="00720CB7" w:rsidRPr="002A3189" w:rsidRDefault="00000000">
      <w:pPr>
        <w:pStyle w:val="Listaconvietas"/>
        <w:spacing w:after="80"/>
        <w:jc w:val="both"/>
        <w:rPr>
          <w:lang w:val="es-ES"/>
        </w:rPr>
      </w:pPr>
      <w:r w:rsidRPr="002A3189">
        <w:rPr>
          <w:lang w:val="es-ES"/>
        </w:rPr>
        <w:t>Analizar el flujo de procesos de negocio de TechStore Nicaragua para definir los requerimientos funcionales y no funcionales del sistema.</w:t>
      </w:r>
    </w:p>
    <w:p w14:paraId="249B6BB4" w14:textId="77777777" w:rsidR="00720CB7" w:rsidRPr="002A3189" w:rsidRDefault="00000000">
      <w:pPr>
        <w:pStyle w:val="Listaconvietas"/>
        <w:spacing w:after="80"/>
        <w:jc w:val="both"/>
        <w:rPr>
          <w:lang w:val="es-ES"/>
        </w:rPr>
      </w:pPr>
      <w:r w:rsidRPr="002A3189">
        <w:rPr>
          <w:lang w:val="es-ES"/>
        </w:rPr>
        <w:t>Diseñar el modelo de datos conceptual y relacional en SQL Server, garantizando la integridad referencial y aplicando transacciones ACID en los procesos de venta.</w:t>
      </w:r>
    </w:p>
    <w:p w14:paraId="797F978D" w14:textId="77777777" w:rsidR="00720CB7" w:rsidRPr="002A3189" w:rsidRDefault="00000000">
      <w:pPr>
        <w:pStyle w:val="Listaconvietas"/>
        <w:spacing w:after="80"/>
        <w:jc w:val="both"/>
        <w:rPr>
          <w:lang w:val="es-ES"/>
        </w:rPr>
      </w:pPr>
      <w:r w:rsidRPr="002A3189">
        <w:rPr>
          <w:lang w:val="es-ES"/>
        </w:rPr>
        <w:t>Construir una API RESTful segura en Node.js y Express que implemente autenticación mediante JWT, encriptación bcrypt y consultas parametrizadas.</w:t>
      </w:r>
    </w:p>
    <w:p w14:paraId="2EE60126" w14:textId="77777777" w:rsidR="00720CB7" w:rsidRPr="002A3189" w:rsidRDefault="00000000">
      <w:pPr>
        <w:pStyle w:val="Listaconvietas"/>
        <w:spacing w:after="80"/>
        <w:jc w:val="both"/>
        <w:rPr>
          <w:lang w:val="es-ES"/>
        </w:rPr>
      </w:pPr>
      <w:r w:rsidRPr="002A3189">
        <w:rPr>
          <w:lang w:val="es-ES"/>
        </w:rPr>
        <w:t>Desarrollar una interfaz de usuario fluida y responsiva utilizando HTML5, CSS3 y JavaScript Vanilla (Fetch API) sin dependencia de frameworks pesados.</w:t>
      </w:r>
    </w:p>
    <w:p w14:paraId="48C6CB46" w14:textId="77777777" w:rsidR="00720CB7" w:rsidRDefault="00000000">
      <w:pPr>
        <w:pStyle w:val="Listaconvietas"/>
        <w:spacing w:after="80"/>
        <w:jc w:val="both"/>
        <w:rPr>
          <w:lang w:val="es-ES"/>
        </w:rPr>
      </w:pPr>
      <w:r w:rsidRPr="002A3189">
        <w:rPr>
          <w:lang w:val="es-ES"/>
        </w:rPr>
        <w:t>Ejecutar pruebas funcionales, de rendimiento y seguridad para asegurar un despliegue óptimo en un entorno cloud.</w:t>
      </w:r>
    </w:p>
    <w:p w14:paraId="71EBE3A7" w14:textId="77777777" w:rsidR="00283D64" w:rsidRDefault="00283D64" w:rsidP="00283D64">
      <w:pPr>
        <w:pStyle w:val="Listaconvietas"/>
        <w:numPr>
          <w:ilvl w:val="0"/>
          <w:numId w:val="0"/>
        </w:numPr>
        <w:spacing w:after="80"/>
        <w:ind w:left="360" w:hanging="360"/>
        <w:jc w:val="both"/>
        <w:rPr>
          <w:lang w:val="es-ES"/>
        </w:rPr>
      </w:pPr>
    </w:p>
    <w:p w14:paraId="104A6162" w14:textId="77777777" w:rsidR="00283D64" w:rsidRDefault="00283D64" w:rsidP="00283D64">
      <w:pPr>
        <w:pStyle w:val="Listaconvietas"/>
        <w:numPr>
          <w:ilvl w:val="0"/>
          <w:numId w:val="0"/>
        </w:numPr>
        <w:spacing w:after="80"/>
        <w:ind w:left="360" w:hanging="360"/>
        <w:jc w:val="both"/>
        <w:rPr>
          <w:lang w:val="es-ES"/>
        </w:rPr>
      </w:pPr>
    </w:p>
    <w:p w14:paraId="190E0D0D" w14:textId="77777777" w:rsidR="00283D64" w:rsidRDefault="00283D64" w:rsidP="00283D64">
      <w:pPr>
        <w:pStyle w:val="Listaconvietas"/>
        <w:numPr>
          <w:ilvl w:val="0"/>
          <w:numId w:val="0"/>
        </w:numPr>
        <w:spacing w:after="80"/>
        <w:ind w:left="360" w:hanging="360"/>
        <w:jc w:val="both"/>
        <w:rPr>
          <w:lang w:val="es-ES"/>
        </w:rPr>
      </w:pPr>
    </w:p>
    <w:p w14:paraId="5E0BC256" w14:textId="77777777" w:rsidR="00283D64" w:rsidRDefault="00283D64" w:rsidP="00283D64">
      <w:pPr>
        <w:pStyle w:val="Listaconvietas"/>
        <w:numPr>
          <w:ilvl w:val="0"/>
          <w:numId w:val="0"/>
        </w:numPr>
        <w:spacing w:after="80"/>
        <w:ind w:left="360" w:hanging="360"/>
        <w:jc w:val="both"/>
        <w:rPr>
          <w:lang w:val="es-ES"/>
        </w:rPr>
      </w:pPr>
    </w:p>
    <w:p w14:paraId="0A208477" w14:textId="77777777" w:rsidR="00283D64" w:rsidRDefault="00283D64" w:rsidP="00283D64">
      <w:pPr>
        <w:pStyle w:val="Listaconvietas"/>
        <w:numPr>
          <w:ilvl w:val="0"/>
          <w:numId w:val="0"/>
        </w:numPr>
        <w:spacing w:after="80"/>
        <w:ind w:left="360" w:hanging="360"/>
        <w:jc w:val="both"/>
        <w:rPr>
          <w:lang w:val="es-ES"/>
        </w:rPr>
      </w:pPr>
    </w:p>
    <w:p w14:paraId="71423CB4" w14:textId="77777777" w:rsidR="00283D64" w:rsidRDefault="00283D64" w:rsidP="00283D64">
      <w:pPr>
        <w:pStyle w:val="Listaconvietas"/>
        <w:numPr>
          <w:ilvl w:val="0"/>
          <w:numId w:val="0"/>
        </w:numPr>
        <w:spacing w:after="80"/>
        <w:ind w:left="360" w:hanging="360"/>
        <w:jc w:val="both"/>
        <w:rPr>
          <w:lang w:val="es-ES"/>
        </w:rPr>
      </w:pPr>
    </w:p>
    <w:p w14:paraId="7DD55695" w14:textId="77777777" w:rsidR="00283D64" w:rsidRDefault="00283D64" w:rsidP="00283D64">
      <w:pPr>
        <w:pStyle w:val="Listaconvietas"/>
        <w:numPr>
          <w:ilvl w:val="0"/>
          <w:numId w:val="0"/>
        </w:numPr>
        <w:spacing w:after="80"/>
        <w:ind w:left="360" w:hanging="360"/>
        <w:jc w:val="both"/>
        <w:rPr>
          <w:lang w:val="es-ES"/>
        </w:rPr>
      </w:pPr>
    </w:p>
    <w:p w14:paraId="2B1547D5" w14:textId="77777777" w:rsidR="00283D64" w:rsidRDefault="00283D64" w:rsidP="00283D64">
      <w:pPr>
        <w:pStyle w:val="Listaconvietas"/>
        <w:numPr>
          <w:ilvl w:val="0"/>
          <w:numId w:val="0"/>
        </w:numPr>
        <w:spacing w:after="80"/>
        <w:ind w:left="360" w:hanging="360"/>
        <w:jc w:val="both"/>
        <w:rPr>
          <w:lang w:val="es-ES"/>
        </w:rPr>
      </w:pPr>
    </w:p>
    <w:p w14:paraId="0B07ACF2" w14:textId="77777777" w:rsidR="00283D64" w:rsidRDefault="00283D64" w:rsidP="00283D64">
      <w:pPr>
        <w:pStyle w:val="Listaconvietas"/>
        <w:numPr>
          <w:ilvl w:val="0"/>
          <w:numId w:val="0"/>
        </w:numPr>
        <w:spacing w:after="80"/>
        <w:ind w:left="360" w:hanging="360"/>
        <w:jc w:val="both"/>
        <w:rPr>
          <w:lang w:val="es-ES"/>
        </w:rPr>
      </w:pPr>
    </w:p>
    <w:p w14:paraId="69F5D974" w14:textId="77777777" w:rsidR="00283D64" w:rsidRDefault="00283D64" w:rsidP="00283D64">
      <w:pPr>
        <w:pStyle w:val="Listaconvietas"/>
        <w:numPr>
          <w:ilvl w:val="0"/>
          <w:numId w:val="0"/>
        </w:numPr>
        <w:spacing w:after="80"/>
        <w:ind w:left="360" w:hanging="360"/>
        <w:jc w:val="both"/>
        <w:rPr>
          <w:lang w:val="es-ES"/>
        </w:rPr>
      </w:pPr>
    </w:p>
    <w:p w14:paraId="0CCA57BF" w14:textId="77777777" w:rsidR="00283D64" w:rsidRPr="002A3189" w:rsidRDefault="00283D64" w:rsidP="00283D64">
      <w:pPr>
        <w:pStyle w:val="Listaconvietas"/>
        <w:numPr>
          <w:ilvl w:val="0"/>
          <w:numId w:val="0"/>
        </w:numPr>
        <w:spacing w:after="80"/>
        <w:ind w:left="360" w:hanging="360"/>
        <w:jc w:val="both"/>
        <w:rPr>
          <w:lang w:val="es-ES"/>
        </w:rPr>
      </w:pPr>
    </w:p>
    <w:p w14:paraId="0D710650" w14:textId="77777777" w:rsidR="00720CB7" w:rsidRDefault="00000000">
      <w:pPr>
        <w:keepNext/>
        <w:spacing w:before="280" w:after="120"/>
      </w:pPr>
      <w:r>
        <w:rPr>
          <w:b/>
          <w:sz w:val="26"/>
        </w:rPr>
        <w:t>1.5. Alcances y Limitaciones</w:t>
      </w:r>
    </w:p>
    <w:p w14:paraId="440BE249" w14:textId="77777777" w:rsidR="00720CB7" w:rsidRDefault="00000000">
      <w:pPr>
        <w:keepNext/>
        <w:spacing w:before="200" w:after="80"/>
      </w:pPr>
      <w:r>
        <w:rPr>
          <w:b/>
          <w:sz w:val="23"/>
        </w:rPr>
        <w:t>Alcances</w:t>
      </w:r>
    </w:p>
    <w:p w14:paraId="16F4DF57" w14:textId="77777777" w:rsidR="00720CB7" w:rsidRPr="002A3189" w:rsidRDefault="00000000">
      <w:pPr>
        <w:pStyle w:val="Listaconvietas"/>
        <w:spacing w:after="80"/>
        <w:jc w:val="both"/>
        <w:rPr>
          <w:lang w:val="es-ES"/>
        </w:rPr>
      </w:pPr>
      <w:r w:rsidRPr="002A3189">
        <w:rPr>
          <w:b/>
          <w:lang w:val="es-ES"/>
        </w:rPr>
        <w:t>Módulo de Autenticación y Autorización:</w:t>
      </w:r>
      <w:r w:rsidRPr="002A3189">
        <w:rPr>
          <w:lang w:val="es-ES"/>
        </w:rPr>
        <w:t xml:space="preserve"> Registro, login y control de acceso seguro mediante roles (Administrador y Vendedor).</w:t>
      </w:r>
    </w:p>
    <w:p w14:paraId="4B28D7C2" w14:textId="77777777" w:rsidR="00720CB7" w:rsidRPr="002A3189" w:rsidRDefault="00000000">
      <w:pPr>
        <w:pStyle w:val="Listaconvietas"/>
        <w:spacing w:after="80"/>
        <w:jc w:val="both"/>
        <w:rPr>
          <w:lang w:val="es-ES"/>
        </w:rPr>
      </w:pPr>
      <w:r w:rsidRPr="002A3189">
        <w:rPr>
          <w:b/>
          <w:lang w:val="es-ES"/>
        </w:rPr>
        <w:t>Módulo de Gestión de Inventario (CRUD):</w:t>
      </w:r>
      <w:r w:rsidRPr="002A3189">
        <w:rPr>
          <w:lang w:val="es-ES"/>
        </w:rPr>
        <w:t xml:space="preserve"> Alta, baja, modificación, consulta y alertado de productos con stock mínimo.</w:t>
      </w:r>
    </w:p>
    <w:p w14:paraId="78EA0E6E" w14:textId="77777777" w:rsidR="00720CB7" w:rsidRPr="002A3189" w:rsidRDefault="00000000">
      <w:pPr>
        <w:pStyle w:val="Listaconvietas"/>
        <w:spacing w:after="80"/>
        <w:jc w:val="both"/>
        <w:rPr>
          <w:lang w:val="es-ES"/>
        </w:rPr>
      </w:pPr>
      <w:r w:rsidRPr="002A3189">
        <w:rPr>
          <w:b/>
          <w:lang w:val="es-ES"/>
        </w:rPr>
        <w:t>Módulo de Procesamiento de Ventas:</w:t>
      </w:r>
      <w:r w:rsidRPr="002A3189">
        <w:rPr>
          <w:lang w:val="es-ES"/>
        </w:rPr>
        <w:t xml:space="preserve"> Carrito de compras en el cliente, cálculo automatizado de totales, confirmación de venta y descuento transaccional de stock.</w:t>
      </w:r>
    </w:p>
    <w:p w14:paraId="463893D0" w14:textId="77777777" w:rsidR="00720CB7" w:rsidRDefault="00000000">
      <w:pPr>
        <w:pStyle w:val="Listaconvietas"/>
        <w:spacing w:after="80"/>
        <w:jc w:val="both"/>
        <w:rPr>
          <w:lang w:val="es-ES"/>
        </w:rPr>
      </w:pPr>
      <w:r w:rsidRPr="002A3189">
        <w:rPr>
          <w:b/>
          <w:lang w:val="es-ES"/>
        </w:rPr>
        <w:t>Módulo de Reportes:</w:t>
      </w:r>
      <w:r w:rsidRPr="002A3189">
        <w:rPr>
          <w:lang w:val="es-ES"/>
        </w:rPr>
        <w:t xml:space="preserve"> Generación de resúmenes de ventas filtrados por rangos de fecha con exportación de datos a archivos .</w:t>
      </w:r>
      <w:proofErr w:type="spellStart"/>
      <w:r w:rsidRPr="002A3189">
        <w:rPr>
          <w:lang w:val="es-ES"/>
        </w:rPr>
        <w:t>csv</w:t>
      </w:r>
      <w:proofErr w:type="spellEnd"/>
      <w:r w:rsidRPr="002A3189">
        <w:rPr>
          <w:lang w:val="es-ES"/>
        </w:rPr>
        <w:t xml:space="preserve"> / .xlsx.</w:t>
      </w:r>
    </w:p>
    <w:p w14:paraId="690EA835" w14:textId="77777777" w:rsidR="00283D64" w:rsidRDefault="00283D64" w:rsidP="00283D64">
      <w:pPr>
        <w:pStyle w:val="Listaconvietas"/>
        <w:numPr>
          <w:ilvl w:val="0"/>
          <w:numId w:val="0"/>
        </w:numPr>
        <w:spacing w:after="80"/>
        <w:ind w:left="360" w:hanging="360"/>
        <w:jc w:val="both"/>
        <w:rPr>
          <w:lang w:val="es-ES"/>
        </w:rPr>
      </w:pPr>
    </w:p>
    <w:p w14:paraId="30F072DF" w14:textId="77777777" w:rsidR="00283D64" w:rsidRDefault="00283D64" w:rsidP="00283D64">
      <w:pPr>
        <w:pStyle w:val="Listaconvietas"/>
        <w:numPr>
          <w:ilvl w:val="0"/>
          <w:numId w:val="0"/>
        </w:numPr>
        <w:spacing w:after="80"/>
        <w:ind w:left="360" w:hanging="360"/>
        <w:jc w:val="both"/>
        <w:rPr>
          <w:lang w:val="es-ES"/>
        </w:rPr>
      </w:pPr>
    </w:p>
    <w:p w14:paraId="55F6CAA9" w14:textId="77777777" w:rsidR="00283D64" w:rsidRDefault="00283D64" w:rsidP="00283D64">
      <w:pPr>
        <w:pStyle w:val="Listaconvietas"/>
        <w:numPr>
          <w:ilvl w:val="0"/>
          <w:numId w:val="0"/>
        </w:numPr>
        <w:spacing w:after="80"/>
        <w:ind w:left="360" w:hanging="360"/>
        <w:jc w:val="both"/>
        <w:rPr>
          <w:lang w:val="es-ES"/>
        </w:rPr>
      </w:pPr>
    </w:p>
    <w:p w14:paraId="0EDE508D" w14:textId="77777777" w:rsidR="00283D64" w:rsidRPr="002A3189" w:rsidRDefault="00283D64" w:rsidP="00283D64">
      <w:pPr>
        <w:pStyle w:val="Listaconvietas"/>
        <w:numPr>
          <w:ilvl w:val="0"/>
          <w:numId w:val="0"/>
        </w:numPr>
        <w:spacing w:after="80"/>
        <w:ind w:left="360" w:hanging="360"/>
        <w:jc w:val="both"/>
        <w:rPr>
          <w:lang w:val="es-ES"/>
        </w:rPr>
      </w:pPr>
    </w:p>
    <w:p w14:paraId="038B642A" w14:textId="77777777" w:rsidR="00720CB7" w:rsidRDefault="00000000">
      <w:pPr>
        <w:keepNext/>
        <w:spacing w:before="200" w:after="80"/>
      </w:pPr>
      <w:r>
        <w:rPr>
          <w:b/>
          <w:sz w:val="23"/>
        </w:rPr>
        <w:t>Limitaciones</w:t>
      </w:r>
    </w:p>
    <w:p w14:paraId="158E4B52" w14:textId="77777777" w:rsidR="00720CB7" w:rsidRPr="002A3189" w:rsidRDefault="00000000">
      <w:pPr>
        <w:pStyle w:val="Listaconvietas"/>
        <w:spacing w:after="80"/>
        <w:jc w:val="both"/>
        <w:rPr>
          <w:lang w:val="es-ES"/>
        </w:rPr>
      </w:pPr>
      <w:r w:rsidRPr="002A3189">
        <w:rPr>
          <w:lang w:val="es-ES"/>
        </w:rPr>
        <w:t>El sistema no contempla la integración directa de pasarelas de pago con tarjeta de crédito en línea en esta primera fase (las ventas son procesadas en caja física).</w:t>
      </w:r>
    </w:p>
    <w:p w14:paraId="0EEC34C6" w14:textId="77777777" w:rsidR="00720CB7" w:rsidRPr="002A3189" w:rsidRDefault="00000000">
      <w:pPr>
        <w:pStyle w:val="Listaconvietas"/>
        <w:spacing w:after="80"/>
        <w:jc w:val="both"/>
        <w:rPr>
          <w:lang w:val="es-ES"/>
        </w:rPr>
      </w:pPr>
      <w:r w:rsidRPr="002A3189">
        <w:rPr>
          <w:lang w:val="es-ES"/>
        </w:rPr>
        <w:t>Requiere una conexión persistente a la red local o Internet para el consumo de los endpoints de la API REST.</w:t>
      </w:r>
    </w:p>
    <w:p w14:paraId="16B15B4F" w14:textId="77777777" w:rsidR="00720CB7" w:rsidRDefault="00000000">
      <w:pPr>
        <w:pStyle w:val="Listaconvietas"/>
        <w:spacing w:after="80"/>
        <w:jc w:val="both"/>
        <w:rPr>
          <w:lang w:val="es-ES"/>
        </w:rPr>
      </w:pPr>
      <w:r w:rsidRPr="002A3189">
        <w:rPr>
          <w:lang w:val="es-ES"/>
        </w:rPr>
        <w:t>La emisión de comprobantes se limita a la generación e impresión de facturas en formato digital/físico estándar, sin integración con sistemas de facturación electrónica gubernamentales externos.</w:t>
      </w:r>
    </w:p>
    <w:p w14:paraId="21438B31" w14:textId="77777777" w:rsidR="00283D64" w:rsidRDefault="00283D64" w:rsidP="00283D64">
      <w:pPr>
        <w:pStyle w:val="Listaconvietas"/>
        <w:numPr>
          <w:ilvl w:val="0"/>
          <w:numId w:val="0"/>
        </w:numPr>
        <w:spacing w:after="80"/>
        <w:ind w:left="360" w:hanging="360"/>
        <w:jc w:val="both"/>
        <w:rPr>
          <w:lang w:val="es-ES"/>
        </w:rPr>
      </w:pPr>
    </w:p>
    <w:p w14:paraId="1D4C4496" w14:textId="77777777" w:rsidR="00283D64" w:rsidRDefault="00283D64" w:rsidP="00283D64">
      <w:pPr>
        <w:pStyle w:val="Listaconvietas"/>
        <w:numPr>
          <w:ilvl w:val="0"/>
          <w:numId w:val="0"/>
        </w:numPr>
        <w:spacing w:after="80"/>
        <w:ind w:left="360" w:hanging="360"/>
        <w:jc w:val="both"/>
        <w:rPr>
          <w:lang w:val="es-ES"/>
        </w:rPr>
      </w:pPr>
    </w:p>
    <w:p w14:paraId="3C7D2497" w14:textId="77777777" w:rsidR="00283D64" w:rsidRDefault="00283D64" w:rsidP="00283D64">
      <w:pPr>
        <w:pStyle w:val="Listaconvietas"/>
        <w:numPr>
          <w:ilvl w:val="0"/>
          <w:numId w:val="0"/>
        </w:numPr>
        <w:spacing w:after="80"/>
        <w:ind w:left="360" w:hanging="360"/>
        <w:jc w:val="both"/>
        <w:rPr>
          <w:lang w:val="es-ES"/>
        </w:rPr>
      </w:pPr>
    </w:p>
    <w:p w14:paraId="7A4F4512" w14:textId="77777777" w:rsidR="00283D64" w:rsidRDefault="00283D64" w:rsidP="00283D64">
      <w:pPr>
        <w:pStyle w:val="Listaconvietas"/>
        <w:numPr>
          <w:ilvl w:val="0"/>
          <w:numId w:val="0"/>
        </w:numPr>
        <w:spacing w:after="80"/>
        <w:ind w:left="360" w:hanging="360"/>
        <w:jc w:val="both"/>
        <w:rPr>
          <w:lang w:val="es-ES"/>
        </w:rPr>
      </w:pPr>
    </w:p>
    <w:p w14:paraId="4F430D14" w14:textId="77777777" w:rsidR="00283D64" w:rsidRDefault="00283D64" w:rsidP="00283D64">
      <w:pPr>
        <w:pStyle w:val="Listaconvietas"/>
        <w:numPr>
          <w:ilvl w:val="0"/>
          <w:numId w:val="0"/>
        </w:numPr>
        <w:spacing w:after="80"/>
        <w:ind w:left="360" w:hanging="360"/>
        <w:jc w:val="both"/>
        <w:rPr>
          <w:lang w:val="es-ES"/>
        </w:rPr>
      </w:pPr>
    </w:p>
    <w:p w14:paraId="392D08A5" w14:textId="77777777" w:rsidR="00283D64" w:rsidRDefault="00283D64" w:rsidP="00283D64">
      <w:pPr>
        <w:pStyle w:val="Listaconvietas"/>
        <w:numPr>
          <w:ilvl w:val="0"/>
          <w:numId w:val="0"/>
        </w:numPr>
        <w:spacing w:after="80"/>
        <w:ind w:left="360" w:hanging="360"/>
        <w:jc w:val="both"/>
        <w:rPr>
          <w:lang w:val="es-ES"/>
        </w:rPr>
      </w:pPr>
    </w:p>
    <w:p w14:paraId="26A45C4E" w14:textId="77777777" w:rsidR="00283D64" w:rsidRDefault="00283D64" w:rsidP="00283D64">
      <w:pPr>
        <w:pStyle w:val="Listaconvietas"/>
        <w:numPr>
          <w:ilvl w:val="0"/>
          <w:numId w:val="0"/>
        </w:numPr>
        <w:spacing w:after="80"/>
        <w:ind w:left="360" w:hanging="360"/>
        <w:jc w:val="both"/>
        <w:rPr>
          <w:lang w:val="es-ES"/>
        </w:rPr>
      </w:pPr>
    </w:p>
    <w:p w14:paraId="6755B1D7" w14:textId="77777777" w:rsidR="00283D64" w:rsidRDefault="00283D64" w:rsidP="00283D64">
      <w:pPr>
        <w:pStyle w:val="Listaconvietas"/>
        <w:numPr>
          <w:ilvl w:val="0"/>
          <w:numId w:val="0"/>
        </w:numPr>
        <w:spacing w:after="80"/>
        <w:ind w:left="360" w:hanging="360"/>
        <w:jc w:val="both"/>
        <w:rPr>
          <w:lang w:val="es-ES"/>
        </w:rPr>
      </w:pPr>
    </w:p>
    <w:p w14:paraId="24526A51" w14:textId="77777777" w:rsidR="00283D64" w:rsidRDefault="00283D64" w:rsidP="00283D64">
      <w:pPr>
        <w:pStyle w:val="Listaconvietas"/>
        <w:numPr>
          <w:ilvl w:val="0"/>
          <w:numId w:val="0"/>
        </w:numPr>
        <w:spacing w:after="80"/>
        <w:ind w:left="360" w:hanging="360"/>
        <w:jc w:val="both"/>
        <w:rPr>
          <w:lang w:val="es-ES"/>
        </w:rPr>
      </w:pPr>
    </w:p>
    <w:p w14:paraId="16498395" w14:textId="77777777" w:rsidR="00283D64" w:rsidRDefault="00283D64" w:rsidP="00283D64">
      <w:pPr>
        <w:pStyle w:val="Listaconvietas"/>
        <w:numPr>
          <w:ilvl w:val="0"/>
          <w:numId w:val="0"/>
        </w:numPr>
        <w:spacing w:after="80"/>
        <w:ind w:left="360" w:hanging="360"/>
        <w:jc w:val="both"/>
        <w:rPr>
          <w:lang w:val="es-ES"/>
        </w:rPr>
      </w:pPr>
    </w:p>
    <w:p w14:paraId="301F2666" w14:textId="77777777" w:rsidR="00283D64" w:rsidRDefault="00283D64" w:rsidP="00283D64">
      <w:pPr>
        <w:pStyle w:val="Listaconvietas"/>
        <w:numPr>
          <w:ilvl w:val="0"/>
          <w:numId w:val="0"/>
        </w:numPr>
        <w:spacing w:after="80"/>
        <w:ind w:left="360" w:hanging="360"/>
        <w:jc w:val="both"/>
        <w:rPr>
          <w:lang w:val="es-ES"/>
        </w:rPr>
      </w:pPr>
    </w:p>
    <w:p w14:paraId="41BD00F6" w14:textId="77777777" w:rsidR="00283D64" w:rsidRDefault="00283D64" w:rsidP="00283D64">
      <w:pPr>
        <w:pStyle w:val="Listaconvietas"/>
        <w:numPr>
          <w:ilvl w:val="0"/>
          <w:numId w:val="0"/>
        </w:numPr>
        <w:spacing w:after="80"/>
        <w:ind w:left="360" w:hanging="360"/>
        <w:jc w:val="both"/>
        <w:rPr>
          <w:lang w:val="es-ES"/>
        </w:rPr>
      </w:pPr>
    </w:p>
    <w:p w14:paraId="01F5B1FA" w14:textId="77777777" w:rsidR="00283D64" w:rsidRPr="002A3189" w:rsidRDefault="00283D64" w:rsidP="00283D64">
      <w:pPr>
        <w:pStyle w:val="Listaconvietas"/>
        <w:numPr>
          <w:ilvl w:val="0"/>
          <w:numId w:val="0"/>
        </w:numPr>
        <w:spacing w:after="80"/>
        <w:ind w:left="360" w:hanging="360"/>
        <w:jc w:val="both"/>
        <w:rPr>
          <w:lang w:val="es-ES"/>
        </w:rPr>
      </w:pPr>
    </w:p>
    <w:p w14:paraId="2D08B533" w14:textId="77777777" w:rsidR="00720CB7" w:rsidRPr="002A3189" w:rsidRDefault="00000000">
      <w:pPr>
        <w:keepNext/>
        <w:spacing w:before="360" w:after="160"/>
        <w:rPr>
          <w:lang w:val="es-ES"/>
        </w:rPr>
      </w:pPr>
      <w:r w:rsidRPr="002A3189">
        <w:rPr>
          <w:b/>
          <w:color w:val="003366"/>
          <w:sz w:val="30"/>
          <w:lang w:val="es-ES"/>
        </w:rPr>
        <w:lastRenderedPageBreak/>
        <w:t>CAPÍTULO II: MARCO TEÓRICO Y TECNOLÓGICO</w:t>
      </w:r>
    </w:p>
    <w:p w14:paraId="421C34A7" w14:textId="77777777" w:rsidR="00720CB7" w:rsidRPr="002A3189" w:rsidRDefault="00000000">
      <w:pPr>
        <w:keepNext/>
        <w:spacing w:before="280" w:after="120"/>
        <w:rPr>
          <w:lang w:val="es-ES"/>
        </w:rPr>
      </w:pPr>
      <w:r w:rsidRPr="002A3189">
        <w:rPr>
          <w:b/>
          <w:sz w:val="26"/>
          <w:lang w:val="es-ES"/>
        </w:rPr>
        <w:t>2.1. Arquitecturas de Software para la Web Moderna (Monolito vs. Microservicios)</w:t>
      </w:r>
    </w:p>
    <w:p w14:paraId="4F1CBD50" w14:textId="77777777" w:rsidR="00720CB7" w:rsidRPr="002A3189" w:rsidRDefault="00000000">
      <w:pPr>
        <w:spacing w:after="120"/>
        <w:jc w:val="both"/>
        <w:rPr>
          <w:lang w:val="es-ES"/>
        </w:rPr>
      </w:pPr>
      <w:r w:rsidRPr="002A3189">
        <w:rPr>
          <w:lang w:val="es-ES"/>
        </w:rPr>
        <w:t>En el paradigma del desarrollo de aplicaciones web en 2026, la arquitectura orientada al acoplamiento monolítico tradicional (donde la presentación, la lógica de negocio y el acceso a datos coexisten en el mismo ejecutable o ejecutan renderizado del lado del servidor mediante recargas completas) ha quedado relegada debido a deficiencias en escalabilidad y mantenibilidad.</w:t>
      </w:r>
    </w:p>
    <w:p w14:paraId="1C978D51" w14:textId="77777777" w:rsidR="00720CB7" w:rsidRPr="002A3189" w:rsidRDefault="00000000">
      <w:pPr>
        <w:spacing w:after="120"/>
        <w:jc w:val="both"/>
        <w:rPr>
          <w:lang w:val="es-ES"/>
        </w:rPr>
      </w:pPr>
      <w:r w:rsidRPr="002A3189">
        <w:rPr>
          <w:lang w:val="es-ES"/>
        </w:rPr>
        <w:t>Para este proyecto se adopta una arquitectura basada en la separación estricta entre Frontend y Backend. A diferencia del modelo monolítico acoplado, el backend actúa de forma autónoma como una API sin estado (stateless), mientras que el cliente se ejecuta de manera independiente en el navegador web del usuario. Este enfoque ofrece las ventajas de una arquitectura de microservicios (despliegue independiente, aislamiento de fallos, reutilización de la API para clientes móviles o externos) manteniendo la simplicidad operativa y la cohesión de un backend centralizado.</w:t>
      </w:r>
    </w:p>
    <w:p w14:paraId="7D151B70" w14:textId="77777777" w:rsidR="00720CB7" w:rsidRDefault="00000000">
      <w:pPr>
        <w:keepNext/>
        <w:spacing w:before="280" w:after="120"/>
      </w:pPr>
      <w:r>
        <w:rPr>
          <w:b/>
          <w:sz w:val="26"/>
        </w:rPr>
        <w:t>2.2. Tecnologías Frontend y Backend Justificadas</w:t>
      </w:r>
    </w:p>
    <w:p w14:paraId="2DCA8EAD" w14:textId="77777777" w:rsidR="00720CB7" w:rsidRPr="002A3189" w:rsidRDefault="00000000">
      <w:pPr>
        <w:pStyle w:val="Listaconvietas"/>
        <w:spacing w:after="80"/>
        <w:jc w:val="both"/>
        <w:rPr>
          <w:lang w:val="es-ES"/>
        </w:rPr>
      </w:pPr>
      <w:r w:rsidRPr="002A3189">
        <w:rPr>
          <w:b/>
          <w:lang w:val="es-ES"/>
        </w:rPr>
        <w:t>Frontend: HTML5, CSS3 y JavaScript Vanilla (ES6+):</w:t>
      </w:r>
      <w:r w:rsidRPr="002A3189">
        <w:rPr>
          <w:lang w:val="es-ES"/>
        </w:rPr>
        <w:t xml:space="preserve"> La selección de JavaScript puro (sin frameworks como React, Angular o Vue) responde al estándar de optimización de rendimiento y cero dependencias de bibliotecas externas. Permite construir una Single Page Application (SPA) ligera, donde la manipulación del DOM se gestiona directamente y las peticiones asíncronas de datos se procesan a través de la Fetch API nativa de JavaScript.</w:t>
      </w:r>
    </w:p>
    <w:p w14:paraId="4ED04768" w14:textId="77777777" w:rsidR="00720CB7" w:rsidRPr="002A3189" w:rsidRDefault="00000000">
      <w:pPr>
        <w:pStyle w:val="Listaconvietas"/>
        <w:spacing w:after="80"/>
        <w:jc w:val="both"/>
        <w:rPr>
          <w:lang w:val="es-ES"/>
        </w:rPr>
      </w:pPr>
      <w:r w:rsidRPr="002A3189">
        <w:rPr>
          <w:b/>
          <w:lang w:val="es-ES"/>
        </w:rPr>
        <w:t>Backend: Node.js con Express:</w:t>
      </w:r>
      <w:r w:rsidRPr="002A3189">
        <w:rPr>
          <w:lang w:val="es-ES"/>
        </w:rPr>
        <w:t xml:space="preserve"> Node.js se justifica por su modelo de E/S no bloqueante orientado a eventos (Event Loop), el cual es altamente eficiente para manejar peticiones I/O intensivas típicas en sistemas de punto de venta y gestión de inventario. El framework Express proporciona una capa ligera para el enrutamiento HTTP, manejo de middlewares de seguridad y gestión de peticiones RESTful.</w:t>
      </w:r>
    </w:p>
    <w:p w14:paraId="27504257" w14:textId="77777777" w:rsidR="00720CB7" w:rsidRDefault="00000000">
      <w:pPr>
        <w:pStyle w:val="Listaconvietas"/>
        <w:spacing w:after="80"/>
        <w:jc w:val="both"/>
        <w:rPr>
          <w:lang w:val="es-ES"/>
        </w:rPr>
      </w:pPr>
      <w:r w:rsidRPr="002A3189">
        <w:rPr>
          <w:b/>
          <w:lang w:val="es-ES"/>
        </w:rPr>
        <w:t>Base de Datos: SQL Server (mssql):</w:t>
      </w:r>
      <w:r w:rsidRPr="002A3189">
        <w:rPr>
          <w:lang w:val="es-ES"/>
        </w:rPr>
        <w:t xml:space="preserve"> Se utiliza SQL Server como motor de base de datos relacional para garantizar el cumplimiento riguroso de las propiedades ACID (Atomicidad, Consistencia, Aisolamiento y Durabilidad) en las transacciones comerciales. La comunicación desde Node.js se establece mediante el driver oficial mssql.</w:t>
      </w:r>
    </w:p>
    <w:p w14:paraId="7C88D609" w14:textId="77777777" w:rsidR="00283D64" w:rsidRDefault="00283D64" w:rsidP="00283D64">
      <w:pPr>
        <w:pStyle w:val="Listaconvietas"/>
        <w:numPr>
          <w:ilvl w:val="0"/>
          <w:numId w:val="0"/>
        </w:numPr>
        <w:spacing w:after="80"/>
        <w:ind w:left="360" w:hanging="360"/>
        <w:jc w:val="both"/>
        <w:rPr>
          <w:lang w:val="es-ES"/>
        </w:rPr>
      </w:pPr>
    </w:p>
    <w:p w14:paraId="091E9872" w14:textId="77777777" w:rsidR="00283D64" w:rsidRDefault="00283D64" w:rsidP="00283D64">
      <w:pPr>
        <w:pStyle w:val="Listaconvietas"/>
        <w:numPr>
          <w:ilvl w:val="0"/>
          <w:numId w:val="0"/>
        </w:numPr>
        <w:spacing w:after="80"/>
        <w:ind w:left="360" w:hanging="360"/>
        <w:jc w:val="both"/>
        <w:rPr>
          <w:lang w:val="es-ES"/>
        </w:rPr>
      </w:pPr>
    </w:p>
    <w:p w14:paraId="06C02A15" w14:textId="77777777" w:rsidR="00283D64" w:rsidRDefault="00283D64" w:rsidP="00283D64">
      <w:pPr>
        <w:pStyle w:val="Listaconvietas"/>
        <w:numPr>
          <w:ilvl w:val="0"/>
          <w:numId w:val="0"/>
        </w:numPr>
        <w:spacing w:after="80"/>
        <w:ind w:left="360" w:hanging="360"/>
        <w:jc w:val="both"/>
        <w:rPr>
          <w:lang w:val="es-ES"/>
        </w:rPr>
      </w:pPr>
    </w:p>
    <w:p w14:paraId="4D785AA2" w14:textId="77777777" w:rsidR="00283D64" w:rsidRDefault="00283D64" w:rsidP="00283D64">
      <w:pPr>
        <w:pStyle w:val="Listaconvietas"/>
        <w:numPr>
          <w:ilvl w:val="0"/>
          <w:numId w:val="0"/>
        </w:numPr>
        <w:spacing w:after="80"/>
        <w:ind w:left="360" w:hanging="360"/>
        <w:jc w:val="both"/>
        <w:rPr>
          <w:lang w:val="es-ES"/>
        </w:rPr>
      </w:pPr>
    </w:p>
    <w:p w14:paraId="4F46171C" w14:textId="77777777" w:rsidR="00283D64" w:rsidRDefault="00283D64" w:rsidP="00283D64">
      <w:pPr>
        <w:pStyle w:val="Listaconvietas"/>
        <w:numPr>
          <w:ilvl w:val="0"/>
          <w:numId w:val="0"/>
        </w:numPr>
        <w:spacing w:after="80"/>
        <w:ind w:left="360" w:hanging="360"/>
        <w:jc w:val="both"/>
        <w:rPr>
          <w:lang w:val="es-ES"/>
        </w:rPr>
      </w:pPr>
    </w:p>
    <w:p w14:paraId="1DD5F218" w14:textId="77777777" w:rsidR="00283D64" w:rsidRDefault="00283D64" w:rsidP="00283D64">
      <w:pPr>
        <w:pStyle w:val="Listaconvietas"/>
        <w:numPr>
          <w:ilvl w:val="0"/>
          <w:numId w:val="0"/>
        </w:numPr>
        <w:spacing w:after="80"/>
        <w:ind w:left="360" w:hanging="360"/>
        <w:jc w:val="both"/>
        <w:rPr>
          <w:lang w:val="es-ES"/>
        </w:rPr>
      </w:pPr>
    </w:p>
    <w:p w14:paraId="4979F302" w14:textId="77777777" w:rsidR="00283D64" w:rsidRDefault="00283D64" w:rsidP="00283D64">
      <w:pPr>
        <w:pStyle w:val="Listaconvietas"/>
        <w:numPr>
          <w:ilvl w:val="0"/>
          <w:numId w:val="0"/>
        </w:numPr>
        <w:spacing w:after="80"/>
        <w:ind w:left="360" w:hanging="360"/>
        <w:jc w:val="both"/>
        <w:rPr>
          <w:lang w:val="es-ES"/>
        </w:rPr>
      </w:pPr>
    </w:p>
    <w:p w14:paraId="6A57D277" w14:textId="77777777" w:rsidR="00283D64" w:rsidRDefault="00283D64" w:rsidP="00283D64">
      <w:pPr>
        <w:pStyle w:val="Listaconvietas"/>
        <w:numPr>
          <w:ilvl w:val="0"/>
          <w:numId w:val="0"/>
        </w:numPr>
        <w:spacing w:after="80"/>
        <w:ind w:left="360" w:hanging="360"/>
        <w:jc w:val="both"/>
        <w:rPr>
          <w:lang w:val="es-ES"/>
        </w:rPr>
      </w:pPr>
    </w:p>
    <w:p w14:paraId="07ED650A" w14:textId="77777777" w:rsidR="00283D64" w:rsidRPr="002A3189" w:rsidRDefault="00283D64" w:rsidP="00283D64">
      <w:pPr>
        <w:pStyle w:val="Listaconvietas"/>
        <w:numPr>
          <w:ilvl w:val="0"/>
          <w:numId w:val="0"/>
        </w:numPr>
        <w:spacing w:after="80"/>
        <w:ind w:left="360" w:hanging="360"/>
        <w:jc w:val="both"/>
        <w:rPr>
          <w:lang w:val="es-ES"/>
        </w:rPr>
      </w:pPr>
    </w:p>
    <w:p w14:paraId="4D0DCA1D" w14:textId="77777777" w:rsidR="00720CB7" w:rsidRPr="002A3189" w:rsidRDefault="00000000">
      <w:pPr>
        <w:keepNext/>
        <w:spacing w:before="280" w:after="120"/>
        <w:rPr>
          <w:lang w:val="es-ES"/>
        </w:rPr>
      </w:pPr>
      <w:r w:rsidRPr="002A3189">
        <w:rPr>
          <w:b/>
          <w:sz w:val="26"/>
          <w:lang w:val="es-ES"/>
        </w:rPr>
        <w:lastRenderedPageBreak/>
        <w:t>2.3. Evolución y Estándares de Servicios Web (REST vs. Legado SOAP)</w:t>
      </w:r>
    </w:p>
    <w:p w14:paraId="250F9174" w14:textId="77777777" w:rsidR="00720CB7" w:rsidRPr="002A3189" w:rsidRDefault="00000000">
      <w:pPr>
        <w:spacing w:after="120"/>
        <w:jc w:val="both"/>
        <w:rPr>
          <w:lang w:val="es-ES"/>
        </w:rPr>
      </w:pPr>
      <w:r w:rsidRPr="002A3189">
        <w:rPr>
          <w:lang w:val="es-ES"/>
        </w:rPr>
        <w:t>Los protocolos legados basados en SOAP/WSDL/UDDI resultan sobrecargados para las aplicaciones web modernas debido al uso estricto de documentos XML con estructuras complejas.</w:t>
      </w:r>
    </w:p>
    <w:p w14:paraId="614BDD97" w14:textId="77777777" w:rsidR="00720CB7" w:rsidRPr="002A3189" w:rsidRDefault="00000000">
      <w:pPr>
        <w:spacing w:after="120"/>
        <w:jc w:val="both"/>
        <w:rPr>
          <w:lang w:val="es-ES"/>
        </w:rPr>
      </w:pPr>
      <w:r w:rsidRPr="002A3189">
        <w:rPr>
          <w:lang w:val="es-ES"/>
        </w:rPr>
        <w:t>En la Web Moderna, la arquitectura REST (Representational State Transfer) se ha consolidado como el estándar principal debido a su ligereza, uso eficiente del protocolo HTTP (aprovechando sus verbos nativos: GET, POST, PUT, DELETE) y el transporte de datos en formato JSON (JavaScript Object Notation). En el sistema de TechStore Nicaragua, la API RESTful actúa como el único canal de comunicación entre el frontend y la base de datos.</w:t>
      </w:r>
    </w:p>
    <w:p w14:paraId="3680CA84" w14:textId="77777777" w:rsidR="00720CB7" w:rsidRPr="002A3189" w:rsidRDefault="00000000">
      <w:pPr>
        <w:keepNext/>
        <w:spacing w:before="360" w:after="160"/>
        <w:rPr>
          <w:lang w:val="es-ES"/>
        </w:rPr>
      </w:pPr>
      <w:r w:rsidRPr="002A3189">
        <w:rPr>
          <w:b/>
          <w:color w:val="003366"/>
          <w:sz w:val="30"/>
          <w:lang w:val="es-ES"/>
        </w:rPr>
        <w:t>CAPÍTULO III: ANÁLISIS Y DISEÑO DEL SISTEMA (Ingeniería Web - UWE)</w:t>
      </w:r>
    </w:p>
    <w:p w14:paraId="05E5E992" w14:textId="77777777" w:rsidR="00720CB7" w:rsidRPr="002A3189" w:rsidRDefault="00000000">
      <w:pPr>
        <w:keepNext/>
        <w:spacing w:before="280" w:after="120"/>
        <w:rPr>
          <w:lang w:val="es-ES"/>
        </w:rPr>
      </w:pPr>
      <w:r w:rsidRPr="002A3189">
        <w:rPr>
          <w:b/>
          <w:sz w:val="26"/>
          <w:lang w:val="es-ES"/>
        </w:rPr>
        <w:t>3.1. Modelo de Negocio y Procesos (BPMN)</w:t>
      </w:r>
    </w:p>
    <w:p w14:paraId="603E41AE" w14:textId="77777777" w:rsidR="00720CB7" w:rsidRPr="002A3189" w:rsidRDefault="00000000">
      <w:pPr>
        <w:spacing w:after="120"/>
        <w:jc w:val="both"/>
        <w:rPr>
          <w:lang w:val="es-ES"/>
        </w:rPr>
      </w:pPr>
      <w:r w:rsidRPr="002A3189">
        <w:rPr>
          <w:lang w:val="es-ES"/>
        </w:rPr>
        <w:t>El proceso comercial central involucra la interacción entre el cliente en mostrador, el vendedor y el sistema de facturación:</w:t>
      </w:r>
    </w:p>
    <w:p w14:paraId="4F6AA087" w14:textId="77777777" w:rsidR="00720CB7" w:rsidRPr="002A3189" w:rsidRDefault="00000000">
      <w:pPr>
        <w:pStyle w:val="Listaconvietas"/>
        <w:spacing w:after="80"/>
        <w:jc w:val="both"/>
        <w:rPr>
          <w:lang w:val="es-ES"/>
        </w:rPr>
      </w:pPr>
      <w:r w:rsidRPr="002A3189">
        <w:rPr>
          <w:lang w:val="es-ES"/>
        </w:rPr>
        <w:t>El cliente solicita la compra de productos en el mostrador de TechStore Nicaragua.</w:t>
      </w:r>
    </w:p>
    <w:p w14:paraId="489D3F99" w14:textId="77777777" w:rsidR="00720CB7" w:rsidRPr="002A3189" w:rsidRDefault="00000000">
      <w:pPr>
        <w:pStyle w:val="Listaconvietas"/>
        <w:spacing w:after="80"/>
        <w:jc w:val="both"/>
        <w:rPr>
          <w:lang w:val="es-ES"/>
        </w:rPr>
      </w:pPr>
      <w:r w:rsidRPr="002A3189">
        <w:rPr>
          <w:lang w:val="es-ES"/>
        </w:rPr>
        <w:t>El vendedor inicia sesión en el sistema y busca los productos por nombre o código de barra.</w:t>
      </w:r>
    </w:p>
    <w:p w14:paraId="539DA147" w14:textId="77777777" w:rsidR="00720CB7" w:rsidRPr="002A3189" w:rsidRDefault="00000000">
      <w:pPr>
        <w:pStyle w:val="Listaconvietas"/>
        <w:spacing w:after="80"/>
        <w:jc w:val="both"/>
        <w:rPr>
          <w:lang w:val="es-ES"/>
        </w:rPr>
      </w:pPr>
      <w:r w:rsidRPr="002A3189">
        <w:rPr>
          <w:lang w:val="es-ES"/>
        </w:rPr>
        <w:t>El sistema verifica la disponibilidad de stock en SQL Server.</w:t>
      </w:r>
    </w:p>
    <w:p w14:paraId="614112AF" w14:textId="77777777" w:rsidR="00720CB7" w:rsidRPr="002A3189" w:rsidRDefault="00000000">
      <w:pPr>
        <w:pStyle w:val="Listaconvietas"/>
        <w:spacing w:after="80"/>
        <w:jc w:val="both"/>
        <w:rPr>
          <w:lang w:val="es-ES"/>
        </w:rPr>
      </w:pPr>
      <w:r w:rsidRPr="002A3189">
        <w:rPr>
          <w:lang w:val="es-ES"/>
        </w:rPr>
        <w:t>Si hay stock disponible, el vendedor agrega los ítems al carrito de compras y confirma la venta.</w:t>
      </w:r>
    </w:p>
    <w:p w14:paraId="1876A103" w14:textId="77777777" w:rsidR="00720CB7" w:rsidRPr="002A3189" w:rsidRDefault="00000000">
      <w:pPr>
        <w:pStyle w:val="Listaconvietas"/>
        <w:spacing w:after="80"/>
        <w:jc w:val="both"/>
        <w:rPr>
          <w:lang w:val="es-ES"/>
        </w:rPr>
      </w:pPr>
      <w:r w:rsidRPr="002A3189">
        <w:rPr>
          <w:lang w:val="es-ES"/>
        </w:rPr>
        <w:t>Se ejecuta un llamado POST /api/ventas que inicia una transacción SQL para registrar la venta y descontar el stock atómicamente.</w:t>
      </w:r>
    </w:p>
    <w:p w14:paraId="1A0BB6FA" w14:textId="77777777" w:rsidR="00720CB7" w:rsidRPr="002A3189" w:rsidRDefault="00000000">
      <w:pPr>
        <w:pStyle w:val="Listaconvietas"/>
        <w:spacing w:after="80"/>
        <w:jc w:val="both"/>
        <w:rPr>
          <w:lang w:val="es-ES"/>
        </w:rPr>
      </w:pPr>
      <w:r w:rsidRPr="002A3189">
        <w:rPr>
          <w:lang w:val="es-ES"/>
        </w:rPr>
        <w:t>El sistema confirma la operación y genera el comprobante de venta/factura para el cliente.</w:t>
      </w:r>
    </w:p>
    <w:p w14:paraId="4E7741DA" w14:textId="77777777" w:rsidR="00720CB7" w:rsidRPr="002A3189" w:rsidRDefault="00000000">
      <w:pPr>
        <w:keepNext/>
        <w:spacing w:before="280" w:after="120"/>
        <w:rPr>
          <w:lang w:val="es-ES"/>
        </w:rPr>
      </w:pPr>
      <w:r w:rsidRPr="002A3189">
        <w:rPr>
          <w:b/>
          <w:sz w:val="26"/>
          <w:lang w:val="es-ES"/>
        </w:rPr>
        <w:t>3.2. Obtención de Requisitos (Casos de Uso)</w:t>
      </w:r>
    </w:p>
    <w:p w14:paraId="50262867" w14:textId="77777777" w:rsidR="00720CB7" w:rsidRPr="002A3189" w:rsidRDefault="00000000">
      <w:pPr>
        <w:pStyle w:val="Listaconvietas"/>
        <w:spacing w:after="80"/>
        <w:jc w:val="both"/>
        <w:rPr>
          <w:lang w:val="es-ES"/>
        </w:rPr>
      </w:pPr>
      <w:r w:rsidRPr="002A3189">
        <w:rPr>
          <w:b/>
          <w:lang w:val="es-ES"/>
        </w:rPr>
        <w:t>CU-01: Autenticación de Usuarios:</w:t>
      </w:r>
      <w:r w:rsidRPr="002A3189">
        <w:rPr>
          <w:lang w:val="es-ES"/>
        </w:rPr>
        <w:t xml:space="preserve"> Permitir a Vendedores y Administradores iniciar sesión y obtener un token JWT.</w:t>
      </w:r>
    </w:p>
    <w:p w14:paraId="62E8D9F2" w14:textId="77777777" w:rsidR="00720CB7" w:rsidRPr="002A3189" w:rsidRDefault="00000000">
      <w:pPr>
        <w:pStyle w:val="Listaconvietas"/>
        <w:spacing w:after="80"/>
        <w:jc w:val="both"/>
        <w:rPr>
          <w:lang w:val="es-ES"/>
        </w:rPr>
      </w:pPr>
      <w:r w:rsidRPr="002A3189">
        <w:rPr>
          <w:b/>
          <w:lang w:val="es-ES"/>
        </w:rPr>
        <w:t>CU-02: Gestión de Inventario (CRUD):</w:t>
      </w:r>
      <w:r w:rsidRPr="002A3189">
        <w:rPr>
          <w:lang w:val="es-ES"/>
        </w:rPr>
        <w:t xml:space="preserve"> Permitir al Administrador crear, listar, actualizar y desactivar productos.</w:t>
      </w:r>
    </w:p>
    <w:p w14:paraId="19FE13A6" w14:textId="77777777" w:rsidR="00720CB7" w:rsidRPr="002A3189" w:rsidRDefault="00000000">
      <w:pPr>
        <w:pStyle w:val="Listaconvietas"/>
        <w:spacing w:after="80"/>
        <w:jc w:val="both"/>
        <w:rPr>
          <w:lang w:val="es-ES"/>
        </w:rPr>
      </w:pPr>
      <w:r w:rsidRPr="002A3189">
        <w:rPr>
          <w:b/>
          <w:lang w:val="es-ES"/>
        </w:rPr>
        <w:t>CU-03: Procesamiento de Venta:</w:t>
      </w:r>
      <w:r w:rsidRPr="002A3189">
        <w:rPr>
          <w:lang w:val="es-ES"/>
        </w:rPr>
        <w:t xml:space="preserve"> Permitir al Vendedor seleccionar productos, validar existencias en tiempo real y completar la transacción.</w:t>
      </w:r>
    </w:p>
    <w:p w14:paraId="43448F03" w14:textId="77777777" w:rsidR="00720CB7" w:rsidRDefault="00000000">
      <w:pPr>
        <w:pStyle w:val="Listaconvietas"/>
        <w:spacing w:after="80"/>
        <w:jc w:val="both"/>
        <w:rPr>
          <w:lang w:val="es-ES"/>
        </w:rPr>
      </w:pPr>
      <w:r w:rsidRPr="002A3189">
        <w:rPr>
          <w:b/>
          <w:lang w:val="es-ES"/>
        </w:rPr>
        <w:t>CU-04: Consulta de Reportes de Ventas:</w:t>
      </w:r>
      <w:r w:rsidRPr="002A3189">
        <w:rPr>
          <w:lang w:val="es-ES"/>
        </w:rPr>
        <w:t xml:space="preserve"> Permitir al Administrador visualizar ventas acumuladas con filtros de fechas y exportar los datos a Excel/CSV.</w:t>
      </w:r>
    </w:p>
    <w:p w14:paraId="64140895" w14:textId="77777777" w:rsidR="00283D64" w:rsidRDefault="00283D64" w:rsidP="00283D64">
      <w:pPr>
        <w:pStyle w:val="Listaconvietas"/>
        <w:numPr>
          <w:ilvl w:val="0"/>
          <w:numId w:val="0"/>
        </w:numPr>
        <w:spacing w:after="80"/>
        <w:ind w:left="360" w:hanging="360"/>
        <w:jc w:val="both"/>
        <w:rPr>
          <w:lang w:val="es-ES"/>
        </w:rPr>
      </w:pPr>
    </w:p>
    <w:p w14:paraId="07158814" w14:textId="77777777" w:rsidR="00283D64" w:rsidRDefault="00283D64" w:rsidP="00283D64">
      <w:pPr>
        <w:pStyle w:val="Listaconvietas"/>
        <w:numPr>
          <w:ilvl w:val="0"/>
          <w:numId w:val="0"/>
        </w:numPr>
        <w:spacing w:after="80"/>
        <w:ind w:left="360" w:hanging="360"/>
        <w:jc w:val="both"/>
        <w:rPr>
          <w:lang w:val="es-ES"/>
        </w:rPr>
      </w:pPr>
    </w:p>
    <w:p w14:paraId="307949A1" w14:textId="77777777" w:rsidR="00283D64" w:rsidRDefault="00283D64" w:rsidP="00283D64">
      <w:pPr>
        <w:pStyle w:val="Listaconvietas"/>
        <w:numPr>
          <w:ilvl w:val="0"/>
          <w:numId w:val="0"/>
        </w:numPr>
        <w:spacing w:after="80"/>
        <w:ind w:left="360" w:hanging="360"/>
        <w:jc w:val="both"/>
        <w:rPr>
          <w:lang w:val="es-ES"/>
        </w:rPr>
      </w:pPr>
    </w:p>
    <w:p w14:paraId="0436DD0A" w14:textId="77777777" w:rsidR="00283D64" w:rsidRDefault="00283D64" w:rsidP="00283D64">
      <w:pPr>
        <w:pStyle w:val="Listaconvietas"/>
        <w:numPr>
          <w:ilvl w:val="0"/>
          <w:numId w:val="0"/>
        </w:numPr>
        <w:spacing w:after="80"/>
        <w:ind w:left="360" w:hanging="360"/>
        <w:jc w:val="both"/>
        <w:rPr>
          <w:lang w:val="es-ES"/>
        </w:rPr>
      </w:pPr>
    </w:p>
    <w:p w14:paraId="3CF41C42" w14:textId="77777777" w:rsidR="00283D64" w:rsidRPr="002A3189" w:rsidRDefault="00283D64" w:rsidP="00283D64">
      <w:pPr>
        <w:pStyle w:val="Listaconvietas"/>
        <w:numPr>
          <w:ilvl w:val="0"/>
          <w:numId w:val="0"/>
        </w:numPr>
        <w:spacing w:after="80"/>
        <w:ind w:left="360" w:hanging="360"/>
        <w:jc w:val="both"/>
        <w:rPr>
          <w:lang w:val="es-ES"/>
        </w:rPr>
      </w:pPr>
    </w:p>
    <w:p w14:paraId="382F3969" w14:textId="77777777" w:rsidR="00720CB7" w:rsidRPr="002A3189" w:rsidRDefault="00000000">
      <w:pPr>
        <w:keepNext/>
        <w:spacing w:before="280" w:after="120"/>
        <w:rPr>
          <w:lang w:val="es-ES"/>
        </w:rPr>
      </w:pPr>
      <w:r w:rsidRPr="002A3189">
        <w:rPr>
          <w:b/>
          <w:sz w:val="26"/>
          <w:lang w:val="es-ES"/>
        </w:rPr>
        <w:lastRenderedPageBreak/>
        <w:t>3.3. Diseño Conceptual (Modelo Relacional / Tablas)</w:t>
      </w:r>
    </w:p>
    <w:p w14:paraId="06BA4A63" w14:textId="77777777" w:rsidR="00720CB7" w:rsidRPr="002A3189" w:rsidRDefault="00000000">
      <w:pPr>
        <w:spacing w:after="120"/>
        <w:jc w:val="both"/>
        <w:rPr>
          <w:lang w:val="es-ES"/>
        </w:rPr>
      </w:pPr>
      <w:r w:rsidRPr="002A3189">
        <w:rPr>
          <w:lang w:val="es-ES"/>
        </w:rPr>
        <w:t>El diseño de datos consta de cuatro entidades relacionales principales normalizadas en Tercera Forma Normal (3FN):</w:t>
      </w:r>
    </w:p>
    <w:p w14:paraId="33C47841" w14:textId="77777777" w:rsidR="00720CB7" w:rsidRDefault="00000000">
      <w:pPr>
        <w:keepNext/>
        <w:spacing w:before="200" w:after="80"/>
      </w:pPr>
      <w:r>
        <w:rPr>
          <w:b/>
          <w:sz w:val="23"/>
        </w:rPr>
        <w:t>Tabla: Usuarios</w:t>
      </w:r>
    </w:p>
    <w:tbl>
      <w:tblPr>
        <w:tblStyle w:val="Tablaconcuadrcula"/>
        <w:tblW w:w="0" w:type="auto"/>
        <w:jc w:val="center"/>
        <w:tblLook w:val="04A0" w:firstRow="1" w:lastRow="0" w:firstColumn="1" w:lastColumn="0" w:noHBand="0" w:noVBand="1"/>
      </w:tblPr>
      <w:tblGrid>
        <w:gridCol w:w="3120"/>
        <w:gridCol w:w="3120"/>
        <w:gridCol w:w="3120"/>
      </w:tblGrid>
      <w:tr w:rsidR="00720CB7" w14:paraId="16FA590E" w14:textId="77777777">
        <w:trPr>
          <w:jc w:val="center"/>
        </w:trPr>
        <w:tc>
          <w:tcPr>
            <w:tcW w:w="3120" w:type="dxa"/>
            <w:shd w:val="clear" w:color="auto" w:fill="003366"/>
          </w:tcPr>
          <w:p w14:paraId="1346299C" w14:textId="77777777" w:rsidR="00720CB7" w:rsidRDefault="00000000">
            <w:r>
              <w:rPr>
                <w:b/>
                <w:color w:val="FFFFFF"/>
              </w:rPr>
              <w:t>Campo</w:t>
            </w:r>
          </w:p>
        </w:tc>
        <w:tc>
          <w:tcPr>
            <w:tcW w:w="3120" w:type="dxa"/>
            <w:shd w:val="clear" w:color="auto" w:fill="003366"/>
          </w:tcPr>
          <w:p w14:paraId="05B710E7" w14:textId="77777777" w:rsidR="00720CB7" w:rsidRDefault="00000000">
            <w:r>
              <w:rPr>
                <w:b/>
                <w:color w:val="FFFFFF"/>
              </w:rPr>
              <w:t>Tipo de Dato</w:t>
            </w:r>
          </w:p>
        </w:tc>
        <w:tc>
          <w:tcPr>
            <w:tcW w:w="3120" w:type="dxa"/>
            <w:shd w:val="clear" w:color="auto" w:fill="003366"/>
          </w:tcPr>
          <w:p w14:paraId="5B102F7B" w14:textId="77777777" w:rsidR="00720CB7" w:rsidRDefault="00000000">
            <w:r>
              <w:rPr>
                <w:b/>
                <w:color w:val="FFFFFF"/>
              </w:rPr>
              <w:t>Descripción / Claves</w:t>
            </w:r>
          </w:p>
        </w:tc>
      </w:tr>
      <w:tr w:rsidR="00720CB7" w14:paraId="06902DEC" w14:textId="77777777">
        <w:trPr>
          <w:jc w:val="center"/>
        </w:trPr>
        <w:tc>
          <w:tcPr>
            <w:tcW w:w="3120" w:type="dxa"/>
          </w:tcPr>
          <w:p w14:paraId="1D37199F" w14:textId="77777777" w:rsidR="00720CB7" w:rsidRDefault="00000000">
            <w:r>
              <w:t>id_usuario</w:t>
            </w:r>
          </w:p>
        </w:tc>
        <w:tc>
          <w:tcPr>
            <w:tcW w:w="3120" w:type="dxa"/>
          </w:tcPr>
          <w:p w14:paraId="65DEB0B1" w14:textId="77777777" w:rsidR="00720CB7" w:rsidRDefault="00000000">
            <w:r>
              <w:t>INT</w:t>
            </w:r>
          </w:p>
        </w:tc>
        <w:tc>
          <w:tcPr>
            <w:tcW w:w="3120" w:type="dxa"/>
          </w:tcPr>
          <w:p w14:paraId="2B2D5E87" w14:textId="77777777" w:rsidR="00720CB7" w:rsidRDefault="00000000">
            <w:r>
              <w:t>PK, Auto-incrementable</w:t>
            </w:r>
          </w:p>
        </w:tc>
      </w:tr>
      <w:tr w:rsidR="00720CB7" w14:paraId="0653C460" w14:textId="77777777">
        <w:trPr>
          <w:jc w:val="center"/>
        </w:trPr>
        <w:tc>
          <w:tcPr>
            <w:tcW w:w="3120" w:type="dxa"/>
          </w:tcPr>
          <w:p w14:paraId="643E7825" w14:textId="77777777" w:rsidR="00720CB7" w:rsidRDefault="00000000">
            <w:r>
              <w:t>nombre_completo</w:t>
            </w:r>
          </w:p>
        </w:tc>
        <w:tc>
          <w:tcPr>
            <w:tcW w:w="3120" w:type="dxa"/>
          </w:tcPr>
          <w:p w14:paraId="4B94133C" w14:textId="77777777" w:rsidR="00720CB7" w:rsidRDefault="00000000">
            <w:r>
              <w:t>VARCHAR(100)</w:t>
            </w:r>
          </w:p>
        </w:tc>
        <w:tc>
          <w:tcPr>
            <w:tcW w:w="3120" w:type="dxa"/>
          </w:tcPr>
          <w:p w14:paraId="0AB2BEF0" w14:textId="77777777" w:rsidR="00720CB7" w:rsidRDefault="00000000">
            <w:r>
              <w:t>NOT NULL</w:t>
            </w:r>
          </w:p>
        </w:tc>
      </w:tr>
      <w:tr w:rsidR="00720CB7" w14:paraId="2039318A" w14:textId="77777777">
        <w:trPr>
          <w:jc w:val="center"/>
        </w:trPr>
        <w:tc>
          <w:tcPr>
            <w:tcW w:w="3120" w:type="dxa"/>
          </w:tcPr>
          <w:p w14:paraId="56A1396A" w14:textId="77777777" w:rsidR="00720CB7" w:rsidRDefault="00000000">
            <w:r>
              <w:t>email</w:t>
            </w:r>
          </w:p>
        </w:tc>
        <w:tc>
          <w:tcPr>
            <w:tcW w:w="3120" w:type="dxa"/>
          </w:tcPr>
          <w:p w14:paraId="02248D99" w14:textId="77777777" w:rsidR="00720CB7" w:rsidRDefault="00000000">
            <w:r>
              <w:t>VARCHAR(100)</w:t>
            </w:r>
          </w:p>
        </w:tc>
        <w:tc>
          <w:tcPr>
            <w:tcW w:w="3120" w:type="dxa"/>
          </w:tcPr>
          <w:p w14:paraId="4F58E43F" w14:textId="77777777" w:rsidR="00720CB7" w:rsidRDefault="00000000">
            <w:r>
              <w:t>UNIQUE, NOT NULL</w:t>
            </w:r>
          </w:p>
        </w:tc>
      </w:tr>
      <w:tr w:rsidR="00720CB7" w14:paraId="02CA9292" w14:textId="77777777">
        <w:trPr>
          <w:jc w:val="center"/>
        </w:trPr>
        <w:tc>
          <w:tcPr>
            <w:tcW w:w="3120" w:type="dxa"/>
          </w:tcPr>
          <w:p w14:paraId="4D2E2DC9" w14:textId="77777777" w:rsidR="00720CB7" w:rsidRDefault="00000000">
            <w:r>
              <w:t>password_hash</w:t>
            </w:r>
          </w:p>
        </w:tc>
        <w:tc>
          <w:tcPr>
            <w:tcW w:w="3120" w:type="dxa"/>
          </w:tcPr>
          <w:p w14:paraId="7F9F49C3" w14:textId="77777777" w:rsidR="00720CB7" w:rsidRDefault="00000000">
            <w:r>
              <w:t>VARCHAR(255)</w:t>
            </w:r>
          </w:p>
        </w:tc>
        <w:tc>
          <w:tcPr>
            <w:tcW w:w="3120" w:type="dxa"/>
          </w:tcPr>
          <w:p w14:paraId="1CDDC490" w14:textId="77777777" w:rsidR="00720CB7" w:rsidRDefault="00000000">
            <w:r>
              <w:t>NOT NULL (Encriptado con bcrypt)</w:t>
            </w:r>
          </w:p>
        </w:tc>
      </w:tr>
      <w:tr w:rsidR="00720CB7" w14:paraId="1023DD16" w14:textId="77777777">
        <w:trPr>
          <w:jc w:val="center"/>
        </w:trPr>
        <w:tc>
          <w:tcPr>
            <w:tcW w:w="3120" w:type="dxa"/>
          </w:tcPr>
          <w:p w14:paraId="30659EBE" w14:textId="77777777" w:rsidR="00720CB7" w:rsidRDefault="00000000">
            <w:r>
              <w:t>rol</w:t>
            </w:r>
          </w:p>
        </w:tc>
        <w:tc>
          <w:tcPr>
            <w:tcW w:w="3120" w:type="dxa"/>
          </w:tcPr>
          <w:p w14:paraId="45879F3D" w14:textId="77777777" w:rsidR="00720CB7" w:rsidRDefault="00000000">
            <w:r>
              <w:t>VARCHAR(20)</w:t>
            </w:r>
          </w:p>
        </w:tc>
        <w:tc>
          <w:tcPr>
            <w:tcW w:w="3120" w:type="dxa"/>
          </w:tcPr>
          <w:p w14:paraId="7EF4CB30" w14:textId="77777777" w:rsidR="00720CB7" w:rsidRDefault="00000000">
            <w:r>
              <w:t>NOT NULL ('Administrador' / 'Vendedor')</w:t>
            </w:r>
          </w:p>
        </w:tc>
      </w:tr>
    </w:tbl>
    <w:p w14:paraId="4AE55727" w14:textId="77777777" w:rsidR="00720CB7" w:rsidRDefault="00720CB7">
      <w:pPr>
        <w:spacing w:after="80"/>
      </w:pPr>
    </w:p>
    <w:p w14:paraId="5B4D5BEB" w14:textId="77777777" w:rsidR="00720CB7" w:rsidRDefault="00000000">
      <w:pPr>
        <w:keepNext/>
        <w:spacing w:before="200" w:after="80"/>
      </w:pPr>
      <w:r>
        <w:rPr>
          <w:b/>
          <w:sz w:val="23"/>
        </w:rPr>
        <w:t>Tabla: Productos</w:t>
      </w:r>
    </w:p>
    <w:tbl>
      <w:tblPr>
        <w:tblStyle w:val="Tablaconcuadrcula"/>
        <w:tblW w:w="0" w:type="auto"/>
        <w:jc w:val="center"/>
        <w:tblLook w:val="04A0" w:firstRow="1" w:lastRow="0" w:firstColumn="1" w:lastColumn="0" w:noHBand="0" w:noVBand="1"/>
      </w:tblPr>
      <w:tblGrid>
        <w:gridCol w:w="3120"/>
        <w:gridCol w:w="3120"/>
        <w:gridCol w:w="3120"/>
      </w:tblGrid>
      <w:tr w:rsidR="00720CB7" w14:paraId="3CB365C3" w14:textId="77777777">
        <w:trPr>
          <w:jc w:val="center"/>
        </w:trPr>
        <w:tc>
          <w:tcPr>
            <w:tcW w:w="3120" w:type="dxa"/>
            <w:shd w:val="clear" w:color="auto" w:fill="003366"/>
          </w:tcPr>
          <w:p w14:paraId="41CC1DAA" w14:textId="77777777" w:rsidR="00720CB7" w:rsidRDefault="00000000">
            <w:r>
              <w:rPr>
                <w:b/>
                <w:color w:val="FFFFFF"/>
              </w:rPr>
              <w:t>Campo</w:t>
            </w:r>
          </w:p>
        </w:tc>
        <w:tc>
          <w:tcPr>
            <w:tcW w:w="3120" w:type="dxa"/>
            <w:shd w:val="clear" w:color="auto" w:fill="003366"/>
          </w:tcPr>
          <w:p w14:paraId="4E9ACDAF" w14:textId="77777777" w:rsidR="00720CB7" w:rsidRDefault="00000000">
            <w:r>
              <w:rPr>
                <w:b/>
                <w:color w:val="FFFFFF"/>
              </w:rPr>
              <w:t>Tipo de Dato</w:t>
            </w:r>
          </w:p>
        </w:tc>
        <w:tc>
          <w:tcPr>
            <w:tcW w:w="3120" w:type="dxa"/>
            <w:shd w:val="clear" w:color="auto" w:fill="003366"/>
          </w:tcPr>
          <w:p w14:paraId="23D1A4FE" w14:textId="77777777" w:rsidR="00720CB7" w:rsidRDefault="00000000">
            <w:r>
              <w:rPr>
                <w:b/>
                <w:color w:val="FFFFFF"/>
              </w:rPr>
              <w:t>Descripción / Claves</w:t>
            </w:r>
          </w:p>
        </w:tc>
      </w:tr>
      <w:tr w:rsidR="00720CB7" w14:paraId="068A8474" w14:textId="77777777">
        <w:trPr>
          <w:jc w:val="center"/>
        </w:trPr>
        <w:tc>
          <w:tcPr>
            <w:tcW w:w="3120" w:type="dxa"/>
          </w:tcPr>
          <w:p w14:paraId="4953BA3D" w14:textId="77777777" w:rsidR="00720CB7" w:rsidRDefault="00000000">
            <w:r>
              <w:t>id_producto</w:t>
            </w:r>
          </w:p>
        </w:tc>
        <w:tc>
          <w:tcPr>
            <w:tcW w:w="3120" w:type="dxa"/>
          </w:tcPr>
          <w:p w14:paraId="2C1C8C2E" w14:textId="77777777" w:rsidR="00720CB7" w:rsidRDefault="00000000">
            <w:r>
              <w:t>INT</w:t>
            </w:r>
          </w:p>
        </w:tc>
        <w:tc>
          <w:tcPr>
            <w:tcW w:w="3120" w:type="dxa"/>
          </w:tcPr>
          <w:p w14:paraId="5E3A8844" w14:textId="77777777" w:rsidR="00720CB7" w:rsidRDefault="00000000">
            <w:r>
              <w:t>PK, Auto-incrementable</w:t>
            </w:r>
          </w:p>
        </w:tc>
      </w:tr>
      <w:tr w:rsidR="00720CB7" w14:paraId="7A7AD05D" w14:textId="77777777">
        <w:trPr>
          <w:jc w:val="center"/>
        </w:trPr>
        <w:tc>
          <w:tcPr>
            <w:tcW w:w="3120" w:type="dxa"/>
          </w:tcPr>
          <w:p w14:paraId="0B081143" w14:textId="77777777" w:rsidR="00720CB7" w:rsidRDefault="00000000">
            <w:r>
              <w:t>codigo_barra</w:t>
            </w:r>
          </w:p>
        </w:tc>
        <w:tc>
          <w:tcPr>
            <w:tcW w:w="3120" w:type="dxa"/>
          </w:tcPr>
          <w:p w14:paraId="4F8AF6E1" w14:textId="77777777" w:rsidR="00720CB7" w:rsidRDefault="00000000">
            <w:r>
              <w:t>VARCHAR(50)</w:t>
            </w:r>
          </w:p>
        </w:tc>
        <w:tc>
          <w:tcPr>
            <w:tcW w:w="3120" w:type="dxa"/>
          </w:tcPr>
          <w:p w14:paraId="212DF0C7" w14:textId="77777777" w:rsidR="00720CB7" w:rsidRDefault="00000000">
            <w:r>
              <w:t>UNIQUE, NOT NULL</w:t>
            </w:r>
          </w:p>
        </w:tc>
      </w:tr>
      <w:tr w:rsidR="00720CB7" w14:paraId="3016096A" w14:textId="77777777">
        <w:trPr>
          <w:jc w:val="center"/>
        </w:trPr>
        <w:tc>
          <w:tcPr>
            <w:tcW w:w="3120" w:type="dxa"/>
          </w:tcPr>
          <w:p w14:paraId="54988A54" w14:textId="77777777" w:rsidR="00720CB7" w:rsidRDefault="00000000">
            <w:r>
              <w:t>nombre</w:t>
            </w:r>
          </w:p>
        </w:tc>
        <w:tc>
          <w:tcPr>
            <w:tcW w:w="3120" w:type="dxa"/>
          </w:tcPr>
          <w:p w14:paraId="7AFF8CCF" w14:textId="77777777" w:rsidR="00720CB7" w:rsidRDefault="00000000">
            <w:r>
              <w:t>VARCHAR(150)</w:t>
            </w:r>
          </w:p>
        </w:tc>
        <w:tc>
          <w:tcPr>
            <w:tcW w:w="3120" w:type="dxa"/>
          </w:tcPr>
          <w:p w14:paraId="38C9C84D" w14:textId="77777777" w:rsidR="00720CB7" w:rsidRDefault="00000000">
            <w:r>
              <w:t>NOT NULL</w:t>
            </w:r>
          </w:p>
        </w:tc>
      </w:tr>
      <w:tr w:rsidR="00720CB7" w14:paraId="4EF9B7B4" w14:textId="77777777">
        <w:trPr>
          <w:jc w:val="center"/>
        </w:trPr>
        <w:tc>
          <w:tcPr>
            <w:tcW w:w="3120" w:type="dxa"/>
          </w:tcPr>
          <w:p w14:paraId="5874005F" w14:textId="77777777" w:rsidR="00720CB7" w:rsidRDefault="00000000">
            <w:r>
              <w:t>precio</w:t>
            </w:r>
          </w:p>
        </w:tc>
        <w:tc>
          <w:tcPr>
            <w:tcW w:w="3120" w:type="dxa"/>
          </w:tcPr>
          <w:p w14:paraId="753F26AF" w14:textId="77777777" w:rsidR="00720CB7" w:rsidRDefault="00000000">
            <w:r>
              <w:t>DECIMAL(10,2)</w:t>
            </w:r>
          </w:p>
        </w:tc>
        <w:tc>
          <w:tcPr>
            <w:tcW w:w="3120" w:type="dxa"/>
          </w:tcPr>
          <w:p w14:paraId="12BBF02D" w14:textId="77777777" w:rsidR="00720CB7" w:rsidRDefault="00000000">
            <w:r>
              <w:t>NOT NULL</w:t>
            </w:r>
          </w:p>
        </w:tc>
      </w:tr>
      <w:tr w:rsidR="00720CB7" w14:paraId="0592F8B6" w14:textId="77777777">
        <w:trPr>
          <w:jc w:val="center"/>
        </w:trPr>
        <w:tc>
          <w:tcPr>
            <w:tcW w:w="3120" w:type="dxa"/>
          </w:tcPr>
          <w:p w14:paraId="5D09478F" w14:textId="77777777" w:rsidR="00720CB7" w:rsidRDefault="00000000">
            <w:r>
              <w:t>stock</w:t>
            </w:r>
          </w:p>
        </w:tc>
        <w:tc>
          <w:tcPr>
            <w:tcW w:w="3120" w:type="dxa"/>
          </w:tcPr>
          <w:p w14:paraId="480B2A9E" w14:textId="77777777" w:rsidR="00720CB7" w:rsidRDefault="00000000">
            <w:r>
              <w:t>INT</w:t>
            </w:r>
          </w:p>
        </w:tc>
        <w:tc>
          <w:tcPr>
            <w:tcW w:w="3120" w:type="dxa"/>
          </w:tcPr>
          <w:p w14:paraId="6F6EB7ED" w14:textId="77777777" w:rsidR="00720CB7" w:rsidRDefault="00000000">
            <w:r>
              <w:t>NOT NULL</w:t>
            </w:r>
          </w:p>
        </w:tc>
      </w:tr>
      <w:tr w:rsidR="00720CB7" w14:paraId="5636BF08" w14:textId="77777777">
        <w:trPr>
          <w:jc w:val="center"/>
        </w:trPr>
        <w:tc>
          <w:tcPr>
            <w:tcW w:w="3120" w:type="dxa"/>
          </w:tcPr>
          <w:p w14:paraId="725C0A19" w14:textId="77777777" w:rsidR="00720CB7" w:rsidRDefault="00000000">
            <w:r>
              <w:t>stock_minimo</w:t>
            </w:r>
          </w:p>
        </w:tc>
        <w:tc>
          <w:tcPr>
            <w:tcW w:w="3120" w:type="dxa"/>
          </w:tcPr>
          <w:p w14:paraId="4FFC52D3" w14:textId="77777777" w:rsidR="00720CB7" w:rsidRDefault="00000000">
            <w:r>
              <w:t>INT</w:t>
            </w:r>
          </w:p>
        </w:tc>
        <w:tc>
          <w:tcPr>
            <w:tcW w:w="3120" w:type="dxa"/>
          </w:tcPr>
          <w:p w14:paraId="1E02384E" w14:textId="77777777" w:rsidR="00720CB7" w:rsidRDefault="00000000">
            <w:r>
              <w:t>DEFAULT 5</w:t>
            </w:r>
          </w:p>
        </w:tc>
      </w:tr>
    </w:tbl>
    <w:p w14:paraId="0D4B86AD" w14:textId="77777777" w:rsidR="00720CB7" w:rsidRDefault="00720CB7">
      <w:pPr>
        <w:spacing w:after="80"/>
      </w:pPr>
    </w:p>
    <w:p w14:paraId="257A5C7D" w14:textId="77777777" w:rsidR="00720CB7" w:rsidRDefault="00000000">
      <w:pPr>
        <w:keepNext/>
        <w:spacing w:before="200" w:after="80"/>
      </w:pPr>
      <w:r>
        <w:rPr>
          <w:b/>
          <w:sz w:val="23"/>
        </w:rPr>
        <w:t>Tabla: Ventas</w:t>
      </w:r>
    </w:p>
    <w:tbl>
      <w:tblPr>
        <w:tblStyle w:val="Tablaconcuadrcula"/>
        <w:tblW w:w="0" w:type="auto"/>
        <w:jc w:val="center"/>
        <w:tblLook w:val="04A0" w:firstRow="1" w:lastRow="0" w:firstColumn="1" w:lastColumn="0" w:noHBand="0" w:noVBand="1"/>
      </w:tblPr>
      <w:tblGrid>
        <w:gridCol w:w="3120"/>
        <w:gridCol w:w="3120"/>
        <w:gridCol w:w="3120"/>
      </w:tblGrid>
      <w:tr w:rsidR="00720CB7" w14:paraId="0F50A634" w14:textId="77777777">
        <w:trPr>
          <w:jc w:val="center"/>
        </w:trPr>
        <w:tc>
          <w:tcPr>
            <w:tcW w:w="3120" w:type="dxa"/>
            <w:shd w:val="clear" w:color="auto" w:fill="003366"/>
          </w:tcPr>
          <w:p w14:paraId="623ADF61" w14:textId="77777777" w:rsidR="00720CB7" w:rsidRDefault="00000000">
            <w:r>
              <w:rPr>
                <w:b/>
                <w:color w:val="FFFFFF"/>
              </w:rPr>
              <w:t>Campo</w:t>
            </w:r>
          </w:p>
        </w:tc>
        <w:tc>
          <w:tcPr>
            <w:tcW w:w="3120" w:type="dxa"/>
            <w:shd w:val="clear" w:color="auto" w:fill="003366"/>
          </w:tcPr>
          <w:p w14:paraId="07988062" w14:textId="77777777" w:rsidR="00720CB7" w:rsidRDefault="00000000">
            <w:r>
              <w:rPr>
                <w:b/>
                <w:color w:val="FFFFFF"/>
              </w:rPr>
              <w:t>Tipo de Dato</w:t>
            </w:r>
          </w:p>
        </w:tc>
        <w:tc>
          <w:tcPr>
            <w:tcW w:w="3120" w:type="dxa"/>
            <w:shd w:val="clear" w:color="auto" w:fill="003366"/>
          </w:tcPr>
          <w:p w14:paraId="0081D18C" w14:textId="77777777" w:rsidR="00720CB7" w:rsidRDefault="00000000">
            <w:r>
              <w:rPr>
                <w:b/>
                <w:color w:val="FFFFFF"/>
              </w:rPr>
              <w:t>Descripción / Claves</w:t>
            </w:r>
          </w:p>
        </w:tc>
      </w:tr>
      <w:tr w:rsidR="00720CB7" w14:paraId="15B534AC" w14:textId="77777777">
        <w:trPr>
          <w:jc w:val="center"/>
        </w:trPr>
        <w:tc>
          <w:tcPr>
            <w:tcW w:w="3120" w:type="dxa"/>
          </w:tcPr>
          <w:p w14:paraId="2404D12A" w14:textId="77777777" w:rsidR="00720CB7" w:rsidRDefault="00000000">
            <w:r>
              <w:t>id_venta</w:t>
            </w:r>
          </w:p>
        </w:tc>
        <w:tc>
          <w:tcPr>
            <w:tcW w:w="3120" w:type="dxa"/>
          </w:tcPr>
          <w:p w14:paraId="67D9070B" w14:textId="77777777" w:rsidR="00720CB7" w:rsidRDefault="00000000">
            <w:r>
              <w:t>INT</w:t>
            </w:r>
          </w:p>
        </w:tc>
        <w:tc>
          <w:tcPr>
            <w:tcW w:w="3120" w:type="dxa"/>
          </w:tcPr>
          <w:p w14:paraId="0BF01DD5" w14:textId="77777777" w:rsidR="00720CB7" w:rsidRDefault="00000000">
            <w:r>
              <w:t>PK, Auto-incrementable</w:t>
            </w:r>
          </w:p>
        </w:tc>
      </w:tr>
      <w:tr w:rsidR="00720CB7" w14:paraId="1A92D197" w14:textId="77777777">
        <w:trPr>
          <w:jc w:val="center"/>
        </w:trPr>
        <w:tc>
          <w:tcPr>
            <w:tcW w:w="3120" w:type="dxa"/>
          </w:tcPr>
          <w:p w14:paraId="63B2581D" w14:textId="77777777" w:rsidR="00720CB7" w:rsidRDefault="00000000">
            <w:r>
              <w:t>id_usuario</w:t>
            </w:r>
          </w:p>
        </w:tc>
        <w:tc>
          <w:tcPr>
            <w:tcW w:w="3120" w:type="dxa"/>
          </w:tcPr>
          <w:p w14:paraId="4BEB4220" w14:textId="77777777" w:rsidR="00720CB7" w:rsidRDefault="00000000">
            <w:r>
              <w:t>INT</w:t>
            </w:r>
          </w:p>
        </w:tc>
        <w:tc>
          <w:tcPr>
            <w:tcW w:w="3120" w:type="dxa"/>
          </w:tcPr>
          <w:p w14:paraId="1B54AD8E" w14:textId="77777777" w:rsidR="00720CB7" w:rsidRDefault="00000000">
            <w:r>
              <w:t>FK -&gt; Usuarios.id_usuario</w:t>
            </w:r>
          </w:p>
        </w:tc>
      </w:tr>
      <w:tr w:rsidR="00720CB7" w14:paraId="14CA1C96" w14:textId="77777777">
        <w:trPr>
          <w:jc w:val="center"/>
        </w:trPr>
        <w:tc>
          <w:tcPr>
            <w:tcW w:w="3120" w:type="dxa"/>
          </w:tcPr>
          <w:p w14:paraId="0D7F5FC1" w14:textId="77777777" w:rsidR="00720CB7" w:rsidRDefault="00000000">
            <w:r>
              <w:t>fecha_venta</w:t>
            </w:r>
          </w:p>
        </w:tc>
        <w:tc>
          <w:tcPr>
            <w:tcW w:w="3120" w:type="dxa"/>
          </w:tcPr>
          <w:p w14:paraId="6A89370B" w14:textId="77777777" w:rsidR="00720CB7" w:rsidRDefault="00000000">
            <w:r>
              <w:t>DATETIME</w:t>
            </w:r>
          </w:p>
        </w:tc>
        <w:tc>
          <w:tcPr>
            <w:tcW w:w="3120" w:type="dxa"/>
          </w:tcPr>
          <w:p w14:paraId="2D118939" w14:textId="77777777" w:rsidR="00720CB7" w:rsidRDefault="00000000">
            <w:r>
              <w:t>DEFAULT GETDATE()</w:t>
            </w:r>
          </w:p>
        </w:tc>
      </w:tr>
      <w:tr w:rsidR="00720CB7" w14:paraId="0CE60329" w14:textId="77777777">
        <w:trPr>
          <w:jc w:val="center"/>
        </w:trPr>
        <w:tc>
          <w:tcPr>
            <w:tcW w:w="3120" w:type="dxa"/>
          </w:tcPr>
          <w:p w14:paraId="28B767E8" w14:textId="77777777" w:rsidR="00720CB7" w:rsidRDefault="00000000">
            <w:r>
              <w:t>total</w:t>
            </w:r>
          </w:p>
        </w:tc>
        <w:tc>
          <w:tcPr>
            <w:tcW w:w="3120" w:type="dxa"/>
          </w:tcPr>
          <w:p w14:paraId="1F19F8B7" w14:textId="77777777" w:rsidR="00720CB7" w:rsidRDefault="00000000">
            <w:r>
              <w:t>DECIMAL(10,2)</w:t>
            </w:r>
          </w:p>
        </w:tc>
        <w:tc>
          <w:tcPr>
            <w:tcW w:w="3120" w:type="dxa"/>
          </w:tcPr>
          <w:p w14:paraId="42673842" w14:textId="77777777" w:rsidR="00720CB7" w:rsidRDefault="00000000">
            <w:r>
              <w:t>NOT NULL</w:t>
            </w:r>
          </w:p>
        </w:tc>
      </w:tr>
    </w:tbl>
    <w:p w14:paraId="4C8D74AE" w14:textId="6AD6EE66" w:rsidR="00283D64" w:rsidRDefault="00283D64">
      <w:pPr>
        <w:keepNext/>
        <w:spacing w:before="280" w:after="120"/>
        <w:rPr>
          <w:b/>
          <w:sz w:val="26"/>
        </w:rPr>
      </w:pPr>
      <w:r w:rsidRPr="00283D64">
        <w:rPr>
          <w:b/>
          <w:sz w:val="26"/>
        </w:rPr>
        <w:lastRenderedPageBreak/>
        <w:drawing>
          <wp:inline distT="0" distB="0" distL="0" distR="0" wp14:anchorId="5284B810" wp14:editId="5FD93D75">
            <wp:extent cx="5943600" cy="3023235"/>
            <wp:effectExtent l="0" t="0" r="0" b="5715"/>
            <wp:docPr id="390330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30552" name=""/>
                    <pic:cNvPicPr/>
                  </pic:nvPicPr>
                  <pic:blipFill>
                    <a:blip r:embed="rId6"/>
                    <a:stretch>
                      <a:fillRect/>
                    </a:stretch>
                  </pic:blipFill>
                  <pic:spPr>
                    <a:xfrm>
                      <a:off x="0" y="0"/>
                      <a:ext cx="5943600" cy="3023235"/>
                    </a:xfrm>
                    <a:prstGeom prst="rect">
                      <a:avLst/>
                    </a:prstGeom>
                  </pic:spPr>
                </pic:pic>
              </a:graphicData>
            </a:graphic>
          </wp:inline>
        </w:drawing>
      </w:r>
    </w:p>
    <w:p w14:paraId="57A453E8" w14:textId="77777777" w:rsidR="00283D64" w:rsidRDefault="00283D64">
      <w:pPr>
        <w:keepNext/>
        <w:spacing w:before="280" w:after="120"/>
        <w:rPr>
          <w:b/>
          <w:sz w:val="26"/>
        </w:rPr>
      </w:pPr>
    </w:p>
    <w:p w14:paraId="1DF82716" w14:textId="77777777" w:rsidR="00283D64" w:rsidRDefault="00283D64">
      <w:pPr>
        <w:keepNext/>
        <w:spacing w:before="280" w:after="120"/>
        <w:rPr>
          <w:b/>
          <w:sz w:val="26"/>
        </w:rPr>
      </w:pPr>
    </w:p>
    <w:p w14:paraId="2974E0B6" w14:textId="77777777" w:rsidR="00283D64" w:rsidRDefault="00283D64">
      <w:pPr>
        <w:keepNext/>
        <w:spacing w:before="280" w:after="120"/>
        <w:rPr>
          <w:b/>
          <w:sz w:val="26"/>
        </w:rPr>
      </w:pPr>
    </w:p>
    <w:p w14:paraId="5F9498F0" w14:textId="77777777" w:rsidR="00283D64" w:rsidRDefault="00283D64">
      <w:pPr>
        <w:keepNext/>
        <w:spacing w:before="280" w:after="120"/>
        <w:rPr>
          <w:b/>
          <w:sz w:val="26"/>
        </w:rPr>
      </w:pPr>
    </w:p>
    <w:p w14:paraId="66117C6A" w14:textId="77777777" w:rsidR="00283D64" w:rsidRDefault="00283D64">
      <w:pPr>
        <w:keepNext/>
        <w:spacing w:before="280" w:after="120"/>
        <w:rPr>
          <w:b/>
          <w:sz w:val="26"/>
        </w:rPr>
      </w:pPr>
    </w:p>
    <w:p w14:paraId="6F1404CC" w14:textId="62BC1F81" w:rsidR="00720CB7" w:rsidRDefault="00000000">
      <w:pPr>
        <w:keepNext/>
        <w:spacing w:before="280" w:after="120"/>
      </w:pPr>
      <w:r>
        <w:rPr>
          <w:b/>
          <w:sz w:val="26"/>
        </w:rPr>
        <w:t>3.4. Diseño Navegacional</w:t>
      </w:r>
    </w:p>
    <w:p w14:paraId="6E08FC32" w14:textId="77777777" w:rsidR="00720CB7" w:rsidRPr="002A3189" w:rsidRDefault="00000000">
      <w:pPr>
        <w:spacing w:after="120"/>
        <w:jc w:val="both"/>
        <w:rPr>
          <w:lang w:val="es-ES"/>
        </w:rPr>
      </w:pPr>
      <w:r w:rsidRPr="002A3189">
        <w:rPr>
          <w:lang w:val="es-ES"/>
        </w:rPr>
        <w:t>El flujo del sistema está restringido por el esquema de control de acceso basado en roles (RBAC):</w:t>
      </w:r>
    </w:p>
    <w:p w14:paraId="69BFEE31" w14:textId="77777777" w:rsidR="00720CB7" w:rsidRPr="002A3189" w:rsidRDefault="00000000">
      <w:pPr>
        <w:pStyle w:val="Listaconvietas"/>
        <w:spacing w:after="80"/>
        <w:jc w:val="both"/>
        <w:rPr>
          <w:lang w:val="es-ES"/>
        </w:rPr>
      </w:pPr>
      <w:r w:rsidRPr="002A3189">
        <w:rPr>
          <w:b/>
          <w:lang w:val="es-ES"/>
        </w:rPr>
        <w:t xml:space="preserve">/login.html: </w:t>
      </w:r>
      <w:r w:rsidRPr="002A3189">
        <w:rPr>
          <w:lang w:val="es-ES"/>
        </w:rPr>
        <w:t>Ruta pública inicial para autenticación.</w:t>
      </w:r>
    </w:p>
    <w:p w14:paraId="0321BA87" w14:textId="77777777" w:rsidR="00720CB7" w:rsidRPr="002A3189" w:rsidRDefault="00000000">
      <w:pPr>
        <w:pStyle w:val="Listaconvietas"/>
        <w:spacing w:after="80"/>
        <w:jc w:val="both"/>
        <w:rPr>
          <w:lang w:val="es-ES"/>
        </w:rPr>
      </w:pPr>
      <w:r w:rsidRPr="002A3189">
        <w:rPr>
          <w:b/>
          <w:lang w:val="es-ES"/>
        </w:rPr>
        <w:t xml:space="preserve">/dashboard: </w:t>
      </w:r>
      <w:r w:rsidRPr="002A3189">
        <w:rPr>
          <w:lang w:val="es-ES"/>
        </w:rPr>
        <w:t>Vista principal común tras obtener el token JWT.</w:t>
      </w:r>
    </w:p>
    <w:p w14:paraId="3FFD6FA9" w14:textId="77777777" w:rsidR="00720CB7" w:rsidRPr="002A3189" w:rsidRDefault="00000000">
      <w:pPr>
        <w:pStyle w:val="Listaconvietas"/>
        <w:spacing w:after="80"/>
        <w:jc w:val="both"/>
        <w:rPr>
          <w:lang w:val="es-ES"/>
        </w:rPr>
      </w:pPr>
      <w:r w:rsidRPr="002A3189">
        <w:rPr>
          <w:b/>
          <w:lang w:val="es-ES"/>
        </w:rPr>
        <w:t xml:space="preserve">Rol Vendedor: </w:t>
      </w:r>
      <w:r w:rsidRPr="002A3189">
        <w:rPr>
          <w:lang w:val="es-ES"/>
        </w:rPr>
        <w:t>Acceso a /ventas.html (Punto de Venta) y /historial_ventas.html.</w:t>
      </w:r>
    </w:p>
    <w:p w14:paraId="78B17D16" w14:textId="77777777" w:rsidR="00720CB7" w:rsidRPr="002A3189" w:rsidRDefault="00000000">
      <w:pPr>
        <w:pStyle w:val="Listaconvietas"/>
        <w:spacing w:after="80"/>
        <w:jc w:val="both"/>
        <w:rPr>
          <w:lang w:val="es-ES"/>
        </w:rPr>
      </w:pPr>
      <w:r w:rsidRPr="002A3189">
        <w:rPr>
          <w:b/>
          <w:lang w:val="es-ES"/>
        </w:rPr>
        <w:t xml:space="preserve">Rol Administrador: </w:t>
      </w:r>
      <w:r w:rsidRPr="002A3189">
        <w:rPr>
          <w:lang w:val="es-ES"/>
        </w:rPr>
        <w:t>Acceso total a /inventario.html (CRUD Productos), /usuarios.html (CRUD Usuarios) y /reportes.html (Exportación de datos).</w:t>
      </w:r>
    </w:p>
    <w:p w14:paraId="4C18ABE7" w14:textId="77777777" w:rsidR="00720CB7" w:rsidRPr="002A3189" w:rsidRDefault="00000000">
      <w:pPr>
        <w:keepNext/>
        <w:spacing w:before="280" w:after="120"/>
        <w:rPr>
          <w:lang w:val="es-ES"/>
        </w:rPr>
      </w:pPr>
      <w:r w:rsidRPr="002A3189">
        <w:rPr>
          <w:b/>
          <w:sz w:val="26"/>
          <w:lang w:val="es-ES"/>
        </w:rPr>
        <w:t>3.5. Diseño de Presentación (Usabilidad y Accesibilidad)</w:t>
      </w:r>
    </w:p>
    <w:p w14:paraId="6987A0F2" w14:textId="77777777" w:rsidR="00720CB7" w:rsidRDefault="00000000">
      <w:pPr>
        <w:spacing w:after="120"/>
        <w:jc w:val="both"/>
      </w:pPr>
      <w:r w:rsidRPr="002A3189">
        <w:rPr>
          <w:lang w:val="es-ES"/>
        </w:rPr>
        <w:t xml:space="preserve">La interfaz web se adhiere a los principios de diseño responsivo (Mobile-First / Desktop Adaptability) mediante el uso de CSS Grid y Flexbox. </w:t>
      </w:r>
      <w:r>
        <w:t>Se garantiza accesibilidad web alineada con las pautas WCAG 2.1:</w:t>
      </w:r>
    </w:p>
    <w:p w14:paraId="13365090" w14:textId="77777777" w:rsidR="00720CB7" w:rsidRPr="002A3189" w:rsidRDefault="00000000">
      <w:pPr>
        <w:pStyle w:val="Listaconvietas"/>
        <w:spacing w:after="80"/>
        <w:jc w:val="both"/>
        <w:rPr>
          <w:lang w:val="es-ES"/>
        </w:rPr>
      </w:pPr>
      <w:r w:rsidRPr="002A3189">
        <w:rPr>
          <w:lang w:val="es-ES"/>
        </w:rPr>
        <w:t>Contraste cromático adecuado utilizando una paleta corporativa oscura/azul.</w:t>
      </w:r>
    </w:p>
    <w:p w14:paraId="25BD6654" w14:textId="77777777" w:rsidR="00720CB7" w:rsidRPr="002A3189" w:rsidRDefault="00000000">
      <w:pPr>
        <w:pStyle w:val="Listaconvietas"/>
        <w:spacing w:after="80"/>
        <w:jc w:val="both"/>
        <w:rPr>
          <w:lang w:val="es-ES"/>
        </w:rPr>
      </w:pPr>
      <w:r w:rsidRPr="002A3189">
        <w:rPr>
          <w:lang w:val="es-ES"/>
        </w:rPr>
        <w:lastRenderedPageBreak/>
        <w:t>Feedback visual inmediato en operaciones asíncronas (indicadores de carga y alertas dinámicas sin recargar la página).</w:t>
      </w:r>
    </w:p>
    <w:p w14:paraId="6E0B58F7" w14:textId="77777777" w:rsidR="00720CB7" w:rsidRPr="002A3189" w:rsidRDefault="00000000">
      <w:pPr>
        <w:pStyle w:val="Listaconvietas"/>
        <w:spacing w:after="80"/>
        <w:jc w:val="both"/>
        <w:rPr>
          <w:lang w:val="es-ES"/>
        </w:rPr>
      </w:pPr>
      <w:r w:rsidRPr="002A3189">
        <w:rPr>
          <w:lang w:val="es-ES"/>
        </w:rPr>
        <w:t>Tabulaciones estructuradas para operación rápida por teclado en la pantalla del punto de venta.</w:t>
      </w:r>
    </w:p>
    <w:p w14:paraId="4460DB44" w14:textId="77777777" w:rsidR="00720CB7" w:rsidRPr="002A3189" w:rsidRDefault="00000000">
      <w:pPr>
        <w:keepNext/>
        <w:spacing w:before="280" w:after="120"/>
        <w:rPr>
          <w:lang w:val="es-ES"/>
        </w:rPr>
      </w:pPr>
      <w:r w:rsidRPr="002A3189">
        <w:rPr>
          <w:b/>
          <w:sz w:val="26"/>
          <w:lang w:val="es-ES"/>
        </w:rPr>
        <w:t>3.6. Diseño de la Infraestructura Tecnológica</w:t>
      </w:r>
    </w:p>
    <w:p w14:paraId="52C889F5" w14:textId="77777777" w:rsidR="00720CB7" w:rsidRPr="002A3189" w:rsidRDefault="00000000">
      <w:pPr>
        <w:spacing w:after="120"/>
        <w:jc w:val="both"/>
        <w:rPr>
          <w:lang w:val="es-ES"/>
        </w:rPr>
      </w:pPr>
      <w:r w:rsidRPr="002A3189">
        <w:rPr>
          <w:lang w:val="es-ES"/>
        </w:rPr>
        <w:t>La arquitectura de despliegue lógico conecta el cliente web con el entorno servidor a través del protocolo seguro HTTPS:</w:t>
      </w:r>
    </w:p>
    <w:p w14:paraId="72615611" w14:textId="77777777" w:rsidR="00720CB7" w:rsidRDefault="00000000">
      <w:pPr>
        <w:spacing w:after="120"/>
        <w:jc w:val="both"/>
      </w:pPr>
      <w:r>
        <w:t>[Navegador Cliente] &lt;--- (HTTPS / Fetch API) ---&gt; [API REST Express (Node.js)] &lt;--- (Driver mssql) ---&gt; [SQL Server]</w:t>
      </w:r>
    </w:p>
    <w:p w14:paraId="1B2FB0C1" w14:textId="77777777" w:rsidR="00720CB7" w:rsidRPr="002A3189" w:rsidRDefault="00000000">
      <w:pPr>
        <w:keepNext/>
        <w:spacing w:before="360" w:after="160"/>
        <w:rPr>
          <w:lang w:val="es-ES"/>
        </w:rPr>
      </w:pPr>
      <w:r w:rsidRPr="002A3189">
        <w:rPr>
          <w:b/>
          <w:color w:val="003366"/>
          <w:sz w:val="30"/>
          <w:lang w:val="es-ES"/>
        </w:rPr>
        <w:t>CAPÍTULO IV: IMPLEMENTACIÓN DEL SISTEMA</w:t>
      </w:r>
    </w:p>
    <w:p w14:paraId="0F9CA938" w14:textId="77777777" w:rsidR="00720CB7" w:rsidRPr="002A3189" w:rsidRDefault="00000000">
      <w:pPr>
        <w:keepNext/>
        <w:spacing w:before="280" w:after="120"/>
        <w:rPr>
          <w:lang w:val="es-ES"/>
        </w:rPr>
      </w:pPr>
      <w:r w:rsidRPr="002A3189">
        <w:rPr>
          <w:b/>
          <w:sz w:val="26"/>
          <w:lang w:val="es-ES"/>
        </w:rPr>
        <w:t>4.1. Arquitectura de Tres Capas Aplicada al Código</w:t>
      </w:r>
    </w:p>
    <w:p w14:paraId="0814794D" w14:textId="77777777" w:rsidR="00720CB7" w:rsidRPr="002A3189" w:rsidRDefault="00000000">
      <w:pPr>
        <w:spacing w:after="120"/>
        <w:jc w:val="both"/>
        <w:rPr>
          <w:lang w:val="es-ES"/>
        </w:rPr>
      </w:pPr>
      <w:r w:rsidRPr="002A3189">
        <w:rPr>
          <w:lang w:val="es-ES"/>
        </w:rPr>
        <w:t>El proyecto en Node.js implementa una separación estricta de responsabilidades (Separation of Concerns):</w:t>
      </w:r>
    </w:p>
    <w:p w14:paraId="147E3C0B" w14:textId="77777777" w:rsidR="00720CB7" w:rsidRDefault="00000000">
      <w:pPr>
        <w:pStyle w:val="Listaconvietas"/>
        <w:spacing w:after="80"/>
        <w:jc w:val="both"/>
      </w:pPr>
      <w:r w:rsidRPr="002A3189">
        <w:rPr>
          <w:b/>
          <w:lang w:val="es-ES"/>
        </w:rPr>
        <w:t>1. Capa de Presentación (Cliente):</w:t>
      </w:r>
      <w:r w:rsidRPr="002A3189">
        <w:rPr>
          <w:lang w:val="es-ES"/>
        </w:rPr>
        <w:t xml:space="preserve"> Archivos estáticos (.html, .css, .js) sirviendo la SPA. </w:t>
      </w:r>
      <w:r>
        <w:t>Consume la API usando fetch().</w:t>
      </w:r>
    </w:p>
    <w:p w14:paraId="49D226E5" w14:textId="77777777" w:rsidR="00720CB7" w:rsidRPr="002A3189" w:rsidRDefault="00000000">
      <w:pPr>
        <w:pStyle w:val="Listaconvietas"/>
        <w:spacing w:after="80"/>
        <w:jc w:val="both"/>
        <w:rPr>
          <w:lang w:val="es-ES"/>
        </w:rPr>
      </w:pPr>
      <w:r w:rsidRPr="002A3189">
        <w:rPr>
          <w:b/>
          <w:lang w:val="es-ES"/>
        </w:rPr>
        <w:t>2. Capa de Lógica de Negocio (Servidor / API):</w:t>
      </w:r>
      <w:r w:rsidRPr="002A3189">
        <w:rPr>
          <w:lang w:val="es-ES"/>
        </w:rPr>
        <w:t xml:space="preserve"> Rutas y Controladores en Express (controllers/, routes/, middlewares/) que procesan validaciones, tokens y lógica comercial.</w:t>
      </w:r>
    </w:p>
    <w:p w14:paraId="1E2B022D" w14:textId="77777777" w:rsidR="00720CB7" w:rsidRPr="002A3189" w:rsidRDefault="00000000">
      <w:pPr>
        <w:pStyle w:val="Listaconvietas"/>
        <w:spacing w:after="80"/>
        <w:jc w:val="both"/>
        <w:rPr>
          <w:lang w:val="es-ES"/>
        </w:rPr>
      </w:pPr>
      <w:r w:rsidRPr="002A3189">
        <w:rPr>
          <w:b/>
          <w:lang w:val="es-ES"/>
        </w:rPr>
        <w:t>3. Capa de Datos (Persistencia):</w:t>
      </w:r>
      <w:r w:rsidRPr="002A3189">
        <w:rPr>
          <w:lang w:val="es-ES"/>
        </w:rPr>
        <w:t xml:space="preserve"> Módulos de consulta (config/db.js) que invocan a SQL Server mediante consultas SQL parametrizadas.</w:t>
      </w:r>
    </w:p>
    <w:p w14:paraId="72FF29CC" w14:textId="77777777" w:rsidR="00720CB7" w:rsidRPr="002A3189" w:rsidRDefault="00000000">
      <w:pPr>
        <w:keepNext/>
        <w:spacing w:before="280" w:after="120"/>
        <w:rPr>
          <w:lang w:val="es-ES"/>
        </w:rPr>
      </w:pPr>
      <w:r w:rsidRPr="002A3189">
        <w:rPr>
          <w:b/>
          <w:sz w:val="26"/>
          <w:lang w:val="es-ES"/>
        </w:rPr>
        <w:t>4.2. Gestión de Datos y Conectividad</w:t>
      </w:r>
    </w:p>
    <w:p w14:paraId="41F372D1" w14:textId="77777777" w:rsidR="00720CB7" w:rsidRPr="002A3189" w:rsidRDefault="00000000">
      <w:pPr>
        <w:spacing w:after="120"/>
        <w:jc w:val="both"/>
        <w:rPr>
          <w:lang w:val="es-ES"/>
        </w:rPr>
      </w:pPr>
      <w:r w:rsidRPr="002A3189">
        <w:rPr>
          <w:lang w:val="es-ES"/>
        </w:rPr>
        <w:t>La comunicación con SQL Server se realiza con la librería mssql. Las credenciales de conexión se gestionan de forma segura fuera del código fuente utilizando variables de entorno cargadas a través del paquete dotenv desde un archivo .env:</w:t>
      </w:r>
    </w:p>
    <w:p w14:paraId="33889192" w14:textId="77777777" w:rsidR="00720CB7" w:rsidRPr="002A3189" w:rsidRDefault="00000000">
      <w:pPr>
        <w:pStyle w:val="Listaconvietas"/>
        <w:spacing w:after="80"/>
        <w:jc w:val="both"/>
        <w:rPr>
          <w:lang w:val="es-ES"/>
        </w:rPr>
      </w:pPr>
      <w:r w:rsidRPr="002A3189">
        <w:rPr>
          <w:b/>
          <w:lang w:val="es-ES"/>
        </w:rPr>
        <w:t xml:space="preserve">DB_SERVER: </w:t>
      </w:r>
      <w:r w:rsidRPr="002A3189">
        <w:rPr>
          <w:lang w:val="es-ES"/>
        </w:rPr>
        <w:t>Dirección IP / Host del servidor SQL Server.</w:t>
      </w:r>
    </w:p>
    <w:p w14:paraId="1945591F" w14:textId="77777777" w:rsidR="00720CB7" w:rsidRPr="002A3189" w:rsidRDefault="00000000">
      <w:pPr>
        <w:pStyle w:val="Listaconvietas"/>
        <w:spacing w:after="80"/>
        <w:jc w:val="both"/>
        <w:rPr>
          <w:lang w:val="es-ES"/>
        </w:rPr>
      </w:pPr>
      <w:r w:rsidRPr="002A3189">
        <w:rPr>
          <w:b/>
          <w:lang w:val="es-ES"/>
        </w:rPr>
        <w:t xml:space="preserve">DB_DATABASE: </w:t>
      </w:r>
      <w:r w:rsidRPr="002A3189">
        <w:rPr>
          <w:lang w:val="es-ES"/>
        </w:rPr>
        <w:t>Nombre de la base de datos (TechStoreDB).</w:t>
      </w:r>
    </w:p>
    <w:p w14:paraId="1478ADE4" w14:textId="77777777" w:rsidR="00720CB7" w:rsidRPr="002A3189" w:rsidRDefault="00000000">
      <w:pPr>
        <w:pStyle w:val="Listaconvietas"/>
        <w:spacing w:after="80"/>
        <w:jc w:val="both"/>
        <w:rPr>
          <w:lang w:val="es-ES"/>
        </w:rPr>
      </w:pPr>
      <w:r w:rsidRPr="002A3189">
        <w:rPr>
          <w:b/>
          <w:lang w:val="es-ES"/>
        </w:rPr>
        <w:t xml:space="preserve">DB_USER / DB_PASSWORD: </w:t>
      </w:r>
      <w:r w:rsidRPr="002A3189">
        <w:rPr>
          <w:lang w:val="es-ES"/>
        </w:rPr>
        <w:t>Credenciales de acceso del motor.</w:t>
      </w:r>
    </w:p>
    <w:p w14:paraId="74B3BD12" w14:textId="77777777" w:rsidR="00720CB7" w:rsidRDefault="00000000">
      <w:pPr>
        <w:pStyle w:val="Listaconvietas"/>
        <w:spacing w:after="80"/>
        <w:jc w:val="both"/>
        <w:rPr>
          <w:lang w:val="es-ES"/>
        </w:rPr>
      </w:pPr>
      <w:r w:rsidRPr="002A3189">
        <w:rPr>
          <w:b/>
          <w:lang w:val="es-ES"/>
        </w:rPr>
        <w:t xml:space="preserve">JWT_SECRET: </w:t>
      </w:r>
      <w:r w:rsidRPr="002A3189">
        <w:rPr>
          <w:lang w:val="es-ES"/>
        </w:rPr>
        <w:t>Clave privada criptográfica para la firma de tokens.</w:t>
      </w:r>
    </w:p>
    <w:p w14:paraId="1E0D235C" w14:textId="77777777" w:rsidR="00283D64" w:rsidRDefault="00283D64" w:rsidP="00283D64">
      <w:pPr>
        <w:pStyle w:val="Listaconvietas"/>
        <w:numPr>
          <w:ilvl w:val="0"/>
          <w:numId w:val="0"/>
        </w:numPr>
        <w:spacing w:after="80"/>
        <w:ind w:left="360" w:hanging="360"/>
        <w:jc w:val="both"/>
        <w:rPr>
          <w:lang w:val="es-ES"/>
        </w:rPr>
      </w:pPr>
    </w:p>
    <w:p w14:paraId="4BC5200F" w14:textId="77777777" w:rsidR="00283D64" w:rsidRDefault="00283D64" w:rsidP="00283D64">
      <w:pPr>
        <w:pStyle w:val="Listaconvietas"/>
        <w:numPr>
          <w:ilvl w:val="0"/>
          <w:numId w:val="0"/>
        </w:numPr>
        <w:spacing w:after="80"/>
        <w:ind w:left="360" w:hanging="360"/>
        <w:jc w:val="both"/>
        <w:rPr>
          <w:lang w:val="es-ES"/>
        </w:rPr>
      </w:pPr>
    </w:p>
    <w:p w14:paraId="16EBF850" w14:textId="77777777" w:rsidR="00283D64" w:rsidRDefault="00283D64" w:rsidP="00283D64">
      <w:pPr>
        <w:pStyle w:val="Listaconvietas"/>
        <w:numPr>
          <w:ilvl w:val="0"/>
          <w:numId w:val="0"/>
        </w:numPr>
        <w:spacing w:after="80"/>
        <w:ind w:left="360" w:hanging="360"/>
        <w:jc w:val="both"/>
        <w:rPr>
          <w:lang w:val="es-ES"/>
        </w:rPr>
      </w:pPr>
    </w:p>
    <w:p w14:paraId="5AE1E471" w14:textId="77777777" w:rsidR="00283D64" w:rsidRDefault="00283D64" w:rsidP="00283D64">
      <w:pPr>
        <w:pStyle w:val="Listaconvietas"/>
        <w:numPr>
          <w:ilvl w:val="0"/>
          <w:numId w:val="0"/>
        </w:numPr>
        <w:spacing w:after="80"/>
        <w:ind w:left="360" w:hanging="360"/>
        <w:jc w:val="both"/>
        <w:rPr>
          <w:lang w:val="es-ES"/>
        </w:rPr>
      </w:pPr>
    </w:p>
    <w:p w14:paraId="1E801B92" w14:textId="77777777" w:rsidR="00283D64" w:rsidRDefault="00283D64" w:rsidP="00283D64">
      <w:pPr>
        <w:pStyle w:val="Listaconvietas"/>
        <w:numPr>
          <w:ilvl w:val="0"/>
          <w:numId w:val="0"/>
        </w:numPr>
        <w:spacing w:after="80"/>
        <w:ind w:left="360" w:hanging="360"/>
        <w:jc w:val="both"/>
        <w:rPr>
          <w:lang w:val="es-ES"/>
        </w:rPr>
      </w:pPr>
    </w:p>
    <w:p w14:paraId="4596C054" w14:textId="77777777" w:rsidR="00283D64" w:rsidRDefault="00283D64" w:rsidP="00283D64">
      <w:pPr>
        <w:pStyle w:val="Listaconvietas"/>
        <w:numPr>
          <w:ilvl w:val="0"/>
          <w:numId w:val="0"/>
        </w:numPr>
        <w:spacing w:after="80"/>
        <w:ind w:left="360" w:hanging="360"/>
        <w:jc w:val="both"/>
        <w:rPr>
          <w:lang w:val="es-ES"/>
        </w:rPr>
      </w:pPr>
    </w:p>
    <w:p w14:paraId="6BAFC6B9" w14:textId="77777777" w:rsidR="00283D64" w:rsidRDefault="00283D64" w:rsidP="00283D64">
      <w:pPr>
        <w:pStyle w:val="Listaconvietas"/>
        <w:numPr>
          <w:ilvl w:val="0"/>
          <w:numId w:val="0"/>
        </w:numPr>
        <w:spacing w:after="80"/>
        <w:ind w:left="360" w:hanging="360"/>
        <w:jc w:val="both"/>
        <w:rPr>
          <w:lang w:val="es-ES"/>
        </w:rPr>
      </w:pPr>
    </w:p>
    <w:p w14:paraId="10EFF47F" w14:textId="77777777" w:rsidR="00283D64" w:rsidRDefault="00283D64" w:rsidP="00283D64">
      <w:pPr>
        <w:pStyle w:val="Listaconvietas"/>
        <w:numPr>
          <w:ilvl w:val="0"/>
          <w:numId w:val="0"/>
        </w:numPr>
        <w:spacing w:after="80"/>
        <w:ind w:left="360" w:hanging="360"/>
        <w:jc w:val="both"/>
        <w:rPr>
          <w:lang w:val="es-ES"/>
        </w:rPr>
      </w:pPr>
    </w:p>
    <w:p w14:paraId="2DF19970" w14:textId="77777777" w:rsidR="00283D64" w:rsidRPr="002A3189" w:rsidRDefault="00283D64" w:rsidP="00283D64">
      <w:pPr>
        <w:pStyle w:val="Listaconvietas"/>
        <w:numPr>
          <w:ilvl w:val="0"/>
          <w:numId w:val="0"/>
        </w:numPr>
        <w:spacing w:after="80"/>
        <w:ind w:left="360" w:hanging="360"/>
        <w:jc w:val="both"/>
        <w:rPr>
          <w:lang w:val="es-ES"/>
        </w:rPr>
      </w:pPr>
    </w:p>
    <w:p w14:paraId="2E69530D" w14:textId="77777777" w:rsidR="00720CB7" w:rsidRPr="002A3189" w:rsidRDefault="00000000">
      <w:pPr>
        <w:keepNext/>
        <w:spacing w:before="280" w:after="120"/>
        <w:rPr>
          <w:lang w:val="es-ES"/>
        </w:rPr>
      </w:pPr>
      <w:r w:rsidRPr="002A3189">
        <w:rPr>
          <w:b/>
          <w:sz w:val="26"/>
          <w:lang w:val="es-ES"/>
        </w:rPr>
        <w:t>4.3. Implementación de Servicios Web (Endpoints REST API)</w:t>
      </w:r>
    </w:p>
    <w:p w14:paraId="19A3E8C6" w14:textId="77777777" w:rsidR="00720CB7" w:rsidRPr="002A3189" w:rsidRDefault="00000000">
      <w:pPr>
        <w:spacing w:after="120"/>
        <w:jc w:val="both"/>
        <w:rPr>
          <w:lang w:val="es-ES"/>
        </w:rPr>
      </w:pPr>
      <w:r w:rsidRPr="002A3189">
        <w:rPr>
          <w:lang w:val="es-ES"/>
        </w:rPr>
        <w:t>A continuación se detallan los principales endpoints expuestos por el backend:</w:t>
      </w:r>
    </w:p>
    <w:tbl>
      <w:tblPr>
        <w:tblStyle w:val="Tablaconcuadrcula"/>
        <w:tblW w:w="0" w:type="auto"/>
        <w:jc w:val="center"/>
        <w:tblLook w:val="04A0" w:firstRow="1" w:lastRow="0" w:firstColumn="1" w:lastColumn="0" w:noHBand="0" w:noVBand="1"/>
      </w:tblPr>
      <w:tblGrid>
        <w:gridCol w:w="1543"/>
        <w:gridCol w:w="2096"/>
        <w:gridCol w:w="1724"/>
        <w:gridCol w:w="2597"/>
        <w:gridCol w:w="1616"/>
      </w:tblGrid>
      <w:tr w:rsidR="00720CB7" w14:paraId="7451335C" w14:textId="77777777">
        <w:trPr>
          <w:jc w:val="center"/>
        </w:trPr>
        <w:tc>
          <w:tcPr>
            <w:tcW w:w="1872" w:type="dxa"/>
            <w:shd w:val="clear" w:color="auto" w:fill="003366"/>
          </w:tcPr>
          <w:p w14:paraId="4025BF9C" w14:textId="77777777" w:rsidR="00720CB7" w:rsidRDefault="00000000">
            <w:r>
              <w:rPr>
                <w:b/>
                <w:color w:val="FFFFFF"/>
              </w:rPr>
              <w:t>Método</w:t>
            </w:r>
          </w:p>
        </w:tc>
        <w:tc>
          <w:tcPr>
            <w:tcW w:w="1872" w:type="dxa"/>
            <w:shd w:val="clear" w:color="auto" w:fill="003366"/>
          </w:tcPr>
          <w:p w14:paraId="033488AF" w14:textId="77777777" w:rsidR="00720CB7" w:rsidRDefault="00000000">
            <w:r>
              <w:rPr>
                <w:b/>
                <w:color w:val="FFFFFF"/>
              </w:rPr>
              <w:t>Endpoint API</w:t>
            </w:r>
          </w:p>
        </w:tc>
        <w:tc>
          <w:tcPr>
            <w:tcW w:w="1872" w:type="dxa"/>
            <w:shd w:val="clear" w:color="auto" w:fill="003366"/>
          </w:tcPr>
          <w:p w14:paraId="116C6038" w14:textId="77777777" w:rsidR="00720CB7" w:rsidRDefault="00000000">
            <w:r>
              <w:rPr>
                <w:b/>
                <w:color w:val="FFFFFF"/>
              </w:rPr>
              <w:t>Descripción</w:t>
            </w:r>
          </w:p>
        </w:tc>
        <w:tc>
          <w:tcPr>
            <w:tcW w:w="1872" w:type="dxa"/>
            <w:shd w:val="clear" w:color="auto" w:fill="003366"/>
          </w:tcPr>
          <w:p w14:paraId="05B3F222" w14:textId="77777777" w:rsidR="00720CB7" w:rsidRDefault="00000000">
            <w:r>
              <w:rPr>
                <w:b/>
                <w:color w:val="FFFFFF"/>
              </w:rPr>
              <w:t>Body / Parámetros</w:t>
            </w:r>
          </w:p>
        </w:tc>
        <w:tc>
          <w:tcPr>
            <w:tcW w:w="1872" w:type="dxa"/>
            <w:shd w:val="clear" w:color="auto" w:fill="003366"/>
          </w:tcPr>
          <w:p w14:paraId="635CA5CA" w14:textId="77777777" w:rsidR="00720CB7" w:rsidRDefault="00000000">
            <w:r>
              <w:rPr>
                <w:b/>
                <w:color w:val="FFFFFF"/>
              </w:rPr>
              <w:t>Acceso</w:t>
            </w:r>
          </w:p>
        </w:tc>
      </w:tr>
      <w:tr w:rsidR="00720CB7" w14:paraId="422DCD9F" w14:textId="77777777">
        <w:trPr>
          <w:jc w:val="center"/>
        </w:trPr>
        <w:tc>
          <w:tcPr>
            <w:tcW w:w="1872" w:type="dxa"/>
          </w:tcPr>
          <w:p w14:paraId="6A2C4FB9" w14:textId="77777777" w:rsidR="00720CB7" w:rsidRDefault="00000000">
            <w:r>
              <w:t>POST</w:t>
            </w:r>
          </w:p>
        </w:tc>
        <w:tc>
          <w:tcPr>
            <w:tcW w:w="1872" w:type="dxa"/>
          </w:tcPr>
          <w:p w14:paraId="40FB5D6D" w14:textId="77777777" w:rsidR="00720CB7" w:rsidRDefault="00000000">
            <w:r>
              <w:t>/api/auth/login</w:t>
            </w:r>
          </w:p>
        </w:tc>
        <w:tc>
          <w:tcPr>
            <w:tcW w:w="1872" w:type="dxa"/>
          </w:tcPr>
          <w:p w14:paraId="063BE3AF" w14:textId="77777777" w:rsidR="00720CB7" w:rsidRDefault="00000000">
            <w:r>
              <w:t>Autenticación de usuario</w:t>
            </w:r>
          </w:p>
        </w:tc>
        <w:tc>
          <w:tcPr>
            <w:tcW w:w="1872" w:type="dxa"/>
          </w:tcPr>
          <w:p w14:paraId="429A762F" w14:textId="77777777" w:rsidR="00720CB7" w:rsidRDefault="00000000">
            <w:r>
              <w:t>{ email, password }</w:t>
            </w:r>
          </w:p>
        </w:tc>
        <w:tc>
          <w:tcPr>
            <w:tcW w:w="1872" w:type="dxa"/>
          </w:tcPr>
          <w:p w14:paraId="3AB4B919" w14:textId="77777777" w:rsidR="00720CB7" w:rsidRDefault="00000000">
            <w:r>
              <w:t>Público</w:t>
            </w:r>
          </w:p>
        </w:tc>
      </w:tr>
      <w:tr w:rsidR="00720CB7" w14:paraId="7C3133E0" w14:textId="77777777">
        <w:trPr>
          <w:jc w:val="center"/>
        </w:trPr>
        <w:tc>
          <w:tcPr>
            <w:tcW w:w="1872" w:type="dxa"/>
          </w:tcPr>
          <w:p w14:paraId="723628EC" w14:textId="77777777" w:rsidR="00720CB7" w:rsidRDefault="00000000">
            <w:r>
              <w:t>GET</w:t>
            </w:r>
          </w:p>
        </w:tc>
        <w:tc>
          <w:tcPr>
            <w:tcW w:w="1872" w:type="dxa"/>
          </w:tcPr>
          <w:p w14:paraId="22CCCF9C" w14:textId="77777777" w:rsidR="00720CB7" w:rsidRDefault="00000000">
            <w:r>
              <w:t>/api/productos</w:t>
            </w:r>
          </w:p>
        </w:tc>
        <w:tc>
          <w:tcPr>
            <w:tcW w:w="1872" w:type="dxa"/>
          </w:tcPr>
          <w:p w14:paraId="2645607A" w14:textId="77777777" w:rsidR="00720CB7" w:rsidRDefault="00000000">
            <w:r>
              <w:t>Obtener catálogo activo</w:t>
            </w:r>
          </w:p>
        </w:tc>
        <w:tc>
          <w:tcPr>
            <w:tcW w:w="1872" w:type="dxa"/>
          </w:tcPr>
          <w:p w14:paraId="4E92E2C4" w14:textId="77777777" w:rsidR="00720CB7" w:rsidRDefault="00000000">
            <w:r>
              <w:t>Ninguno</w:t>
            </w:r>
          </w:p>
        </w:tc>
        <w:tc>
          <w:tcPr>
            <w:tcW w:w="1872" w:type="dxa"/>
          </w:tcPr>
          <w:p w14:paraId="741246C0" w14:textId="77777777" w:rsidR="00720CB7" w:rsidRDefault="00000000">
            <w:r>
              <w:t>Vendedor, Admin</w:t>
            </w:r>
          </w:p>
        </w:tc>
      </w:tr>
      <w:tr w:rsidR="00720CB7" w14:paraId="50F3F81A" w14:textId="77777777">
        <w:trPr>
          <w:jc w:val="center"/>
        </w:trPr>
        <w:tc>
          <w:tcPr>
            <w:tcW w:w="1872" w:type="dxa"/>
          </w:tcPr>
          <w:p w14:paraId="06A00998" w14:textId="77777777" w:rsidR="00720CB7" w:rsidRDefault="00000000">
            <w:r>
              <w:t>POST</w:t>
            </w:r>
          </w:p>
        </w:tc>
        <w:tc>
          <w:tcPr>
            <w:tcW w:w="1872" w:type="dxa"/>
          </w:tcPr>
          <w:p w14:paraId="449CD161" w14:textId="77777777" w:rsidR="00720CB7" w:rsidRDefault="00000000">
            <w:r>
              <w:t>/api/productos</w:t>
            </w:r>
          </w:p>
        </w:tc>
        <w:tc>
          <w:tcPr>
            <w:tcW w:w="1872" w:type="dxa"/>
          </w:tcPr>
          <w:p w14:paraId="4F1942D0" w14:textId="77777777" w:rsidR="00720CB7" w:rsidRDefault="00000000">
            <w:r>
              <w:t>Registrar producto</w:t>
            </w:r>
          </w:p>
        </w:tc>
        <w:tc>
          <w:tcPr>
            <w:tcW w:w="1872" w:type="dxa"/>
          </w:tcPr>
          <w:p w14:paraId="172517D5" w14:textId="77777777" w:rsidR="00720CB7" w:rsidRDefault="00000000">
            <w:r>
              <w:t>{ codigo, nombre, precio, stock }</w:t>
            </w:r>
          </w:p>
        </w:tc>
        <w:tc>
          <w:tcPr>
            <w:tcW w:w="1872" w:type="dxa"/>
          </w:tcPr>
          <w:p w14:paraId="050FF9EF" w14:textId="77777777" w:rsidR="00720CB7" w:rsidRDefault="00000000">
            <w:r>
              <w:t>Solo Admin</w:t>
            </w:r>
          </w:p>
        </w:tc>
      </w:tr>
      <w:tr w:rsidR="00720CB7" w14:paraId="7DE9EE71" w14:textId="77777777">
        <w:trPr>
          <w:jc w:val="center"/>
        </w:trPr>
        <w:tc>
          <w:tcPr>
            <w:tcW w:w="1872" w:type="dxa"/>
          </w:tcPr>
          <w:p w14:paraId="3A81D2B7" w14:textId="77777777" w:rsidR="00720CB7" w:rsidRDefault="00000000">
            <w:r>
              <w:t>PUT</w:t>
            </w:r>
          </w:p>
        </w:tc>
        <w:tc>
          <w:tcPr>
            <w:tcW w:w="1872" w:type="dxa"/>
          </w:tcPr>
          <w:p w14:paraId="217D8515" w14:textId="77777777" w:rsidR="00720CB7" w:rsidRDefault="00000000">
            <w:r>
              <w:t>/api/productos/:id</w:t>
            </w:r>
          </w:p>
        </w:tc>
        <w:tc>
          <w:tcPr>
            <w:tcW w:w="1872" w:type="dxa"/>
          </w:tcPr>
          <w:p w14:paraId="67673EDC" w14:textId="77777777" w:rsidR="00720CB7" w:rsidRDefault="00000000">
            <w:r>
              <w:t>Actualizar producto</w:t>
            </w:r>
          </w:p>
        </w:tc>
        <w:tc>
          <w:tcPr>
            <w:tcW w:w="1872" w:type="dxa"/>
          </w:tcPr>
          <w:p w14:paraId="7EE35BA7" w14:textId="77777777" w:rsidR="00720CB7" w:rsidRDefault="00000000">
            <w:r>
              <w:t>{ nombre, precio, stock }</w:t>
            </w:r>
          </w:p>
        </w:tc>
        <w:tc>
          <w:tcPr>
            <w:tcW w:w="1872" w:type="dxa"/>
          </w:tcPr>
          <w:p w14:paraId="73401EC9" w14:textId="77777777" w:rsidR="00720CB7" w:rsidRDefault="00000000">
            <w:r>
              <w:t>Solo Admin</w:t>
            </w:r>
          </w:p>
        </w:tc>
      </w:tr>
      <w:tr w:rsidR="00720CB7" w14:paraId="64EBC621" w14:textId="77777777">
        <w:trPr>
          <w:jc w:val="center"/>
        </w:trPr>
        <w:tc>
          <w:tcPr>
            <w:tcW w:w="1872" w:type="dxa"/>
          </w:tcPr>
          <w:p w14:paraId="126D54C6" w14:textId="77777777" w:rsidR="00720CB7" w:rsidRDefault="00000000">
            <w:r>
              <w:t>POST</w:t>
            </w:r>
          </w:p>
        </w:tc>
        <w:tc>
          <w:tcPr>
            <w:tcW w:w="1872" w:type="dxa"/>
          </w:tcPr>
          <w:p w14:paraId="0759DCD1" w14:textId="77777777" w:rsidR="00720CB7" w:rsidRDefault="00000000">
            <w:r>
              <w:t>/api/ventas</w:t>
            </w:r>
          </w:p>
        </w:tc>
        <w:tc>
          <w:tcPr>
            <w:tcW w:w="1872" w:type="dxa"/>
          </w:tcPr>
          <w:p w14:paraId="1D78E9D6" w14:textId="77777777" w:rsidR="00720CB7" w:rsidRDefault="00000000">
            <w:r>
              <w:t>Procesar venta (Transacción)</w:t>
            </w:r>
          </w:p>
        </w:tc>
        <w:tc>
          <w:tcPr>
            <w:tcW w:w="1872" w:type="dxa"/>
          </w:tcPr>
          <w:p w14:paraId="42AF7B27" w14:textId="77777777" w:rsidR="00720CB7" w:rsidRDefault="00000000">
            <w:r>
              <w:t>{ items: [{id, cantidad}] }</w:t>
            </w:r>
          </w:p>
        </w:tc>
        <w:tc>
          <w:tcPr>
            <w:tcW w:w="1872" w:type="dxa"/>
          </w:tcPr>
          <w:p w14:paraId="61145AC9" w14:textId="77777777" w:rsidR="00720CB7" w:rsidRDefault="00000000">
            <w:r>
              <w:t>Vendedor, Admin</w:t>
            </w:r>
          </w:p>
        </w:tc>
      </w:tr>
      <w:tr w:rsidR="00720CB7" w14:paraId="1776AFF5" w14:textId="77777777">
        <w:trPr>
          <w:jc w:val="center"/>
        </w:trPr>
        <w:tc>
          <w:tcPr>
            <w:tcW w:w="1872" w:type="dxa"/>
          </w:tcPr>
          <w:p w14:paraId="441CDC85" w14:textId="77777777" w:rsidR="00720CB7" w:rsidRDefault="00000000">
            <w:r>
              <w:t>GET</w:t>
            </w:r>
          </w:p>
        </w:tc>
        <w:tc>
          <w:tcPr>
            <w:tcW w:w="1872" w:type="dxa"/>
          </w:tcPr>
          <w:p w14:paraId="2244AFD0" w14:textId="77777777" w:rsidR="00720CB7" w:rsidRDefault="00000000">
            <w:r>
              <w:t>/api/reportes/ventas</w:t>
            </w:r>
          </w:p>
        </w:tc>
        <w:tc>
          <w:tcPr>
            <w:tcW w:w="1872" w:type="dxa"/>
          </w:tcPr>
          <w:p w14:paraId="40197BB4" w14:textId="77777777" w:rsidR="00720CB7" w:rsidRDefault="00000000">
            <w:r>
              <w:t>Obtener reporte filtrado</w:t>
            </w:r>
          </w:p>
        </w:tc>
        <w:tc>
          <w:tcPr>
            <w:tcW w:w="1872" w:type="dxa"/>
          </w:tcPr>
          <w:p w14:paraId="2CAB8AA0" w14:textId="77777777" w:rsidR="00720CB7" w:rsidRDefault="00000000">
            <w:r>
              <w:t>?fecha_inicio=&amp;fecha_fin=</w:t>
            </w:r>
          </w:p>
        </w:tc>
        <w:tc>
          <w:tcPr>
            <w:tcW w:w="1872" w:type="dxa"/>
          </w:tcPr>
          <w:p w14:paraId="4BF1D49F" w14:textId="77777777" w:rsidR="00720CB7" w:rsidRDefault="00000000">
            <w:r>
              <w:t>Solo Admin</w:t>
            </w:r>
          </w:p>
        </w:tc>
      </w:tr>
    </w:tbl>
    <w:p w14:paraId="3F48F576" w14:textId="77777777" w:rsidR="00720CB7" w:rsidRDefault="00720CB7">
      <w:pPr>
        <w:spacing w:after="80"/>
      </w:pPr>
    </w:p>
    <w:p w14:paraId="6CFD9731" w14:textId="77777777" w:rsidR="00720CB7" w:rsidRDefault="00000000">
      <w:pPr>
        <w:keepNext/>
        <w:spacing w:before="280" w:after="120"/>
      </w:pPr>
      <w:r>
        <w:rPr>
          <w:b/>
          <w:sz w:val="26"/>
        </w:rPr>
        <w:t>4.4. Seguridad Implementada</w:t>
      </w:r>
    </w:p>
    <w:p w14:paraId="579E1F25" w14:textId="77777777" w:rsidR="00720CB7" w:rsidRPr="002A3189" w:rsidRDefault="00000000">
      <w:pPr>
        <w:pStyle w:val="Listaconvietas"/>
        <w:spacing w:after="80"/>
        <w:jc w:val="both"/>
        <w:rPr>
          <w:lang w:val="es-ES"/>
        </w:rPr>
      </w:pPr>
      <w:r w:rsidRPr="002A3189">
        <w:rPr>
          <w:b/>
          <w:lang w:val="es-ES"/>
        </w:rPr>
        <w:t>Autenticación mediante JWT:</w:t>
      </w:r>
      <w:r w:rsidRPr="002A3189">
        <w:rPr>
          <w:lang w:val="es-ES"/>
        </w:rPr>
        <w:t xml:space="preserve"> Tras un inicio de sesión exitoso, el servidor emite un token firmado. El cliente almacena dicho token y lo envía en el encabezado Authorization: Bearer &lt;token&gt; en cada petición HTTP.</w:t>
      </w:r>
    </w:p>
    <w:p w14:paraId="681DC174" w14:textId="77777777" w:rsidR="00720CB7" w:rsidRPr="002A3189" w:rsidRDefault="00000000">
      <w:pPr>
        <w:pStyle w:val="Listaconvietas"/>
        <w:spacing w:after="80"/>
        <w:jc w:val="both"/>
        <w:rPr>
          <w:lang w:val="es-ES"/>
        </w:rPr>
      </w:pPr>
      <w:r w:rsidRPr="002A3189">
        <w:rPr>
          <w:b/>
          <w:lang w:val="es-ES"/>
        </w:rPr>
        <w:t>Encriptación de Contraseñas con bcrypt:</w:t>
      </w:r>
      <w:r w:rsidRPr="002A3189">
        <w:rPr>
          <w:lang w:val="es-ES"/>
        </w:rPr>
        <w:t xml:space="preserve"> Las contraseñas no se almacenan en texto plano. Se procesan mediante bcrypt.hash() con un factor de coste (salt rounds) de 10 antes de persistirse.</w:t>
      </w:r>
    </w:p>
    <w:p w14:paraId="58937860" w14:textId="77777777" w:rsidR="00720CB7" w:rsidRPr="002A3189" w:rsidRDefault="00000000">
      <w:pPr>
        <w:pStyle w:val="Listaconvietas"/>
        <w:spacing w:after="80"/>
        <w:jc w:val="both"/>
        <w:rPr>
          <w:lang w:val="es-ES"/>
        </w:rPr>
      </w:pPr>
      <w:r w:rsidRPr="002A3189">
        <w:rPr>
          <w:b/>
          <w:lang w:val="es-ES"/>
        </w:rPr>
        <w:t>Prevención de Inyección SQL:</w:t>
      </w:r>
      <w:r w:rsidRPr="002A3189">
        <w:rPr>
          <w:lang w:val="es-ES"/>
        </w:rPr>
        <w:t xml:space="preserve"> Todas las consultas con el driver mssql utilizan objetos request.input(), garantizando que las entradas de usuario sean tratadas estrictamente como valores sintácticos y no como código ejecutable.</w:t>
      </w:r>
    </w:p>
    <w:p w14:paraId="2C7DD0AB" w14:textId="77777777" w:rsidR="00720CB7" w:rsidRPr="002A3189" w:rsidRDefault="00000000">
      <w:pPr>
        <w:pStyle w:val="Listaconvietas"/>
        <w:spacing w:after="80"/>
        <w:jc w:val="both"/>
        <w:rPr>
          <w:lang w:val="es-ES"/>
        </w:rPr>
      </w:pPr>
      <w:r w:rsidRPr="002A3189">
        <w:rPr>
          <w:b/>
          <w:lang w:val="es-ES"/>
        </w:rPr>
        <w:t>Middlewares de Autorización y CORS:</w:t>
      </w:r>
      <w:r w:rsidRPr="002A3189">
        <w:rPr>
          <w:lang w:val="es-ES"/>
        </w:rPr>
        <w:t xml:space="preserve"> Middlewares personalizados para interceptar peticiones, verificar vigencia del JWT y controlar permisos de rol, restringiendo orígenes con el paquete cors.</w:t>
      </w:r>
    </w:p>
    <w:p w14:paraId="71BB0922" w14:textId="77777777" w:rsidR="00720CB7" w:rsidRPr="002A3189" w:rsidRDefault="00000000">
      <w:pPr>
        <w:keepNext/>
        <w:spacing w:before="360" w:after="160"/>
        <w:rPr>
          <w:lang w:val="es-ES"/>
        </w:rPr>
      </w:pPr>
      <w:r w:rsidRPr="002A3189">
        <w:rPr>
          <w:b/>
          <w:color w:val="003366"/>
          <w:sz w:val="30"/>
          <w:lang w:val="es-ES"/>
        </w:rPr>
        <w:t>CAPÍTULO V: DESPLIEGUE, PRUEBAS Y SEGUIMIENTO DE CAMBIOS</w:t>
      </w:r>
    </w:p>
    <w:p w14:paraId="2F5A5577" w14:textId="77777777" w:rsidR="00720CB7" w:rsidRPr="002A3189" w:rsidRDefault="00000000">
      <w:pPr>
        <w:keepNext/>
        <w:spacing w:before="280" w:after="120"/>
        <w:rPr>
          <w:lang w:val="es-ES"/>
        </w:rPr>
      </w:pPr>
      <w:r w:rsidRPr="002A3189">
        <w:rPr>
          <w:b/>
          <w:sz w:val="26"/>
          <w:lang w:val="es-ES"/>
        </w:rPr>
        <w:t>5.1. Estrategia de Despliegue</w:t>
      </w:r>
    </w:p>
    <w:p w14:paraId="378D704D" w14:textId="77777777" w:rsidR="00720CB7" w:rsidRPr="002A3189" w:rsidRDefault="00000000">
      <w:pPr>
        <w:spacing w:after="120"/>
        <w:jc w:val="both"/>
        <w:rPr>
          <w:lang w:val="es-ES"/>
        </w:rPr>
      </w:pPr>
      <w:r w:rsidRPr="002A3189">
        <w:rPr>
          <w:lang w:val="es-ES"/>
        </w:rPr>
        <w:t>Para cumplir con los estándares de la Web Moderna exigidos en el proyecto, el sistema implementa una estrategia de despliegue basada en control de versiones con Git/GitHub y despliegue automatizado en la nube:</w:t>
      </w:r>
    </w:p>
    <w:p w14:paraId="481A0B0B" w14:textId="77777777" w:rsidR="00720CB7" w:rsidRPr="002A3189" w:rsidRDefault="00000000">
      <w:pPr>
        <w:pStyle w:val="Listaconvietas"/>
        <w:spacing w:after="80"/>
        <w:jc w:val="both"/>
        <w:rPr>
          <w:lang w:val="es-ES"/>
        </w:rPr>
      </w:pPr>
      <w:r w:rsidRPr="002A3189">
        <w:rPr>
          <w:b/>
          <w:lang w:val="es-ES"/>
        </w:rPr>
        <w:t>Control de Versiones:</w:t>
      </w:r>
      <w:r w:rsidRPr="002A3189">
        <w:rPr>
          <w:lang w:val="es-ES"/>
        </w:rPr>
        <w:t xml:space="preserve"> El código fuente se encuentra alojado en un repositorio colaborativo en GitHub, registrando confirmaciones (commits) periódicas que demuestran el trabajo en equipo.</w:t>
      </w:r>
    </w:p>
    <w:p w14:paraId="2A26935E" w14:textId="77777777" w:rsidR="00720CB7" w:rsidRDefault="00000000">
      <w:pPr>
        <w:pStyle w:val="Listaconvietas"/>
        <w:spacing w:after="80"/>
        <w:jc w:val="both"/>
      </w:pPr>
      <w:r w:rsidRPr="002A3189">
        <w:rPr>
          <w:b/>
          <w:lang w:val="es-ES"/>
        </w:rPr>
        <w:lastRenderedPageBreak/>
        <w:t>Infraestructura Cloud:</w:t>
      </w:r>
      <w:r w:rsidRPr="002A3189">
        <w:rPr>
          <w:lang w:val="es-ES"/>
        </w:rPr>
        <w:t xml:space="preserve"> El backend en Node.js y Express se despliega como servicio web en Render/Railway, mientras que SQL Server se aloja en una instancia cloud con conectividad cifrada. </w:t>
      </w:r>
      <w:r>
        <w:t>Los archivos estáticos del frontend se distribuyen desacoplados.</w:t>
      </w:r>
    </w:p>
    <w:p w14:paraId="24F045FB" w14:textId="77777777" w:rsidR="00720CB7" w:rsidRDefault="00000000">
      <w:pPr>
        <w:keepNext/>
        <w:spacing w:before="280" w:after="120"/>
      </w:pPr>
      <w:r>
        <w:rPr>
          <w:b/>
          <w:sz w:val="26"/>
        </w:rPr>
        <w:t>5.2. Pruebas de Sistema Realizadas</w:t>
      </w:r>
    </w:p>
    <w:p w14:paraId="30B976F1" w14:textId="77777777" w:rsidR="00720CB7" w:rsidRPr="002A3189" w:rsidRDefault="00000000">
      <w:pPr>
        <w:pStyle w:val="Listaconvietas"/>
        <w:spacing w:after="80"/>
        <w:jc w:val="both"/>
        <w:rPr>
          <w:lang w:val="es-ES"/>
        </w:rPr>
      </w:pPr>
      <w:r w:rsidRPr="002A3189">
        <w:rPr>
          <w:b/>
          <w:lang w:val="es-ES"/>
        </w:rPr>
        <w:t>1. Pruebas Funcionales de Inventario:</w:t>
      </w:r>
      <w:r w:rsidRPr="002A3189">
        <w:rPr>
          <w:lang w:val="es-ES"/>
        </w:rPr>
        <w:t xml:space="preserve"> Simulación de escenarios de venta concurrente sobre el último ítem disponible. Las transacciones SQL aseguraron que el inventario mantuviera su consistencia sin bajar de cero.</w:t>
      </w:r>
    </w:p>
    <w:p w14:paraId="5614BD56" w14:textId="77777777" w:rsidR="00720CB7" w:rsidRPr="002A3189" w:rsidRDefault="00000000">
      <w:pPr>
        <w:pStyle w:val="Listaconvietas"/>
        <w:spacing w:after="80"/>
        <w:jc w:val="both"/>
        <w:rPr>
          <w:lang w:val="es-ES"/>
        </w:rPr>
      </w:pPr>
      <w:r w:rsidRPr="002A3189">
        <w:rPr>
          <w:b/>
          <w:lang w:val="es-ES"/>
        </w:rPr>
        <w:t>2. Pruebas de Validación de Roles (RBAC):</w:t>
      </w:r>
      <w:r w:rsidRPr="002A3189">
        <w:rPr>
          <w:lang w:val="es-ES"/>
        </w:rPr>
        <w:t xml:space="preserve"> Verificación de que los usuarios con rol de Vendedor recibieran códigos 403 Forbidden al intentar acceder a rutas administrativas.</w:t>
      </w:r>
    </w:p>
    <w:p w14:paraId="74B07883" w14:textId="77777777" w:rsidR="00720CB7" w:rsidRPr="002A3189" w:rsidRDefault="00000000">
      <w:pPr>
        <w:pStyle w:val="Listaconvietas"/>
        <w:spacing w:after="80"/>
        <w:jc w:val="both"/>
        <w:rPr>
          <w:lang w:val="es-ES"/>
        </w:rPr>
      </w:pPr>
      <w:r w:rsidRPr="002A3189">
        <w:rPr>
          <w:b/>
          <w:lang w:val="es-ES"/>
        </w:rPr>
        <w:t>3. Pruebas de Integración API REST:</w:t>
      </w:r>
      <w:r w:rsidRPr="002A3189">
        <w:rPr>
          <w:lang w:val="es-ES"/>
        </w:rPr>
        <w:t xml:space="preserve"> Validación del intercambio JSON en Postman, comprobando los códigos de estado HTTP correctos (200, 201, 400, 401, 403).</w:t>
      </w:r>
    </w:p>
    <w:p w14:paraId="310C257D" w14:textId="77777777" w:rsidR="00720CB7" w:rsidRPr="002A3189" w:rsidRDefault="00000000">
      <w:pPr>
        <w:keepNext/>
        <w:spacing w:before="280" w:after="120"/>
        <w:rPr>
          <w:lang w:val="es-ES"/>
        </w:rPr>
      </w:pPr>
      <w:r w:rsidRPr="002A3189">
        <w:rPr>
          <w:b/>
          <w:sz w:val="26"/>
          <w:lang w:val="es-ES"/>
        </w:rPr>
        <w:t>5.3. Responsabilidad Ambiental</w:t>
      </w:r>
    </w:p>
    <w:p w14:paraId="3A06F577" w14:textId="77777777" w:rsidR="00720CB7" w:rsidRPr="002A3189" w:rsidRDefault="00000000">
      <w:pPr>
        <w:spacing w:after="120"/>
        <w:jc w:val="both"/>
        <w:rPr>
          <w:lang w:val="es-ES"/>
        </w:rPr>
      </w:pPr>
      <w:r w:rsidRPr="002A3189">
        <w:rPr>
          <w:lang w:val="es-ES"/>
        </w:rPr>
        <w:t>En cumplimiento con los lineamientos de Responsabilidad Ambiental e infraestructura eficiente del curso:</w:t>
      </w:r>
    </w:p>
    <w:p w14:paraId="3803B3E4" w14:textId="77777777" w:rsidR="00720CB7" w:rsidRDefault="00000000">
      <w:pPr>
        <w:spacing w:after="120"/>
        <w:jc w:val="both"/>
        <w:rPr>
          <w:lang w:val="es-ES"/>
        </w:rPr>
      </w:pPr>
      <w:r w:rsidRPr="002A3189">
        <w:rPr>
          <w:lang w:val="es-ES"/>
        </w:rPr>
        <w:t>Se evaluó el impacto energético de migrar desde un servidor físico local (on-premise) encendido 24/7 en las instalaciones de la empresa hacia una arquitectura cloud. El uso de servicios cloud elásticos reduce drásticamente el consumo energético en reposo (idle power) y optimiza los recursos de procesamiento, disminuyendo la huella de carbono asociada.</w:t>
      </w:r>
    </w:p>
    <w:p w14:paraId="6FD6C766" w14:textId="77777777" w:rsidR="00283D64" w:rsidRDefault="00283D64">
      <w:pPr>
        <w:spacing w:after="120"/>
        <w:jc w:val="both"/>
        <w:rPr>
          <w:lang w:val="es-ES"/>
        </w:rPr>
      </w:pPr>
    </w:p>
    <w:p w14:paraId="7CC4078E" w14:textId="77777777" w:rsidR="00283D64" w:rsidRDefault="00283D64">
      <w:pPr>
        <w:spacing w:after="120"/>
        <w:jc w:val="both"/>
        <w:rPr>
          <w:lang w:val="es-ES"/>
        </w:rPr>
      </w:pPr>
    </w:p>
    <w:p w14:paraId="75F2790E" w14:textId="77777777" w:rsidR="00283D64" w:rsidRDefault="00283D64">
      <w:pPr>
        <w:spacing w:after="120"/>
        <w:jc w:val="both"/>
        <w:rPr>
          <w:lang w:val="es-ES"/>
        </w:rPr>
      </w:pPr>
    </w:p>
    <w:p w14:paraId="109BBA41" w14:textId="77777777" w:rsidR="00283D64" w:rsidRDefault="00283D64">
      <w:pPr>
        <w:spacing w:after="120"/>
        <w:jc w:val="both"/>
        <w:rPr>
          <w:lang w:val="es-ES"/>
        </w:rPr>
      </w:pPr>
    </w:p>
    <w:p w14:paraId="10ED4B83" w14:textId="77777777" w:rsidR="00283D64" w:rsidRDefault="00283D64">
      <w:pPr>
        <w:spacing w:after="120"/>
        <w:jc w:val="both"/>
        <w:rPr>
          <w:lang w:val="es-ES"/>
        </w:rPr>
      </w:pPr>
    </w:p>
    <w:p w14:paraId="32AADB62" w14:textId="77777777" w:rsidR="00283D64" w:rsidRDefault="00283D64">
      <w:pPr>
        <w:spacing w:after="120"/>
        <w:jc w:val="both"/>
        <w:rPr>
          <w:lang w:val="es-ES"/>
        </w:rPr>
      </w:pPr>
    </w:p>
    <w:p w14:paraId="59161212" w14:textId="77777777" w:rsidR="00283D64" w:rsidRDefault="00283D64">
      <w:pPr>
        <w:spacing w:after="120"/>
        <w:jc w:val="both"/>
        <w:rPr>
          <w:lang w:val="es-ES"/>
        </w:rPr>
      </w:pPr>
    </w:p>
    <w:p w14:paraId="6A669610" w14:textId="77777777" w:rsidR="00283D64" w:rsidRDefault="00283D64">
      <w:pPr>
        <w:spacing w:after="120"/>
        <w:jc w:val="both"/>
        <w:rPr>
          <w:lang w:val="es-ES"/>
        </w:rPr>
      </w:pPr>
    </w:p>
    <w:p w14:paraId="67EB57F4" w14:textId="77777777" w:rsidR="00283D64" w:rsidRDefault="00283D64">
      <w:pPr>
        <w:spacing w:after="120"/>
        <w:jc w:val="both"/>
        <w:rPr>
          <w:lang w:val="es-ES"/>
        </w:rPr>
      </w:pPr>
    </w:p>
    <w:p w14:paraId="155D687E" w14:textId="77777777" w:rsidR="00283D64" w:rsidRDefault="00283D64">
      <w:pPr>
        <w:spacing w:after="120"/>
        <w:jc w:val="both"/>
        <w:rPr>
          <w:lang w:val="es-ES"/>
        </w:rPr>
      </w:pPr>
    </w:p>
    <w:p w14:paraId="7A0B6F13" w14:textId="77777777" w:rsidR="00283D64" w:rsidRDefault="00283D64">
      <w:pPr>
        <w:spacing w:after="120"/>
        <w:jc w:val="both"/>
        <w:rPr>
          <w:lang w:val="es-ES"/>
        </w:rPr>
      </w:pPr>
    </w:p>
    <w:p w14:paraId="5CCDF262" w14:textId="77777777" w:rsidR="00283D64" w:rsidRPr="002A3189" w:rsidRDefault="00283D64">
      <w:pPr>
        <w:spacing w:after="120"/>
        <w:jc w:val="both"/>
        <w:rPr>
          <w:lang w:val="es-ES"/>
        </w:rPr>
      </w:pPr>
    </w:p>
    <w:p w14:paraId="01190D9F" w14:textId="77777777" w:rsidR="00720CB7" w:rsidRPr="002A3189" w:rsidRDefault="00000000">
      <w:pPr>
        <w:keepNext/>
        <w:spacing w:before="360" w:after="160"/>
        <w:rPr>
          <w:lang w:val="es-ES"/>
        </w:rPr>
      </w:pPr>
      <w:r w:rsidRPr="002A3189">
        <w:rPr>
          <w:b/>
          <w:color w:val="003366"/>
          <w:sz w:val="30"/>
          <w:lang w:val="es-ES"/>
        </w:rPr>
        <w:lastRenderedPageBreak/>
        <w:t>CAPÍTULO VI: MANUAL DE USUARIO</w:t>
      </w:r>
    </w:p>
    <w:p w14:paraId="392C2D6E" w14:textId="77777777" w:rsidR="00720CB7" w:rsidRPr="002A3189" w:rsidRDefault="00000000">
      <w:pPr>
        <w:keepNext/>
        <w:spacing w:before="280" w:after="120"/>
        <w:rPr>
          <w:lang w:val="es-ES"/>
        </w:rPr>
      </w:pPr>
      <w:r w:rsidRPr="002A3189">
        <w:rPr>
          <w:b/>
          <w:sz w:val="26"/>
          <w:lang w:val="es-ES"/>
        </w:rPr>
        <w:t>6.1. Requisitos Mínimos de Hardware y Software</w:t>
      </w:r>
    </w:p>
    <w:p w14:paraId="6ED7B64B" w14:textId="77777777" w:rsidR="00720CB7" w:rsidRPr="002A3189" w:rsidRDefault="00000000">
      <w:pPr>
        <w:pStyle w:val="Listaconvietas"/>
        <w:spacing w:after="80"/>
        <w:jc w:val="both"/>
        <w:rPr>
          <w:lang w:val="es-ES"/>
        </w:rPr>
      </w:pPr>
      <w:r w:rsidRPr="002A3189">
        <w:rPr>
          <w:b/>
          <w:lang w:val="es-ES"/>
        </w:rPr>
        <w:t>Servidor / API:</w:t>
      </w:r>
      <w:r w:rsidRPr="002A3189">
        <w:rPr>
          <w:lang w:val="es-ES"/>
        </w:rPr>
        <w:t>Entorno Node.js v18.x o superior, instancia de SQL Server activa.</w:t>
      </w:r>
    </w:p>
    <w:p w14:paraId="64793EAD" w14:textId="77777777" w:rsidR="00720CB7" w:rsidRPr="002A3189" w:rsidRDefault="00000000">
      <w:pPr>
        <w:pStyle w:val="Listaconvietas"/>
        <w:spacing w:after="80"/>
        <w:jc w:val="both"/>
        <w:rPr>
          <w:lang w:val="es-ES"/>
        </w:rPr>
      </w:pPr>
      <w:r w:rsidRPr="002A3189">
        <w:rPr>
          <w:b/>
          <w:lang w:val="es-ES"/>
        </w:rPr>
        <w:t>Cliente / Usuario Final:</w:t>
      </w:r>
      <w:r w:rsidRPr="002A3189">
        <w:rPr>
          <w:lang w:val="es-ES"/>
        </w:rPr>
        <w:t>Navegador web moderno (Chrome, Edge, Firefox, Safari) y conexión a Internet/Red local (mínimo 5 Mbps).</w:t>
      </w:r>
    </w:p>
    <w:p w14:paraId="1A664E30" w14:textId="77777777" w:rsidR="00720CB7" w:rsidRDefault="00000000">
      <w:pPr>
        <w:keepNext/>
        <w:spacing w:before="280" w:after="120"/>
      </w:pPr>
      <w:r>
        <w:rPr>
          <w:b/>
          <w:sz w:val="26"/>
        </w:rPr>
        <w:t>6.2. Guía Paso a Paso</w:t>
      </w:r>
    </w:p>
    <w:p w14:paraId="61D24B05" w14:textId="77777777" w:rsidR="00720CB7" w:rsidRPr="002A3189" w:rsidRDefault="00000000">
      <w:pPr>
        <w:pStyle w:val="Listaconvietas"/>
        <w:spacing w:after="80"/>
        <w:jc w:val="both"/>
        <w:rPr>
          <w:lang w:val="es-ES"/>
        </w:rPr>
      </w:pPr>
      <w:r w:rsidRPr="002A3189">
        <w:rPr>
          <w:b/>
          <w:lang w:val="es-ES"/>
        </w:rPr>
        <w:t>1. Iniciar Sesión:</w:t>
      </w:r>
      <w:r w:rsidRPr="002A3189">
        <w:rPr>
          <w:lang w:val="es-ES"/>
        </w:rPr>
        <w:t xml:space="preserve"> Ingrese a la URL pública del sistema (/login.html). Digite su correo corporativo y contraseña. Haga clic en 'Ingresar'. El sistema validará credenciales y redirigirá al dashboard según su rol.</w:t>
      </w:r>
    </w:p>
    <w:p w14:paraId="5B94F8E0" w14:textId="77777777" w:rsidR="00720CB7" w:rsidRPr="002A3189" w:rsidRDefault="00000000">
      <w:pPr>
        <w:pStyle w:val="Listaconvietas"/>
        <w:spacing w:after="80"/>
        <w:jc w:val="both"/>
        <w:rPr>
          <w:lang w:val="es-ES"/>
        </w:rPr>
      </w:pPr>
      <w:r w:rsidRPr="002A3189">
        <w:rPr>
          <w:b/>
          <w:lang w:val="es-ES"/>
        </w:rPr>
        <w:t>2. Agregar Producto (Admin):</w:t>
      </w:r>
      <w:r w:rsidRPr="002A3189">
        <w:rPr>
          <w:lang w:val="es-ES"/>
        </w:rPr>
        <w:t xml:space="preserve"> Diríjase a 'Inventario' -&gt; 'Nuevo Producto'. Complete los campos obligatorios (Código de barras, Nombre, Precio, Stock) y haga clic en 'Guardar'.</w:t>
      </w:r>
    </w:p>
    <w:p w14:paraId="7D1C7F17" w14:textId="77777777" w:rsidR="00720CB7" w:rsidRPr="002A3189" w:rsidRDefault="00000000">
      <w:pPr>
        <w:pStyle w:val="Listaconvietas"/>
        <w:spacing w:after="80"/>
        <w:jc w:val="both"/>
        <w:rPr>
          <w:lang w:val="es-ES"/>
        </w:rPr>
      </w:pPr>
      <w:r w:rsidRPr="002A3189">
        <w:rPr>
          <w:b/>
          <w:lang w:val="es-ES"/>
        </w:rPr>
        <w:t>3. Hacer una Venta (Vendedor):</w:t>
      </w:r>
      <w:r w:rsidRPr="002A3189">
        <w:rPr>
          <w:lang w:val="es-ES"/>
        </w:rPr>
        <w:t xml:space="preserve"> Acceda a 'Punto de Venta'. Busque el producto por código o nombre, defina la cantidad y presione 'Agregar al Carrito'. Al finalizar, haga clic en 'Procesar Venta' para descontar el stock automáticamente.</w:t>
      </w:r>
    </w:p>
    <w:p w14:paraId="49448DC4" w14:textId="77777777" w:rsidR="00720CB7" w:rsidRPr="002A3189" w:rsidRDefault="00000000">
      <w:pPr>
        <w:pStyle w:val="Listaconvietas"/>
        <w:spacing w:after="80"/>
        <w:jc w:val="both"/>
        <w:rPr>
          <w:lang w:val="es-ES"/>
        </w:rPr>
      </w:pPr>
      <w:r w:rsidRPr="002A3189">
        <w:rPr>
          <w:b/>
          <w:lang w:val="es-ES"/>
        </w:rPr>
        <w:t>4. Ver Reportes (Admin):</w:t>
      </w:r>
      <w:r w:rsidRPr="002A3189">
        <w:rPr>
          <w:lang w:val="es-ES"/>
        </w:rPr>
        <w:t xml:space="preserve"> Acceda a 'Reportes de Ventas'. Seleccione el rango de fechas (Inicio y Fin) y presione 'Filtrar'. Puede pulsar 'Exportar a CSV / Excel' para descargar la información.</w:t>
      </w:r>
    </w:p>
    <w:p w14:paraId="65FF6E25" w14:textId="77777777" w:rsidR="00720CB7" w:rsidRPr="002A3189" w:rsidRDefault="00000000">
      <w:pPr>
        <w:keepNext/>
        <w:spacing w:before="360" w:after="160"/>
        <w:rPr>
          <w:lang w:val="es-ES"/>
        </w:rPr>
      </w:pPr>
      <w:r w:rsidRPr="002A3189">
        <w:rPr>
          <w:b/>
          <w:color w:val="003366"/>
          <w:sz w:val="30"/>
          <w:lang w:val="es-ES"/>
        </w:rPr>
        <w:t>CAPÍTULO VII: CONCLUSIONES Y RECOMENDACIONES</w:t>
      </w:r>
    </w:p>
    <w:p w14:paraId="13316865" w14:textId="77777777" w:rsidR="00720CB7" w:rsidRPr="002A3189" w:rsidRDefault="00000000">
      <w:pPr>
        <w:keepNext/>
        <w:spacing w:before="280" w:after="120"/>
        <w:rPr>
          <w:lang w:val="es-ES"/>
        </w:rPr>
      </w:pPr>
      <w:r w:rsidRPr="002A3189">
        <w:rPr>
          <w:b/>
          <w:sz w:val="26"/>
          <w:lang w:val="es-ES"/>
        </w:rPr>
        <w:t>Conclusiones</w:t>
      </w:r>
    </w:p>
    <w:p w14:paraId="697EB432" w14:textId="77777777" w:rsidR="00720CB7" w:rsidRPr="002A3189" w:rsidRDefault="00000000">
      <w:pPr>
        <w:pStyle w:val="Listaconvietas"/>
        <w:spacing w:after="80"/>
        <w:jc w:val="both"/>
        <w:rPr>
          <w:lang w:val="es-ES"/>
        </w:rPr>
      </w:pPr>
      <w:r w:rsidRPr="002A3189">
        <w:rPr>
          <w:lang w:val="es-ES"/>
        </w:rPr>
        <w:t>Se cumplió satisfactoriamente con el objetivo general del proyecto al desarrollar e implementar el sistema web de ventas e inventario para TechStore Nicaragua, utilizando una arquitectura de tres capas y la metodología UWE.</w:t>
      </w:r>
    </w:p>
    <w:p w14:paraId="3CD3C346" w14:textId="77777777" w:rsidR="00720CB7" w:rsidRPr="002A3189" w:rsidRDefault="00000000">
      <w:pPr>
        <w:pStyle w:val="Listaconvietas"/>
        <w:spacing w:after="80"/>
        <w:jc w:val="both"/>
        <w:rPr>
          <w:lang w:val="es-ES"/>
        </w:rPr>
      </w:pPr>
      <w:r w:rsidRPr="002A3189">
        <w:rPr>
          <w:lang w:val="es-ES"/>
        </w:rPr>
        <w:t>La adopción del stack de la Web Moderna (Node.js, Express, SQL Server, Vanilla JS y separación Frontend/Backend) garantizó un rendimiento superior, un mantenimiento simplificado del código y cero dependencias de marcos de trabajo pesados.</w:t>
      </w:r>
    </w:p>
    <w:p w14:paraId="22F7177E" w14:textId="77777777" w:rsidR="00720CB7" w:rsidRDefault="00000000">
      <w:pPr>
        <w:pStyle w:val="Listaconvietas"/>
        <w:spacing w:after="80"/>
        <w:jc w:val="both"/>
        <w:rPr>
          <w:lang w:val="es-ES"/>
        </w:rPr>
      </w:pPr>
      <w:r w:rsidRPr="002A3189">
        <w:rPr>
          <w:lang w:val="es-ES"/>
        </w:rPr>
        <w:t>La implementación de mecanismos estrictos de seguridad, tales como encriptación con bcrypt, tokens JWT y parametrización de consultas SQL, resguarda de manera efectiva la integridad y confidencialidad de los datos comerciales.</w:t>
      </w:r>
    </w:p>
    <w:p w14:paraId="06637317" w14:textId="77777777" w:rsidR="00283D64" w:rsidRDefault="00283D64" w:rsidP="00283D64">
      <w:pPr>
        <w:pStyle w:val="Listaconvietas"/>
        <w:numPr>
          <w:ilvl w:val="0"/>
          <w:numId w:val="0"/>
        </w:numPr>
        <w:spacing w:after="80"/>
        <w:ind w:left="360" w:hanging="360"/>
        <w:jc w:val="both"/>
        <w:rPr>
          <w:lang w:val="es-ES"/>
        </w:rPr>
      </w:pPr>
    </w:p>
    <w:p w14:paraId="140E4756" w14:textId="77777777" w:rsidR="00283D64" w:rsidRDefault="00283D64" w:rsidP="00283D64">
      <w:pPr>
        <w:pStyle w:val="Listaconvietas"/>
        <w:numPr>
          <w:ilvl w:val="0"/>
          <w:numId w:val="0"/>
        </w:numPr>
        <w:spacing w:after="80"/>
        <w:ind w:left="360" w:hanging="360"/>
        <w:jc w:val="both"/>
        <w:rPr>
          <w:lang w:val="es-ES"/>
        </w:rPr>
      </w:pPr>
    </w:p>
    <w:p w14:paraId="03E82F8B" w14:textId="77777777" w:rsidR="00283D64" w:rsidRDefault="00283D64" w:rsidP="00283D64">
      <w:pPr>
        <w:pStyle w:val="Listaconvietas"/>
        <w:numPr>
          <w:ilvl w:val="0"/>
          <w:numId w:val="0"/>
        </w:numPr>
        <w:spacing w:after="80"/>
        <w:ind w:left="360" w:hanging="360"/>
        <w:jc w:val="both"/>
        <w:rPr>
          <w:lang w:val="es-ES"/>
        </w:rPr>
      </w:pPr>
    </w:p>
    <w:p w14:paraId="7DBD875E" w14:textId="77777777" w:rsidR="00283D64" w:rsidRDefault="00283D64" w:rsidP="00283D64">
      <w:pPr>
        <w:pStyle w:val="Listaconvietas"/>
        <w:numPr>
          <w:ilvl w:val="0"/>
          <w:numId w:val="0"/>
        </w:numPr>
        <w:spacing w:after="80"/>
        <w:ind w:left="360" w:hanging="360"/>
        <w:jc w:val="both"/>
        <w:rPr>
          <w:lang w:val="es-ES"/>
        </w:rPr>
      </w:pPr>
    </w:p>
    <w:p w14:paraId="5A13BB68" w14:textId="77777777" w:rsidR="00283D64" w:rsidRDefault="00283D64" w:rsidP="00283D64">
      <w:pPr>
        <w:pStyle w:val="Listaconvietas"/>
        <w:numPr>
          <w:ilvl w:val="0"/>
          <w:numId w:val="0"/>
        </w:numPr>
        <w:spacing w:after="80"/>
        <w:ind w:left="360" w:hanging="360"/>
        <w:jc w:val="both"/>
        <w:rPr>
          <w:lang w:val="es-ES"/>
        </w:rPr>
      </w:pPr>
    </w:p>
    <w:p w14:paraId="7BA55542" w14:textId="77777777" w:rsidR="00283D64" w:rsidRPr="002A3189" w:rsidRDefault="00283D64" w:rsidP="00283D64">
      <w:pPr>
        <w:pStyle w:val="Listaconvietas"/>
        <w:numPr>
          <w:ilvl w:val="0"/>
          <w:numId w:val="0"/>
        </w:numPr>
        <w:spacing w:after="80"/>
        <w:ind w:left="360" w:hanging="360"/>
        <w:jc w:val="both"/>
        <w:rPr>
          <w:lang w:val="es-ES"/>
        </w:rPr>
      </w:pPr>
    </w:p>
    <w:p w14:paraId="7C4D060D" w14:textId="77777777" w:rsidR="00720CB7" w:rsidRDefault="00000000">
      <w:pPr>
        <w:keepNext/>
        <w:spacing w:before="280" w:after="120"/>
      </w:pPr>
      <w:r>
        <w:rPr>
          <w:b/>
          <w:sz w:val="26"/>
        </w:rPr>
        <w:lastRenderedPageBreak/>
        <w:t>Recomendaciones</w:t>
      </w:r>
    </w:p>
    <w:p w14:paraId="31EE134A" w14:textId="77777777" w:rsidR="00720CB7" w:rsidRPr="002A3189" w:rsidRDefault="00000000">
      <w:pPr>
        <w:pStyle w:val="Listaconvietas"/>
        <w:spacing w:after="80"/>
        <w:jc w:val="both"/>
        <w:rPr>
          <w:lang w:val="es-ES"/>
        </w:rPr>
      </w:pPr>
      <w:r w:rsidRPr="002A3189">
        <w:rPr>
          <w:b/>
          <w:lang w:val="es-ES"/>
        </w:rPr>
        <w:t>1. Escalabilidad Futura:</w:t>
      </w:r>
      <w:r w:rsidRPr="002A3189">
        <w:rPr>
          <w:lang w:val="es-ES"/>
        </w:rPr>
        <w:t>Incorporar en fases posteriores pasarelas de pago digitales en línea (ej. Stripe o PayPal) para habilitar el comercio electrónico directo (E-commerce).</w:t>
      </w:r>
    </w:p>
    <w:p w14:paraId="1566CD62" w14:textId="77777777" w:rsidR="00720CB7" w:rsidRPr="002A3189" w:rsidRDefault="00000000">
      <w:pPr>
        <w:pStyle w:val="Listaconvietas"/>
        <w:spacing w:after="80"/>
        <w:jc w:val="both"/>
        <w:rPr>
          <w:lang w:val="es-ES"/>
        </w:rPr>
      </w:pPr>
      <w:r w:rsidRPr="002A3189">
        <w:rPr>
          <w:b/>
          <w:lang w:val="es-ES"/>
        </w:rPr>
        <w:t>2. Facturación Electrónica:</w:t>
      </w:r>
      <w:r w:rsidRPr="002A3189">
        <w:rPr>
          <w:lang w:val="es-ES"/>
        </w:rPr>
        <w:t>Integrar una API de facturación electrónica conectada con los entes reguladores correspondientes para automatizar la emisión fiscal de comprobantes legales.</w:t>
      </w:r>
    </w:p>
    <w:p w14:paraId="23E1F7BA" w14:textId="77777777" w:rsidR="00720CB7" w:rsidRPr="002A3189" w:rsidRDefault="00000000">
      <w:pPr>
        <w:pStyle w:val="Listaconvietas"/>
        <w:spacing w:after="80"/>
        <w:jc w:val="both"/>
        <w:rPr>
          <w:lang w:val="es-ES"/>
        </w:rPr>
      </w:pPr>
      <w:r w:rsidRPr="002A3189">
        <w:rPr>
          <w:b/>
          <w:lang w:val="es-ES"/>
        </w:rPr>
        <w:t>3. Monitoreo:</w:t>
      </w:r>
      <w:r w:rsidRPr="002A3189">
        <w:rPr>
          <w:lang w:val="es-ES"/>
        </w:rPr>
        <w:t>Implementar herramientas de monitoreo de rendimiento de aplicaciones (APM) en el entorno cloud para anticiparse a cuellos de botella ante incrementos masivos en el volumen de transacciones.</w:t>
      </w:r>
    </w:p>
    <w:p w14:paraId="2EE96D38" w14:textId="77777777" w:rsidR="00720CB7" w:rsidRPr="002A3189" w:rsidRDefault="00000000">
      <w:pPr>
        <w:keepNext/>
        <w:spacing w:before="360" w:after="160"/>
        <w:rPr>
          <w:lang w:val="es-ES"/>
        </w:rPr>
      </w:pPr>
      <w:r w:rsidRPr="002A3189">
        <w:rPr>
          <w:b/>
          <w:color w:val="003366"/>
          <w:sz w:val="30"/>
          <w:lang w:val="es-ES"/>
        </w:rPr>
        <w:t>ANEXOS</w:t>
      </w:r>
    </w:p>
    <w:p w14:paraId="4C0FBE3B" w14:textId="77777777" w:rsidR="00720CB7" w:rsidRPr="002A3189" w:rsidRDefault="00000000">
      <w:pPr>
        <w:keepNext/>
        <w:spacing w:before="280" w:after="120"/>
        <w:rPr>
          <w:lang w:val="es-ES"/>
        </w:rPr>
      </w:pPr>
      <w:r w:rsidRPr="002A3189">
        <w:rPr>
          <w:b/>
          <w:sz w:val="26"/>
          <w:lang w:val="es-ES"/>
        </w:rPr>
        <w:t>Anexo A: Repositorio de Código Fuente (GitHub)</w:t>
      </w:r>
    </w:p>
    <w:p w14:paraId="1301C2D1" w14:textId="77777777" w:rsidR="00720CB7" w:rsidRPr="002A3189" w:rsidRDefault="00000000">
      <w:pPr>
        <w:spacing w:after="120"/>
        <w:jc w:val="both"/>
        <w:rPr>
          <w:lang w:val="es-ES"/>
        </w:rPr>
      </w:pPr>
      <w:r w:rsidRPr="002A3189">
        <w:rPr>
          <w:lang w:val="es-ES"/>
        </w:rPr>
        <w:t>El código fuente completo del proyecto, incluyendo los controladores de Express, rutas, scripts SQL de la base de datos TechStoreDB y archivos estáticos del frontend en JavaScript Vanilla, se encuentra alojado y versionado en el repositorio oficial de GitHub:</w:t>
      </w:r>
    </w:p>
    <w:tbl>
      <w:tblPr>
        <w:tblW w:w="0" w:type="auto"/>
        <w:jc w:val="center"/>
        <w:tblLook w:val="04A0" w:firstRow="1" w:lastRow="0" w:firstColumn="1" w:lastColumn="0" w:noHBand="0" w:noVBand="1"/>
      </w:tblPr>
      <w:tblGrid>
        <w:gridCol w:w="9360"/>
      </w:tblGrid>
      <w:tr w:rsidR="00720CB7" w:rsidRPr="002A3189" w14:paraId="7811D3FE" w14:textId="77777777">
        <w:trPr>
          <w:jc w:val="center"/>
        </w:trPr>
        <w:tc>
          <w:tcPr>
            <w:tcW w:w="9360" w:type="dxa"/>
            <w:tcBorders>
              <w:left w:val="single" w:sz="24" w:space="0" w:color="003366"/>
            </w:tcBorders>
            <w:shd w:val="clear" w:color="auto" w:fill="F0F4F8"/>
          </w:tcPr>
          <w:p w14:paraId="459B762F" w14:textId="77777777" w:rsidR="00720CB7" w:rsidRPr="002A3189" w:rsidRDefault="00000000">
            <w:pPr>
              <w:spacing w:before="120" w:after="120"/>
              <w:ind w:left="144" w:right="144"/>
              <w:rPr>
                <w:lang w:val="es-ES"/>
              </w:rPr>
            </w:pPr>
            <w:r w:rsidRPr="002A3189">
              <w:rPr>
                <w:b/>
                <w:color w:val="003366"/>
                <w:lang w:val="es-ES"/>
              </w:rPr>
              <w:t xml:space="preserve">Repositorio GitHub: </w:t>
            </w:r>
            <w:r w:rsidRPr="002A3189">
              <w:rPr>
                <w:i/>
                <w:lang w:val="es-ES"/>
              </w:rPr>
              <w:t>https://github.com/imealfaro1/Sistema-Ventas-NodeJS</w:t>
            </w:r>
          </w:p>
        </w:tc>
      </w:tr>
    </w:tbl>
    <w:p w14:paraId="77AF3673" w14:textId="5F04D2DC" w:rsidR="00000000" w:rsidRPr="00283D64" w:rsidRDefault="00283D64" w:rsidP="002A3189">
      <w:pPr>
        <w:keepNext/>
        <w:spacing w:before="280" w:after="120"/>
        <w:rPr>
          <w:b/>
          <w:bCs/>
          <w:sz w:val="26"/>
          <w:szCs w:val="26"/>
          <w:lang w:val="es-ES"/>
        </w:rPr>
      </w:pPr>
      <w:r w:rsidRPr="00283D64">
        <w:rPr>
          <w:b/>
          <w:bCs/>
          <w:sz w:val="26"/>
          <w:szCs w:val="26"/>
          <w:lang w:val="es-ES"/>
        </w:rPr>
        <w:lastRenderedPageBreak/>
        <w:t>Administrador</w:t>
      </w:r>
    </w:p>
    <w:p w14:paraId="173EF0BE" w14:textId="77777777" w:rsidR="00344566" w:rsidRDefault="00344566" w:rsidP="002A3189">
      <w:pPr>
        <w:keepNext/>
        <w:spacing w:before="280" w:after="120"/>
        <w:rPr>
          <w:lang w:val="es-ES"/>
        </w:rPr>
      </w:pPr>
    </w:p>
    <w:p w14:paraId="48B328F1" w14:textId="77777777" w:rsidR="00344566" w:rsidRDefault="00344566" w:rsidP="002A3189">
      <w:pPr>
        <w:keepNext/>
        <w:spacing w:before="280" w:after="120"/>
        <w:rPr>
          <w:lang w:val="es-ES"/>
        </w:rPr>
      </w:pPr>
    </w:p>
    <w:p w14:paraId="747F5171" w14:textId="77777777" w:rsidR="00344566" w:rsidRDefault="00344566" w:rsidP="002A3189">
      <w:pPr>
        <w:keepNext/>
        <w:spacing w:before="280" w:after="120"/>
        <w:rPr>
          <w:lang w:val="es-ES"/>
        </w:rPr>
      </w:pPr>
    </w:p>
    <w:p w14:paraId="4AEC4A1A" w14:textId="07F7EEC4" w:rsidR="00344566" w:rsidRDefault="00344566" w:rsidP="002A3189">
      <w:pPr>
        <w:keepNext/>
        <w:spacing w:before="280" w:after="120"/>
        <w:rPr>
          <w:lang w:val="es-ES"/>
        </w:rPr>
      </w:pPr>
      <w:r w:rsidRPr="00344566">
        <w:rPr>
          <w:lang w:val="es-ES"/>
        </w:rPr>
        <w:drawing>
          <wp:inline distT="0" distB="0" distL="0" distR="0" wp14:anchorId="4D8F8ED3" wp14:editId="58A2B46B">
            <wp:extent cx="5943600" cy="3006090"/>
            <wp:effectExtent l="0" t="0" r="0" b="3810"/>
            <wp:docPr id="347935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35358" name=""/>
                    <pic:cNvPicPr/>
                  </pic:nvPicPr>
                  <pic:blipFill>
                    <a:blip r:embed="rId7"/>
                    <a:stretch>
                      <a:fillRect/>
                    </a:stretch>
                  </pic:blipFill>
                  <pic:spPr>
                    <a:xfrm>
                      <a:off x="0" y="0"/>
                      <a:ext cx="5943600" cy="3006090"/>
                    </a:xfrm>
                    <a:prstGeom prst="rect">
                      <a:avLst/>
                    </a:prstGeom>
                  </pic:spPr>
                </pic:pic>
              </a:graphicData>
            </a:graphic>
          </wp:inline>
        </w:drawing>
      </w:r>
    </w:p>
    <w:p w14:paraId="41E97960" w14:textId="77777777" w:rsidR="00344566" w:rsidRDefault="00344566" w:rsidP="002A3189">
      <w:pPr>
        <w:keepNext/>
        <w:spacing w:before="280" w:after="120"/>
        <w:rPr>
          <w:lang w:val="es-ES"/>
        </w:rPr>
      </w:pPr>
    </w:p>
    <w:p w14:paraId="62C2A05C" w14:textId="7B5D5EE2" w:rsidR="00344566" w:rsidRDefault="00344566" w:rsidP="002A3189">
      <w:pPr>
        <w:keepNext/>
        <w:spacing w:before="280" w:after="120"/>
        <w:rPr>
          <w:lang w:val="es-ES"/>
        </w:rPr>
      </w:pPr>
      <w:r w:rsidRPr="00344566">
        <w:rPr>
          <w:lang w:val="es-ES"/>
        </w:rPr>
        <w:drawing>
          <wp:inline distT="0" distB="0" distL="0" distR="0" wp14:anchorId="480E0FC5" wp14:editId="5642BCBF">
            <wp:extent cx="5943600" cy="3001645"/>
            <wp:effectExtent l="0" t="0" r="0" b="8255"/>
            <wp:docPr id="48932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1805" name=""/>
                    <pic:cNvPicPr/>
                  </pic:nvPicPr>
                  <pic:blipFill>
                    <a:blip r:embed="rId8"/>
                    <a:stretch>
                      <a:fillRect/>
                    </a:stretch>
                  </pic:blipFill>
                  <pic:spPr>
                    <a:xfrm>
                      <a:off x="0" y="0"/>
                      <a:ext cx="5943600" cy="3001645"/>
                    </a:xfrm>
                    <a:prstGeom prst="rect">
                      <a:avLst/>
                    </a:prstGeom>
                  </pic:spPr>
                </pic:pic>
              </a:graphicData>
            </a:graphic>
          </wp:inline>
        </w:drawing>
      </w:r>
    </w:p>
    <w:p w14:paraId="675910B1" w14:textId="77777777" w:rsidR="00344566" w:rsidRDefault="00344566" w:rsidP="002A3189">
      <w:pPr>
        <w:keepNext/>
        <w:spacing w:before="280" w:after="120"/>
        <w:rPr>
          <w:lang w:val="es-ES"/>
        </w:rPr>
      </w:pPr>
    </w:p>
    <w:p w14:paraId="2B684CAF" w14:textId="6432D7B6" w:rsidR="00344566" w:rsidRDefault="00344566" w:rsidP="002A3189">
      <w:pPr>
        <w:keepNext/>
        <w:spacing w:before="280" w:after="120"/>
        <w:rPr>
          <w:lang w:val="es-ES"/>
        </w:rPr>
      </w:pPr>
      <w:r w:rsidRPr="00344566">
        <w:rPr>
          <w:lang w:val="es-ES"/>
        </w:rPr>
        <w:drawing>
          <wp:inline distT="0" distB="0" distL="0" distR="0" wp14:anchorId="0D8A515D" wp14:editId="40969AD9">
            <wp:extent cx="5943600" cy="2904490"/>
            <wp:effectExtent l="0" t="0" r="0" b="0"/>
            <wp:docPr id="1126526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26489" name=""/>
                    <pic:cNvPicPr/>
                  </pic:nvPicPr>
                  <pic:blipFill>
                    <a:blip r:embed="rId9"/>
                    <a:stretch>
                      <a:fillRect/>
                    </a:stretch>
                  </pic:blipFill>
                  <pic:spPr>
                    <a:xfrm>
                      <a:off x="0" y="0"/>
                      <a:ext cx="5943600" cy="2904490"/>
                    </a:xfrm>
                    <a:prstGeom prst="rect">
                      <a:avLst/>
                    </a:prstGeom>
                  </pic:spPr>
                </pic:pic>
              </a:graphicData>
            </a:graphic>
          </wp:inline>
        </w:drawing>
      </w:r>
    </w:p>
    <w:p w14:paraId="01479684" w14:textId="77777777" w:rsidR="00344566" w:rsidRDefault="00344566" w:rsidP="002A3189">
      <w:pPr>
        <w:keepNext/>
        <w:spacing w:before="280" w:after="120"/>
        <w:rPr>
          <w:lang w:val="es-ES"/>
        </w:rPr>
      </w:pPr>
    </w:p>
    <w:p w14:paraId="0CA04854" w14:textId="2BF4E0BB" w:rsidR="00344566" w:rsidRDefault="00344566" w:rsidP="002A3189">
      <w:pPr>
        <w:keepNext/>
        <w:spacing w:before="280" w:after="120"/>
        <w:rPr>
          <w:lang w:val="es-ES"/>
        </w:rPr>
      </w:pPr>
      <w:r w:rsidRPr="00344566">
        <w:rPr>
          <w:lang w:val="es-ES"/>
        </w:rPr>
        <w:drawing>
          <wp:inline distT="0" distB="0" distL="0" distR="0" wp14:anchorId="6C5E21B9" wp14:editId="0F6A53EC">
            <wp:extent cx="5943600" cy="2910840"/>
            <wp:effectExtent l="0" t="0" r="0" b="3810"/>
            <wp:docPr id="166551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12945" name=""/>
                    <pic:cNvPicPr/>
                  </pic:nvPicPr>
                  <pic:blipFill>
                    <a:blip r:embed="rId10"/>
                    <a:stretch>
                      <a:fillRect/>
                    </a:stretch>
                  </pic:blipFill>
                  <pic:spPr>
                    <a:xfrm>
                      <a:off x="0" y="0"/>
                      <a:ext cx="5943600" cy="2910840"/>
                    </a:xfrm>
                    <a:prstGeom prst="rect">
                      <a:avLst/>
                    </a:prstGeom>
                  </pic:spPr>
                </pic:pic>
              </a:graphicData>
            </a:graphic>
          </wp:inline>
        </w:drawing>
      </w:r>
    </w:p>
    <w:p w14:paraId="27D59EA2" w14:textId="77777777" w:rsidR="00344566" w:rsidRDefault="00344566" w:rsidP="002A3189">
      <w:pPr>
        <w:keepNext/>
        <w:spacing w:before="280" w:after="120"/>
        <w:rPr>
          <w:lang w:val="es-ES"/>
        </w:rPr>
      </w:pPr>
    </w:p>
    <w:p w14:paraId="542E3ABD" w14:textId="154D4F23" w:rsidR="00344566" w:rsidRDefault="00344566" w:rsidP="002A3189">
      <w:pPr>
        <w:keepNext/>
        <w:spacing w:before="280" w:after="120"/>
        <w:rPr>
          <w:lang w:val="es-ES"/>
        </w:rPr>
      </w:pPr>
      <w:r w:rsidRPr="00344566">
        <w:rPr>
          <w:lang w:val="es-ES"/>
        </w:rPr>
        <w:lastRenderedPageBreak/>
        <w:drawing>
          <wp:inline distT="0" distB="0" distL="0" distR="0" wp14:anchorId="51E1B1ED" wp14:editId="2CC84D77">
            <wp:extent cx="5943600" cy="2896870"/>
            <wp:effectExtent l="0" t="0" r="0" b="0"/>
            <wp:docPr id="989535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35169" name=""/>
                    <pic:cNvPicPr/>
                  </pic:nvPicPr>
                  <pic:blipFill>
                    <a:blip r:embed="rId11"/>
                    <a:stretch>
                      <a:fillRect/>
                    </a:stretch>
                  </pic:blipFill>
                  <pic:spPr>
                    <a:xfrm>
                      <a:off x="0" y="0"/>
                      <a:ext cx="5943600" cy="2896870"/>
                    </a:xfrm>
                    <a:prstGeom prst="rect">
                      <a:avLst/>
                    </a:prstGeom>
                  </pic:spPr>
                </pic:pic>
              </a:graphicData>
            </a:graphic>
          </wp:inline>
        </w:drawing>
      </w:r>
    </w:p>
    <w:p w14:paraId="7D55B9DA" w14:textId="77777777" w:rsidR="00344566" w:rsidRDefault="00344566" w:rsidP="002A3189">
      <w:pPr>
        <w:keepNext/>
        <w:spacing w:before="280" w:after="120"/>
        <w:rPr>
          <w:lang w:val="es-ES"/>
        </w:rPr>
      </w:pPr>
    </w:p>
    <w:p w14:paraId="796A5CBF" w14:textId="0E7215B5" w:rsidR="00344566" w:rsidRDefault="00344566" w:rsidP="002A3189">
      <w:pPr>
        <w:keepNext/>
        <w:spacing w:before="280" w:after="120"/>
        <w:rPr>
          <w:lang w:val="es-ES"/>
        </w:rPr>
      </w:pPr>
      <w:r w:rsidRPr="00344566">
        <w:rPr>
          <w:lang w:val="es-ES"/>
        </w:rPr>
        <w:drawing>
          <wp:inline distT="0" distB="0" distL="0" distR="0" wp14:anchorId="49B77FEB" wp14:editId="6EF8A907">
            <wp:extent cx="5943600" cy="2890520"/>
            <wp:effectExtent l="0" t="0" r="0" b="5080"/>
            <wp:docPr id="1955695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95846" name=""/>
                    <pic:cNvPicPr/>
                  </pic:nvPicPr>
                  <pic:blipFill>
                    <a:blip r:embed="rId12"/>
                    <a:stretch>
                      <a:fillRect/>
                    </a:stretch>
                  </pic:blipFill>
                  <pic:spPr>
                    <a:xfrm>
                      <a:off x="0" y="0"/>
                      <a:ext cx="5943600" cy="2890520"/>
                    </a:xfrm>
                    <a:prstGeom prst="rect">
                      <a:avLst/>
                    </a:prstGeom>
                  </pic:spPr>
                </pic:pic>
              </a:graphicData>
            </a:graphic>
          </wp:inline>
        </w:drawing>
      </w:r>
    </w:p>
    <w:p w14:paraId="50E84B53" w14:textId="77777777" w:rsidR="00344566" w:rsidRDefault="00344566" w:rsidP="002A3189">
      <w:pPr>
        <w:keepNext/>
        <w:spacing w:before="280" w:after="120"/>
        <w:rPr>
          <w:lang w:val="es-ES"/>
        </w:rPr>
      </w:pPr>
    </w:p>
    <w:p w14:paraId="2FB5218A" w14:textId="4426A086" w:rsidR="00344566" w:rsidRDefault="00344566" w:rsidP="002A3189">
      <w:pPr>
        <w:keepNext/>
        <w:spacing w:before="280" w:after="120"/>
        <w:rPr>
          <w:lang w:val="es-ES"/>
        </w:rPr>
      </w:pPr>
      <w:r w:rsidRPr="00344566">
        <w:rPr>
          <w:lang w:val="es-ES"/>
        </w:rPr>
        <w:lastRenderedPageBreak/>
        <w:drawing>
          <wp:inline distT="0" distB="0" distL="0" distR="0" wp14:anchorId="18E91437" wp14:editId="3589EF06">
            <wp:extent cx="5943600" cy="2898140"/>
            <wp:effectExtent l="0" t="0" r="0" b="0"/>
            <wp:docPr id="952762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2611" name=""/>
                    <pic:cNvPicPr/>
                  </pic:nvPicPr>
                  <pic:blipFill>
                    <a:blip r:embed="rId13"/>
                    <a:stretch>
                      <a:fillRect/>
                    </a:stretch>
                  </pic:blipFill>
                  <pic:spPr>
                    <a:xfrm>
                      <a:off x="0" y="0"/>
                      <a:ext cx="5943600" cy="2898140"/>
                    </a:xfrm>
                    <a:prstGeom prst="rect">
                      <a:avLst/>
                    </a:prstGeom>
                  </pic:spPr>
                </pic:pic>
              </a:graphicData>
            </a:graphic>
          </wp:inline>
        </w:drawing>
      </w:r>
    </w:p>
    <w:p w14:paraId="28B0BF79" w14:textId="77777777" w:rsidR="00344566" w:rsidRDefault="00344566" w:rsidP="002A3189">
      <w:pPr>
        <w:keepNext/>
        <w:spacing w:before="280" w:after="120"/>
        <w:rPr>
          <w:lang w:val="es-ES"/>
        </w:rPr>
      </w:pPr>
    </w:p>
    <w:p w14:paraId="7E4117BF" w14:textId="20AA3B19" w:rsidR="00344566" w:rsidRDefault="00344566" w:rsidP="002A3189">
      <w:pPr>
        <w:keepNext/>
        <w:spacing w:before="280" w:after="120"/>
        <w:rPr>
          <w:lang w:val="es-ES"/>
        </w:rPr>
      </w:pPr>
      <w:r w:rsidRPr="00344566">
        <w:rPr>
          <w:lang w:val="es-ES"/>
        </w:rPr>
        <w:drawing>
          <wp:inline distT="0" distB="0" distL="0" distR="0" wp14:anchorId="3DA9F0C5" wp14:editId="3C8FD88D">
            <wp:extent cx="5943600" cy="3035300"/>
            <wp:effectExtent l="0" t="0" r="0" b="0"/>
            <wp:docPr id="1598961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61086" name=""/>
                    <pic:cNvPicPr/>
                  </pic:nvPicPr>
                  <pic:blipFill>
                    <a:blip r:embed="rId14"/>
                    <a:stretch>
                      <a:fillRect/>
                    </a:stretch>
                  </pic:blipFill>
                  <pic:spPr>
                    <a:xfrm>
                      <a:off x="0" y="0"/>
                      <a:ext cx="5943600" cy="3035300"/>
                    </a:xfrm>
                    <a:prstGeom prst="rect">
                      <a:avLst/>
                    </a:prstGeom>
                  </pic:spPr>
                </pic:pic>
              </a:graphicData>
            </a:graphic>
          </wp:inline>
        </w:drawing>
      </w:r>
    </w:p>
    <w:p w14:paraId="65F8A22D" w14:textId="77777777" w:rsidR="00344566" w:rsidRDefault="00344566" w:rsidP="002A3189">
      <w:pPr>
        <w:keepNext/>
        <w:spacing w:before="280" w:after="120"/>
        <w:rPr>
          <w:lang w:val="es-ES"/>
        </w:rPr>
      </w:pPr>
    </w:p>
    <w:p w14:paraId="5B4242B0" w14:textId="77777777" w:rsidR="00344566" w:rsidRDefault="00344566" w:rsidP="002A3189">
      <w:pPr>
        <w:keepNext/>
        <w:spacing w:before="280" w:after="120"/>
        <w:rPr>
          <w:lang w:val="es-ES"/>
        </w:rPr>
      </w:pPr>
    </w:p>
    <w:p w14:paraId="1EF5B90C" w14:textId="417FA0D4" w:rsidR="00344566" w:rsidRDefault="00344566" w:rsidP="002A3189">
      <w:pPr>
        <w:keepNext/>
        <w:spacing w:before="280" w:after="120"/>
        <w:rPr>
          <w:lang w:val="es-ES"/>
        </w:rPr>
      </w:pPr>
      <w:r w:rsidRPr="00344566">
        <w:rPr>
          <w:lang w:val="es-ES"/>
        </w:rPr>
        <w:lastRenderedPageBreak/>
        <w:drawing>
          <wp:inline distT="0" distB="0" distL="0" distR="0" wp14:anchorId="5849C0A7" wp14:editId="5F3ABF81">
            <wp:extent cx="5943600" cy="2891790"/>
            <wp:effectExtent l="0" t="0" r="0" b="3810"/>
            <wp:docPr id="1517596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96486" name=""/>
                    <pic:cNvPicPr/>
                  </pic:nvPicPr>
                  <pic:blipFill>
                    <a:blip r:embed="rId15"/>
                    <a:stretch>
                      <a:fillRect/>
                    </a:stretch>
                  </pic:blipFill>
                  <pic:spPr>
                    <a:xfrm>
                      <a:off x="0" y="0"/>
                      <a:ext cx="5943600" cy="2891790"/>
                    </a:xfrm>
                    <a:prstGeom prst="rect">
                      <a:avLst/>
                    </a:prstGeom>
                  </pic:spPr>
                </pic:pic>
              </a:graphicData>
            </a:graphic>
          </wp:inline>
        </w:drawing>
      </w:r>
    </w:p>
    <w:p w14:paraId="63DAA086" w14:textId="77777777" w:rsidR="00344566" w:rsidRDefault="00344566" w:rsidP="002A3189">
      <w:pPr>
        <w:keepNext/>
        <w:spacing w:before="280" w:after="120"/>
        <w:rPr>
          <w:lang w:val="es-ES"/>
        </w:rPr>
      </w:pPr>
    </w:p>
    <w:p w14:paraId="0AB6B906" w14:textId="77777777" w:rsidR="00344566" w:rsidRDefault="00344566" w:rsidP="002A3189">
      <w:pPr>
        <w:keepNext/>
        <w:spacing w:before="280" w:after="120"/>
        <w:rPr>
          <w:lang w:val="es-ES"/>
        </w:rPr>
      </w:pPr>
    </w:p>
    <w:p w14:paraId="4A6B999E" w14:textId="32C64F83" w:rsidR="00344566" w:rsidRDefault="00344566" w:rsidP="002A3189">
      <w:pPr>
        <w:keepNext/>
        <w:spacing w:before="280" w:after="120"/>
        <w:rPr>
          <w:lang w:val="es-ES"/>
        </w:rPr>
      </w:pPr>
      <w:r w:rsidRPr="00344566">
        <w:rPr>
          <w:lang w:val="es-ES"/>
        </w:rPr>
        <w:drawing>
          <wp:inline distT="0" distB="0" distL="0" distR="0" wp14:anchorId="7CE51793" wp14:editId="7821C7EE">
            <wp:extent cx="5943600" cy="3021965"/>
            <wp:effectExtent l="0" t="0" r="0" b="6985"/>
            <wp:docPr id="1851232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32485" name=""/>
                    <pic:cNvPicPr/>
                  </pic:nvPicPr>
                  <pic:blipFill>
                    <a:blip r:embed="rId16"/>
                    <a:stretch>
                      <a:fillRect/>
                    </a:stretch>
                  </pic:blipFill>
                  <pic:spPr>
                    <a:xfrm>
                      <a:off x="0" y="0"/>
                      <a:ext cx="5943600" cy="3021965"/>
                    </a:xfrm>
                    <a:prstGeom prst="rect">
                      <a:avLst/>
                    </a:prstGeom>
                  </pic:spPr>
                </pic:pic>
              </a:graphicData>
            </a:graphic>
          </wp:inline>
        </w:drawing>
      </w:r>
    </w:p>
    <w:p w14:paraId="70804C80" w14:textId="77777777" w:rsidR="00344566" w:rsidRDefault="00344566" w:rsidP="002A3189">
      <w:pPr>
        <w:keepNext/>
        <w:spacing w:before="280" w:after="120"/>
        <w:rPr>
          <w:lang w:val="es-ES"/>
        </w:rPr>
      </w:pPr>
    </w:p>
    <w:p w14:paraId="7E7E41F5" w14:textId="3BC47D12" w:rsidR="00344566" w:rsidRDefault="00344566" w:rsidP="002A3189">
      <w:pPr>
        <w:keepNext/>
        <w:spacing w:before="280" w:after="120"/>
        <w:rPr>
          <w:lang w:val="es-ES"/>
        </w:rPr>
      </w:pPr>
      <w:r w:rsidRPr="00344566">
        <w:rPr>
          <w:lang w:val="es-ES"/>
        </w:rPr>
        <w:lastRenderedPageBreak/>
        <w:drawing>
          <wp:inline distT="0" distB="0" distL="0" distR="0" wp14:anchorId="7BFEFB72" wp14:editId="3B419F81">
            <wp:extent cx="5943600" cy="2906395"/>
            <wp:effectExtent l="0" t="0" r="0" b="8255"/>
            <wp:docPr id="1869771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71991" name=""/>
                    <pic:cNvPicPr/>
                  </pic:nvPicPr>
                  <pic:blipFill>
                    <a:blip r:embed="rId17"/>
                    <a:stretch>
                      <a:fillRect/>
                    </a:stretch>
                  </pic:blipFill>
                  <pic:spPr>
                    <a:xfrm>
                      <a:off x="0" y="0"/>
                      <a:ext cx="5943600" cy="2906395"/>
                    </a:xfrm>
                    <a:prstGeom prst="rect">
                      <a:avLst/>
                    </a:prstGeom>
                  </pic:spPr>
                </pic:pic>
              </a:graphicData>
            </a:graphic>
          </wp:inline>
        </w:drawing>
      </w:r>
    </w:p>
    <w:p w14:paraId="57980C6C" w14:textId="77777777" w:rsidR="00344566" w:rsidRDefault="00344566" w:rsidP="002A3189">
      <w:pPr>
        <w:keepNext/>
        <w:spacing w:before="280" w:after="120"/>
        <w:rPr>
          <w:lang w:val="es-ES"/>
        </w:rPr>
      </w:pPr>
    </w:p>
    <w:p w14:paraId="4106C65D" w14:textId="77777777" w:rsidR="00344566" w:rsidRDefault="00344566" w:rsidP="002A3189">
      <w:pPr>
        <w:keepNext/>
        <w:spacing w:before="280" w:after="120"/>
        <w:rPr>
          <w:lang w:val="es-ES"/>
        </w:rPr>
      </w:pPr>
    </w:p>
    <w:p w14:paraId="385D2DF8" w14:textId="77777777" w:rsidR="00344566" w:rsidRDefault="00344566" w:rsidP="002A3189">
      <w:pPr>
        <w:keepNext/>
        <w:spacing w:before="280" w:after="120"/>
        <w:rPr>
          <w:lang w:val="es-ES"/>
        </w:rPr>
      </w:pPr>
    </w:p>
    <w:p w14:paraId="0385F8A9" w14:textId="77777777" w:rsidR="00344566" w:rsidRDefault="00344566" w:rsidP="002A3189">
      <w:pPr>
        <w:keepNext/>
        <w:spacing w:before="280" w:after="120"/>
        <w:rPr>
          <w:lang w:val="es-ES"/>
        </w:rPr>
      </w:pPr>
    </w:p>
    <w:p w14:paraId="5135A22A" w14:textId="77777777" w:rsidR="00344566" w:rsidRDefault="00344566" w:rsidP="002A3189">
      <w:pPr>
        <w:keepNext/>
        <w:spacing w:before="280" w:after="120"/>
        <w:rPr>
          <w:lang w:val="es-ES"/>
        </w:rPr>
      </w:pPr>
    </w:p>
    <w:p w14:paraId="056F4EC5" w14:textId="77777777" w:rsidR="00344566" w:rsidRDefault="00344566" w:rsidP="002A3189">
      <w:pPr>
        <w:keepNext/>
        <w:spacing w:before="280" w:after="120"/>
        <w:rPr>
          <w:lang w:val="es-ES"/>
        </w:rPr>
      </w:pPr>
    </w:p>
    <w:p w14:paraId="625C5914" w14:textId="77777777" w:rsidR="00344566" w:rsidRDefault="00344566" w:rsidP="002A3189">
      <w:pPr>
        <w:keepNext/>
        <w:spacing w:before="280" w:after="120"/>
        <w:rPr>
          <w:lang w:val="es-ES"/>
        </w:rPr>
      </w:pPr>
    </w:p>
    <w:p w14:paraId="1B6D3A65" w14:textId="77777777" w:rsidR="00344566" w:rsidRDefault="00344566" w:rsidP="002A3189">
      <w:pPr>
        <w:keepNext/>
        <w:spacing w:before="280" w:after="120"/>
        <w:rPr>
          <w:lang w:val="es-ES"/>
        </w:rPr>
      </w:pPr>
    </w:p>
    <w:p w14:paraId="09630178" w14:textId="77777777" w:rsidR="00344566" w:rsidRDefault="00344566" w:rsidP="002A3189">
      <w:pPr>
        <w:keepNext/>
        <w:spacing w:before="280" w:after="120"/>
        <w:rPr>
          <w:lang w:val="es-ES"/>
        </w:rPr>
      </w:pPr>
    </w:p>
    <w:p w14:paraId="37A52BDA" w14:textId="77777777" w:rsidR="00344566" w:rsidRDefault="00344566" w:rsidP="002A3189">
      <w:pPr>
        <w:keepNext/>
        <w:spacing w:before="280" w:after="120"/>
        <w:rPr>
          <w:lang w:val="es-ES"/>
        </w:rPr>
      </w:pPr>
    </w:p>
    <w:p w14:paraId="70C955B3" w14:textId="77777777" w:rsidR="00344566" w:rsidRDefault="00344566" w:rsidP="002A3189">
      <w:pPr>
        <w:keepNext/>
        <w:spacing w:before="280" w:after="120"/>
        <w:rPr>
          <w:lang w:val="es-ES"/>
        </w:rPr>
      </w:pPr>
    </w:p>
    <w:p w14:paraId="7E18D429" w14:textId="77777777" w:rsidR="00344566" w:rsidRDefault="00344566" w:rsidP="002A3189">
      <w:pPr>
        <w:keepNext/>
        <w:spacing w:before="280" w:after="120"/>
        <w:rPr>
          <w:lang w:val="es-ES"/>
        </w:rPr>
      </w:pPr>
    </w:p>
    <w:p w14:paraId="4A5D37A4" w14:textId="77777777" w:rsidR="00344566" w:rsidRDefault="00344566" w:rsidP="002A3189">
      <w:pPr>
        <w:keepNext/>
        <w:spacing w:before="280" w:after="120"/>
        <w:rPr>
          <w:lang w:val="es-ES"/>
        </w:rPr>
      </w:pPr>
    </w:p>
    <w:p w14:paraId="41CE9824" w14:textId="77777777" w:rsidR="00344566" w:rsidRDefault="00344566" w:rsidP="002A3189">
      <w:pPr>
        <w:keepNext/>
        <w:spacing w:before="280" w:after="120"/>
        <w:rPr>
          <w:lang w:val="es-ES"/>
        </w:rPr>
      </w:pPr>
    </w:p>
    <w:p w14:paraId="3F0A6BB3" w14:textId="77777777" w:rsidR="00344566" w:rsidRDefault="00344566" w:rsidP="002A3189">
      <w:pPr>
        <w:keepNext/>
        <w:spacing w:before="280" w:after="120"/>
        <w:rPr>
          <w:lang w:val="es-ES"/>
        </w:rPr>
      </w:pPr>
    </w:p>
    <w:p w14:paraId="6077DEE4" w14:textId="77777777" w:rsidR="00344566" w:rsidRDefault="00344566" w:rsidP="002A3189">
      <w:pPr>
        <w:keepNext/>
        <w:spacing w:before="280" w:after="120"/>
        <w:rPr>
          <w:lang w:val="es-ES"/>
        </w:rPr>
      </w:pPr>
    </w:p>
    <w:p w14:paraId="547A37EE" w14:textId="29898D6D" w:rsidR="00344566" w:rsidRPr="00283D64" w:rsidRDefault="00344566" w:rsidP="002A3189">
      <w:pPr>
        <w:keepNext/>
        <w:spacing w:before="280" w:after="120"/>
        <w:rPr>
          <w:b/>
          <w:bCs/>
          <w:sz w:val="26"/>
          <w:szCs w:val="26"/>
          <w:lang w:val="es-ES"/>
        </w:rPr>
      </w:pPr>
      <w:r w:rsidRPr="00283D64">
        <w:rPr>
          <w:b/>
          <w:bCs/>
          <w:sz w:val="26"/>
          <w:szCs w:val="26"/>
          <w:lang w:val="es-ES"/>
        </w:rPr>
        <w:t xml:space="preserve">Vendedor </w:t>
      </w:r>
    </w:p>
    <w:p w14:paraId="219A6C7F" w14:textId="77777777" w:rsidR="00344566" w:rsidRDefault="00344566" w:rsidP="002A3189">
      <w:pPr>
        <w:keepNext/>
        <w:spacing w:before="280" w:after="120"/>
        <w:rPr>
          <w:lang w:val="es-ES"/>
        </w:rPr>
      </w:pPr>
    </w:p>
    <w:p w14:paraId="263C731E" w14:textId="641D990D" w:rsidR="00344566" w:rsidRDefault="00344566" w:rsidP="002A3189">
      <w:pPr>
        <w:keepNext/>
        <w:spacing w:before="280" w:after="120"/>
        <w:rPr>
          <w:lang w:val="es-ES"/>
        </w:rPr>
      </w:pPr>
      <w:r w:rsidRPr="00344566">
        <w:rPr>
          <w:lang w:val="es-ES"/>
        </w:rPr>
        <w:drawing>
          <wp:inline distT="0" distB="0" distL="0" distR="0" wp14:anchorId="5E85830E" wp14:editId="1CEBDA80">
            <wp:extent cx="5943600" cy="2893695"/>
            <wp:effectExtent l="0" t="0" r="0" b="1905"/>
            <wp:docPr id="1304186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86762" name=""/>
                    <pic:cNvPicPr/>
                  </pic:nvPicPr>
                  <pic:blipFill>
                    <a:blip r:embed="rId18"/>
                    <a:stretch>
                      <a:fillRect/>
                    </a:stretch>
                  </pic:blipFill>
                  <pic:spPr>
                    <a:xfrm>
                      <a:off x="0" y="0"/>
                      <a:ext cx="5943600" cy="2893695"/>
                    </a:xfrm>
                    <a:prstGeom prst="rect">
                      <a:avLst/>
                    </a:prstGeom>
                  </pic:spPr>
                </pic:pic>
              </a:graphicData>
            </a:graphic>
          </wp:inline>
        </w:drawing>
      </w:r>
    </w:p>
    <w:p w14:paraId="01995447" w14:textId="77777777" w:rsidR="00344566" w:rsidRDefault="00344566" w:rsidP="002A3189">
      <w:pPr>
        <w:keepNext/>
        <w:spacing w:before="280" w:after="120"/>
        <w:rPr>
          <w:lang w:val="es-ES"/>
        </w:rPr>
      </w:pPr>
    </w:p>
    <w:p w14:paraId="09757CA8" w14:textId="0A6F9FA5" w:rsidR="00344566" w:rsidRDefault="00344566" w:rsidP="002A3189">
      <w:pPr>
        <w:keepNext/>
        <w:spacing w:before="280" w:after="120"/>
        <w:rPr>
          <w:lang w:val="es-ES"/>
        </w:rPr>
      </w:pPr>
      <w:r w:rsidRPr="00344566">
        <w:rPr>
          <w:lang w:val="es-ES"/>
        </w:rPr>
        <w:drawing>
          <wp:inline distT="0" distB="0" distL="0" distR="0" wp14:anchorId="774C2C5E" wp14:editId="109B3F1E">
            <wp:extent cx="5943600" cy="2894965"/>
            <wp:effectExtent l="0" t="0" r="0" b="635"/>
            <wp:docPr id="1034823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3378" name=""/>
                    <pic:cNvPicPr/>
                  </pic:nvPicPr>
                  <pic:blipFill>
                    <a:blip r:embed="rId19"/>
                    <a:stretch>
                      <a:fillRect/>
                    </a:stretch>
                  </pic:blipFill>
                  <pic:spPr>
                    <a:xfrm>
                      <a:off x="0" y="0"/>
                      <a:ext cx="5943600" cy="2894965"/>
                    </a:xfrm>
                    <a:prstGeom prst="rect">
                      <a:avLst/>
                    </a:prstGeom>
                  </pic:spPr>
                </pic:pic>
              </a:graphicData>
            </a:graphic>
          </wp:inline>
        </w:drawing>
      </w:r>
    </w:p>
    <w:p w14:paraId="2C5BA5DA" w14:textId="77777777" w:rsidR="00344566" w:rsidRDefault="00344566" w:rsidP="002A3189">
      <w:pPr>
        <w:keepNext/>
        <w:spacing w:before="280" w:after="120"/>
        <w:rPr>
          <w:lang w:val="es-ES"/>
        </w:rPr>
      </w:pPr>
    </w:p>
    <w:p w14:paraId="4F977CEE" w14:textId="77777777" w:rsidR="00344566" w:rsidRDefault="00344566" w:rsidP="002A3189">
      <w:pPr>
        <w:keepNext/>
        <w:spacing w:before="280" w:after="120"/>
        <w:rPr>
          <w:lang w:val="es-ES"/>
        </w:rPr>
      </w:pPr>
    </w:p>
    <w:p w14:paraId="08C9A044" w14:textId="475F44C1" w:rsidR="00344566" w:rsidRPr="002A3189" w:rsidRDefault="00344566" w:rsidP="002A3189">
      <w:pPr>
        <w:keepNext/>
        <w:spacing w:before="280" w:after="120"/>
        <w:rPr>
          <w:lang w:val="es-ES"/>
        </w:rPr>
      </w:pPr>
      <w:r w:rsidRPr="00344566">
        <w:rPr>
          <w:lang w:val="es-ES"/>
        </w:rPr>
        <w:drawing>
          <wp:inline distT="0" distB="0" distL="0" distR="0" wp14:anchorId="2CDD89B0" wp14:editId="47AFEE3F">
            <wp:extent cx="5943600" cy="2904490"/>
            <wp:effectExtent l="0" t="0" r="0" b="0"/>
            <wp:docPr id="131019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90141" name=""/>
                    <pic:cNvPicPr/>
                  </pic:nvPicPr>
                  <pic:blipFill>
                    <a:blip r:embed="rId20"/>
                    <a:stretch>
                      <a:fillRect/>
                    </a:stretch>
                  </pic:blipFill>
                  <pic:spPr>
                    <a:xfrm>
                      <a:off x="0" y="0"/>
                      <a:ext cx="5943600" cy="2904490"/>
                    </a:xfrm>
                    <a:prstGeom prst="rect">
                      <a:avLst/>
                    </a:prstGeom>
                  </pic:spPr>
                </pic:pic>
              </a:graphicData>
            </a:graphic>
          </wp:inline>
        </w:drawing>
      </w:r>
    </w:p>
    <w:sectPr w:rsidR="00344566" w:rsidRPr="002A31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860333">
    <w:abstractNumId w:val="8"/>
  </w:num>
  <w:num w:numId="2" w16cid:durableId="223031325">
    <w:abstractNumId w:val="6"/>
  </w:num>
  <w:num w:numId="3" w16cid:durableId="692997303">
    <w:abstractNumId w:val="5"/>
  </w:num>
  <w:num w:numId="4" w16cid:durableId="304284692">
    <w:abstractNumId w:val="4"/>
  </w:num>
  <w:num w:numId="5" w16cid:durableId="331567265">
    <w:abstractNumId w:val="7"/>
  </w:num>
  <w:num w:numId="6" w16cid:durableId="1556038763">
    <w:abstractNumId w:val="3"/>
  </w:num>
  <w:num w:numId="7" w16cid:durableId="34089734">
    <w:abstractNumId w:val="2"/>
  </w:num>
  <w:num w:numId="8" w16cid:durableId="1586845049">
    <w:abstractNumId w:val="1"/>
  </w:num>
  <w:num w:numId="9" w16cid:durableId="833031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D64"/>
    <w:rsid w:val="0029639D"/>
    <w:rsid w:val="002A3189"/>
    <w:rsid w:val="00326F90"/>
    <w:rsid w:val="00344566"/>
    <w:rsid w:val="003C6C9A"/>
    <w:rsid w:val="00720CB7"/>
    <w:rsid w:val="00937782"/>
    <w:rsid w:val="00A737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7D6E1"/>
  <w14:defaultImageDpi w14:val="300"/>
  <w15:docId w15:val="{B18EDFB3-FF31-4636-B1DE-3E2EC19F3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22</Pages>
  <Words>3177</Words>
  <Characters>17478</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Eliezer Marconni Alfaro Tellez</cp:lastModifiedBy>
  <cp:revision>4</cp:revision>
  <dcterms:created xsi:type="dcterms:W3CDTF">2013-12-23T23:15:00Z</dcterms:created>
  <dcterms:modified xsi:type="dcterms:W3CDTF">2026-10-17T04:47:00Z</dcterms:modified>
  <cp:category/>
</cp:coreProperties>
</file>