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74D08" w14:textId="77777777" w:rsidR="00045CC9" w:rsidRDefault="00296BC7">
      <w:pPr>
        <w:pStyle w:val="Title"/>
      </w:pPr>
      <w:r>
        <w:rPr>
          <w:color w:val="0D0904"/>
          <w:spacing w:val="-2"/>
        </w:rPr>
        <w:t>ISHANG MEHRA</w:t>
      </w:r>
    </w:p>
    <w:p w14:paraId="08132D63" w14:textId="77777777" w:rsidR="00045CC9" w:rsidRDefault="00296BC7">
      <w:pPr>
        <w:pStyle w:val="BodyText"/>
        <w:spacing w:before="33"/>
        <w:ind w:left="139"/>
        <w:rPr>
          <w:position w:val="1"/>
        </w:rPr>
      </w:pPr>
      <w:r>
        <w:rPr>
          <w:color w:val="797979"/>
          <w:spacing w:val="-2"/>
          <w:position w:val="1"/>
        </w:rPr>
        <w:t>374 Sri Nagar,</w:t>
      </w:r>
      <w:r>
        <w:rPr>
          <w:color w:val="797979"/>
          <w:spacing w:val="-7"/>
          <w:position w:val="1"/>
        </w:rPr>
        <w:t xml:space="preserve"> </w:t>
      </w:r>
      <w:r>
        <w:rPr>
          <w:color w:val="797979"/>
          <w:spacing w:val="-2"/>
          <w:position w:val="1"/>
        </w:rPr>
        <w:t>Pitampura 110034,</w:t>
      </w:r>
      <w:r>
        <w:rPr>
          <w:color w:val="797979"/>
          <w:position w:val="1"/>
        </w:rPr>
        <w:t xml:space="preserve"> </w:t>
      </w:r>
      <w:r>
        <w:rPr>
          <w:color w:val="797979"/>
          <w:spacing w:val="-2"/>
          <w:position w:val="1"/>
        </w:rPr>
        <w:t>New</w:t>
      </w:r>
      <w:r>
        <w:rPr>
          <w:color w:val="797979"/>
          <w:spacing w:val="-5"/>
          <w:position w:val="1"/>
        </w:rPr>
        <w:t xml:space="preserve"> </w:t>
      </w:r>
      <w:r>
        <w:rPr>
          <w:color w:val="797979"/>
          <w:spacing w:val="-2"/>
          <w:position w:val="1"/>
        </w:rPr>
        <w:t>Delhi|</w:t>
      </w:r>
      <w:r>
        <w:rPr>
          <w:color w:val="797979"/>
          <w:spacing w:val="-5"/>
          <w:position w:val="1"/>
        </w:rPr>
        <w:t xml:space="preserve"> </w:t>
      </w:r>
      <w:r>
        <w:rPr>
          <w:color w:val="797979"/>
          <w:spacing w:val="-2"/>
          <w:position w:val="1"/>
        </w:rPr>
        <w:t>+91-9599755478 |</w:t>
      </w:r>
      <w:r>
        <w:rPr>
          <w:color w:val="797979"/>
          <w:spacing w:val="-7"/>
          <w:position w:val="1"/>
        </w:rPr>
        <w:t xml:space="preserve"> </w:t>
      </w:r>
      <w:hyperlink r:id="rId5" w:history="1">
        <w:r w:rsidRPr="009E44DC">
          <w:rPr>
            <w:rStyle w:val="Hyperlink"/>
            <w:spacing w:val="-2"/>
            <w:position w:val="1"/>
          </w:rPr>
          <w:t>ishangmehra93@gmail.com</w:t>
        </w:r>
        <w:r w:rsidRPr="009E44DC">
          <w:rPr>
            <w:rStyle w:val="Hyperlink"/>
            <w:spacing w:val="7"/>
            <w:position w:val="1"/>
          </w:rPr>
          <w:t xml:space="preserve"> </w:t>
        </w:r>
        <w:r w:rsidRPr="009E44DC">
          <w:rPr>
            <w:rStyle w:val="Hyperlink"/>
            <w:spacing w:val="-2"/>
            <w:position w:val="1"/>
          </w:rPr>
          <w:t>|</w:t>
        </w:r>
        <w:r w:rsidRPr="009E44DC">
          <w:rPr>
            <w:rStyle w:val="Hyperlink"/>
            <w:noProof/>
            <w:spacing w:val="4"/>
          </w:rPr>
          <w:drawing>
            <wp:inline distT="0" distB="0" distL="0" distR="0" wp14:anchorId="0907031D" wp14:editId="6D0F360A">
              <wp:extent cx="102354" cy="102234"/>
              <wp:effectExtent l="0" t="0" r="0" b="0"/>
              <wp:docPr id="1" name="Image 1">
                <a:hlinkClick xmlns:a="http://schemas.openxmlformats.org/drawingml/2006/main" r:id="rId6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 1">
                        <a:hlinkClick r:id="rId6"/>
                      </pic:cNvPr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354" cy="10223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9E44DC">
          <w:rPr>
            <w:rStyle w:val="Hyperlink"/>
            <w:spacing w:val="29"/>
            <w:position w:val="1"/>
          </w:rPr>
          <w:t xml:space="preserve"> </w:t>
        </w:r>
        <w:r w:rsidRPr="009E44DC">
          <w:rPr>
            <w:rStyle w:val="Hyperlink"/>
            <w:spacing w:val="-2"/>
            <w:position w:val="1"/>
          </w:rPr>
          <w:t>ishangmehra</w:t>
        </w:r>
      </w:hyperlink>
    </w:p>
    <w:p w14:paraId="62C0F4B9" w14:textId="54A72C15" w:rsidR="00045CC9" w:rsidRDefault="00045CC9">
      <w:pPr>
        <w:pStyle w:val="BodyText"/>
        <w:spacing w:before="11"/>
        <w:ind w:left="0"/>
        <w:rPr>
          <w:sz w:val="10"/>
        </w:rPr>
      </w:pPr>
    </w:p>
    <w:p w14:paraId="0B7E58CB" w14:textId="094094B5" w:rsidR="00045CC9" w:rsidRPr="00255735" w:rsidRDefault="00040ACC" w:rsidP="00255735">
      <w:pPr>
        <w:pStyle w:val="Heading1"/>
        <w:spacing w:before="18" w:after="45"/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9595F6" wp14:editId="3EA6A64E">
                <wp:extent cx="7019925" cy="12700"/>
                <wp:effectExtent l="0" t="0" r="0" b="0"/>
                <wp:docPr id="749136723" name="Group 749136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19925" cy="12700"/>
                          <a:chOff x="0" y="0"/>
                          <a:chExt cx="7019925" cy="12700"/>
                        </a:xfrm>
                      </wpg:grpSpPr>
                      <wps:wsp>
                        <wps:cNvPr id="2051249758" name="Graphic 7"/>
                        <wps:cNvSpPr/>
                        <wps:spPr>
                          <a:xfrm>
                            <a:off x="0" y="0"/>
                            <a:ext cx="70199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9925" h="12700">
                                <a:moveTo>
                                  <a:pt x="7019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7019925" y="12700"/>
                                </a:lnTo>
                                <a:lnTo>
                                  <a:pt x="7019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E803C0" id="Group 749136723" o:spid="_x0000_s1026" style="width:552.75pt;height:1pt;mso-position-horizontal-relative:char;mso-position-vertical-relative:line" coordsize="7019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">
                <v:shape id="Graphic 7" o:spid="_x0000_s1027" style="position:absolute;width:70199;height:127;visibility:visible;mso-wrap-style:square;v-text-anchor:top" coordsize="70199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" path="m7019925,l,,,12700r7019925,l7019925,xe" fillcolor="#797979" stroked="f">
                  <v:path arrowok="t"/>
                </v:shape>
                <w10:anchorlock/>
              </v:group>
            </w:pict>
          </mc:Fallback>
        </mc:AlternateContent>
      </w:r>
    </w:p>
    <w:p w14:paraId="22CF776A" w14:textId="5AC8F072" w:rsidR="005B48AF" w:rsidRDefault="00040ACC">
      <w:pPr>
        <w:pStyle w:val="BodyText"/>
        <w:spacing w:before="7"/>
        <w:ind w:left="0"/>
        <w:rPr>
          <w:color w:val="0D0904"/>
          <w:spacing w:val="-2"/>
        </w:rPr>
      </w:pPr>
      <w:r>
        <w:rPr>
          <w:color w:val="0D0904"/>
          <w:spacing w:val="-2"/>
        </w:rPr>
        <w:t xml:space="preserve"> </w:t>
      </w:r>
      <w:r w:rsidR="0065201F">
        <w:rPr>
          <w:color w:val="0D0904"/>
          <w:spacing w:val="-2"/>
        </w:rPr>
        <w:t xml:space="preserve">  </w:t>
      </w:r>
      <w:r>
        <w:rPr>
          <w:color w:val="0D0904"/>
          <w:spacing w:val="-2"/>
        </w:rPr>
        <w:t xml:space="preserve"> </w:t>
      </w:r>
      <w:r w:rsidRPr="00040ACC">
        <w:rPr>
          <w:b/>
          <w:bCs/>
          <w:color w:val="0D0904"/>
          <w:spacing w:val="-2"/>
        </w:rPr>
        <w:t>Professional Summary</w:t>
      </w:r>
      <w:r>
        <w:rPr>
          <w:color w:val="0D0904"/>
          <w:spacing w:val="-2"/>
        </w:rPr>
        <w:t xml:space="preserve"> </w:t>
      </w:r>
    </w:p>
    <w:p w14:paraId="438B541A" w14:textId="1AF9FF43" w:rsidR="005B48AF" w:rsidRDefault="005B48AF">
      <w:pPr>
        <w:pStyle w:val="BodyText"/>
        <w:spacing w:before="7"/>
        <w:ind w:left="0"/>
        <w:rPr>
          <w:color w:val="0D0904"/>
          <w:spacing w:val="-2"/>
        </w:rPr>
      </w:pPr>
      <w:r>
        <w:rPr>
          <w:color w:val="0D0904"/>
          <w:spacing w:val="-2"/>
        </w:rPr>
        <w:t xml:space="preserve">  </w:t>
      </w:r>
      <w:r w:rsidR="00562A76" w:rsidRPr="00562A76">
        <w:rPr>
          <w:color w:val="0D0904"/>
          <w:spacing w:val="-2"/>
        </w:rPr>
        <w:t xml:space="preserve">Experienced Data Analytics and Data Engineering professional with 8.5 years of expertise in building scalable data solutions, developing analytical frameworks, and driving business </w:t>
      </w:r>
      <w:r>
        <w:rPr>
          <w:color w:val="0D0904"/>
          <w:spacing w:val="-2"/>
        </w:rPr>
        <w:t xml:space="preserve">        </w:t>
      </w:r>
      <w:r w:rsidR="00562A76" w:rsidRPr="00562A76">
        <w:rPr>
          <w:color w:val="0D0904"/>
          <w:spacing w:val="-2"/>
        </w:rPr>
        <w:t xml:space="preserve">intelligence strategies. Currently working at </w:t>
      </w:r>
      <w:r w:rsidR="00562A76" w:rsidRPr="00562A76">
        <w:rPr>
          <w:b/>
          <w:bCs/>
          <w:color w:val="0D0904"/>
          <w:spacing w:val="-2"/>
        </w:rPr>
        <w:t>EXL Service</w:t>
      </w:r>
      <w:r w:rsidR="00562A76" w:rsidRPr="00562A76">
        <w:rPr>
          <w:color w:val="0D0904"/>
          <w:spacing w:val="-2"/>
        </w:rPr>
        <w:t xml:space="preserve"> as a </w:t>
      </w:r>
      <w:r w:rsidR="00562A76" w:rsidRPr="00562A76">
        <w:rPr>
          <w:b/>
          <w:bCs/>
          <w:color w:val="0D0904"/>
          <w:spacing w:val="-2"/>
        </w:rPr>
        <w:t>Manager / Senior Consultant</w:t>
      </w:r>
      <w:r w:rsidR="00562A76" w:rsidRPr="00562A76">
        <w:rPr>
          <w:color w:val="0D0904"/>
          <w:spacing w:val="-2"/>
        </w:rPr>
        <w:t xml:space="preserve">, leading cross-functional data initiatives for global clients. Proven ability to translate </w:t>
      </w:r>
    </w:p>
    <w:p w14:paraId="450A0BB1" w14:textId="45C461B1" w:rsidR="00040ACC" w:rsidRDefault="00562A76">
      <w:pPr>
        <w:pStyle w:val="BodyText"/>
        <w:spacing w:before="7"/>
        <w:ind w:left="0"/>
        <w:rPr>
          <w:color w:val="0D0904"/>
          <w:spacing w:val="-2"/>
        </w:rPr>
      </w:pPr>
      <w:r w:rsidRPr="00562A76">
        <w:rPr>
          <w:color w:val="0D0904"/>
          <w:spacing w:val="-2"/>
        </w:rPr>
        <w:t xml:space="preserve">business needs </w:t>
      </w:r>
      <w:r w:rsidR="005B48AF" w:rsidRPr="00562A76">
        <w:rPr>
          <w:color w:val="0D0904"/>
          <w:spacing w:val="-2"/>
        </w:rPr>
        <w:t>to be found in</w:t>
      </w:r>
      <w:r w:rsidRPr="00562A76">
        <w:rPr>
          <w:color w:val="0D0904"/>
          <w:spacing w:val="-2"/>
        </w:rPr>
        <w:t xml:space="preserve"> technical solutions using tools like SQL, Python, Spark, Azure, Power BI, and Microsoft Fabric. Skilled in managing end-to-end data pipelines, stakeholder collaboration, and delivering actionable insights that influence decision-making and optimize performance.</w:t>
      </w:r>
    </w:p>
    <w:p w14:paraId="2045CFB2" w14:textId="77777777" w:rsidR="005B48AF" w:rsidRDefault="005B48AF">
      <w:pPr>
        <w:pStyle w:val="BodyText"/>
        <w:spacing w:before="7"/>
        <w:ind w:left="0"/>
        <w:rPr>
          <w:sz w:val="10"/>
        </w:rPr>
      </w:pPr>
    </w:p>
    <w:p w14:paraId="0BBA43B0" w14:textId="77777777" w:rsidR="00045CC9" w:rsidRDefault="00000000">
      <w:pPr>
        <w:pStyle w:val="Heading1"/>
        <w:spacing w:before="2" w:after="45"/>
      </w:pPr>
      <w:r>
        <w:rPr>
          <w:color w:val="0D0904"/>
          <w:spacing w:val="-2"/>
        </w:rPr>
        <w:t>TECHNICAL</w:t>
      </w:r>
      <w:r>
        <w:rPr>
          <w:color w:val="0D0904"/>
          <w:spacing w:val="2"/>
        </w:rPr>
        <w:t xml:space="preserve"> </w:t>
      </w:r>
      <w:r>
        <w:rPr>
          <w:color w:val="0D0904"/>
          <w:spacing w:val="-2"/>
        </w:rPr>
        <w:t>SKILLS</w:t>
      </w:r>
    </w:p>
    <w:p w14:paraId="03C3621A" w14:textId="77777777" w:rsidR="00045CC9" w:rsidRDefault="00000000">
      <w:pPr>
        <w:pStyle w:val="BodyText"/>
        <w:spacing w:line="20" w:lineRule="exact"/>
        <w:ind w:left="13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4AD435B" wp14:editId="35FDFEC2">
                <wp:extent cx="7019925" cy="12700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19925" cy="12700"/>
                          <a:chOff x="0" y="0"/>
                          <a:chExt cx="7019925" cy="127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70199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9925" h="12700">
                                <a:moveTo>
                                  <a:pt x="7019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7019925" y="12700"/>
                                </a:lnTo>
                                <a:lnTo>
                                  <a:pt x="7019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BEE710" id="Group 6" o:spid="_x0000_s1026" style="width:552.75pt;height:1pt;mso-position-horizontal-relative:char;mso-position-vertical-relative:line" coordsize="7019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">
                <v:shape id="Graphic 7" o:spid="_x0000_s1027" style="position:absolute;width:70199;height:127;visibility:visible;mso-wrap-style:square;v-text-anchor:top" coordsize="70199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" path="m7019925,l,,,12700r7019925,l7019925,xe" fillcolor="#797979" stroked="f">
                  <v:path arrowok="t"/>
                </v:shape>
                <w10:anchorlock/>
              </v:group>
            </w:pict>
          </mc:Fallback>
        </mc:AlternateContent>
      </w:r>
    </w:p>
    <w:p w14:paraId="79972488" w14:textId="098FF4A7" w:rsidR="00045CC9" w:rsidRDefault="00000000">
      <w:pPr>
        <w:spacing w:before="10"/>
        <w:ind w:left="139"/>
        <w:rPr>
          <w:sz w:val="16"/>
        </w:rPr>
      </w:pPr>
      <w:r>
        <w:rPr>
          <w:b/>
          <w:color w:val="0D0904"/>
          <w:spacing w:val="-2"/>
          <w:sz w:val="16"/>
        </w:rPr>
        <w:t>Languages</w:t>
      </w:r>
      <w:r>
        <w:rPr>
          <w:color w:val="0D0904"/>
          <w:spacing w:val="-2"/>
          <w:sz w:val="16"/>
        </w:rPr>
        <w:t>:</w:t>
      </w:r>
      <w:r>
        <w:rPr>
          <w:color w:val="0D0904"/>
          <w:spacing w:val="-7"/>
          <w:sz w:val="16"/>
        </w:rPr>
        <w:t xml:space="preserve"> </w:t>
      </w:r>
      <w:r>
        <w:rPr>
          <w:color w:val="0D0904"/>
          <w:spacing w:val="-2"/>
          <w:sz w:val="16"/>
        </w:rPr>
        <w:t>Python,</w:t>
      </w:r>
      <w:r>
        <w:rPr>
          <w:color w:val="0D0904"/>
          <w:spacing w:val="-1"/>
          <w:sz w:val="16"/>
        </w:rPr>
        <w:t xml:space="preserve"> </w:t>
      </w:r>
      <w:r w:rsidR="00296BC7">
        <w:rPr>
          <w:color w:val="0D0904"/>
          <w:spacing w:val="-1"/>
          <w:sz w:val="16"/>
        </w:rPr>
        <w:t xml:space="preserve">Spark </w:t>
      </w:r>
      <w:r>
        <w:rPr>
          <w:color w:val="0D0904"/>
          <w:spacing w:val="-2"/>
          <w:sz w:val="16"/>
        </w:rPr>
        <w:t>SQL,</w:t>
      </w:r>
      <w:r>
        <w:rPr>
          <w:color w:val="0D0904"/>
          <w:spacing w:val="4"/>
          <w:sz w:val="16"/>
        </w:rPr>
        <w:t xml:space="preserve"> </w:t>
      </w:r>
      <w:r w:rsidR="00296BC7">
        <w:rPr>
          <w:color w:val="0D0904"/>
          <w:spacing w:val="4"/>
          <w:sz w:val="16"/>
        </w:rPr>
        <w:t>Py</w:t>
      </w:r>
      <w:r w:rsidR="00441D6F">
        <w:rPr>
          <w:color w:val="0D0904"/>
          <w:spacing w:val="4"/>
          <w:sz w:val="16"/>
        </w:rPr>
        <w:t>-</w:t>
      </w:r>
      <w:r w:rsidR="00296BC7">
        <w:rPr>
          <w:color w:val="0D0904"/>
          <w:spacing w:val="4"/>
          <w:sz w:val="16"/>
        </w:rPr>
        <w:t>Spark,</w:t>
      </w:r>
    </w:p>
    <w:p w14:paraId="3661723D" w14:textId="21F6B7E1" w:rsidR="00045CC9" w:rsidRDefault="00000000">
      <w:pPr>
        <w:pStyle w:val="BodyText"/>
        <w:spacing w:before="1"/>
        <w:ind w:left="139"/>
      </w:pPr>
      <w:r>
        <w:rPr>
          <w:b/>
          <w:color w:val="0D0904"/>
          <w:spacing w:val="-4"/>
        </w:rPr>
        <w:t>Tools</w:t>
      </w:r>
      <w:r>
        <w:rPr>
          <w:color w:val="0D0904"/>
          <w:spacing w:val="-4"/>
        </w:rPr>
        <w:t>:</w:t>
      </w:r>
      <w:r>
        <w:rPr>
          <w:color w:val="0D0904"/>
          <w:spacing w:val="-8"/>
        </w:rPr>
        <w:t xml:space="preserve"> </w:t>
      </w:r>
      <w:r w:rsidR="00AF2EAC">
        <w:rPr>
          <w:color w:val="0D0904"/>
          <w:spacing w:val="-8"/>
        </w:rPr>
        <w:t>Microsoft Fabric,</w:t>
      </w:r>
      <w:r w:rsidR="00AF2EAC">
        <w:rPr>
          <w:color w:val="0D0904"/>
          <w:spacing w:val="-4"/>
        </w:rPr>
        <w:t xml:space="preserve"> Python</w:t>
      </w:r>
      <w:r>
        <w:rPr>
          <w:color w:val="0D0904"/>
          <w:spacing w:val="-4"/>
        </w:rPr>
        <w:t>,</w:t>
      </w:r>
      <w:r>
        <w:rPr>
          <w:color w:val="0D0904"/>
          <w:spacing w:val="3"/>
        </w:rPr>
        <w:t xml:space="preserve"> </w:t>
      </w:r>
      <w:r>
        <w:rPr>
          <w:color w:val="0D0904"/>
          <w:spacing w:val="-4"/>
        </w:rPr>
        <w:t>SQL,</w:t>
      </w:r>
      <w:r>
        <w:rPr>
          <w:color w:val="0D0904"/>
          <w:spacing w:val="-2"/>
        </w:rPr>
        <w:t xml:space="preserve"> </w:t>
      </w:r>
      <w:r>
        <w:rPr>
          <w:color w:val="0D0904"/>
          <w:spacing w:val="-4"/>
        </w:rPr>
        <w:t>Salesforce</w:t>
      </w:r>
      <w:r>
        <w:rPr>
          <w:color w:val="0D0904"/>
          <w:spacing w:val="-14"/>
        </w:rPr>
        <w:t xml:space="preserve"> </w:t>
      </w:r>
      <w:r>
        <w:rPr>
          <w:color w:val="0D0904"/>
          <w:spacing w:val="-4"/>
        </w:rPr>
        <w:t>Marketing,</w:t>
      </w:r>
      <w:r>
        <w:rPr>
          <w:color w:val="0D0904"/>
          <w:spacing w:val="-10"/>
        </w:rPr>
        <w:t xml:space="preserve"> </w:t>
      </w:r>
      <w:r>
        <w:rPr>
          <w:color w:val="0D0904"/>
          <w:spacing w:val="-4"/>
        </w:rPr>
        <w:t>Web</w:t>
      </w:r>
      <w:r>
        <w:rPr>
          <w:color w:val="0D0904"/>
          <w:spacing w:val="-10"/>
        </w:rPr>
        <w:t xml:space="preserve"> </w:t>
      </w:r>
      <w:r>
        <w:rPr>
          <w:color w:val="0D0904"/>
          <w:spacing w:val="-4"/>
        </w:rPr>
        <w:t>Analytics</w:t>
      </w:r>
      <w:r>
        <w:rPr>
          <w:color w:val="0D0904"/>
          <w:spacing w:val="-11"/>
        </w:rPr>
        <w:t xml:space="preserve"> </w:t>
      </w:r>
      <w:r>
        <w:rPr>
          <w:color w:val="0D0904"/>
          <w:spacing w:val="-4"/>
        </w:rPr>
        <w:t>GA-4,</w:t>
      </w:r>
      <w:r>
        <w:rPr>
          <w:color w:val="0D0904"/>
          <w:spacing w:val="-11"/>
        </w:rPr>
        <w:t xml:space="preserve"> </w:t>
      </w:r>
      <w:r w:rsidR="00647784">
        <w:rPr>
          <w:color w:val="0D0904"/>
          <w:spacing w:val="-4"/>
        </w:rPr>
        <w:t xml:space="preserve">Power </w:t>
      </w:r>
      <w:r w:rsidR="00E018F6">
        <w:rPr>
          <w:color w:val="0D0904"/>
          <w:spacing w:val="-4"/>
        </w:rPr>
        <w:t>BI, Tableau</w:t>
      </w:r>
      <w:r>
        <w:rPr>
          <w:color w:val="0D0904"/>
          <w:spacing w:val="-5"/>
        </w:rPr>
        <w:t xml:space="preserve"> </w:t>
      </w:r>
      <w:r>
        <w:rPr>
          <w:color w:val="0D0904"/>
          <w:spacing w:val="-4"/>
        </w:rPr>
        <w:t>and</w:t>
      </w:r>
      <w:r>
        <w:rPr>
          <w:color w:val="0D0904"/>
          <w:spacing w:val="-7"/>
        </w:rPr>
        <w:t xml:space="preserve"> </w:t>
      </w:r>
      <w:r>
        <w:rPr>
          <w:color w:val="0D0904"/>
          <w:spacing w:val="-4"/>
        </w:rPr>
        <w:t>Microsoft Office</w:t>
      </w:r>
    </w:p>
    <w:p w14:paraId="53685950" w14:textId="4DB8B8AF" w:rsidR="00045CC9" w:rsidRDefault="00000000">
      <w:pPr>
        <w:pStyle w:val="BodyText"/>
        <w:spacing w:before="1"/>
        <w:ind w:left="139"/>
      </w:pPr>
      <w:r>
        <w:rPr>
          <w:b/>
          <w:color w:val="0D0904"/>
          <w:spacing w:val="-2"/>
        </w:rPr>
        <w:t>Techniques</w:t>
      </w:r>
      <w:r>
        <w:rPr>
          <w:color w:val="0D0904"/>
          <w:spacing w:val="-2"/>
        </w:rPr>
        <w:t>:</w:t>
      </w:r>
      <w:r>
        <w:rPr>
          <w:color w:val="0D0904"/>
          <w:spacing w:val="-9"/>
        </w:rPr>
        <w:t xml:space="preserve"> </w:t>
      </w:r>
      <w:r w:rsidR="00296BC7">
        <w:rPr>
          <w:color w:val="0D0904"/>
          <w:spacing w:val="-2"/>
        </w:rPr>
        <w:t>L</w:t>
      </w:r>
      <w:r>
        <w:rPr>
          <w:color w:val="0D0904"/>
          <w:spacing w:val="-2"/>
        </w:rPr>
        <w:t>inear</w:t>
      </w:r>
      <w:r>
        <w:rPr>
          <w:color w:val="0D0904"/>
          <w:spacing w:val="-1"/>
        </w:rPr>
        <w:t xml:space="preserve"> </w:t>
      </w:r>
      <w:r>
        <w:rPr>
          <w:color w:val="0D0904"/>
          <w:spacing w:val="-2"/>
        </w:rPr>
        <w:t>Regression,</w:t>
      </w:r>
      <w:r>
        <w:rPr>
          <w:color w:val="0D0904"/>
          <w:spacing w:val="-3"/>
        </w:rPr>
        <w:t xml:space="preserve"> </w:t>
      </w:r>
      <w:r>
        <w:rPr>
          <w:color w:val="0D0904"/>
          <w:spacing w:val="-2"/>
        </w:rPr>
        <w:t>Forecasting,</w:t>
      </w:r>
      <w:r>
        <w:rPr>
          <w:color w:val="0D0904"/>
          <w:spacing w:val="-3"/>
        </w:rPr>
        <w:t xml:space="preserve"> </w:t>
      </w:r>
      <w:r>
        <w:rPr>
          <w:color w:val="0D0904"/>
          <w:spacing w:val="-2"/>
        </w:rPr>
        <w:t>Clustering,</w:t>
      </w:r>
      <w:r>
        <w:rPr>
          <w:color w:val="0D0904"/>
          <w:spacing w:val="5"/>
        </w:rPr>
        <w:t xml:space="preserve"> </w:t>
      </w:r>
      <w:r>
        <w:rPr>
          <w:color w:val="0D0904"/>
          <w:spacing w:val="-2"/>
        </w:rPr>
        <w:t>Segmentation</w:t>
      </w:r>
    </w:p>
    <w:p w14:paraId="65373305" w14:textId="12F45C49" w:rsidR="00045CC9" w:rsidRDefault="00000000">
      <w:pPr>
        <w:pStyle w:val="BodyText"/>
        <w:spacing w:before="1"/>
        <w:ind w:left="139"/>
      </w:pPr>
      <w:r>
        <w:rPr>
          <w:b/>
          <w:color w:val="0D0904"/>
          <w:spacing w:val="-2"/>
        </w:rPr>
        <w:t>Functional</w:t>
      </w:r>
      <w:r>
        <w:rPr>
          <w:color w:val="0D0904"/>
          <w:spacing w:val="-2"/>
        </w:rPr>
        <w:t>:</w:t>
      </w:r>
      <w:r>
        <w:rPr>
          <w:color w:val="0D0904"/>
          <w:spacing w:val="-4"/>
        </w:rPr>
        <w:t xml:space="preserve"> </w:t>
      </w:r>
      <w:r>
        <w:rPr>
          <w:color w:val="0D0904"/>
          <w:spacing w:val="-2"/>
        </w:rPr>
        <w:t>Market</w:t>
      </w:r>
      <w:r>
        <w:rPr>
          <w:color w:val="0D0904"/>
          <w:spacing w:val="2"/>
        </w:rPr>
        <w:t xml:space="preserve"> </w:t>
      </w:r>
      <w:r>
        <w:rPr>
          <w:color w:val="0D0904"/>
          <w:spacing w:val="-2"/>
        </w:rPr>
        <w:t>Mix Modelling,</w:t>
      </w:r>
      <w:r>
        <w:rPr>
          <w:color w:val="0D0904"/>
          <w:spacing w:val="3"/>
        </w:rPr>
        <w:t xml:space="preserve"> </w:t>
      </w:r>
      <w:r>
        <w:rPr>
          <w:color w:val="0D0904"/>
          <w:spacing w:val="-2"/>
        </w:rPr>
        <w:t>Multi-Channel</w:t>
      </w:r>
      <w:r>
        <w:rPr>
          <w:color w:val="0D0904"/>
          <w:spacing w:val="-1"/>
        </w:rPr>
        <w:t xml:space="preserve"> </w:t>
      </w:r>
      <w:r>
        <w:rPr>
          <w:color w:val="0D0904"/>
          <w:spacing w:val="-2"/>
        </w:rPr>
        <w:t>Attribution,</w:t>
      </w:r>
      <w:r>
        <w:rPr>
          <w:color w:val="0D0904"/>
          <w:spacing w:val="-1"/>
        </w:rPr>
        <w:t xml:space="preserve"> </w:t>
      </w:r>
      <w:r>
        <w:rPr>
          <w:color w:val="0D0904"/>
          <w:spacing w:val="-2"/>
        </w:rPr>
        <w:t>Pathways</w:t>
      </w:r>
      <w:r>
        <w:rPr>
          <w:color w:val="0D0904"/>
          <w:spacing w:val="-1"/>
        </w:rPr>
        <w:t xml:space="preserve"> </w:t>
      </w:r>
      <w:r>
        <w:rPr>
          <w:color w:val="0D0904"/>
          <w:spacing w:val="-2"/>
        </w:rPr>
        <w:t>Analysis</w:t>
      </w:r>
    </w:p>
    <w:p w14:paraId="11AD224F" w14:textId="6B316520" w:rsidR="00045CC9" w:rsidRDefault="00000000">
      <w:pPr>
        <w:ind w:left="139"/>
        <w:rPr>
          <w:sz w:val="16"/>
        </w:rPr>
      </w:pPr>
      <w:r>
        <w:rPr>
          <w:b/>
          <w:color w:val="0D0904"/>
          <w:spacing w:val="-2"/>
          <w:sz w:val="16"/>
        </w:rPr>
        <w:t>Project</w:t>
      </w:r>
      <w:r>
        <w:rPr>
          <w:b/>
          <w:color w:val="0D0904"/>
          <w:spacing w:val="-6"/>
          <w:sz w:val="16"/>
        </w:rPr>
        <w:t xml:space="preserve"> </w:t>
      </w:r>
      <w:r>
        <w:rPr>
          <w:b/>
          <w:color w:val="0D0904"/>
          <w:spacing w:val="-2"/>
          <w:sz w:val="16"/>
        </w:rPr>
        <w:t>Management</w:t>
      </w:r>
      <w:r>
        <w:rPr>
          <w:b/>
          <w:color w:val="0D0904"/>
          <w:sz w:val="16"/>
        </w:rPr>
        <w:t xml:space="preserve"> </w:t>
      </w:r>
      <w:r>
        <w:rPr>
          <w:b/>
          <w:color w:val="0D0904"/>
          <w:spacing w:val="-2"/>
          <w:sz w:val="16"/>
        </w:rPr>
        <w:t>Tools</w:t>
      </w:r>
      <w:r>
        <w:rPr>
          <w:spacing w:val="-2"/>
          <w:sz w:val="16"/>
        </w:rPr>
        <w:t>:</w:t>
      </w:r>
      <w:r>
        <w:rPr>
          <w:spacing w:val="4"/>
          <w:sz w:val="16"/>
        </w:rPr>
        <w:t xml:space="preserve"> </w:t>
      </w:r>
      <w:r>
        <w:rPr>
          <w:spacing w:val="-2"/>
          <w:sz w:val="16"/>
        </w:rPr>
        <w:t>J</w:t>
      </w:r>
      <w:r w:rsidR="00CD202F">
        <w:rPr>
          <w:spacing w:val="-2"/>
          <w:sz w:val="16"/>
        </w:rPr>
        <w:t>ira</w:t>
      </w:r>
      <w:r>
        <w:rPr>
          <w:spacing w:val="-2"/>
          <w:sz w:val="16"/>
        </w:rPr>
        <w:t>,</w:t>
      </w:r>
      <w:r>
        <w:rPr>
          <w:spacing w:val="5"/>
          <w:sz w:val="16"/>
        </w:rPr>
        <w:t xml:space="preserve"> </w:t>
      </w:r>
      <w:r>
        <w:rPr>
          <w:spacing w:val="-2"/>
          <w:sz w:val="16"/>
        </w:rPr>
        <w:t>Confluence</w:t>
      </w:r>
    </w:p>
    <w:p w14:paraId="3A09DBDC" w14:textId="3E5DD2F4" w:rsidR="00045CC9" w:rsidRDefault="00045CC9">
      <w:pPr>
        <w:pStyle w:val="BodyText"/>
        <w:spacing w:before="2"/>
        <w:ind w:left="0"/>
        <w:rPr>
          <w:sz w:val="9"/>
        </w:rPr>
      </w:pPr>
    </w:p>
    <w:p w14:paraId="27445260" w14:textId="77777777" w:rsidR="00045CC9" w:rsidRDefault="00000000">
      <w:pPr>
        <w:pStyle w:val="Heading1"/>
      </w:pPr>
      <w:r>
        <w:rPr>
          <w:color w:val="0D0904"/>
          <w:spacing w:val="-2"/>
        </w:rPr>
        <w:t>EXPERIENCE</w:t>
      </w:r>
    </w:p>
    <w:p w14:paraId="03190359" w14:textId="77777777" w:rsidR="00045CC9" w:rsidRDefault="00000000">
      <w:pPr>
        <w:pStyle w:val="BodyText"/>
        <w:spacing w:line="22" w:lineRule="exact"/>
        <w:ind w:left="13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D09AD1D" wp14:editId="27431E7C">
                <wp:extent cx="7019925" cy="13970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19925" cy="13970"/>
                          <a:chOff x="0" y="0"/>
                          <a:chExt cx="7019925" cy="1397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01992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9925" h="13970">
                                <a:moveTo>
                                  <a:pt x="7019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"/>
                                </a:lnTo>
                                <a:lnTo>
                                  <a:pt x="7019925" y="13970"/>
                                </a:lnTo>
                                <a:lnTo>
                                  <a:pt x="7019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0B92C7" id="Group 9" o:spid="_x0000_s1026" style="width:552.75pt;height:1.1pt;mso-position-horizontal-relative:char;mso-position-vertical-relative:line" coordsize="70199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">
                <v:shape id="Graphic 10" o:spid="_x0000_s1027" style="position:absolute;width:70199;height:139;visibility:visible;mso-wrap-style:square;v-text-anchor:top" coordsize="701992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" path="m7019925,l,,,13970r7019925,l7019925,xe" fillcolor="#797979" stroked="f">
                  <v:path arrowok="t"/>
                </v:shape>
                <w10:anchorlock/>
              </v:group>
            </w:pict>
          </mc:Fallback>
        </mc:AlternateContent>
      </w:r>
    </w:p>
    <w:p w14:paraId="71A211F8" w14:textId="77777777" w:rsidR="00045CC9" w:rsidRDefault="00000000">
      <w:pPr>
        <w:pStyle w:val="Heading2"/>
        <w:tabs>
          <w:tab w:val="left" w:pos="9834"/>
        </w:tabs>
        <w:spacing w:before="32"/>
      </w:pPr>
      <w:r>
        <w:rPr>
          <w:color w:val="0D0904"/>
        </w:rPr>
        <w:t>EXL</w:t>
      </w:r>
      <w:r>
        <w:rPr>
          <w:color w:val="0D0904"/>
          <w:spacing w:val="-6"/>
        </w:rPr>
        <w:t xml:space="preserve"> </w:t>
      </w:r>
      <w:r>
        <w:rPr>
          <w:color w:val="0D0904"/>
        </w:rPr>
        <w:t>India</w:t>
      </w:r>
      <w:r>
        <w:rPr>
          <w:color w:val="0D0904"/>
          <w:spacing w:val="-4"/>
        </w:rPr>
        <w:t xml:space="preserve"> </w:t>
      </w:r>
      <w:r>
        <w:rPr>
          <w:color w:val="0D0904"/>
        </w:rPr>
        <w:t>Private</w:t>
      </w:r>
      <w:r>
        <w:rPr>
          <w:color w:val="0D0904"/>
          <w:spacing w:val="-11"/>
        </w:rPr>
        <w:t xml:space="preserve"> </w:t>
      </w:r>
      <w:r>
        <w:rPr>
          <w:color w:val="0D0904"/>
          <w:spacing w:val="-2"/>
        </w:rPr>
        <w:t>Limited</w:t>
      </w:r>
      <w:r>
        <w:rPr>
          <w:color w:val="0D0904"/>
        </w:rPr>
        <w:tab/>
      </w:r>
      <w:r>
        <w:rPr>
          <w:color w:val="0D0904"/>
          <w:spacing w:val="-4"/>
        </w:rPr>
        <w:t>Gurgaon,</w:t>
      </w:r>
      <w:r>
        <w:rPr>
          <w:color w:val="0D0904"/>
          <w:spacing w:val="2"/>
        </w:rPr>
        <w:t xml:space="preserve"> </w:t>
      </w:r>
      <w:r>
        <w:rPr>
          <w:color w:val="0D0904"/>
          <w:spacing w:val="-2"/>
        </w:rPr>
        <w:t>India</w:t>
      </w:r>
    </w:p>
    <w:p w14:paraId="7198507A" w14:textId="3FE376C5" w:rsidR="00045CC9" w:rsidRPr="00441D6F" w:rsidRDefault="00D17522" w:rsidP="00441D6F">
      <w:pPr>
        <w:tabs>
          <w:tab w:val="left" w:pos="9599"/>
        </w:tabs>
        <w:spacing w:before="1"/>
        <w:ind w:left="139"/>
        <w:rPr>
          <w:b/>
          <w:color w:val="0D0904"/>
          <w:spacing w:val="-11"/>
          <w:sz w:val="16"/>
        </w:rPr>
      </w:pPr>
      <w:r>
        <w:rPr>
          <w:b/>
          <w:color w:val="0D0904"/>
          <w:spacing w:val="-11"/>
          <w:sz w:val="16"/>
        </w:rPr>
        <w:t>Senior</w:t>
      </w:r>
      <w:r w:rsidR="00296BC7">
        <w:rPr>
          <w:b/>
          <w:color w:val="0D0904"/>
          <w:spacing w:val="-11"/>
          <w:sz w:val="16"/>
        </w:rPr>
        <w:t xml:space="preserve"> </w:t>
      </w:r>
      <w:r>
        <w:rPr>
          <w:b/>
          <w:color w:val="0D0904"/>
          <w:spacing w:val="-11"/>
          <w:sz w:val="16"/>
        </w:rPr>
        <w:t>Consultant</w:t>
      </w:r>
      <w:r w:rsidR="00296BC7">
        <w:rPr>
          <w:b/>
          <w:color w:val="0D0904"/>
          <w:sz w:val="16"/>
        </w:rPr>
        <w:tab/>
      </w:r>
      <w:r w:rsidR="00040ACC">
        <w:rPr>
          <w:b/>
          <w:color w:val="0D0904"/>
          <w:sz w:val="16"/>
        </w:rPr>
        <w:t xml:space="preserve">      </w:t>
      </w:r>
      <w:r w:rsidR="00B81C7E">
        <w:rPr>
          <w:color w:val="0D0904"/>
          <w:sz w:val="16"/>
        </w:rPr>
        <w:t>September</w:t>
      </w:r>
      <w:r w:rsidR="00296BC7">
        <w:rPr>
          <w:color w:val="0D0904"/>
          <w:spacing w:val="-11"/>
          <w:sz w:val="16"/>
        </w:rPr>
        <w:t xml:space="preserve"> </w:t>
      </w:r>
      <w:r w:rsidR="00040ACC">
        <w:rPr>
          <w:color w:val="0D0904"/>
          <w:sz w:val="16"/>
        </w:rPr>
        <w:t xml:space="preserve">2022 </w:t>
      </w:r>
      <w:r w:rsidR="00040ACC">
        <w:rPr>
          <w:color w:val="0D0904"/>
          <w:spacing w:val="-9"/>
          <w:sz w:val="16"/>
        </w:rPr>
        <w:t>–</w:t>
      </w:r>
      <w:r w:rsidR="00040ACC">
        <w:rPr>
          <w:color w:val="0D0904"/>
          <w:spacing w:val="-8"/>
          <w:sz w:val="16"/>
        </w:rPr>
        <w:t xml:space="preserve"> Present</w:t>
      </w:r>
    </w:p>
    <w:p w14:paraId="4A477395" w14:textId="77777777" w:rsidR="001901C0" w:rsidRPr="001901C0" w:rsidRDefault="001901C0" w:rsidP="00C823A4">
      <w:pPr>
        <w:pStyle w:val="ListParagraph"/>
        <w:numPr>
          <w:ilvl w:val="0"/>
          <w:numId w:val="1"/>
        </w:numPr>
        <w:tabs>
          <w:tab w:val="left" w:pos="566"/>
        </w:tabs>
        <w:spacing w:before="18"/>
        <w:rPr>
          <w:sz w:val="16"/>
        </w:rPr>
      </w:pPr>
      <w:r w:rsidRPr="001901C0">
        <w:rPr>
          <w:color w:val="0D0904"/>
          <w:sz w:val="16"/>
        </w:rPr>
        <w:t xml:space="preserve">Designed and deployed serverless </w:t>
      </w:r>
      <w:r w:rsidRPr="001901C0">
        <w:rPr>
          <w:b/>
          <w:bCs/>
          <w:color w:val="0D0904"/>
          <w:sz w:val="16"/>
        </w:rPr>
        <w:t>ETL pipelines using AWS Glue</w:t>
      </w:r>
      <w:r w:rsidRPr="001901C0">
        <w:rPr>
          <w:color w:val="0D0904"/>
          <w:sz w:val="16"/>
        </w:rPr>
        <w:t>, facilitating high-performance data ingestion and transformation from Amazon S3 to SQL Server, ensuring data integrity and SLA compliance</w:t>
      </w:r>
    </w:p>
    <w:p w14:paraId="35623800" w14:textId="77777777" w:rsidR="007F3883" w:rsidRPr="007F3883" w:rsidRDefault="007F3883" w:rsidP="007F3883">
      <w:pPr>
        <w:pStyle w:val="ListParagraph"/>
        <w:numPr>
          <w:ilvl w:val="0"/>
          <w:numId w:val="1"/>
        </w:numPr>
        <w:tabs>
          <w:tab w:val="left" w:pos="566"/>
        </w:tabs>
        <w:spacing w:before="18"/>
        <w:rPr>
          <w:color w:val="0D0904"/>
          <w:sz w:val="16"/>
        </w:rPr>
      </w:pPr>
      <w:r w:rsidRPr="007F3883">
        <w:rPr>
          <w:color w:val="0D0904"/>
          <w:sz w:val="16"/>
        </w:rPr>
        <w:t>Engineered dynamic metadata-driven SQL frameworks to auto-generate Data Mart layers and reusable views, drastically reducing development time and enabling agile schema evolution.</w:t>
      </w:r>
    </w:p>
    <w:p w14:paraId="65234240" w14:textId="4AE223F5" w:rsidR="007F3883" w:rsidRDefault="007F3883" w:rsidP="001901C0">
      <w:pPr>
        <w:pStyle w:val="ListParagraph"/>
        <w:numPr>
          <w:ilvl w:val="0"/>
          <w:numId w:val="1"/>
        </w:numPr>
        <w:tabs>
          <w:tab w:val="left" w:pos="566"/>
        </w:tabs>
        <w:spacing w:before="18"/>
        <w:rPr>
          <w:color w:val="0D0904"/>
          <w:sz w:val="16"/>
        </w:rPr>
      </w:pPr>
      <w:r w:rsidRPr="007F3883">
        <w:rPr>
          <w:color w:val="0D0904"/>
          <w:sz w:val="16"/>
        </w:rPr>
        <w:t>Migrated SSMS assets to Microsoft Fabric using Spark SQL and Py-Spark, enabling scalable, distributed data processing.</w:t>
      </w:r>
    </w:p>
    <w:p w14:paraId="07A7D6C3" w14:textId="361242B3" w:rsidR="007F3883" w:rsidRDefault="007F3883" w:rsidP="001901C0">
      <w:pPr>
        <w:pStyle w:val="ListParagraph"/>
        <w:numPr>
          <w:ilvl w:val="0"/>
          <w:numId w:val="1"/>
        </w:numPr>
        <w:tabs>
          <w:tab w:val="left" w:pos="566"/>
        </w:tabs>
        <w:spacing w:before="18"/>
        <w:rPr>
          <w:color w:val="0D0904"/>
          <w:sz w:val="16"/>
        </w:rPr>
      </w:pPr>
      <w:r w:rsidRPr="007F3883">
        <w:rPr>
          <w:color w:val="0D0904"/>
          <w:sz w:val="16"/>
        </w:rPr>
        <w:t xml:space="preserve">Spearheaded the client’s modernization to Microsoft Fabric, including end-to-end setup of Lakehouse, Warehouses, and Fabric Workspaces, aligned with industry-standard </w:t>
      </w:r>
      <w:r w:rsidRPr="00015E58">
        <w:rPr>
          <w:b/>
          <w:bCs/>
          <w:color w:val="0D0904"/>
          <w:sz w:val="16"/>
        </w:rPr>
        <w:t>medallion architecture (Bronze, Silver, Gold)</w:t>
      </w:r>
    </w:p>
    <w:p w14:paraId="69D3154F" w14:textId="6CFAE01B" w:rsidR="007F3883" w:rsidRPr="001901C0" w:rsidRDefault="007F3883" w:rsidP="001901C0">
      <w:pPr>
        <w:pStyle w:val="ListParagraph"/>
        <w:numPr>
          <w:ilvl w:val="0"/>
          <w:numId w:val="1"/>
        </w:numPr>
        <w:tabs>
          <w:tab w:val="left" w:pos="566"/>
        </w:tabs>
        <w:spacing w:before="18"/>
        <w:rPr>
          <w:color w:val="0D0904"/>
          <w:sz w:val="16"/>
        </w:rPr>
      </w:pPr>
      <w:r w:rsidRPr="007F3883">
        <w:rPr>
          <w:color w:val="0D0904"/>
          <w:sz w:val="16"/>
        </w:rPr>
        <w:t>Built robust data engineering pipelines within Fabric for data ingestion, transformation, and aggregation, integrating Dataflows Gen2, notebooks, and pipeline orchestration for a unified and automated solution.</w:t>
      </w:r>
    </w:p>
    <w:p w14:paraId="35709D25" w14:textId="77777777" w:rsidR="001901C0" w:rsidRDefault="001901C0" w:rsidP="001901C0">
      <w:pPr>
        <w:pStyle w:val="ListParagraph"/>
        <w:numPr>
          <w:ilvl w:val="0"/>
          <w:numId w:val="1"/>
        </w:numPr>
        <w:tabs>
          <w:tab w:val="left" w:pos="566"/>
        </w:tabs>
        <w:spacing w:before="18"/>
        <w:rPr>
          <w:color w:val="0D0904"/>
          <w:sz w:val="16"/>
        </w:rPr>
      </w:pPr>
      <w:r w:rsidRPr="001901C0">
        <w:rPr>
          <w:color w:val="0D0904"/>
          <w:sz w:val="16"/>
        </w:rPr>
        <w:t xml:space="preserve">Worked in a fully </w:t>
      </w:r>
      <w:r w:rsidRPr="001901C0">
        <w:rPr>
          <w:b/>
          <w:bCs/>
          <w:color w:val="0D0904"/>
          <w:sz w:val="16"/>
        </w:rPr>
        <w:t>Agile environment</w:t>
      </w:r>
      <w:r w:rsidRPr="001901C0">
        <w:rPr>
          <w:color w:val="0D0904"/>
          <w:sz w:val="16"/>
        </w:rPr>
        <w:t xml:space="preserve">, actively participating in daily stand-ups, sprint planning, backlog grooming, and RDU structure meetings; updated tasks and user </w:t>
      </w:r>
      <w:r w:rsidRPr="001901C0">
        <w:rPr>
          <w:b/>
          <w:bCs/>
          <w:color w:val="0D0904"/>
          <w:sz w:val="16"/>
        </w:rPr>
        <w:t xml:space="preserve">stories daily </w:t>
      </w:r>
      <w:r w:rsidRPr="001901C0">
        <w:rPr>
          <w:color w:val="0D0904"/>
          <w:sz w:val="16"/>
        </w:rPr>
        <w:t>in JIRA to reflect progress, blockers, and sprint goals within a 3-week sprint cadence.</w:t>
      </w:r>
    </w:p>
    <w:p w14:paraId="75F9AC28" w14:textId="77777777" w:rsidR="001901C0" w:rsidRPr="001901C0" w:rsidRDefault="001901C0" w:rsidP="007F3883">
      <w:pPr>
        <w:pStyle w:val="ListParagraph"/>
        <w:numPr>
          <w:ilvl w:val="0"/>
          <w:numId w:val="1"/>
        </w:numPr>
        <w:tabs>
          <w:tab w:val="left" w:pos="566"/>
        </w:tabs>
        <w:spacing w:before="18"/>
        <w:rPr>
          <w:color w:val="0D0904"/>
          <w:sz w:val="16"/>
        </w:rPr>
      </w:pPr>
      <w:r w:rsidRPr="001901C0">
        <w:rPr>
          <w:color w:val="0D0904"/>
          <w:sz w:val="16"/>
        </w:rPr>
        <w:t xml:space="preserve">Maintained comprehensive technical </w:t>
      </w:r>
      <w:r w:rsidRPr="001901C0">
        <w:rPr>
          <w:b/>
          <w:bCs/>
          <w:color w:val="0D0904"/>
          <w:sz w:val="16"/>
        </w:rPr>
        <w:t>documentation on Confluence</w:t>
      </w:r>
      <w:r w:rsidRPr="001901C0">
        <w:rPr>
          <w:color w:val="0D0904"/>
          <w:sz w:val="16"/>
        </w:rPr>
        <w:t>, capturing ETL designs, data pipeline architectures, migration strategies, and validation steps to ensure transparency, knowledge sharing, and long-term maintainability across teams.</w:t>
      </w:r>
    </w:p>
    <w:p w14:paraId="3917ECB1" w14:textId="7E428643" w:rsidR="00045CC9" w:rsidRPr="008F1206" w:rsidRDefault="00045CC9" w:rsidP="008F1206">
      <w:pPr>
        <w:tabs>
          <w:tab w:val="left" w:pos="566"/>
        </w:tabs>
        <w:spacing w:before="18"/>
        <w:rPr>
          <w:sz w:val="16"/>
        </w:rPr>
      </w:pPr>
    </w:p>
    <w:p w14:paraId="65E0025D" w14:textId="6BFA4D01" w:rsidR="00045CC9" w:rsidRDefault="00EB31C0">
      <w:pPr>
        <w:pStyle w:val="Heading2"/>
        <w:tabs>
          <w:tab w:val="left" w:pos="9834"/>
        </w:tabs>
      </w:pPr>
      <w:r>
        <w:rPr>
          <w:color w:val="0D0904"/>
          <w:spacing w:val="-2"/>
        </w:rPr>
        <w:t>WNS</w:t>
      </w:r>
      <w:r w:rsidR="00B81C7E" w:rsidRPr="00B81C7E">
        <w:rPr>
          <w:color w:val="0D0904"/>
          <w:spacing w:val="-2"/>
        </w:rPr>
        <w:t xml:space="preserve"> </w:t>
      </w:r>
      <w:r>
        <w:rPr>
          <w:color w:val="0D0904"/>
          <w:spacing w:val="-2"/>
        </w:rPr>
        <w:t>Global Services</w:t>
      </w:r>
      <w:r w:rsidR="00B81C7E">
        <w:rPr>
          <w:color w:val="0D0904"/>
        </w:rPr>
        <w:tab/>
      </w:r>
      <w:r w:rsidR="00E47BA6">
        <w:rPr>
          <w:color w:val="0D0904"/>
          <w:spacing w:val="-4"/>
        </w:rPr>
        <w:t>Gurgaon</w:t>
      </w:r>
      <w:r w:rsidR="00B81C7E">
        <w:rPr>
          <w:color w:val="0D0904"/>
          <w:spacing w:val="-4"/>
        </w:rPr>
        <w:t>,</w:t>
      </w:r>
      <w:r w:rsidR="00B81C7E">
        <w:rPr>
          <w:color w:val="0D0904"/>
          <w:spacing w:val="9"/>
        </w:rPr>
        <w:t xml:space="preserve"> </w:t>
      </w:r>
      <w:r w:rsidR="00B81C7E">
        <w:rPr>
          <w:color w:val="0D0904"/>
          <w:spacing w:val="-2"/>
        </w:rPr>
        <w:t>India</w:t>
      </w:r>
    </w:p>
    <w:p w14:paraId="5DC78F3D" w14:textId="3DC0713A" w:rsidR="00045CC9" w:rsidRPr="00DE6C70" w:rsidRDefault="00D17522" w:rsidP="00441D6F">
      <w:pPr>
        <w:tabs>
          <w:tab w:val="left" w:pos="9599"/>
        </w:tabs>
        <w:spacing w:before="1"/>
        <w:ind w:left="139"/>
        <w:rPr>
          <w:b/>
          <w:color w:val="0D0904"/>
          <w:spacing w:val="-2"/>
          <w:sz w:val="16"/>
        </w:rPr>
      </w:pPr>
      <w:r>
        <w:rPr>
          <w:b/>
          <w:color w:val="0D0904"/>
          <w:spacing w:val="-2"/>
          <w:sz w:val="16"/>
        </w:rPr>
        <w:t>Senior</w:t>
      </w:r>
      <w:r w:rsidR="00B81C7E" w:rsidRPr="00B81C7E">
        <w:rPr>
          <w:b/>
          <w:color w:val="0D0904"/>
          <w:spacing w:val="-2"/>
          <w:sz w:val="16"/>
        </w:rPr>
        <w:t xml:space="preserve"> </w:t>
      </w:r>
      <w:r>
        <w:rPr>
          <w:b/>
          <w:color w:val="0D0904"/>
          <w:spacing w:val="-2"/>
          <w:sz w:val="16"/>
        </w:rPr>
        <w:t>Analyst</w:t>
      </w:r>
      <w:r w:rsidR="00B81C7E">
        <w:rPr>
          <w:b/>
          <w:color w:val="0D0904"/>
          <w:sz w:val="16"/>
        </w:rPr>
        <w:tab/>
      </w:r>
      <w:r w:rsidR="00527F9D">
        <w:rPr>
          <w:b/>
          <w:color w:val="0D0904"/>
          <w:sz w:val="16"/>
        </w:rPr>
        <w:t xml:space="preserve">      </w:t>
      </w:r>
      <w:r w:rsidR="00681E46" w:rsidRPr="00681E46">
        <w:rPr>
          <w:bCs/>
          <w:color w:val="0D0904"/>
          <w:sz w:val="16"/>
        </w:rPr>
        <w:t>March</w:t>
      </w:r>
      <w:r w:rsidR="00681E46">
        <w:rPr>
          <w:b/>
          <w:color w:val="0D0904"/>
          <w:sz w:val="16"/>
        </w:rPr>
        <w:t xml:space="preserve"> </w:t>
      </w:r>
      <w:r w:rsidR="00B81C7E">
        <w:rPr>
          <w:color w:val="0D0904"/>
          <w:spacing w:val="-4"/>
          <w:sz w:val="16"/>
        </w:rPr>
        <w:t>202</w:t>
      </w:r>
      <w:r w:rsidR="00681E46">
        <w:rPr>
          <w:color w:val="0D0904"/>
          <w:spacing w:val="-4"/>
          <w:sz w:val="16"/>
        </w:rPr>
        <w:t>2</w:t>
      </w:r>
      <w:r w:rsidR="00B81C7E">
        <w:rPr>
          <w:color w:val="0D0904"/>
          <w:spacing w:val="-2"/>
          <w:sz w:val="16"/>
        </w:rPr>
        <w:t xml:space="preserve"> </w:t>
      </w:r>
      <w:r w:rsidR="00E47BA6">
        <w:rPr>
          <w:color w:val="0D0904"/>
          <w:spacing w:val="-4"/>
          <w:sz w:val="16"/>
        </w:rPr>
        <w:t>–</w:t>
      </w:r>
      <w:r w:rsidR="00E47BA6">
        <w:rPr>
          <w:color w:val="0D0904"/>
          <w:spacing w:val="-7"/>
          <w:sz w:val="16"/>
        </w:rPr>
        <w:t xml:space="preserve"> </w:t>
      </w:r>
      <w:r w:rsidR="00E47BA6">
        <w:rPr>
          <w:color w:val="0D0904"/>
          <w:spacing w:val="-4"/>
          <w:sz w:val="16"/>
        </w:rPr>
        <w:t>August</w:t>
      </w:r>
      <w:r w:rsidR="00681E46">
        <w:rPr>
          <w:color w:val="0D0904"/>
          <w:spacing w:val="-4"/>
          <w:sz w:val="16"/>
        </w:rPr>
        <w:t xml:space="preserve"> </w:t>
      </w:r>
      <w:r w:rsidR="00915FD6">
        <w:rPr>
          <w:color w:val="0D0904"/>
          <w:spacing w:val="-16"/>
          <w:sz w:val="16"/>
        </w:rPr>
        <w:t>2022</w:t>
      </w:r>
    </w:p>
    <w:p w14:paraId="4BCEEEC0" w14:textId="77777777" w:rsidR="00B81C7E" w:rsidRPr="00DE6C70" w:rsidRDefault="00B81C7E">
      <w:pPr>
        <w:pStyle w:val="ListParagraph"/>
        <w:numPr>
          <w:ilvl w:val="0"/>
          <w:numId w:val="1"/>
        </w:numPr>
        <w:tabs>
          <w:tab w:val="left" w:pos="566"/>
        </w:tabs>
        <w:spacing w:before="9"/>
        <w:rPr>
          <w:sz w:val="16"/>
        </w:rPr>
      </w:pPr>
      <w:r w:rsidRPr="00B81C7E">
        <w:rPr>
          <w:color w:val="0D0904"/>
          <w:spacing w:val="-2"/>
          <w:sz w:val="16"/>
        </w:rPr>
        <w:t xml:space="preserve">Built dashboards for loss estimates and global catastrophe modeling using Tableau. </w:t>
      </w:r>
    </w:p>
    <w:p w14:paraId="7211EB36" w14:textId="77777777" w:rsidR="00DE6C70" w:rsidRPr="00DE6C70" w:rsidRDefault="00DE6C70" w:rsidP="00DE6C70">
      <w:pPr>
        <w:pStyle w:val="ListParagraph"/>
        <w:widowControl/>
        <w:numPr>
          <w:ilvl w:val="0"/>
          <w:numId w:val="1"/>
        </w:numPr>
        <w:autoSpaceDE/>
        <w:autoSpaceDN/>
        <w:spacing w:after="120" w:line="276" w:lineRule="auto"/>
        <w:contextualSpacing/>
        <w:jc w:val="both"/>
        <w:rPr>
          <w:color w:val="0D0904"/>
          <w:spacing w:val="-2"/>
          <w:sz w:val="16"/>
        </w:rPr>
      </w:pPr>
      <w:r w:rsidRPr="00DE6C70">
        <w:rPr>
          <w:color w:val="0D0904"/>
          <w:spacing w:val="-2"/>
          <w:sz w:val="16"/>
        </w:rPr>
        <w:t>Lead industry exposure analysis, tapping niche markets and consulting with Lloyd's Syndicate underwriters for premium and loss estimates.</w:t>
      </w:r>
    </w:p>
    <w:p w14:paraId="5689731C" w14:textId="4A9796FC" w:rsidR="00DE6C70" w:rsidRPr="00DE6C70" w:rsidRDefault="00DE6C70" w:rsidP="00DE6C70">
      <w:pPr>
        <w:pStyle w:val="ListParagraph"/>
        <w:widowControl/>
        <w:numPr>
          <w:ilvl w:val="0"/>
          <w:numId w:val="1"/>
        </w:numPr>
        <w:autoSpaceDE/>
        <w:autoSpaceDN/>
        <w:spacing w:after="120" w:line="276" w:lineRule="auto"/>
        <w:contextualSpacing/>
        <w:jc w:val="both"/>
        <w:rPr>
          <w:color w:val="0D0904"/>
          <w:spacing w:val="-2"/>
          <w:sz w:val="16"/>
        </w:rPr>
      </w:pPr>
      <w:r w:rsidRPr="00DE6C70">
        <w:rPr>
          <w:color w:val="0D0904"/>
          <w:spacing w:val="-2"/>
          <w:sz w:val="16"/>
        </w:rPr>
        <w:t>Enhanced client's underwriting practices by over 50%, focusing on risk selection, capacity management, and catastrophe-driven insights.</w:t>
      </w:r>
    </w:p>
    <w:p w14:paraId="5CAA228D" w14:textId="77777777" w:rsidR="00045CC9" w:rsidRDefault="00B81C7E">
      <w:pPr>
        <w:pStyle w:val="ListParagraph"/>
        <w:numPr>
          <w:ilvl w:val="0"/>
          <w:numId w:val="1"/>
        </w:numPr>
        <w:tabs>
          <w:tab w:val="left" w:pos="566"/>
        </w:tabs>
        <w:spacing w:before="6"/>
        <w:rPr>
          <w:sz w:val="16"/>
        </w:rPr>
      </w:pPr>
      <w:r w:rsidRPr="00B81C7E">
        <w:rPr>
          <w:color w:val="0D0904"/>
          <w:spacing w:val="-2"/>
          <w:sz w:val="16"/>
        </w:rPr>
        <w:t xml:space="preserve">Led risk segmentation projects and mentored new hires in data platforms and tools. </w:t>
      </w:r>
      <w:r>
        <w:rPr>
          <w:color w:val="0D0904"/>
          <w:spacing w:val="-2"/>
          <w:sz w:val="16"/>
        </w:rPr>
        <w:t>Revamped</w:t>
      </w:r>
      <w:r>
        <w:rPr>
          <w:color w:val="0D0904"/>
          <w:spacing w:val="3"/>
          <w:sz w:val="16"/>
        </w:rPr>
        <w:t xml:space="preserve"> </w:t>
      </w:r>
      <w:r>
        <w:rPr>
          <w:color w:val="0D0904"/>
          <w:spacing w:val="-2"/>
          <w:sz w:val="16"/>
        </w:rPr>
        <w:t>process</w:t>
      </w:r>
      <w:r>
        <w:rPr>
          <w:color w:val="0D0904"/>
          <w:spacing w:val="-1"/>
          <w:sz w:val="16"/>
        </w:rPr>
        <w:t xml:space="preserve"> </w:t>
      </w:r>
      <w:r>
        <w:rPr>
          <w:color w:val="0D0904"/>
          <w:spacing w:val="-2"/>
          <w:sz w:val="16"/>
        </w:rPr>
        <w:t>to increase</w:t>
      </w:r>
      <w:r>
        <w:rPr>
          <w:color w:val="0D0904"/>
          <w:spacing w:val="-5"/>
          <w:sz w:val="16"/>
        </w:rPr>
        <w:t xml:space="preserve"> </w:t>
      </w:r>
      <w:r>
        <w:rPr>
          <w:color w:val="0D0904"/>
          <w:spacing w:val="-2"/>
          <w:sz w:val="16"/>
        </w:rPr>
        <w:t>productivity</w:t>
      </w:r>
      <w:r>
        <w:rPr>
          <w:color w:val="0D0904"/>
          <w:sz w:val="16"/>
        </w:rPr>
        <w:t xml:space="preserve"> </w:t>
      </w:r>
      <w:r>
        <w:rPr>
          <w:color w:val="0D0904"/>
          <w:spacing w:val="-2"/>
          <w:sz w:val="16"/>
        </w:rPr>
        <w:t>from</w:t>
      </w:r>
      <w:r>
        <w:rPr>
          <w:color w:val="0D0904"/>
          <w:spacing w:val="3"/>
          <w:sz w:val="16"/>
        </w:rPr>
        <w:t xml:space="preserve"> </w:t>
      </w:r>
      <w:r>
        <w:rPr>
          <w:color w:val="0D0904"/>
          <w:spacing w:val="-2"/>
          <w:sz w:val="16"/>
        </w:rPr>
        <w:t>40%</w:t>
      </w:r>
      <w:r>
        <w:rPr>
          <w:color w:val="0D0904"/>
          <w:spacing w:val="-6"/>
          <w:sz w:val="16"/>
        </w:rPr>
        <w:t xml:space="preserve"> </w:t>
      </w:r>
      <w:r>
        <w:rPr>
          <w:color w:val="0D0904"/>
          <w:spacing w:val="-2"/>
          <w:sz w:val="16"/>
        </w:rPr>
        <w:t>to</w:t>
      </w:r>
      <w:r>
        <w:rPr>
          <w:color w:val="0D0904"/>
          <w:spacing w:val="-4"/>
          <w:sz w:val="16"/>
        </w:rPr>
        <w:t xml:space="preserve"> </w:t>
      </w:r>
      <w:r>
        <w:rPr>
          <w:color w:val="0D0904"/>
          <w:spacing w:val="-2"/>
          <w:sz w:val="16"/>
        </w:rPr>
        <w:t>85%</w:t>
      </w:r>
      <w:r>
        <w:rPr>
          <w:color w:val="0D0904"/>
          <w:spacing w:val="3"/>
          <w:sz w:val="16"/>
        </w:rPr>
        <w:t xml:space="preserve"> </w:t>
      </w:r>
      <w:r>
        <w:rPr>
          <w:color w:val="0D0904"/>
          <w:spacing w:val="-2"/>
          <w:sz w:val="16"/>
        </w:rPr>
        <w:t>and</w:t>
      </w:r>
      <w:r>
        <w:rPr>
          <w:color w:val="0D0904"/>
          <w:spacing w:val="1"/>
          <w:sz w:val="16"/>
        </w:rPr>
        <w:t xml:space="preserve"> </w:t>
      </w:r>
      <w:r>
        <w:rPr>
          <w:color w:val="0D0904"/>
          <w:spacing w:val="-2"/>
          <w:sz w:val="16"/>
        </w:rPr>
        <w:t>profitability</w:t>
      </w:r>
      <w:r>
        <w:rPr>
          <w:color w:val="0D0904"/>
          <w:spacing w:val="-6"/>
          <w:sz w:val="16"/>
        </w:rPr>
        <w:t xml:space="preserve"> </w:t>
      </w:r>
      <w:r>
        <w:rPr>
          <w:color w:val="0D0904"/>
          <w:spacing w:val="-5"/>
          <w:sz w:val="16"/>
        </w:rPr>
        <w:t>15%</w:t>
      </w:r>
    </w:p>
    <w:p w14:paraId="613AC62E" w14:textId="287EAAE0" w:rsidR="00F06E37" w:rsidRPr="002767CC" w:rsidRDefault="00D25A58" w:rsidP="002767CC">
      <w:pPr>
        <w:pStyle w:val="Heading2"/>
        <w:tabs>
          <w:tab w:val="left" w:pos="9789"/>
        </w:tabs>
        <w:rPr>
          <w:i/>
          <w:iCs/>
          <w:color w:val="0D0904"/>
          <w:spacing w:val="-2"/>
        </w:rPr>
      </w:pPr>
      <w:r>
        <w:rPr>
          <w:color w:val="0D0904"/>
          <w:spacing w:val="-2"/>
        </w:rPr>
        <w:br/>
      </w:r>
      <w:r w:rsidR="001901C0" w:rsidRPr="001901C0">
        <w:rPr>
          <w:color w:val="0D0904"/>
          <w:spacing w:val="-2"/>
        </w:rPr>
        <w:t xml:space="preserve">Risk Management Solutions, a Moody’s Analytics company </w:t>
      </w:r>
      <w:r w:rsidR="00F06E37">
        <w:rPr>
          <w:color w:val="0D0904"/>
          <w:spacing w:val="-2"/>
        </w:rPr>
        <w:t xml:space="preserve"> </w:t>
      </w:r>
      <w:r w:rsidR="00F06E37">
        <w:rPr>
          <w:i/>
          <w:iCs/>
          <w:color w:val="0D0904"/>
          <w:spacing w:val="-2"/>
        </w:rPr>
        <w:t xml:space="preserve">   </w:t>
      </w:r>
      <w:r w:rsidR="001901C0" w:rsidRPr="001901C0">
        <w:rPr>
          <w:color w:val="0D0904"/>
          <w:spacing w:val="-2"/>
        </w:rPr>
        <w:br/>
      </w:r>
      <w:r w:rsidR="001901C0" w:rsidRPr="000B46E5">
        <w:rPr>
          <w:color w:val="0D0904"/>
          <w:spacing w:val="-2"/>
        </w:rPr>
        <w:t>Risk Analyst → Senior Risk Analyst → Technical Specialist</w:t>
      </w:r>
      <w:r w:rsidR="00F06E37" w:rsidRPr="000B46E5">
        <w:rPr>
          <w:color w:val="0D0904"/>
          <w:spacing w:val="-2"/>
        </w:rPr>
        <w:t xml:space="preserve">                                                                                                                                                      </w:t>
      </w:r>
      <w:r w:rsidR="00F06E37">
        <w:rPr>
          <w:color w:val="0D0904"/>
          <w:spacing w:val="-2"/>
        </w:rPr>
        <w:t>Noida, India</w:t>
      </w:r>
    </w:p>
    <w:p w14:paraId="67030BF7" w14:textId="05B78A19" w:rsidR="00D17522" w:rsidRPr="007B3032" w:rsidRDefault="00F06E37" w:rsidP="00F06E37">
      <w:pPr>
        <w:pStyle w:val="Heading2"/>
        <w:tabs>
          <w:tab w:val="left" w:pos="9789"/>
        </w:tabs>
        <w:rPr>
          <w:b w:val="0"/>
          <w:bCs w:val="0"/>
          <w:color w:val="0D0904"/>
          <w:spacing w:val="-2"/>
        </w:rPr>
      </w:pPr>
      <w:r>
        <w:rPr>
          <w:color w:val="0D0904"/>
          <w:spacing w:val="-2"/>
        </w:rPr>
        <w:t xml:space="preserve">     </w:t>
      </w:r>
      <w:r w:rsidR="00C15061">
        <w:rPr>
          <w:color w:val="0D0904"/>
          <w:spacing w:val="-2"/>
        </w:rPr>
        <w:t xml:space="preserve">       </w:t>
      </w:r>
      <w:r>
        <w:rPr>
          <w:color w:val="0D0904"/>
          <w:spacing w:val="-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F06E37">
        <w:rPr>
          <w:b w:val="0"/>
          <w:bCs w:val="0"/>
          <w:i/>
          <w:iCs/>
          <w:color w:val="0D0904"/>
          <w:spacing w:val="-2"/>
        </w:rPr>
        <w:t xml:space="preserve"> </w:t>
      </w:r>
      <w:r w:rsidRPr="007B3032">
        <w:rPr>
          <w:b w:val="0"/>
          <w:bCs w:val="0"/>
          <w:color w:val="0D0904"/>
          <w:spacing w:val="-2"/>
        </w:rPr>
        <w:t xml:space="preserve">November 2016 – March 2022                                                                                                                                                          </w:t>
      </w:r>
    </w:p>
    <w:p w14:paraId="3E956236" w14:textId="77777777" w:rsidR="001901C0" w:rsidRDefault="001901C0" w:rsidP="001901C0">
      <w:pPr>
        <w:pStyle w:val="Heading2"/>
        <w:numPr>
          <w:ilvl w:val="0"/>
          <w:numId w:val="7"/>
        </w:numPr>
        <w:tabs>
          <w:tab w:val="left" w:pos="9789"/>
        </w:tabs>
        <w:rPr>
          <w:b w:val="0"/>
          <w:bCs w:val="0"/>
          <w:color w:val="0D0904"/>
          <w:spacing w:val="-2"/>
        </w:rPr>
      </w:pPr>
      <w:r w:rsidRPr="001901C0">
        <w:rPr>
          <w:b w:val="0"/>
          <w:bCs w:val="0"/>
          <w:color w:val="0D0904"/>
          <w:spacing w:val="-2"/>
        </w:rPr>
        <w:t>Developed scalable ETL pipelines and reporting solutions for natural catastrophe exposure analysis, supporting critical risk modeling processes.</w:t>
      </w:r>
    </w:p>
    <w:p w14:paraId="21AF01B2" w14:textId="4DC6814C" w:rsidR="00600264" w:rsidRPr="00600264" w:rsidRDefault="00600264" w:rsidP="00600264">
      <w:pPr>
        <w:pStyle w:val="Heading2"/>
        <w:numPr>
          <w:ilvl w:val="0"/>
          <w:numId w:val="7"/>
        </w:numPr>
        <w:tabs>
          <w:tab w:val="left" w:pos="9789"/>
        </w:tabs>
        <w:rPr>
          <w:b w:val="0"/>
          <w:bCs w:val="0"/>
          <w:color w:val="0D0904"/>
          <w:spacing w:val="-2"/>
        </w:rPr>
      </w:pPr>
      <w:r w:rsidRPr="00600264">
        <w:rPr>
          <w:b w:val="0"/>
          <w:bCs w:val="0"/>
          <w:color w:val="0D0904"/>
          <w:spacing w:val="-2"/>
        </w:rPr>
        <w:t>Built and maintained catastrophe modeling workflows to assess natural hazard exposures (e.g., earthquake, cyclone, flood) using RMS proprietary models and industry-standard tools.</w:t>
      </w:r>
    </w:p>
    <w:p w14:paraId="3C4101BC" w14:textId="40374768" w:rsidR="00600264" w:rsidRPr="001901C0" w:rsidRDefault="00600264" w:rsidP="00600264">
      <w:pPr>
        <w:pStyle w:val="Heading2"/>
        <w:numPr>
          <w:ilvl w:val="0"/>
          <w:numId w:val="7"/>
        </w:numPr>
        <w:tabs>
          <w:tab w:val="left" w:pos="9789"/>
        </w:tabs>
        <w:rPr>
          <w:b w:val="0"/>
          <w:bCs w:val="0"/>
          <w:color w:val="0D0904"/>
          <w:spacing w:val="-2"/>
        </w:rPr>
      </w:pPr>
      <w:r w:rsidRPr="00600264">
        <w:rPr>
          <w:b w:val="0"/>
          <w:bCs w:val="0"/>
          <w:color w:val="0D0904"/>
          <w:spacing w:val="-2"/>
        </w:rPr>
        <w:t>Interpreted model outputs such as Average Annual Loss (AAL), Exceedance Probability (EP) curves, and PMLs to support underwriters and reinsurers in risk pricing and reinsurance decisions.</w:t>
      </w:r>
    </w:p>
    <w:p w14:paraId="03E57F66" w14:textId="77777777" w:rsidR="001901C0" w:rsidRPr="001901C0" w:rsidRDefault="001901C0" w:rsidP="001901C0">
      <w:pPr>
        <w:pStyle w:val="Heading2"/>
        <w:numPr>
          <w:ilvl w:val="0"/>
          <w:numId w:val="7"/>
        </w:numPr>
        <w:tabs>
          <w:tab w:val="left" w:pos="9789"/>
        </w:tabs>
        <w:rPr>
          <w:b w:val="0"/>
          <w:bCs w:val="0"/>
          <w:color w:val="0D0904"/>
          <w:spacing w:val="-2"/>
        </w:rPr>
      </w:pPr>
      <w:r w:rsidRPr="001901C0">
        <w:rPr>
          <w:b w:val="0"/>
          <w:bCs w:val="0"/>
          <w:color w:val="0D0904"/>
          <w:spacing w:val="-2"/>
        </w:rPr>
        <w:t>Designed and optimized interactive Tableau dashboards for loss estimation and risk metrics, enabling data-driven decisions by senior management.</w:t>
      </w:r>
    </w:p>
    <w:p w14:paraId="16550E00" w14:textId="77777777" w:rsidR="001901C0" w:rsidRPr="001901C0" w:rsidRDefault="001901C0" w:rsidP="001901C0">
      <w:pPr>
        <w:pStyle w:val="Heading2"/>
        <w:numPr>
          <w:ilvl w:val="0"/>
          <w:numId w:val="7"/>
        </w:numPr>
        <w:tabs>
          <w:tab w:val="left" w:pos="9789"/>
        </w:tabs>
        <w:rPr>
          <w:b w:val="0"/>
          <w:bCs w:val="0"/>
          <w:color w:val="0D0904"/>
          <w:spacing w:val="-2"/>
        </w:rPr>
      </w:pPr>
      <w:r w:rsidRPr="001901C0">
        <w:rPr>
          <w:b w:val="0"/>
          <w:bCs w:val="0"/>
          <w:color w:val="0D0904"/>
          <w:spacing w:val="-2"/>
        </w:rPr>
        <w:t>Collaborated directly with clients to assess existing ASS Data Platforms, conduct gap analysis, and propose tailored BI and data analytics solutions.</w:t>
      </w:r>
    </w:p>
    <w:p w14:paraId="5806D457" w14:textId="77777777" w:rsidR="001901C0" w:rsidRPr="001901C0" w:rsidRDefault="001901C0" w:rsidP="001901C0">
      <w:pPr>
        <w:pStyle w:val="Heading2"/>
        <w:numPr>
          <w:ilvl w:val="0"/>
          <w:numId w:val="7"/>
        </w:numPr>
        <w:tabs>
          <w:tab w:val="left" w:pos="9789"/>
        </w:tabs>
        <w:rPr>
          <w:b w:val="0"/>
          <w:bCs w:val="0"/>
          <w:color w:val="0D0904"/>
          <w:spacing w:val="-2"/>
        </w:rPr>
      </w:pPr>
      <w:r w:rsidRPr="001901C0">
        <w:rPr>
          <w:b w:val="0"/>
          <w:bCs w:val="0"/>
          <w:color w:val="0D0904"/>
          <w:spacing w:val="-2"/>
        </w:rPr>
        <w:t>Utilized SQL (SSMS), Excel, and Tableau to generate portfolio insights for internal teams and quarterly business reviews (QBRs).</w:t>
      </w:r>
    </w:p>
    <w:p w14:paraId="2272AEB7" w14:textId="190CEC3E" w:rsidR="00045CC9" w:rsidRDefault="00045CC9" w:rsidP="001901C0">
      <w:pPr>
        <w:pStyle w:val="Heading2"/>
        <w:tabs>
          <w:tab w:val="left" w:pos="9789"/>
        </w:tabs>
      </w:pPr>
    </w:p>
    <w:p w14:paraId="24A567A4" w14:textId="5E7DDF11" w:rsidR="00045CC9" w:rsidRDefault="00045CC9">
      <w:pPr>
        <w:pStyle w:val="BodyText"/>
        <w:spacing w:before="6"/>
        <w:ind w:left="0"/>
        <w:rPr>
          <w:sz w:val="6"/>
        </w:rPr>
      </w:pPr>
    </w:p>
    <w:p w14:paraId="7885CB27" w14:textId="77777777" w:rsidR="00045CC9" w:rsidRDefault="00000000">
      <w:pPr>
        <w:pStyle w:val="Heading1"/>
        <w:spacing w:before="3" w:after="45"/>
        <w:ind w:left="192"/>
      </w:pPr>
      <w:r>
        <w:rPr>
          <w:color w:val="0D0904"/>
          <w:spacing w:val="-2"/>
        </w:rPr>
        <w:t>PROJECTS</w:t>
      </w:r>
    </w:p>
    <w:p w14:paraId="3FCF896F" w14:textId="77777777" w:rsidR="00045CC9" w:rsidRDefault="00000000">
      <w:pPr>
        <w:pStyle w:val="BodyText"/>
        <w:spacing w:line="20" w:lineRule="exact"/>
        <w:ind w:left="13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1102BF7" wp14:editId="64735F92">
                <wp:extent cx="7019925" cy="12700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19925" cy="12700"/>
                          <a:chOff x="0" y="0"/>
                          <a:chExt cx="7019925" cy="127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70199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9925" h="12700">
                                <a:moveTo>
                                  <a:pt x="7019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7019925" y="12699"/>
                                </a:lnTo>
                                <a:lnTo>
                                  <a:pt x="7019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6E5F88" id="Group 12" o:spid="_x0000_s1026" style="width:552.75pt;height:1pt;mso-position-horizontal-relative:char;mso-position-vertical-relative:line" coordsize="7019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">
                <v:shape id="Graphic 13" o:spid="_x0000_s1027" style="position:absolute;width:70199;height:127;visibility:visible;mso-wrap-style:square;v-text-anchor:top" coordsize="70199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" path="m7019925,l,,,12699r7019925,l7019925,xe" fillcolor="#797979" stroked="f">
                  <v:path arrowok="t"/>
                </v:shape>
                <w10:anchorlock/>
              </v:group>
            </w:pict>
          </mc:Fallback>
        </mc:AlternateContent>
      </w:r>
    </w:p>
    <w:p w14:paraId="17D84151" w14:textId="66F93A4F" w:rsidR="00045CC9" w:rsidRDefault="00000000">
      <w:pPr>
        <w:pStyle w:val="Heading2"/>
        <w:spacing w:before="59"/>
      </w:pPr>
      <w:r>
        <w:rPr>
          <w:color w:val="0D0904"/>
        </w:rPr>
        <w:t>Retail</w:t>
      </w:r>
      <w:r>
        <w:rPr>
          <w:color w:val="0D0904"/>
          <w:spacing w:val="-10"/>
        </w:rPr>
        <w:t xml:space="preserve"> </w:t>
      </w:r>
      <w:r>
        <w:rPr>
          <w:color w:val="0D0904"/>
        </w:rPr>
        <w:t>Fortune</w:t>
      </w:r>
      <w:r>
        <w:rPr>
          <w:color w:val="0D0904"/>
          <w:spacing w:val="-8"/>
        </w:rPr>
        <w:t xml:space="preserve"> </w:t>
      </w:r>
      <w:r>
        <w:rPr>
          <w:color w:val="0D0904"/>
        </w:rPr>
        <w:t>500</w:t>
      </w:r>
      <w:r>
        <w:rPr>
          <w:color w:val="0D0904"/>
          <w:spacing w:val="-10"/>
        </w:rPr>
        <w:t xml:space="preserve"> </w:t>
      </w:r>
      <w:r>
        <w:rPr>
          <w:color w:val="0D0904"/>
        </w:rPr>
        <w:t>Clients,</w:t>
      </w:r>
      <w:r>
        <w:rPr>
          <w:color w:val="0D0904"/>
          <w:spacing w:val="-10"/>
        </w:rPr>
        <w:t xml:space="preserve"> </w:t>
      </w:r>
      <w:r w:rsidR="0049659C">
        <w:rPr>
          <w:color w:val="0D0904"/>
        </w:rPr>
        <w:t>Insurance</w:t>
      </w:r>
      <w:r>
        <w:rPr>
          <w:color w:val="0D0904"/>
          <w:spacing w:val="-10"/>
        </w:rPr>
        <w:t xml:space="preserve"> </w:t>
      </w:r>
      <w:r>
        <w:rPr>
          <w:color w:val="0D0904"/>
        </w:rPr>
        <w:t>–</w:t>
      </w:r>
      <w:r>
        <w:rPr>
          <w:color w:val="0D0904"/>
          <w:spacing w:val="-9"/>
        </w:rPr>
        <w:t xml:space="preserve"> </w:t>
      </w:r>
      <w:r>
        <w:rPr>
          <w:color w:val="0D0904"/>
        </w:rPr>
        <w:t>Advanced</w:t>
      </w:r>
      <w:r>
        <w:rPr>
          <w:color w:val="0D0904"/>
          <w:spacing w:val="-12"/>
        </w:rPr>
        <w:t xml:space="preserve"> </w:t>
      </w:r>
      <w:r>
        <w:rPr>
          <w:color w:val="0D0904"/>
          <w:spacing w:val="-2"/>
        </w:rPr>
        <w:t>Analytics</w:t>
      </w:r>
    </w:p>
    <w:p w14:paraId="5E4E79AB" w14:textId="7C92CEC6" w:rsidR="00045CC9" w:rsidRDefault="000A10C0">
      <w:pPr>
        <w:pStyle w:val="ListParagraph"/>
        <w:numPr>
          <w:ilvl w:val="0"/>
          <w:numId w:val="1"/>
        </w:numPr>
        <w:tabs>
          <w:tab w:val="left" w:pos="532"/>
        </w:tabs>
        <w:spacing w:before="11"/>
        <w:ind w:left="532" w:hanging="365"/>
        <w:rPr>
          <w:sz w:val="16"/>
        </w:rPr>
      </w:pPr>
      <w:r>
        <w:rPr>
          <w:color w:val="0D0904"/>
          <w:spacing w:val="-2"/>
          <w:sz w:val="16"/>
        </w:rPr>
        <w:t>Data Architecture/Data Engineering</w:t>
      </w:r>
    </w:p>
    <w:p w14:paraId="039E8CA3" w14:textId="77777777" w:rsidR="00045CC9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before="6"/>
        <w:ind w:left="532" w:hanging="365"/>
        <w:rPr>
          <w:sz w:val="16"/>
        </w:rPr>
      </w:pPr>
      <w:r>
        <w:rPr>
          <w:color w:val="0D0904"/>
          <w:sz w:val="16"/>
        </w:rPr>
        <w:t>Test</w:t>
      </w:r>
      <w:r>
        <w:rPr>
          <w:color w:val="0D0904"/>
          <w:spacing w:val="-10"/>
          <w:sz w:val="16"/>
        </w:rPr>
        <w:t xml:space="preserve"> </w:t>
      </w:r>
      <w:r>
        <w:rPr>
          <w:color w:val="0D0904"/>
          <w:sz w:val="16"/>
        </w:rPr>
        <w:t>and</w:t>
      </w:r>
      <w:r>
        <w:rPr>
          <w:color w:val="0D0904"/>
          <w:spacing w:val="-10"/>
          <w:sz w:val="16"/>
        </w:rPr>
        <w:t xml:space="preserve"> </w:t>
      </w:r>
      <w:r>
        <w:rPr>
          <w:color w:val="0D0904"/>
          <w:sz w:val="16"/>
        </w:rPr>
        <w:t>Control</w:t>
      </w:r>
      <w:r>
        <w:rPr>
          <w:color w:val="0D0904"/>
          <w:spacing w:val="-10"/>
          <w:sz w:val="16"/>
        </w:rPr>
        <w:t xml:space="preserve"> </w:t>
      </w:r>
      <w:r>
        <w:rPr>
          <w:color w:val="0D0904"/>
          <w:spacing w:val="-2"/>
          <w:sz w:val="16"/>
        </w:rPr>
        <w:t>Methodology</w:t>
      </w:r>
    </w:p>
    <w:p w14:paraId="7485F1D3" w14:textId="77777777" w:rsidR="00045CC9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before="6" w:line="220" w:lineRule="exact"/>
        <w:ind w:left="532" w:hanging="365"/>
        <w:rPr>
          <w:sz w:val="16"/>
        </w:rPr>
      </w:pPr>
      <w:r>
        <w:rPr>
          <w:color w:val="0D0904"/>
          <w:spacing w:val="-2"/>
          <w:sz w:val="16"/>
        </w:rPr>
        <w:t>Implementation</w:t>
      </w:r>
      <w:r>
        <w:rPr>
          <w:color w:val="0D0904"/>
          <w:spacing w:val="5"/>
          <w:sz w:val="16"/>
        </w:rPr>
        <w:t xml:space="preserve"> </w:t>
      </w:r>
      <w:r>
        <w:rPr>
          <w:color w:val="0D0904"/>
          <w:spacing w:val="-2"/>
          <w:sz w:val="16"/>
        </w:rPr>
        <w:t>of AI/ML</w:t>
      </w:r>
      <w:r>
        <w:rPr>
          <w:color w:val="0D0904"/>
          <w:spacing w:val="-6"/>
          <w:sz w:val="16"/>
        </w:rPr>
        <w:t xml:space="preserve"> </w:t>
      </w:r>
      <w:r>
        <w:rPr>
          <w:color w:val="0D0904"/>
          <w:spacing w:val="-2"/>
          <w:sz w:val="16"/>
        </w:rPr>
        <w:t>Techniques</w:t>
      </w:r>
    </w:p>
    <w:p w14:paraId="519B16B9" w14:textId="023EDDD1" w:rsidR="00045CC9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line="217" w:lineRule="exact"/>
        <w:ind w:left="532" w:hanging="365"/>
        <w:rPr>
          <w:sz w:val="16"/>
        </w:rPr>
      </w:pPr>
      <w:r>
        <w:rPr>
          <w:color w:val="0D0904"/>
          <w:spacing w:val="-2"/>
          <w:sz w:val="16"/>
        </w:rPr>
        <w:t>Predictive</w:t>
      </w:r>
      <w:r>
        <w:rPr>
          <w:color w:val="0D0904"/>
          <w:spacing w:val="-9"/>
          <w:sz w:val="16"/>
        </w:rPr>
        <w:t xml:space="preserve"> </w:t>
      </w:r>
      <w:r>
        <w:rPr>
          <w:color w:val="0D0904"/>
          <w:spacing w:val="-2"/>
          <w:sz w:val="16"/>
        </w:rPr>
        <w:t>Modeling</w:t>
      </w:r>
      <w:r>
        <w:rPr>
          <w:color w:val="0D0904"/>
          <w:spacing w:val="-6"/>
          <w:sz w:val="16"/>
        </w:rPr>
        <w:t xml:space="preserve"> </w:t>
      </w:r>
      <w:r>
        <w:rPr>
          <w:color w:val="0D0904"/>
          <w:spacing w:val="-2"/>
          <w:sz w:val="16"/>
        </w:rPr>
        <w:t>through</w:t>
      </w:r>
      <w:r>
        <w:rPr>
          <w:color w:val="0D0904"/>
          <w:spacing w:val="-5"/>
          <w:sz w:val="16"/>
        </w:rPr>
        <w:t xml:space="preserve"> </w:t>
      </w:r>
      <w:r>
        <w:rPr>
          <w:color w:val="0D0904"/>
          <w:spacing w:val="-2"/>
          <w:sz w:val="16"/>
        </w:rPr>
        <w:t>Linear Regression</w:t>
      </w:r>
      <w:r>
        <w:rPr>
          <w:color w:val="0D0904"/>
          <w:spacing w:val="1"/>
          <w:sz w:val="16"/>
        </w:rPr>
        <w:t xml:space="preserve"> </w:t>
      </w:r>
    </w:p>
    <w:p w14:paraId="44528CC0" w14:textId="0DFE88E2" w:rsidR="00255735" w:rsidRPr="001901C0" w:rsidRDefault="00000000" w:rsidP="00255735">
      <w:pPr>
        <w:pStyle w:val="ListParagraph"/>
        <w:numPr>
          <w:ilvl w:val="0"/>
          <w:numId w:val="1"/>
        </w:numPr>
        <w:tabs>
          <w:tab w:val="left" w:pos="532"/>
        </w:tabs>
        <w:spacing w:line="219" w:lineRule="exact"/>
        <w:ind w:left="532" w:hanging="365"/>
        <w:rPr>
          <w:sz w:val="16"/>
        </w:rPr>
      </w:pPr>
      <w:r>
        <w:rPr>
          <w:color w:val="0D0904"/>
          <w:spacing w:val="-2"/>
          <w:sz w:val="16"/>
        </w:rPr>
        <w:t>Descriptive</w:t>
      </w:r>
      <w:r>
        <w:rPr>
          <w:color w:val="0D0904"/>
          <w:spacing w:val="1"/>
          <w:sz w:val="16"/>
        </w:rPr>
        <w:t xml:space="preserve"> </w:t>
      </w:r>
      <w:r>
        <w:rPr>
          <w:color w:val="0D0904"/>
          <w:spacing w:val="-2"/>
          <w:sz w:val="16"/>
        </w:rPr>
        <w:t>Analytics</w:t>
      </w:r>
      <w:r>
        <w:rPr>
          <w:color w:val="0D0904"/>
          <w:sz w:val="16"/>
        </w:rPr>
        <w:t xml:space="preserve"> </w:t>
      </w:r>
      <w:r>
        <w:rPr>
          <w:color w:val="0D0904"/>
          <w:spacing w:val="-2"/>
          <w:sz w:val="16"/>
        </w:rPr>
        <w:t>in</w:t>
      </w:r>
      <w:r>
        <w:rPr>
          <w:color w:val="0D0904"/>
          <w:spacing w:val="1"/>
          <w:sz w:val="16"/>
        </w:rPr>
        <w:t xml:space="preserve"> </w:t>
      </w:r>
      <w:r>
        <w:rPr>
          <w:color w:val="0D0904"/>
          <w:spacing w:val="-2"/>
          <w:sz w:val="16"/>
        </w:rPr>
        <w:t>designing</w:t>
      </w:r>
      <w:r>
        <w:rPr>
          <w:color w:val="0D0904"/>
          <w:spacing w:val="-3"/>
          <w:sz w:val="16"/>
        </w:rPr>
        <w:t xml:space="preserve"> </w:t>
      </w:r>
      <w:r>
        <w:rPr>
          <w:color w:val="0D0904"/>
          <w:spacing w:val="-2"/>
          <w:sz w:val="16"/>
        </w:rPr>
        <w:t>the</w:t>
      </w:r>
      <w:r>
        <w:rPr>
          <w:color w:val="0D0904"/>
          <w:spacing w:val="-5"/>
          <w:sz w:val="16"/>
        </w:rPr>
        <w:t xml:space="preserve"> </w:t>
      </w:r>
      <w:r>
        <w:rPr>
          <w:color w:val="0D0904"/>
          <w:spacing w:val="-2"/>
          <w:sz w:val="16"/>
        </w:rPr>
        <w:t>dashboards</w:t>
      </w:r>
    </w:p>
    <w:p w14:paraId="036565B2" w14:textId="77777777" w:rsidR="00255735" w:rsidRDefault="00255735" w:rsidP="00255735">
      <w:pPr>
        <w:pStyle w:val="BodyText"/>
        <w:spacing w:before="11"/>
        <w:ind w:left="0"/>
        <w:rPr>
          <w:sz w:val="10"/>
        </w:rPr>
      </w:pPr>
    </w:p>
    <w:p w14:paraId="63FB108A" w14:textId="77777777" w:rsidR="00255735" w:rsidRDefault="00255735" w:rsidP="00255735">
      <w:pPr>
        <w:pStyle w:val="Heading1"/>
        <w:spacing w:before="18" w:after="45"/>
      </w:pPr>
      <w:r>
        <w:rPr>
          <w:color w:val="0D0904"/>
          <w:spacing w:val="-2"/>
        </w:rPr>
        <w:t>EDUCATION</w:t>
      </w:r>
    </w:p>
    <w:p w14:paraId="51E228A1" w14:textId="25AC0E23" w:rsidR="00255735" w:rsidRPr="00255735" w:rsidRDefault="00255735" w:rsidP="00255735">
      <w:pPr>
        <w:pStyle w:val="BodyText"/>
        <w:spacing w:line="20" w:lineRule="exact"/>
        <w:ind w:left="13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D454704" wp14:editId="25C22FAF">
                <wp:extent cx="7019925" cy="12700"/>
                <wp:effectExtent l="0" t="0" r="0" b="0"/>
                <wp:docPr id="1524457911" name="Group 1524457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19925" cy="12700"/>
                          <a:chOff x="0" y="0"/>
                          <a:chExt cx="7019925" cy="12700"/>
                        </a:xfrm>
                      </wpg:grpSpPr>
                      <wps:wsp>
                        <wps:cNvPr id="1441228106" name="Graphic 4"/>
                        <wps:cNvSpPr/>
                        <wps:spPr>
                          <a:xfrm>
                            <a:off x="0" y="0"/>
                            <a:ext cx="70199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9925" h="12700">
                                <a:moveTo>
                                  <a:pt x="7019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7019925" y="12700"/>
                                </a:lnTo>
                                <a:lnTo>
                                  <a:pt x="7019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4FDAC4" id="Group 1524457911" o:spid="_x0000_s1026" style="width:552.75pt;height:1pt;mso-position-horizontal-relative:char;mso-position-vertical-relative:line" coordsize="7019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">
                <v:shape id="Graphic 4" o:spid="_x0000_s1027" style="position:absolute;width:70199;height:127;visibility:visible;mso-wrap-style:square;v-text-anchor:top" coordsize="70199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" path="m7019925,l,,,12700r7019925,l7019925,xe" fillcolor="#797979" stroked="f">
                  <v:path arrowok="t"/>
                </v:shape>
                <w10:anchorlock/>
              </v:group>
            </w:pict>
          </mc:Fallback>
        </mc:AlternateContent>
      </w:r>
    </w:p>
    <w:p w14:paraId="0E756E2B" w14:textId="77777777" w:rsidR="00255735" w:rsidRDefault="00255735" w:rsidP="00255735">
      <w:pPr>
        <w:pStyle w:val="Heading2"/>
        <w:tabs>
          <w:tab w:val="left" w:pos="10252"/>
        </w:tabs>
        <w:spacing w:before="39"/>
      </w:pPr>
      <w:r>
        <w:rPr>
          <w:spacing w:val="-4"/>
        </w:rPr>
        <w:t>Guru</w:t>
      </w:r>
      <w:r>
        <w:rPr>
          <w:spacing w:val="3"/>
        </w:rPr>
        <w:t xml:space="preserve"> </w:t>
      </w:r>
      <w:r>
        <w:rPr>
          <w:spacing w:val="-4"/>
        </w:rPr>
        <w:t>Gobind</w:t>
      </w:r>
      <w:r>
        <w:rPr>
          <w:spacing w:val="9"/>
        </w:rPr>
        <w:t xml:space="preserve"> </w:t>
      </w:r>
      <w:r>
        <w:rPr>
          <w:spacing w:val="-4"/>
        </w:rPr>
        <w:t>Singh</w:t>
      </w:r>
      <w:r>
        <w:rPr>
          <w:spacing w:val="-17"/>
        </w:rPr>
        <w:t xml:space="preserve"> </w:t>
      </w:r>
      <w:r>
        <w:rPr>
          <w:spacing w:val="-4"/>
        </w:rPr>
        <w:t>Indraprastha</w:t>
      </w:r>
      <w:r>
        <w:rPr>
          <w:spacing w:val="16"/>
        </w:rPr>
        <w:t xml:space="preserve"> </w:t>
      </w:r>
      <w:r>
        <w:rPr>
          <w:spacing w:val="-4"/>
        </w:rPr>
        <w:t>University</w:t>
      </w:r>
      <w:r>
        <w:tab/>
      </w:r>
      <w:r>
        <w:rPr>
          <w:spacing w:val="-2"/>
        </w:rPr>
        <w:t>Delhi,</w:t>
      </w:r>
      <w:r>
        <w:rPr>
          <w:spacing w:val="-5"/>
        </w:rPr>
        <w:t xml:space="preserve"> </w:t>
      </w:r>
      <w:r>
        <w:rPr>
          <w:spacing w:val="-2"/>
        </w:rPr>
        <w:t>India</w:t>
      </w:r>
    </w:p>
    <w:p w14:paraId="4A102E81" w14:textId="77777777" w:rsidR="00255735" w:rsidRDefault="00255735" w:rsidP="00255735">
      <w:pPr>
        <w:pStyle w:val="BodyText"/>
        <w:spacing w:before="44"/>
        <w:ind w:left="139"/>
      </w:pPr>
      <w:r>
        <w:rPr>
          <w:color w:val="0D0904"/>
          <w:spacing w:val="-2"/>
        </w:rPr>
        <w:t>B.</w:t>
      </w:r>
      <w:r>
        <w:rPr>
          <w:color w:val="0D0904"/>
          <w:spacing w:val="-1"/>
        </w:rPr>
        <w:t xml:space="preserve"> </w:t>
      </w:r>
      <w:r>
        <w:rPr>
          <w:color w:val="0D0904"/>
          <w:spacing w:val="-2"/>
        </w:rPr>
        <w:t>Tech in Electrical and Electronics,</w:t>
      </w:r>
      <w:r>
        <w:rPr>
          <w:color w:val="0D0904"/>
          <w:spacing w:val="3"/>
        </w:rPr>
        <w:t xml:space="preserve"> </w:t>
      </w:r>
      <w:r>
        <w:rPr>
          <w:color w:val="0D0904"/>
          <w:spacing w:val="-2"/>
        </w:rPr>
        <w:t>Aug</w:t>
      </w:r>
      <w:r>
        <w:rPr>
          <w:color w:val="0D0904"/>
          <w:spacing w:val="-4"/>
        </w:rPr>
        <w:t xml:space="preserve"> </w:t>
      </w:r>
      <w:r>
        <w:rPr>
          <w:color w:val="0D0904"/>
          <w:spacing w:val="-2"/>
        </w:rPr>
        <w:t>2012-Jun</w:t>
      </w:r>
      <w:r>
        <w:rPr>
          <w:color w:val="0D0904"/>
        </w:rPr>
        <w:t xml:space="preserve"> </w:t>
      </w:r>
      <w:r>
        <w:rPr>
          <w:color w:val="0D0904"/>
          <w:spacing w:val="-4"/>
        </w:rPr>
        <w:t>2016</w:t>
      </w:r>
    </w:p>
    <w:p w14:paraId="7DE1E586" w14:textId="10B0E08B" w:rsidR="00045CC9" w:rsidRDefault="00045CC9">
      <w:pPr>
        <w:pStyle w:val="BodyText"/>
        <w:spacing w:before="89"/>
        <w:ind w:left="0"/>
        <w:rPr>
          <w:sz w:val="20"/>
        </w:rPr>
      </w:pPr>
    </w:p>
    <w:p w14:paraId="5E2F3F96" w14:textId="77777777" w:rsidR="00045CC9" w:rsidRDefault="00000000">
      <w:pPr>
        <w:pStyle w:val="Heading1"/>
        <w:spacing w:before="6" w:after="42"/>
        <w:ind w:left="192"/>
      </w:pPr>
      <w:r>
        <w:rPr>
          <w:color w:val="0D0904"/>
          <w:spacing w:val="-2"/>
        </w:rPr>
        <w:t>EXTRA-CURRICULAR</w:t>
      </w:r>
      <w:r>
        <w:rPr>
          <w:color w:val="0D0904"/>
          <w:spacing w:val="-6"/>
        </w:rPr>
        <w:t xml:space="preserve"> </w:t>
      </w:r>
      <w:r>
        <w:rPr>
          <w:color w:val="0D0904"/>
          <w:spacing w:val="-2"/>
        </w:rPr>
        <w:t>ACTIVITIES</w:t>
      </w:r>
      <w:r>
        <w:rPr>
          <w:color w:val="0D0904"/>
          <w:spacing w:val="-6"/>
        </w:rPr>
        <w:t xml:space="preserve"> </w:t>
      </w:r>
      <w:r>
        <w:rPr>
          <w:color w:val="0D0904"/>
          <w:spacing w:val="-2"/>
        </w:rPr>
        <w:t>&amp;</w:t>
      </w:r>
      <w:r>
        <w:rPr>
          <w:color w:val="0D0904"/>
          <w:spacing w:val="-7"/>
        </w:rPr>
        <w:t xml:space="preserve"> </w:t>
      </w:r>
      <w:r>
        <w:rPr>
          <w:color w:val="0D0904"/>
          <w:spacing w:val="-2"/>
        </w:rPr>
        <w:t>HONORS</w:t>
      </w:r>
    </w:p>
    <w:p w14:paraId="55A74BB6" w14:textId="77777777" w:rsidR="00045CC9" w:rsidRDefault="00000000">
      <w:pPr>
        <w:pStyle w:val="BodyText"/>
        <w:spacing w:line="20" w:lineRule="exact"/>
        <w:ind w:left="13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F714833" wp14:editId="07EB755E">
                <wp:extent cx="7019925" cy="12700"/>
                <wp:effectExtent l="0" t="0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19925" cy="12700"/>
                          <a:chOff x="0" y="0"/>
                          <a:chExt cx="7019925" cy="1270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0199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9925" h="12700">
                                <a:moveTo>
                                  <a:pt x="7019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7019925" y="12699"/>
                                </a:lnTo>
                                <a:lnTo>
                                  <a:pt x="7019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E23AC7" id="Group 15" o:spid="_x0000_s1026" style="width:552.75pt;height:1pt;mso-position-horizontal-relative:char;mso-position-vertical-relative:line" coordsize="7019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">
                <v:shape id="Graphic 16" o:spid="_x0000_s1027" style="position:absolute;width:70199;height:127;visibility:visible;mso-wrap-style:square;v-text-anchor:top" coordsize="70199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" path="m7019925,l,,,12699r7019925,l7019925,xe" fillcolor="#797979" stroked="f">
                  <v:path arrowok="t"/>
                </v:shape>
                <w10:anchorlock/>
              </v:group>
            </w:pict>
          </mc:Fallback>
        </mc:AlternateContent>
      </w:r>
    </w:p>
    <w:p w14:paraId="0E106661" w14:textId="77777777" w:rsidR="00045CC9" w:rsidRDefault="0010570E">
      <w:pPr>
        <w:pStyle w:val="Heading2"/>
        <w:spacing w:before="13" w:line="184" w:lineRule="exact"/>
        <w:ind w:left="244"/>
        <w:rPr>
          <w:b w:val="0"/>
        </w:rPr>
      </w:pPr>
      <w:r>
        <w:rPr>
          <w:spacing w:val="-2"/>
        </w:rPr>
        <w:t>EXL Services</w:t>
      </w:r>
      <w:r>
        <w:rPr>
          <w:b w:val="0"/>
          <w:spacing w:val="-2"/>
        </w:rPr>
        <w:t>:</w:t>
      </w:r>
    </w:p>
    <w:p w14:paraId="263441E0" w14:textId="77777777" w:rsidR="00045CC9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line="220" w:lineRule="exact"/>
        <w:ind w:left="532" w:hanging="350"/>
        <w:rPr>
          <w:sz w:val="16"/>
        </w:rPr>
      </w:pPr>
      <w:r>
        <w:rPr>
          <w:b/>
          <w:spacing w:val="-2"/>
          <w:sz w:val="16"/>
        </w:rPr>
        <w:t>202</w:t>
      </w:r>
      <w:r w:rsidR="00D25A58">
        <w:rPr>
          <w:b/>
          <w:spacing w:val="-2"/>
          <w:sz w:val="16"/>
        </w:rPr>
        <w:t>4</w:t>
      </w:r>
      <w:r>
        <w:rPr>
          <w:spacing w:val="-2"/>
          <w:sz w:val="16"/>
        </w:rPr>
        <w:t>:</w:t>
      </w:r>
      <w:r>
        <w:rPr>
          <w:spacing w:val="2"/>
          <w:sz w:val="16"/>
        </w:rPr>
        <w:t xml:space="preserve"> </w:t>
      </w:r>
      <w:r>
        <w:rPr>
          <w:spacing w:val="-2"/>
          <w:sz w:val="16"/>
        </w:rPr>
        <w:t>Received</w:t>
      </w:r>
      <w:r>
        <w:rPr>
          <w:spacing w:val="3"/>
          <w:sz w:val="16"/>
        </w:rPr>
        <w:t xml:space="preserve"> </w:t>
      </w:r>
      <w:r w:rsidR="00D25A58">
        <w:rPr>
          <w:b/>
          <w:spacing w:val="-2"/>
          <w:sz w:val="16"/>
        </w:rPr>
        <w:t>Excellence &amp; Star</w:t>
      </w:r>
      <w:r>
        <w:rPr>
          <w:b/>
          <w:spacing w:val="5"/>
          <w:sz w:val="16"/>
        </w:rPr>
        <w:t xml:space="preserve"> </w:t>
      </w:r>
      <w:r>
        <w:rPr>
          <w:b/>
          <w:spacing w:val="-2"/>
          <w:sz w:val="16"/>
        </w:rPr>
        <w:t>Award</w:t>
      </w:r>
      <w:r w:rsidR="0010570E">
        <w:rPr>
          <w:b/>
          <w:spacing w:val="-2"/>
          <w:sz w:val="16"/>
        </w:rPr>
        <w:t xml:space="preserve">, </w:t>
      </w:r>
      <w:r>
        <w:rPr>
          <w:spacing w:val="-2"/>
          <w:sz w:val="16"/>
        </w:rPr>
        <w:t>for</w:t>
      </w:r>
      <w:r>
        <w:rPr>
          <w:spacing w:val="3"/>
          <w:sz w:val="16"/>
        </w:rPr>
        <w:t xml:space="preserve"> </w:t>
      </w:r>
      <w:r w:rsidR="0010570E">
        <w:rPr>
          <w:spacing w:val="-2"/>
          <w:sz w:val="16"/>
        </w:rPr>
        <w:t>exceptional support and high standard delivery.</w:t>
      </w:r>
    </w:p>
    <w:p w14:paraId="3DCFEF6A" w14:textId="5925A210" w:rsidR="00045CC9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before="5" w:line="230" w:lineRule="auto"/>
        <w:ind w:left="532" w:right="744" w:hanging="351"/>
        <w:rPr>
          <w:sz w:val="16"/>
        </w:rPr>
      </w:pPr>
      <w:r>
        <w:rPr>
          <w:b/>
          <w:sz w:val="16"/>
        </w:rPr>
        <w:t>202</w:t>
      </w:r>
      <w:r w:rsidR="00D25A58">
        <w:rPr>
          <w:b/>
          <w:sz w:val="16"/>
        </w:rPr>
        <w:t>3</w:t>
      </w:r>
      <w:r>
        <w:rPr>
          <w:sz w:val="16"/>
        </w:rPr>
        <w:t>:</w:t>
      </w:r>
      <w:r>
        <w:rPr>
          <w:spacing w:val="-1"/>
          <w:sz w:val="16"/>
        </w:rPr>
        <w:t xml:space="preserve"> </w:t>
      </w:r>
      <w:r>
        <w:rPr>
          <w:sz w:val="16"/>
        </w:rPr>
        <w:t>Received</w:t>
      </w:r>
      <w:r>
        <w:rPr>
          <w:spacing w:val="-2"/>
          <w:sz w:val="16"/>
        </w:rPr>
        <w:t xml:space="preserve"> </w:t>
      </w:r>
      <w:r w:rsidR="00D25A58">
        <w:rPr>
          <w:b/>
          <w:sz w:val="16"/>
        </w:rPr>
        <w:t>Best Team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Award</w:t>
      </w:r>
      <w:r>
        <w:rPr>
          <w:b/>
          <w:spacing w:val="-6"/>
          <w:sz w:val="16"/>
        </w:rPr>
        <w:t xml:space="preserve"> </w:t>
      </w:r>
      <w:r w:rsidR="00D25A58">
        <w:rPr>
          <w:b/>
          <w:spacing w:val="-6"/>
          <w:sz w:val="16"/>
        </w:rPr>
        <w:t xml:space="preserve">in Analytics,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 w:rsidR="0010570E">
        <w:rPr>
          <w:sz w:val="16"/>
        </w:rPr>
        <w:t>team setup and delivering client reports ahead of proposed timeline</w:t>
      </w:r>
      <w:r>
        <w:rPr>
          <w:sz w:val="16"/>
        </w:rPr>
        <w:t>.</w:t>
      </w:r>
      <w:r>
        <w:rPr>
          <w:spacing w:val="-4"/>
          <w:sz w:val="16"/>
        </w:rPr>
        <w:t xml:space="preserve"> </w:t>
      </w:r>
    </w:p>
    <w:p w14:paraId="6D208275" w14:textId="77777777" w:rsidR="00045CC9" w:rsidRDefault="00045CC9">
      <w:pPr>
        <w:pStyle w:val="BodyText"/>
        <w:spacing w:before="4"/>
        <w:ind w:left="0"/>
      </w:pPr>
    </w:p>
    <w:p w14:paraId="1339B140" w14:textId="77777777" w:rsidR="00045CC9" w:rsidRDefault="0010570E">
      <w:pPr>
        <w:pStyle w:val="Heading2"/>
        <w:ind w:left="244"/>
        <w:rPr>
          <w:b w:val="0"/>
        </w:rPr>
      </w:pPr>
      <w:r>
        <w:rPr>
          <w:spacing w:val="-2"/>
        </w:rPr>
        <w:t>Risk Management Solutions</w:t>
      </w:r>
      <w:r>
        <w:rPr>
          <w:b w:val="0"/>
          <w:spacing w:val="-2"/>
        </w:rPr>
        <w:t>:</w:t>
      </w:r>
    </w:p>
    <w:p w14:paraId="2751A9B6" w14:textId="77777777" w:rsidR="00045CC9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before="2" w:line="218" w:lineRule="exact"/>
        <w:ind w:left="532" w:hanging="350"/>
        <w:rPr>
          <w:sz w:val="16"/>
        </w:rPr>
      </w:pPr>
      <w:r>
        <w:rPr>
          <w:b/>
          <w:color w:val="0D0904"/>
          <w:spacing w:val="-2"/>
          <w:sz w:val="16"/>
        </w:rPr>
        <w:t>202</w:t>
      </w:r>
      <w:r w:rsidR="0010570E">
        <w:rPr>
          <w:b/>
          <w:color w:val="0D0904"/>
          <w:spacing w:val="-2"/>
          <w:sz w:val="16"/>
        </w:rPr>
        <w:t>1</w:t>
      </w:r>
      <w:r>
        <w:rPr>
          <w:color w:val="0D0904"/>
          <w:spacing w:val="-2"/>
          <w:sz w:val="16"/>
        </w:rPr>
        <w:t>:</w:t>
      </w:r>
      <w:r>
        <w:rPr>
          <w:color w:val="0D0904"/>
          <w:spacing w:val="3"/>
          <w:sz w:val="16"/>
        </w:rPr>
        <w:t xml:space="preserve"> </w:t>
      </w:r>
      <w:r>
        <w:rPr>
          <w:color w:val="0D0904"/>
          <w:spacing w:val="-2"/>
          <w:sz w:val="16"/>
        </w:rPr>
        <w:t>Received</w:t>
      </w:r>
      <w:r>
        <w:rPr>
          <w:color w:val="0D0904"/>
          <w:spacing w:val="4"/>
          <w:sz w:val="16"/>
        </w:rPr>
        <w:t xml:space="preserve"> </w:t>
      </w:r>
      <w:r w:rsidR="0010570E">
        <w:rPr>
          <w:b/>
          <w:color w:val="0D0904"/>
          <w:spacing w:val="-2"/>
          <w:sz w:val="16"/>
        </w:rPr>
        <w:t>Excellence &amp; Star</w:t>
      </w:r>
      <w:r>
        <w:rPr>
          <w:b/>
          <w:color w:val="0D0904"/>
          <w:spacing w:val="-1"/>
          <w:sz w:val="16"/>
        </w:rPr>
        <w:t xml:space="preserve"> </w:t>
      </w:r>
      <w:r>
        <w:rPr>
          <w:b/>
          <w:color w:val="0D0904"/>
          <w:spacing w:val="-2"/>
          <w:sz w:val="16"/>
        </w:rPr>
        <w:t>Award</w:t>
      </w:r>
      <w:r>
        <w:rPr>
          <w:b/>
          <w:color w:val="0D0904"/>
          <w:spacing w:val="-6"/>
          <w:sz w:val="16"/>
        </w:rPr>
        <w:t xml:space="preserve"> </w:t>
      </w:r>
      <w:r>
        <w:rPr>
          <w:color w:val="0D0904"/>
          <w:spacing w:val="-2"/>
          <w:sz w:val="16"/>
        </w:rPr>
        <w:t>for</w:t>
      </w:r>
      <w:r>
        <w:rPr>
          <w:color w:val="0D0904"/>
          <w:sz w:val="16"/>
        </w:rPr>
        <w:t xml:space="preserve"> </w:t>
      </w:r>
      <w:r w:rsidR="0010570E">
        <w:rPr>
          <w:color w:val="0D0904"/>
          <w:spacing w:val="-2"/>
          <w:sz w:val="16"/>
        </w:rPr>
        <w:t>exceptional support, high-standard delivery and outstanding performance.</w:t>
      </w:r>
    </w:p>
    <w:p w14:paraId="02E86D35" w14:textId="77777777" w:rsidR="00045CC9" w:rsidRPr="0010570E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line="218" w:lineRule="exact"/>
        <w:ind w:left="532" w:hanging="350"/>
        <w:rPr>
          <w:sz w:val="16"/>
        </w:rPr>
      </w:pPr>
      <w:r>
        <w:rPr>
          <w:b/>
          <w:color w:val="0D0904"/>
          <w:sz w:val="16"/>
        </w:rPr>
        <w:t>2019</w:t>
      </w:r>
      <w:r>
        <w:rPr>
          <w:color w:val="0D0904"/>
          <w:sz w:val="16"/>
        </w:rPr>
        <w:t>:</w:t>
      </w:r>
      <w:r>
        <w:rPr>
          <w:color w:val="0D0904"/>
          <w:spacing w:val="-10"/>
          <w:sz w:val="16"/>
        </w:rPr>
        <w:t xml:space="preserve"> </w:t>
      </w:r>
      <w:r>
        <w:rPr>
          <w:color w:val="0D0904"/>
          <w:sz w:val="16"/>
        </w:rPr>
        <w:t>Received</w:t>
      </w:r>
      <w:r>
        <w:rPr>
          <w:color w:val="0D0904"/>
          <w:spacing w:val="-10"/>
          <w:sz w:val="16"/>
        </w:rPr>
        <w:t xml:space="preserve"> </w:t>
      </w:r>
      <w:r w:rsidR="0010570E">
        <w:rPr>
          <w:b/>
          <w:color w:val="0D0904"/>
          <w:sz w:val="16"/>
        </w:rPr>
        <w:t>Reward &amp; Recognition</w:t>
      </w:r>
      <w:r>
        <w:rPr>
          <w:b/>
          <w:color w:val="0D0904"/>
          <w:spacing w:val="-10"/>
          <w:sz w:val="16"/>
        </w:rPr>
        <w:t xml:space="preserve"> </w:t>
      </w:r>
      <w:r>
        <w:rPr>
          <w:b/>
          <w:color w:val="0D0904"/>
          <w:sz w:val="16"/>
        </w:rPr>
        <w:t>Award</w:t>
      </w:r>
      <w:r>
        <w:rPr>
          <w:b/>
          <w:color w:val="0D0904"/>
          <w:spacing w:val="-10"/>
          <w:sz w:val="16"/>
        </w:rPr>
        <w:t xml:space="preserve"> </w:t>
      </w:r>
      <w:r>
        <w:rPr>
          <w:color w:val="0D0904"/>
          <w:sz w:val="16"/>
        </w:rPr>
        <w:t>for</w:t>
      </w:r>
      <w:r>
        <w:rPr>
          <w:color w:val="0D0904"/>
          <w:spacing w:val="-9"/>
          <w:sz w:val="16"/>
        </w:rPr>
        <w:t xml:space="preserve"> </w:t>
      </w:r>
      <w:r w:rsidR="0010570E">
        <w:rPr>
          <w:color w:val="0D0904"/>
          <w:sz w:val="16"/>
        </w:rPr>
        <w:t>exceptional leadership and excellence.</w:t>
      </w:r>
    </w:p>
    <w:p w14:paraId="29B245AC" w14:textId="77777777" w:rsidR="0010570E" w:rsidRPr="0010570E" w:rsidRDefault="0010570E" w:rsidP="0010570E">
      <w:pPr>
        <w:pStyle w:val="ListParagraph"/>
        <w:numPr>
          <w:ilvl w:val="0"/>
          <w:numId w:val="1"/>
        </w:numPr>
        <w:tabs>
          <w:tab w:val="left" w:pos="532"/>
        </w:tabs>
        <w:spacing w:line="218" w:lineRule="exact"/>
        <w:ind w:left="532" w:hanging="350"/>
        <w:rPr>
          <w:sz w:val="16"/>
        </w:rPr>
      </w:pPr>
      <w:r>
        <w:rPr>
          <w:b/>
          <w:color w:val="0D0904"/>
          <w:sz w:val="16"/>
        </w:rPr>
        <w:t>2018</w:t>
      </w:r>
      <w:r>
        <w:rPr>
          <w:color w:val="0D0904"/>
          <w:sz w:val="16"/>
        </w:rPr>
        <w:t>:</w:t>
      </w:r>
      <w:r>
        <w:rPr>
          <w:color w:val="0D0904"/>
          <w:spacing w:val="-10"/>
          <w:sz w:val="16"/>
        </w:rPr>
        <w:t xml:space="preserve"> </w:t>
      </w:r>
      <w:r>
        <w:rPr>
          <w:color w:val="0D0904"/>
          <w:sz w:val="16"/>
        </w:rPr>
        <w:t>Received</w:t>
      </w:r>
      <w:r>
        <w:rPr>
          <w:color w:val="0D0904"/>
          <w:spacing w:val="-10"/>
          <w:sz w:val="16"/>
        </w:rPr>
        <w:t xml:space="preserve"> </w:t>
      </w:r>
      <w:r>
        <w:rPr>
          <w:b/>
          <w:color w:val="0D0904"/>
          <w:sz w:val="16"/>
        </w:rPr>
        <w:t xml:space="preserve">Bravo Award </w:t>
      </w:r>
      <w:r w:rsidR="001A6C44">
        <w:rPr>
          <w:color w:val="0D0904"/>
          <w:sz w:val="16"/>
        </w:rPr>
        <w:t>twice f</w:t>
      </w:r>
      <w:r>
        <w:rPr>
          <w:color w:val="0D0904"/>
          <w:sz w:val="16"/>
        </w:rPr>
        <w:t>or</w:t>
      </w:r>
      <w:r>
        <w:rPr>
          <w:color w:val="0D0904"/>
          <w:spacing w:val="-9"/>
          <w:sz w:val="16"/>
        </w:rPr>
        <w:t xml:space="preserve"> </w:t>
      </w:r>
      <w:r>
        <w:rPr>
          <w:color w:val="0D0904"/>
          <w:sz w:val="16"/>
        </w:rPr>
        <w:t>leading teams and achieving excellence.</w:t>
      </w:r>
    </w:p>
    <w:p w14:paraId="3727B2E6" w14:textId="77777777" w:rsidR="0010570E" w:rsidRDefault="0010570E" w:rsidP="0010570E">
      <w:pPr>
        <w:pStyle w:val="ListParagraph"/>
        <w:tabs>
          <w:tab w:val="left" w:pos="532"/>
        </w:tabs>
        <w:spacing w:line="218" w:lineRule="exact"/>
        <w:ind w:left="532" w:firstLine="0"/>
        <w:rPr>
          <w:sz w:val="16"/>
        </w:rPr>
      </w:pPr>
    </w:p>
    <w:sectPr w:rsidR="0010570E">
      <w:type w:val="continuous"/>
      <w:pgSz w:w="12240" w:h="15840"/>
      <w:pgMar w:top="160" w:right="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5208"/>
    <w:multiLevelType w:val="hybridMultilevel"/>
    <w:tmpl w:val="67ACD1E4"/>
    <w:lvl w:ilvl="0" w:tplc="91A6FA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A0F7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F829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189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684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5E8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2AC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D07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2AF6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2B4899"/>
    <w:multiLevelType w:val="hybridMultilevel"/>
    <w:tmpl w:val="C310EEC4"/>
    <w:lvl w:ilvl="0" w:tplc="705C1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94E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EAE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D0CC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C2E9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205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A677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6E30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9AF3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1C5F14"/>
    <w:multiLevelType w:val="hybridMultilevel"/>
    <w:tmpl w:val="AB3A5418"/>
    <w:lvl w:ilvl="0" w:tplc="6FD261E8">
      <w:numFmt w:val="bullet"/>
      <w:lvlText w:val=""/>
      <w:lvlJc w:val="left"/>
      <w:pPr>
        <w:ind w:left="56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D0904"/>
        <w:spacing w:val="0"/>
        <w:w w:val="94"/>
        <w:sz w:val="20"/>
        <w:szCs w:val="20"/>
        <w:lang w:val="en-US" w:eastAsia="en-US" w:bidi="ar-SA"/>
      </w:rPr>
    </w:lvl>
    <w:lvl w:ilvl="1" w:tplc="87B4860A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C0365CF2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43EADC04">
      <w:numFmt w:val="bullet"/>
      <w:lvlText w:val="•"/>
      <w:lvlJc w:val="left"/>
      <w:pPr>
        <w:ind w:left="3956" w:hanging="360"/>
      </w:pPr>
      <w:rPr>
        <w:rFonts w:hint="default"/>
        <w:lang w:val="en-US" w:eastAsia="en-US" w:bidi="ar-SA"/>
      </w:rPr>
    </w:lvl>
    <w:lvl w:ilvl="4" w:tplc="1A1ADFF0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5" w:tplc="91480072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55D8ADC0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  <w:lvl w:ilvl="7" w:tplc="1E5C2946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  <w:lvl w:ilvl="8" w:tplc="B15E0A3A">
      <w:numFmt w:val="bullet"/>
      <w:lvlText w:val="•"/>
      <w:lvlJc w:val="left"/>
      <w:pPr>
        <w:ind w:left="96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C257AC3"/>
    <w:multiLevelType w:val="hybridMultilevel"/>
    <w:tmpl w:val="C99C21C2"/>
    <w:lvl w:ilvl="0" w:tplc="73168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BC8D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5AF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300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AE3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3CA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D8A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C6E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EAF5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FDF6A74"/>
    <w:multiLevelType w:val="hybridMultilevel"/>
    <w:tmpl w:val="6706C6A2"/>
    <w:lvl w:ilvl="0" w:tplc="EDDA7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92E2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94E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D83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FAC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40E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88F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B280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446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3483479"/>
    <w:multiLevelType w:val="multilevel"/>
    <w:tmpl w:val="68C0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D1814"/>
    <w:multiLevelType w:val="multilevel"/>
    <w:tmpl w:val="EEE2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124AD"/>
    <w:multiLevelType w:val="multilevel"/>
    <w:tmpl w:val="9A6E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580504">
    <w:abstractNumId w:val="2"/>
  </w:num>
  <w:num w:numId="2" w16cid:durableId="471753048">
    <w:abstractNumId w:val="6"/>
  </w:num>
  <w:num w:numId="3" w16cid:durableId="522207058">
    <w:abstractNumId w:val="7"/>
  </w:num>
  <w:num w:numId="4" w16cid:durableId="965744735">
    <w:abstractNumId w:val="0"/>
  </w:num>
  <w:num w:numId="5" w16cid:durableId="185338502">
    <w:abstractNumId w:val="1"/>
  </w:num>
  <w:num w:numId="6" w16cid:durableId="463349961">
    <w:abstractNumId w:val="3"/>
  </w:num>
  <w:num w:numId="7" w16cid:durableId="355231712">
    <w:abstractNumId w:val="5"/>
  </w:num>
  <w:num w:numId="8" w16cid:durableId="1587037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C9"/>
    <w:rsid w:val="00015E58"/>
    <w:rsid w:val="00040ACC"/>
    <w:rsid w:val="00045CC9"/>
    <w:rsid w:val="000A10C0"/>
    <w:rsid w:val="000B46E5"/>
    <w:rsid w:val="000D075E"/>
    <w:rsid w:val="000D4B50"/>
    <w:rsid w:val="00100A1D"/>
    <w:rsid w:val="0010570E"/>
    <w:rsid w:val="001901C0"/>
    <w:rsid w:val="001A6C44"/>
    <w:rsid w:val="002530C1"/>
    <w:rsid w:val="00255735"/>
    <w:rsid w:val="002767CC"/>
    <w:rsid w:val="00296BC7"/>
    <w:rsid w:val="002A0715"/>
    <w:rsid w:val="00334D4C"/>
    <w:rsid w:val="00372AD8"/>
    <w:rsid w:val="003E5084"/>
    <w:rsid w:val="00441D6F"/>
    <w:rsid w:val="00490F23"/>
    <w:rsid w:val="0049659C"/>
    <w:rsid w:val="00527F9D"/>
    <w:rsid w:val="00535272"/>
    <w:rsid w:val="00562A76"/>
    <w:rsid w:val="005B48AF"/>
    <w:rsid w:val="00600264"/>
    <w:rsid w:val="00647784"/>
    <w:rsid w:val="0065201F"/>
    <w:rsid w:val="00681E46"/>
    <w:rsid w:val="007038D7"/>
    <w:rsid w:val="00713331"/>
    <w:rsid w:val="007B3032"/>
    <w:rsid w:val="007C768E"/>
    <w:rsid w:val="007F3883"/>
    <w:rsid w:val="008A4643"/>
    <w:rsid w:val="008D6E74"/>
    <w:rsid w:val="008F1206"/>
    <w:rsid w:val="00915FD6"/>
    <w:rsid w:val="00922ED4"/>
    <w:rsid w:val="00953D1D"/>
    <w:rsid w:val="00953F45"/>
    <w:rsid w:val="00A94436"/>
    <w:rsid w:val="00AF0A7C"/>
    <w:rsid w:val="00AF2EAC"/>
    <w:rsid w:val="00B81C7E"/>
    <w:rsid w:val="00BF1845"/>
    <w:rsid w:val="00C15061"/>
    <w:rsid w:val="00C50662"/>
    <w:rsid w:val="00C66491"/>
    <w:rsid w:val="00C800E5"/>
    <w:rsid w:val="00C823A4"/>
    <w:rsid w:val="00CD202F"/>
    <w:rsid w:val="00D12EC9"/>
    <w:rsid w:val="00D17522"/>
    <w:rsid w:val="00D213A3"/>
    <w:rsid w:val="00D25A58"/>
    <w:rsid w:val="00DE6C70"/>
    <w:rsid w:val="00E018F6"/>
    <w:rsid w:val="00E47BA6"/>
    <w:rsid w:val="00EB31C0"/>
    <w:rsid w:val="00F0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9FFD"/>
  <w15:docId w15:val="{190FE7CD-1CEA-874C-8AB0-C60D2C4D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 w:after="33"/>
      <w:ind w:left="139"/>
      <w:outlineLvl w:val="0"/>
    </w:pPr>
    <w:rPr>
      <w:b/>
      <w:bCs/>
      <w:sz w:val="16"/>
      <w:szCs w:val="16"/>
    </w:rPr>
  </w:style>
  <w:style w:type="paragraph" w:styleId="Heading2">
    <w:name w:val="heading 2"/>
    <w:basedOn w:val="Normal"/>
    <w:uiPriority w:val="9"/>
    <w:unhideWhenUsed/>
    <w:qFormat/>
    <w:pPr>
      <w:ind w:left="139"/>
      <w:outlineLvl w:val="1"/>
    </w:pPr>
    <w:rPr>
      <w:b/>
      <w:bCs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C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6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63"/>
      <w:ind w:left="139"/>
    </w:pPr>
    <w:rPr>
      <w:b/>
      <w:bCs/>
      <w:sz w:val="20"/>
      <w:szCs w:val="20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pPr>
      <w:ind w:left="566" w:hanging="36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96B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BC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823A4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C7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DE6C7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53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992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14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0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87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88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hi.kad292@gmail.com" TargetMode="External"/><Relationship Id="rId5" Type="http://schemas.openxmlformats.org/officeDocument/2006/relationships/hyperlink" Target="mailto:ishangmehra93@gmail.com%20|%20ishangmehr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2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Ishang Mehra</cp:lastModifiedBy>
  <cp:revision>51</cp:revision>
  <cp:lastPrinted>2025-07-14T07:51:00Z</cp:lastPrinted>
  <dcterms:created xsi:type="dcterms:W3CDTF">2025-07-03T09:04:00Z</dcterms:created>
  <dcterms:modified xsi:type="dcterms:W3CDTF">2025-07-14T07:52:00Z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for Microsoft 365</vt:lpwstr>
  </property>
</Properties>
</file>