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35085" w14:textId="77777777" w:rsidR="007C2D1E" w:rsidRPr="007C2D1E" w:rsidRDefault="007C2D1E" w:rsidP="007C2D1E">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7C2D1E">
        <w:rPr>
          <w:rFonts w:ascii="IRNazanin" w:eastAsia="Times New Roman" w:hAnsi="IRNazanin" w:cs="IRNazanin"/>
          <w:b/>
          <w:bCs/>
          <w:kern w:val="0"/>
          <w:sz w:val="27"/>
          <w:szCs w:val="27"/>
          <w:rtl/>
          <w14:ligatures w14:val="none"/>
        </w:rPr>
        <w:t>گرادیان</w:t>
      </w:r>
      <w:r w:rsidRPr="007C2D1E">
        <w:rPr>
          <w:rFonts w:ascii="IRNazanin" w:eastAsia="Times New Roman" w:hAnsi="IRNazanin" w:cs="IRNazanin"/>
          <w:b/>
          <w:bCs/>
          <w:kern w:val="0"/>
          <w:sz w:val="27"/>
          <w:szCs w:val="27"/>
          <w14:ligatures w14:val="none"/>
        </w:rPr>
        <w:t xml:space="preserve"> (Gradient):</w:t>
      </w:r>
    </w:p>
    <w:p w14:paraId="7E34D5FB" w14:textId="77777777" w:rsidR="007C2D1E" w:rsidRPr="007C2D1E" w:rsidRDefault="007C2D1E" w:rsidP="007C2D1E">
      <w:pPr>
        <w:numPr>
          <w:ilvl w:val="0"/>
          <w:numId w:val="6"/>
        </w:numPr>
        <w:bidi/>
        <w:spacing w:before="100" w:beforeAutospacing="1" w:after="100" w:afterAutospacing="1" w:line="240" w:lineRule="auto"/>
        <w:rPr>
          <w:rFonts w:ascii="IRNazanin" w:eastAsia="Times New Roman" w:hAnsi="IRNazanin" w:cs="IRNazanin"/>
          <w:kern w:val="0"/>
          <w14:ligatures w14:val="none"/>
        </w:rPr>
      </w:pPr>
      <w:r w:rsidRPr="007C2D1E">
        <w:rPr>
          <w:rFonts w:ascii="IRNazanin" w:eastAsia="Times New Roman" w:hAnsi="IRNazanin" w:cs="IRNazanin"/>
          <w:b/>
          <w:bCs/>
          <w:kern w:val="0"/>
          <w:rtl/>
          <w14:ligatures w14:val="none"/>
        </w:rPr>
        <w:t>تعریف</w:t>
      </w:r>
      <w:r w:rsidRPr="007C2D1E">
        <w:rPr>
          <w:rFonts w:ascii="IRNazanin" w:eastAsia="Times New Roman" w:hAnsi="IRNazanin" w:cs="IRNazanin"/>
          <w:kern w:val="0"/>
          <w14:ligatures w14:val="none"/>
        </w:rPr>
        <w:t xml:space="preserve">: </w:t>
      </w:r>
      <w:r w:rsidRPr="007C2D1E">
        <w:rPr>
          <w:rFonts w:ascii="IRNazanin" w:eastAsia="Times New Roman" w:hAnsi="IRNazanin" w:cs="IRNazanin"/>
          <w:kern w:val="0"/>
          <w:rtl/>
          <w14:ligatures w14:val="none"/>
        </w:rPr>
        <w:t>گرادیان مشتق جزئی تابع لاس (هزینه) نسبت به پارامترهای مدل (وزن‌ها و بایاس‌ها) است. به بیان ساده، گرادیان نشان می‌دهد که با تغییر هر پارامتر، تابع لاس به چه میزان تغییر می‌کند</w:t>
      </w:r>
      <w:r w:rsidRPr="007C2D1E">
        <w:rPr>
          <w:rFonts w:ascii="IRNazanin" w:eastAsia="Times New Roman" w:hAnsi="IRNazanin" w:cs="IRNazanin"/>
          <w:kern w:val="0"/>
          <w14:ligatures w14:val="none"/>
        </w:rPr>
        <w:t>.</w:t>
      </w:r>
    </w:p>
    <w:p w14:paraId="4C01EBF4" w14:textId="77777777" w:rsidR="007C2D1E" w:rsidRPr="007C2D1E" w:rsidRDefault="007C2D1E" w:rsidP="007C2D1E">
      <w:pPr>
        <w:numPr>
          <w:ilvl w:val="0"/>
          <w:numId w:val="6"/>
        </w:numPr>
        <w:bidi/>
        <w:spacing w:before="100" w:beforeAutospacing="1" w:after="100" w:afterAutospacing="1" w:line="240" w:lineRule="auto"/>
        <w:rPr>
          <w:rFonts w:ascii="IRNazanin" w:eastAsia="Times New Roman" w:hAnsi="IRNazanin" w:cs="IRNazanin"/>
          <w:kern w:val="0"/>
          <w14:ligatures w14:val="none"/>
        </w:rPr>
      </w:pPr>
      <w:r w:rsidRPr="007C2D1E">
        <w:rPr>
          <w:rFonts w:ascii="IRNazanin" w:eastAsia="Times New Roman" w:hAnsi="IRNazanin" w:cs="IRNazanin"/>
          <w:b/>
          <w:bCs/>
          <w:kern w:val="0"/>
          <w:rtl/>
          <w14:ligatures w14:val="none"/>
        </w:rPr>
        <w:t>نقش</w:t>
      </w:r>
      <w:r w:rsidRPr="007C2D1E">
        <w:rPr>
          <w:rFonts w:ascii="IRNazanin" w:eastAsia="Times New Roman" w:hAnsi="IRNazanin" w:cs="IRNazanin"/>
          <w:kern w:val="0"/>
          <w14:ligatures w14:val="none"/>
        </w:rPr>
        <w:t xml:space="preserve">: </w:t>
      </w:r>
      <w:r w:rsidRPr="007C2D1E">
        <w:rPr>
          <w:rFonts w:ascii="IRNazanin" w:eastAsia="Times New Roman" w:hAnsi="IRNazanin" w:cs="IRNazanin"/>
          <w:kern w:val="0"/>
          <w:rtl/>
          <w14:ligatures w14:val="none"/>
        </w:rPr>
        <w:t>در بهینه‌سازی مدل (مانند الگوریتم گرادیان نزولی)، گرادیان جهت و مقدار به‌روزرسانی پارامترها را تعیین می‌کند تا لاس کاهش یابد</w:t>
      </w:r>
      <w:r w:rsidRPr="007C2D1E">
        <w:rPr>
          <w:rFonts w:ascii="IRNazanin" w:eastAsia="Times New Roman" w:hAnsi="IRNazanin" w:cs="IRNazanin"/>
          <w:kern w:val="0"/>
          <w14:ligatures w14:val="none"/>
        </w:rPr>
        <w:t>.</w:t>
      </w:r>
    </w:p>
    <w:p w14:paraId="00C5CD88" w14:textId="77777777" w:rsidR="007C2D1E" w:rsidRPr="007C2D1E" w:rsidRDefault="007C2D1E" w:rsidP="007C2D1E">
      <w:pPr>
        <w:numPr>
          <w:ilvl w:val="0"/>
          <w:numId w:val="6"/>
        </w:numPr>
        <w:bidi/>
        <w:spacing w:before="100" w:beforeAutospacing="1" w:after="100" w:afterAutospacing="1" w:line="240" w:lineRule="auto"/>
        <w:rPr>
          <w:rFonts w:ascii="IRNazanin" w:eastAsia="Times New Roman" w:hAnsi="IRNazanin" w:cs="IRNazanin"/>
          <w:kern w:val="0"/>
          <w14:ligatures w14:val="none"/>
        </w:rPr>
      </w:pPr>
      <w:r w:rsidRPr="007C2D1E">
        <w:rPr>
          <w:rFonts w:ascii="IRNazanin" w:eastAsia="Times New Roman" w:hAnsi="IRNazanin" w:cs="IRNazanin"/>
          <w:b/>
          <w:bCs/>
          <w:kern w:val="0"/>
          <w:rtl/>
          <w14:ligatures w14:val="none"/>
        </w:rPr>
        <w:t>مثال</w:t>
      </w:r>
      <w:r w:rsidRPr="007C2D1E">
        <w:rPr>
          <w:rFonts w:ascii="IRNazanin" w:eastAsia="Times New Roman" w:hAnsi="IRNazanin" w:cs="IRNazanin"/>
          <w:kern w:val="0"/>
          <w14:ligatures w14:val="none"/>
        </w:rPr>
        <w:t xml:space="preserve">: </w:t>
      </w:r>
      <w:r w:rsidRPr="007C2D1E">
        <w:rPr>
          <w:rFonts w:ascii="IRNazanin" w:eastAsia="Times New Roman" w:hAnsi="IRNazanin" w:cs="IRNazanin"/>
          <w:kern w:val="0"/>
          <w:rtl/>
          <w14:ligatures w14:val="none"/>
        </w:rPr>
        <w:t>در یک شبکه عصبی، گرادیان وزن‌های لایه‌ها با استفاده از روش</w:t>
      </w:r>
      <w:r w:rsidRPr="007C2D1E">
        <w:rPr>
          <w:rFonts w:ascii="IRNazanin" w:eastAsia="Times New Roman" w:hAnsi="IRNazanin" w:cs="IRNazanin"/>
          <w:kern w:val="0"/>
          <w14:ligatures w14:val="none"/>
        </w:rPr>
        <w:t xml:space="preserve"> Backpropagation </w:t>
      </w:r>
      <w:r w:rsidRPr="007C2D1E">
        <w:rPr>
          <w:rFonts w:ascii="IRNazanin" w:eastAsia="Times New Roman" w:hAnsi="IRNazanin" w:cs="IRNazanin"/>
          <w:kern w:val="0"/>
          <w:rtl/>
          <w14:ligatures w14:val="none"/>
        </w:rPr>
        <w:t>محاسبه می‌شود</w:t>
      </w:r>
      <w:r w:rsidRPr="007C2D1E">
        <w:rPr>
          <w:rFonts w:ascii="IRNazanin" w:eastAsia="Times New Roman" w:hAnsi="IRNazanin" w:cs="IRNazanin"/>
          <w:kern w:val="0"/>
          <w14:ligatures w14:val="none"/>
        </w:rPr>
        <w:t>.</w:t>
      </w:r>
    </w:p>
    <w:p w14:paraId="3F6A7E5F" w14:textId="77777777" w:rsidR="007C2D1E" w:rsidRPr="007C2D1E" w:rsidRDefault="007C2D1E" w:rsidP="007C2D1E">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7C2D1E">
        <w:rPr>
          <w:rFonts w:ascii="IRNazanin" w:eastAsia="Times New Roman" w:hAnsi="IRNazanin" w:cs="IRNazanin"/>
          <w:b/>
          <w:bCs/>
          <w:kern w:val="0"/>
          <w:sz w:val="27"/>
          <w:szCs w:val="27"/>
          <w:rtl/>
          <w:lang w:bidi="fa-IR"/>
          <w14:ligatures w14:val="none"/>
        </w:rPr>
        <w:t>۲</w:t>
      </w:r>
      <w:r w:rsidRPr="007C2D1E">
        <w:rPr>
          <w:rFonts w:ascii="IRNazanin" w:eastAsia="Times New Roman" w:hAnsi="IRNazanin" w:cs="IRNazanin"/>
          <w:b/>
          <w:bCs/>
          <w:kern w:val="0"/>
          <w:sz w:val="27"/>
          <w:szCs w:val="27"/>
          <w14:ligatures w14:val="none"/>
        </w:rPr>
        <w:t xml:space="preserve">. </w:t>
      </w:r>
      <w:r w:rsidRPr="007C2D1E">
        <w:rPr>
          <w:rFonts w:ascii="IRNazanin" w:eastAsia="Times New Roman" w:hAnsi="IRNazanin" w:cs="IRNazanin"/>
          <w:b/>
          <w:bCs/>
          <w:kern w:val="0"/>
          <w:sz w:val="27"/>
          <w:szCs w:val="27"/>
          <w:rtl/>
          <w14:ligatures w14:val="none"/>
        </w:rPr>
        <w:t>تیپ</w:t>
      </w:r>
      <w:r w:rsidRPr="007C2D1E">
        <w:rPr>
          <w:rFonts w:ascii="IRNazanin" w:eastAsia="Times New Roman" w:hAnsi="IRNazanin" w:cs="IRNazanin"/>
          <w:b/>
          <w:bCs/>
          <w:kern w:val="0"/>
          <w:sz w:val="27"/>
          <w:szCs w:val="27"/>
          <w14:ligatures w14:val="none"/>
        </w:rPr>
        <w:t xml:space="preserve"> (Gradient Tape):</w:t>
      </w:r>
    </w:p>
    <w:p w14:paraId="737EE38B" w14:textId="77777777" w:rsidR="007C2D1E" w:rsidRPr="007C2D1E" w:rsidRDefault="007C2D1E" w:rsidP="007C2D1E">
      <w:pPr>
        <w:numPr>
          <w:ilvl w:val="0"/>
          <w:numId w:val="7"/>
        </w:numPr>
        <w:bidi/>
        <w:spacing w:before="100" w:beforeAutospacing="1" w:after="100" w:afterAutospacing="1" w:line="240" w:lineRule="auto"/>
        <w:rPr>
          <w:rFonts w:ascii="IRNazanin" w:eastAsia="Times New Roman" w:hAnsi="IRNazanin" w:cs="IRNazanin"/>
          <w:kern w:val="0"/>
          <w14:ligatures w14:val="none"/>
        </w:rPr>
      </w:pPr>
      <w:r w:rsidRPr="007C2D1E">
        <w:rPr>
          <w:rFonts w:ascii="IRNazanin" w:eastAsia="Times New Roman" w:hAnsi="IRNazanin" w:cs="IRNazanin"/>
          <w:b/>
          <w:bCs/>
          <w:kern w:val="0"/>
          <w:rtl/>
          <w14:ligatures w14:val="none"/>
        </w:rPr>
        <w:t>تعریف</w:t>
      </w:r>
      <w:r w:rsidRPr="007C2D1E">
        <w:rPr>
          <w:rFonts w:ascii="IRNazanin" w:eastAsia="Times New Roman" w:hAnsi="IRNazanin" w:cs="IRNazanin"/>
          <w:kern w:val="0"/>
          <w14:ligatures w14:val="none"/>
        </w:rPr>
        <w:t xml:space="preserve">: </w:t>
      </w:r>
      <w:r w:rsidRPr="007C2D1E">
        <w:rPr>
          <w:rFonts w:ascii="IRNazanin" w:eastAsia="Times New Roman" w:hAnsi="IRNazanin" w:cs="IRNazanin"/>
          <w:kern w:val="0"/>
          <w:rtl/>
          <w14:ligatures w14:val="none"/>
        </w:rPr>
        <w:t xml:space="preserve">تیپ گرادیان (مانند </w:t>
      </w:r>
      <w:proofErr w:type="spellStart"/>
      <w:r w:rsidRPr="007C2D1E">
        <w:rPr>
          <w:rFonts w:ascii="IRNazanin" w:eastAsia="Times New Roman" w:hAnsi="IRNazanin" w:cs="IRNazanin"/>
          <w:kern w:val="0"/>
          <w14:ligatures w14:val="none"/>
        </w:rPr>
        <w:t>tf.GradientTape</w:t>
      </w:r>
      <w:proofErr w:type="spellEnd"/>
      <w:r w:rsidRPr="007C2D1E">
        <w:rPr>
          <w:rFonts w:ascii="IRNazanin" w:eastAsia="Times New Roman" w:hAnsi="IRNazanin" w:cs="IRNazanin"/>
          <w:kern w:val="0"/>
          <w14:ligatures w14:val="none"/>
        </w:rPr>
        <w:t xml:space="preserve"> </w:t>
      </w:r>
      <w:r w:rsidRPr="007C2D1E">
        <w:rPr>
          <w:rFonts w:ascii="IRNazanin" w:eastAsia="Times New Roman" w:hAnsi="IRNazanin" w:cs="IRNazanin"/>
          <w:kern w:val="0"/>
          <w:rtl/>
          <w14:ligatures w14:val="none"/>
        </w:rPr>
        <w:t>در</w:t>
      </w:r>
      <w:r w:rsidRPr="007C2D1E">
        <w:rPr>
          <w:rFonts w:ascii="IRNazanin" w:eastAsia="Times New Roman" w:hAnsi="IRNazanin" w:cs="IRNazanin"/>
          <w:kern w:val="0"/>
          <w14:ligatures w14:val="none"/>
        </w:rPr>
        <w:t xml:space="preserve"> TensorFlow) </w:t>
      </w:r>
      <w:r w:rsidRPr="007C2D1E">
        <w:rPr>
          <w:rFonts w:ascii="IRNazanin" w:eastAsia="Times New Roman" w:hAnsi="IRNazanin" w:cs="IRNazanin"/>
          <w:kern w:val="0"/>
          <w:rtl/>
          <w14:ligatures w14:val="none"/>
        </w:rPr>
        <w:t>ابزاری است که برای محاسبه خودکار گرادیان‌ها در طول عملیات محاسباتی استفاده می‌شود. این ابزار عملیات‌های انجام‌شده روی متغیرها را ضبط می‌کند تا مشتق‌گیری خودکار</w:t>
      </w:r>
      <w:r w:rsidRPr="007C2D1E">
        <w:rPr>
          <w:rFonts w:ascii="IRNazanin" w:eastAsia="Times New Roman" w:hAnsi="IRNazanin" w:cs="IRNazanin"/>
          <w:kern w:val="0"/>
          <w14:ligatures w14:val="none"/>
        </w:rPr>
        <w:t xml:space="preserve"> (</w:t>
      </w:r>
      <w:proofErr w:type="spellStart"/>
      <w:r w:rsidRPr="007C2D1E">
        <w:rPr>
          <w:rFonts w:ascii="IRNazanin" w:eastAsia="Times New Roman" w:hAnsi="IRNazanin" w:cs="IRNazanin"/>
          <w:kern w:val="0"/>
          <w14:ligatures w14:val="none"/>
        </w:rPr>
        <w:t>Autograd</w:t>
      </w:r>
      <w:proofErr w:type="spellEnd"/>
      <w:r w:rsidRPr="007C2D1E">
        <w:rPr>
          <w:rFonts w:ascii="IRNazanin" w:eastAsia="Times New Roman" w:hAnsi="IRNazanin" w:cs="IRNazanin"/>
          <w:kern w:val="0"/>
          <w14:ligatures w14:val="none"/>
        </w:rPr>
        <w:t xml:space="preserve">) </w:t>
      </w:r>
      <w:r w:rsidRPr="007C2D1E">
        <w:rPr>
          <w:rFonts w:ascii="IRNazanin" w:eastAsia="Times New Roman" w:hAnsi="IRNazanin" w:cs="IRNazanin"/>
          <w:kern w:val="0"/>
          <w:rtl/>
          <w14:ligatures w14:val="none"/>
        </w:rPr>
        <w:t>انجام شود</w:t>
      </w:r>
      <w:r w:rsidRPr="007C2D1E">
        <w:rPr>
          <w:rFonts w:ascii="IRNazanin" w:eastAsia="Times New Roman" w:hAnsi="IRNazanin" w:cs="IRNazanin"/>
          <w:kern w:val="0"/>
          <w14:ligatures w14:val="none"/>
        </w:rPr>
        <w:t>.</w:t>
      </w:r>
    </w:p>
    <w:p w14:paraId="65EC396A" w14:textId="77777777" w:rsidR="007C2D1E" w:rsidRPr="007C2D1E" w:rsidRDefault="007C2D1E" w:rsidP="007C2D1E">
      <w:pPr>
        <w:numPr>
          <w:ilvl w:val="0"/>
          <w:numId w:val="7"/>
        </w:numPr>
        <w:bidi/>
        <w:spacing w:before="100" w:beforeAutospacing="1" w:after="100" w:afterAutospacing="1" w:line="240" w:lineRule="auto"/>
        <w:rPr>
          <w:rFonts w:ascii="IRNazanin" w:eastAsia="Times New Roman" w:hAnsi="IRNazanin" w:cs="IRNazanin"/>
          <w:kern w:val="0"/>
          <w14:ligatures w14:val="none"/>
        </w:rPr>
      </w:pPr>
      <w:r w:rsidRPr="007C2D1E">
        <w:rPr>
          <w:rFonts w:ascii="IRNazanin" w:eastAsia="Times New Roman" w:hAnsi="IRNazanin" w:cs="IRNazanin"/>
          <w:b/>
          <w:bCs/>
          <w:kern w:val="0"/>
          <w:rtl/>
          <w14:ligatures w14:val="none"/>
        </w:rPr>
        <w:t>نقش</w:t>
      </w:r>
      <w:r w:rsidRPr="007C2D1E">
        <w:rPr>
          <w:rFonts w:ascii="IRNazanin" w:eastAsia="Times New Roman" w:hAnsi="IRNazanin" w:cs="IRNazanin"/>
          <w:kern w:val="0"/>
          <w14:ligatures w14:val="none"/>
        </w:rPr>
        <w:t xml:space="preserve">: </w:t>
      </w:r>
      <w:r w:rsidRPr="007C2D1E">
        <w:rPr>
          <w:rFonts w:ascii="IRNazanin" w:eastAsia="Times New Roman" w:hAnsi="IRNazanin" w:cs="IRNazanin"/>
          <w:kern w:val="0"/>
          <w:rtl/>
          <w14:ligatures w14:val="none"/>
        </w:rPr>
        <w:t>امکان محاسبه گرادیان‌ها را به صورت پویا فراهم می‌کند، به‌ویژه در مدل‌های پیچیده یا زمانی که نیاز به سفارشی‌سازی محاسبات گرادیان است</w:t>
      </w:r>
      <w:r w:rsidRPr="007C2D1E">
        <w:rPr>
          <w:rFonts w:ascii="IRNazanin" w:eastAsia="Times New Roman" w:hAnsi="IRNazanin" w:cs="IRNazanin"/>
          <w:kern w:val="0"/>
          <w14:ligatures w14:val="none"/>
        </w:rPr>
        <w:t>.</w:t>
      </w:r>
    </w:p>
    <w:p w14:paraId="32638355" w14:textId="77777777" w:rsidR="007C2D1E" w:rsidRPr="007C2D1E" w:rsidRDefault="007C2D1E" w:rsidP="007C2D1E">
      <w:pPr>
        <w:numPr>
          <w:ilvl w:val="0"/>
          <w:numId w:val="7"/>
        </w:numPr>
        <w:bidi/>
        <w:spacing w:before="100" w:beforeAutospacing="1" w:after="100" w:afterAutospacing="1" w:line="240" w:lineRule="auto"/>
        <w:rPr>
          <w:rFonts w:ascii="IRNazanin" w:eastAsia="Times New Roman" w:hAnsi="IRNazanin" w:cs="IRNazanin"/>
          <w:kern w:val="0"/>
          <w14:ligatures w14:val="none"/>
        </w:rPr>
      </w:pPr>
      <w:r w:rsidRPr="007C2D1E">
        <w:rPr>
          <w:rFonts w:ascii="IRNazanin" w:eastAsia="Times New Roman" w:hAnsi="IRNazanin" w:cs="IRNazanin"/>
          <w:b/>
          <w:bCs/>
          <w:kern w:val="0"/>
          <w:rtl/>
          <w14:ligatures w14:val="none"/>
        </w:rPr>
        <w:t>مثال</w:t>
      </w:r>
      <w:r w:rsidRPr="007C2D1E">
        <w:rPr>
          <w:rFonts w:ascii="IRNazanin" w:eastAsia="Times New Roman" w:hAnsi="IRNazanin" w:cs="IRNazanin"/>
          <w:kern w:val="0"/>
          <w14:ligatures w14:val="none"/>
        </w:rPr>
        <w:t xml:space="preserve">: </w:t>
      </w:r>
      <w:r w:rsidRPr="007C2D1E">
        <w:rPr>
          <w:rFonts w:ascii="IRNazanin" w:eastAsia="Times New Roman" w:hAnsi="IRNazanin" w:cs="IRNazanin"/>
          <w:kern w:val="0"/>
          <w:rtl/>
          <w14:ligatures w14:val="none"/>
        </w:rPr>
        <w:t>در</w:t>
      </w:r>
      <w:r w:rsidRPr="007C2D1E">
        <w:rPr>
          <w:rFonts w:ascii="IRNazanin" w:eastAsia="Times New Roman" w:hAnsi="IRNazanin" w:cs="IRNazanin"/>
          <w:kern w:val="0"/>
          <w14:ligatures w14:val="none"/>
        </w:rPr>
        <w:t xml:space="preserve"> TensorFlow</w:t>
      </w:r>
      <w:r w:rsidRPr="007C2D1E">
        <w:rPr>
          <w:rFonts w:ascii="IRNazanin" w:eastAsia="Times New Roman" w:hAnsi="IRNazanin" w:cs="IRNazanin"/>
          <w:kern w:val="0"/>
          <w:rtl/>
          <w14:ligatures w14:val="none"/>
        </w:rPr>
        <w:t xml:space="preserve">، با استفاده از </w:t>
      </w:r>
      <w:proofErr w:type="spellStart"/>
      <w:r w:rsidRPr="007C2D1E">
        <w:rPr>
          <w:rFonts w:ascii="IRNazanin" w:eastAsia="Times New Roman" w:hAnsi="IRNazanin" w:cs="IRNazanin"/>
          <w:kern w:val="0"/>
          <w14:ligatures w14:val="none"/>
        </w:rPr>
        <w:t>GradientTape</w:t>
      </w:r>
      <w:proofErr w:type="spellEnd"/>
      <w:r w:rsidRPr="007C2D1E">
        <w:rPr>
          <w:rFonts w:ascii="IRNazanin" w:eastAsia="Times New Roman" w:hAnsi="IRNazanin" w:cs="IRNazanin"/>
          <w:kern w:val="0"/>
          <w14:ligatures w14:val="none"/>
        </w:rPr>
        <w:t xml:space="preserve"> </w:t>
      </w:r>
      <w:r w:rsidRPr="007C2D1E">
        <w:rPr>
          <w:rFonts w:ascii="IRNazanin" w:eastAsia="Times New Roman" w:hAnsi="IRNazanin" w:cs="IRNazanin"/>
          <w:kern w:val="0"/>
          <w:rtl/>
          <w14:ligatures w14:val="none"/>
        </w:rPr>
        <w:t>می‌توان گرادیان تابع لاس نسبت به وزن‌ها را محاسبه کرد</w:t>
      </w:r>
      <w:r w:rsidRPr="007C2D1E">
        <w:rPr>
          <w:rFonts w:ascii="IRNazanin" w:eastAsia="Times New Roman" w:hAnsi="IRNazanin" w:cs="IRNazanin"/>
          <w:kern w:val="0"/>
          <w14:ligatures w14:val="none"/>
        </w:rPr>
        <w:t xml:space="preserve">: </w:t>
      </w:r>
    </w:p>
    <w:p w14:paraId="2C888FEB" w14:textId="77777777" w:rsidR="007C2D1E" w:rsidRPr="007C2D1E" w:rsidRDefault="007C2D1E" w:rsidP="007C2D1E">
      <w:pPr>
        <w:shd w:val="clear" w:color="auto" w:fill="000000" w:themeFill="text1"/>
        <w:spacing w:before="100" w:beforeAutospacing="1" w:after="100" w:afterAutospacing="1" w:line="360" w:lineRule="atLeast"/>
        <w:ind w:left="720"/>
        <w:rPr>
          <w:rFonts w:ascii="Courier New" w:eastAsia="Times New Roman" w:hAnsi="Courier New" w:cs="Courier New"/>
          <w:kern w:val="0"/>
          <w:sz w:val="20"/>
          <w:szCs w:val="20"/>
          <w14:ligatures w14:val="none"/>
        </w:rPr>
      </w:pPr>
      <w:r w:rsidRPr="007C2D1E">
        <w:rPr>
          <w:rFonts w:ascii="Courier New" w:eastAsia="Times New Roman" w:hAnsi="Courier New" w:cs="Courier New"/>
          <w:color w:val="C678DD"/>
          <w:kern w:val="0"/>
          <w:sz w:val="20"/>
          <w:szCs w:val="20"/>
          <w14:ligatures w14:val="none"/>
        </w:rPr>
        <w:t>with</w:t>
      </w:r>
      <w:r w:rsidRPr="007C2D1E">
        <w:rPr>
          <w:rFonts w:ascii="Courier New" w:eastAsia="Times New Roman" w:hAnsi="Courier New" w:cs="Courier New"/>
          <w:kern w:val="0"/>
          <w:sz w:val="20"/>
          <w:szCs w:val="20"/>
          <w14:ligatures w14:val="none"/>
        </w:rPr>
        <w:t xml:space="preserve"> </w:t>
      </w:r>
      <w:proofErr w:type="spellStart"/>
      <w:proofErr w:type="gramStart"/>
      <w:r w:rsidRPr="007C2D1E">
        <w:rPr>
          <w:rFonts w:ascii="Courier New" w:eastAsia="Times New Roman" w:hAnsi="Courier New" w:cs="Courier New"/>
          <w:kern w:val="0"/>
          <w:sz w:val="20"/>
          <w:szCs w:val="20"/>
          <w14:ligatures w14:val="none"/>
        </w:rPr>
        <w:t>tf.GradientTape</w:t>
      </w:r>
      <w:proofErr w:type="spellEnd"/>
      <w:proofErr w:type="gramEnd"/>
      <w:r w:rsidRPr="007C2D1E">
        <w:rPr>
          <w:rFonts w:ascii="Courier New" w:eastAsia="Times New Roman" w:hAnsi="Courier New" w:cs="Courier New"/>
          <w:kern w:val="0"/>
          <w:sz w:val="20"/>
          <w:szCs w:val="20"/>
          <w14:ligatures w14:val="none"/>
        </w:rPr>
        <w:t xml:space="preserve">() </w:t>
      </w:r>
      <w:r w:rsidRPr="007C2D1E">
        <w:rPr>
          <w:rFonts w:ascii="Courier New" w:eastAsia="Times New Roman" w:hAnsi="Courier New" w:cs="Courier New"/>
          <w:color w:val="C678DD"/>
          <w:kern w:val="0"/>
          <w:sz w:val="20"/>
          <w:szCs w:val="20"/>
          <w14:ligatures w14:val="none"/>
        </w:rPr>
        <w:t>as</w:t>
      </w:r>
      <w:r w:rsidRPr="007C2D1E">
        <w:rPr>
          <w:rFonts w:ascii="Courier New" w:eastAsia="Times New Roman" w:hAnsi="Courier New" w:cs="Courier New"/>
          <w:kern w:val="0"/>
          <w:sz w:val="20"/>
          <w:szCs w:val="20"/>
          <w14:ligatures w14:val="none"/>
        </w:rPr>
        <w:t xml:space="preserve"> tape:</w:t>
      </w:r>
    </w:p>
    <w:p w14:paraId="0E060573" w14:textId="77777777" w:rsidR="007C2D1E" w:rsidRPr="007C2D1E" w:rsidRDefault="007C2D1E" w:rsidP="007C2D1E">
      <w:pPr>
        <w:shd w:val="clear" w:color="auto" w:fill="000000" w:themeFill="text1"/>
        <w:spacing w:before="100" w:beforeAutospacing="1" w:after="100" w:afterAutospacing="1" w:line="360" w:lineRule="atLeast"/>
        <w:ind w:left="720"/>
        <w:rPr>
          <w:rFonts w:ascii="Courier New" w:eastAsia="Times New Roman" w:hAnsi="Courier New" w:cs="Courier New"/>
          <w:kern w:val="0"/>
          <w:sz w:val="20"/>
          <w:szCs w:val="20"/>
          <w14:ligatures w14:val="none"/>
        </w:rPr>
      </w:pPr>
      <w:r w:rsidRPr="007C2D1E">
        <w:rPr>
          <w:rFonts w:ascii="Courier New" w:eastAsia="Times New Roman" w:hAnsi="Courier New" w:cs="Courier New"/>
          <w:kern w:val="0"/>
          <w:sz w:val="20"/>
          <w:szCs w:val="20"/>
          <w14:ligatures w14:val="none"/>
        </w:rPr>
        <w:t xml:space="preserve">    loss = </w:t>
      </w:r>
      <w:proofErr w:type="spellStart"/>
      <w:r w:rsidRPr="007C2D1E">
        <w:rPr>
          <w:rFonts w:ascii="Courier New" w:eastAsia="Times New Roman" w:hAnsi="Courier New" w:cs="Courier New"/>
          <w:kern w:val="0"/>
          <w:sz w:val="20"/>
          <w:szCs w:val="20"/>
          <w14:ligatures w14:val="none"/>
        </w:rPr>
        <w:t>compute_</w:t>
      </w:r>
      <w:proofErr w:type="gramStart"/>
      <w:r w:rsidRPr="007C2D1E">
        <w:rPr>
          <w:rFonts w:ascii="Courier New" w:eastAsia="Times New Roman" w:hAnsi="Courier New" w:cs="Courier New"/>
          <w:kern w:val="0"/>
          <w:sz w:val="20"/>
          <w:szCs w:val="20"/>
          <w14:ligatures w14:val="none"/>
        </w:rPr>
        <w:t>loss</w:t>
      </w:r>
      <w:proofErr w:type="spellEnd"/>
      <w:r w:rsidRPr="007C2D1E">
        <w:rPr>
          <w:rFonts w:ascii="Courier New" w:eastAsia="Times New Roman" w:hAnsi="Courier New" w:cs="Courier New"/>
          <w:kern w:val="0"/>
          <w:sz w:val="20"/>
          <w:szCs w:val="20"/>
          <w14:ligatures w14:val="none"/>
        </w:rPr>
        <w:t>(</w:t>
      </w:r>
      <w:proofErr w:type="gramEnd"/>
      <w:r w:rsidRPr="007C2D1E">
        <w:rPr>
          <w:rFonts w:ascii="Courier New" w:eastAsia="Times New Roman" w:hAnsi="Courier New" w:cs="Courier New"/>
          <w:kern w:val="0"/>
          <w:sz w:val="20"/>
          <w:szCs w:val="20"/>
          <w14:ligatures w14:val="none"/>
        </w:rPr>
        <w:t>model, inputs)</w:t>
      </w:r>
    </w:p>
    <w:p w14:paraId="180BCB28" w14:textId="77777777" w:rsidR="007C2D1E" w:rsidRPr="007C2D1E" w:rsidRDefault="007C2D1E" w:rsidP="007C2D1E">
      <w:pPr>
        <w:shd w:val="clear" w:color="auto" w:fill="000000" w:themeFill="text1"/>
        <w:spacing w:before="100" w:beforeAutospacing="1" w:after="100" w:afterAutospacing="1" w:line="360" w:lineRule="atLeast"/>
        <w:ind w:left="720"/>
        <w:rPr>
          <w:rFonts w:ascii="var(--font-ibm-plex-mono)" w:eastAsia="Times New Roman" w:hAnsi="var(--font-ibm-plex-mono)" w:cs="Times New Roman"/>
          <w:kern w:val="0"/>
          <w:sz w:val="22"/>
          <w:szCs w:val="22"/>
          <w14:ligatures w14:val="none"/>
        </w:rPr>
      </w:pPr>
      <w:r w:rsidRPr="007C2D1E">
        <w:rPr>
          <w:rFonts w:ascii="Courier New" w:eastAsia="Times New Roman" w:hAnsi="Courier New" w:cs="Courier New"/>
          <w:kern w:val="0"/>
          <w:sz w:val="20"/>
          <w:szCs w:val="20"/>
          <w14:ligatures w14:val="none"/>
        </w:rPr>
        <w:t xml:space="preserve">gradients = </w:t>
      </w:r>
      <w:proofErr w:type="spellStart"/>
      <w:proofErr w:type="gramStart"/>
      <w:r w:rsidRPr="007C2D1E">
        <w:rPr>
          <w:rFonts w:ascii="Courier New" w:eastAsia="Times New Roman" w:hAnsi="Courier New" w:cs="Courier New"/>
          <w:kern w:val="0"/>
          <w:sz w:val="20"/>
          <w:szCs w:val="20"/>
          <w14:ligatures w14:val="none"/>
        </w:rPr>
        <w:t>tape.gradient</w:t>
      </w:r>
      <w:proofErr w:type="spellEnd"/>
      <w:proofErr w:type="gramEnd"/>
      <w:r w:rsidRPr="007C2D1E">
        <w:rPr>
          <w:rFonts w:ascii="Courier New" w:eastAsia="Times New Roman" w:hAnsi="Courier New" w:cs="Courier New"/>
          <w:kern w:val="0"/>
          <w:sz w:val="20"/>
          <w:szCs w:val="20"/>
          <w14:ligatures w14:val="none"/>
        </w:rPr>
        <w:t xml:space="preserve">(loss, </w:t>
      </w:r>
      <w:proofErr w:type="spellStart"/>
      <w:r w:rsidRPr="007C2D1E">
        <w:rPr>
          <w:rFonts w:ascii="Courier New" w:eastAsia="Times New Roman" w:hAnsi="Courier New" w:cs="Courier New"/>
          <w:kern w:val="0"/>
          <w:sz w:val="20"/>
          <w:szCs w:val="20"/>
          <w14:ligatures w14:val="none"/>
        </w:rPr>
        <w:t>model.trainable_variables</w:t>
      </w:r>
      <w:proofErr w:type="spellEnd"/>
      <w:r w:rsidRPr="007C2D1E">
        <w:rPr>
          <w:rFonts w:ascii="Courier New" w:eastAsia="Times New Roman" w:hAnsi="Courier New" w:cs="Courier New"/>
          <w:kern w:val="0"/>
          <w:sz w:val="20"/>
          <w:szCs w:val="20"/>
          <w14:ligatures w14:val="none"/>
        </w:rPr>
        <w:t>)</w:t>
      </w:r>
    </w:p>
    <w:p w14:paraId="177D8C79" w14:textId="77777777" w:rsidR="007C2D1E" w:rsidRPr="007C2D1E" w:rsidRDefault="007C2D1E" w:rsidP="007C2D1E">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7C2D1E">
        <w:rPr>
          <w:rFonts w:ascii="Times New Roman" w:eastAsia="Times New Roman" w:hAnsi="Times New Roman" w:cs="Times New Roman"/>
          <w:b/>
          <w:bCs/>
          <w:kern w:val="0"/>
          <w:sz w:val="27"/>
          <w:szCs w:val="27"/>
          <w:rtl/>
          <w:lang w:bidi="fa-IR"/>
          <w14:ligatures w14:val="none"/>
        </w:rPr>
        <w:t>۳</w:t>
      </w:r>
      <w:r w:rsidRPr="007C2D1E">
        <w:rPr>
          <w:rFonts w:ascii="Times New Roman" w:eastAsia="Times New Roman" w:hAnsi="Times New Roman" w:cs="Times New Roman"/>
          <w:b/>
          <w:bCs/>
          <w:kern w:val="0"/>
          <w:sz w:val="27"/>
          <w:szCs w:val="27"/>
          <w14:ligatures w14:val="none"/>
        </w:rPr>
        <w:t xml:space="preserve">. </w:t>
      </w:r>
      <w:r w:rsidRPr="007C2D1E">
        <w:rPr>
          <w:rFonts w:ascii="Times New Roman" w:eastAsia="Times New Roman" w:hAnsi="Times New Roman" w:cs="Times New Roman"/>
          <w:b/>
          <w:bCs/>
          <w:kern w:val="0"/>
          <w:sz w:val="27"/>
          <w:szCs w:val="27"/>
          <w:rtl/>
          <w14:ligatures w14:val="none"/>
        </w:rPr>
        <w:t>لاس</w:t>
      </w:r>
      <w:r w:rsidRPr="007C2D1E">
        <w:rPr>
          <w:rFonts w:ascii="Times New Roman" w:eastAsia="Times New Roman" w:hAnsi="Times New Roman" w:cs="Times New Roman"/>
          <w:b/>
          <w:bCs/>
          <w:kern w:val="0"/>
          <w:sz w:val="27"/>
          <w:szCs w:val="27"/>
          <w14:ligatures w14:val="none"/>
        </w:rPr>
        <w:t xml:space="preserve"> (</w:t>
      </w:r>
      <w:r w:rsidRPr="007C2D1E">
        <w:rPr>
          <w:rFonts w:ascii="IRNazanin" w:eastAsia="Times New Roman" w:hAnsi="IRNazanin" w:cs="IRNazanin"/>
          <w:b/>
          <w:bCs/>
          <w:kern w:val="0"/>
          <w:sz w:val="27"/>
          <w:szCs w:val="27"/>
          <w14:ligatures w14:val="none"/>
        </w:rPr>
        <w:t>Loss):</w:t>
      </w:r>
    </w:p>
    <w:p w14:paraId="4682AC00" w14:textId="77777777" w:rsidR="007C2D1E" w:rsidRPr="007C2D1E" w:rsidRDefault="007C2D1E" w:rsidP="007C2D1E">
      <w:pPr>
        <w:numPr>
          <w:ilvl w:val="0"/>
          <w:numId w:val="8"/>
        </w:numPr>
        <w:bidi/>
        <w:spacing w:before="100" w:beforeAutospacing="1" w:after="100" w:afterAutospacing="1" w:line="240" w:lineRule="auto"/>
        <w:rPr>
          <w:rFonts w:ascii="IRNazanin" w:eastAsia="Times New Roman" w:hAnsi="IRNazanin" w:cs="IRNazanin"/>
          <w:kern w:val="0"/>
          <w14:ligatures w14:val="none"/>
        </w:rPr>
      </w:pPr>
      <w:r w:rsidRPr="007C2D1E">
        <w:rPr>
          <w:rFonts w:ascii="IRNazanin" w:eastAsia="Times New Roman" w:hAnsi="IRNazanin" w:cs="IRNazanin"/>
          <w:b/>
          <w:bCs/>
          <w:kern w:val="0"/>
          <w:rtl/>
          <w14:ligatures w14:val="none"/>
        </w:rPr>
        <w:t>تعریف</w:t>
      </w:r>
      <w:r w:rsidRPr="007C2D1E">
        <w:rPr>
          <w:rFonts w:ascii="IRNazanin" w:eastAsia="Times New Roman" w:hAnsi="IRNazanin" w:cs="IRNazanin"/>
          <w:kern w:val="0"/>
          <w14:ligatures w14:val="none"/>
        </w:rPr>
        <w:t xml:space="preserve">: </w:t>
      </w:r>
      <w:r w:rsidRPr="007C2D1E">
        <w:rPr>
          <w:rFonts w:ascii="IRNazanin" w:eastAsia="Times New Roman" w:hAnsi="IRNazanin" w:cs="IRNazanin"/>
          <w:kern w:val="0"/>
          <w:rtl/>
          <w14:ligatures w14:val="none"/>
        </w:rPr>
        <w:t>تابع لاس (یا هزینه) معیاری است که خطای مدل را در پیش‌بینی خروجی‌ها نسبت به مقادیر واقعی اندازه‌گیری می‌کند</w:t>
      </w:r>
      <w:r w:rsidRPr="007C2D1E">
        <w:rPr>
          <w:rFonts w:ascii="IRNazanin" w:eastAsia="Times New Roman" w:hAnsi="IRNazanin" w:cs="IRNazanin"/>
          <w:kern w:val="0"/>
          <w14:ligatures w14:val="none"/>
        </w:rPr>
        <w:t>.</w:t>
      </w:r>
    </w:p>
    <w:p w14:paraId="1E0D5A60" w14:textId="77777777" w:rsidR="007C2D1E" w:rsidRPr="007C2D1E" w:rsidRDefault="007C2D1E" w:rsidP="007C2D1E">
      <w:pPr>
        <w:numPr>
          <w:ilvl w:val="0"/>
          <w:numId w:val="8"/>
        </w:numPr>
        <w:bidi/>
        <w:spacing w:before="100" w:beforeAutospacing="1" w:after="100" w:afterAutospacing="1" w:line="240" w:lineRule="auto"/>
        <w:rPr>
          <w:rFonts w:ascii="IRNazanin" w:eastAsia="Times New Roman" w:hAnsi="IRNazanin" w:cs="IRNazanin"/>
          <w:kern w:val="0"/>
          <w14:ligatures w14:val="none"/>
        </w:rPr>
      </w:pPr>
      <w:r w:rsidRPr="007C2D1E">
        <w:rPr>
          <w:rFonts w:ascii="IRNazanin" w:eastAsia="Times New Roman" w:hAnsi="IRNazanin" w:cs="IRNazanin"/>
          <w:b/>
          <w:bCs/>
          <w:kern w:val="0"/>
          <w:rtl/>
          <w14:ligatures w14:val="none"/>
        </w:rPr>
        <w:t>نقش</w:t>
      </w:r>
      <w:r w:rsidRPr="007C2D1E">
        <w:rPr>
          <w:rFonts w:ascii="IRNazanin" w:eastAsia="Times New Roman" w:hAnsi="IRNazanin" w:cs="IRNazanin"/>
          <w:kern w:val="0"/>
          <w14:ligatures w14:val="none"/>
        </w:rPr>
        <w:t xml:space="preserve">: </w:t>
      </w:r>
      <w:r w:rsidRPr="007C2D1E">
        <w:rPr>
          <w:rFonts w:ascii="IRNazanin" w:eastAsia="Times New Roman" w:hAnsi="IRNazanin" w:cs="IRNazanin"/>
          <w:kern w:val="0"/>
          <w:rtl/>
          <w14:ligatures w14:val="none"/>
        </w:rPr>
        <w:t>هدف آموزش شبکه عصبی، کمینه کردن تابع لاس است. این تابع به مدل می‌گوید چقدر پیش‌بینی‌هایش از واقعیت فاصله دارند</w:t>
      </w:r>
      <w:r w:rsidRPr="007C2D1E">
        <w:rPr>
          <w:rFonts w:ascii="IRNazanin" w:eastAsia="Times New Roman" w:hAnsi="IRNazanin" w:cs="IRNazanin"/>
          <w:kern w:val="0"/>
          <w14:ligatures w14:val="none"/>
        </w:rPr>
        <w:t>.</w:t>
      </w:r>
    </w:p>
    <w:p w14:paraId="0150D2EB" w14:textId="77777777" w:rsidR="007C2D1E" w:rsidRPr="007C2D1E" w:rsidRDefault="007C2D1E" w:rsidP="007C2D1E">
      <w:pPr>
        <w:numPr>
          <w:ilvl w:val="0"/>
          <w:numId w:val="8"/>
        </w:numPr>
        <w:bidi/>
        <w:spacing w:before="100" w:beforeAutospacing="1" w:after="100" w:afterAutospacing="1" w:line="240" w:lineRule="auto"/>
        <w:rPr>
          <w:rFonts w:ascii="IRNazanin" w:eastAsia="Times New Roman" w:hAnsi="IRNazanin" w:cs="IRNazanin"/>
          <w:kern w:val="0"/>
          <w14:ligatures w14:val="none"/>
        </w:rPr>
      </w:pPr>
      <w:r w:rsidRPr="007C2D1E">
        <w:rPr>
          <w:rFonts w:ascii="IRNazanin" w:eastAsia="Times New Roman" w:hAnsi="IRNazanin" w:cs="IRNazanin"/>
          <w:b/>
          <w:bCs/>
          <w:kern w:val="0"/>
          <w:rtl/>
          <w14:ligatures w14:val="none"/>
        </w:rPr>
        <w:t>مثال</w:t>
      </w:r>
      <w:r w:rsidRPr="007C2D1E">
        <w:rPr>
          <w:rFonts w:ascii="IRNazanin" w:eastAsia="Times New Roman" w:hAnsi="IRNazanin" w:cs="IRNazanin"/>
          <w:kern w:val="0"/>
          <w14:ligatures w14:val="none"/>
        </w:rPr>
        <w:t xml:space="preserve">: </w:t>
      </w:r>
      <w:r w:rsidRPr="007C2D1E">
        <w:rPr>
          <w:rFonts w:ascii="IRNazanin" w:eastAsia="Times New Roman" w:hAnsi="IRNazanin" w:cs="IRNazanin"/>
          <w:kern w:val="0"/>
          <w:rtl/>
          <w14:ligatures w14:val="none"/>
        </w:rPr>
        <w:t xml:space="preserve">برای مسائل رگرسیون، لاس می‌تواند </w:t>
      </w:r>
      <w:r w:rsidRPr="007C2D1E">
        <w:rPr>
          <w:rFonts w:ascii="IRNazanin" w:eastAsia="Times New Roman" w:hAnsi="IRNazanin" w:cs="IRNazanin"/>
          <w:b/>
          <w:bCs/>
          <w:kern w:val="0"/>
          <w14:ligatures w14:val="none"/>
        </w:rPr>
        <w:t>Mean Squared Error (MSE)</w:t>
      </w:r>
      <w:r w:rsidRPr="007C2D1E">
        <w:rPr>
          <w:rFonts w:ascii="IRNazanin" w:eastAsia="Times New Roman" w:hAnsi="IRNazanin" w:cs="IRNazanin"/>
          <w:kern w:val="0"/>
          <w14:ligatures w14:val="none"/>
        </w:rPr>
        <w:t xml:space="preserve"> </w:t>
      </w:r>
      <w:r w:rsidRPr="007C2D1E">
        <w:rPr>
          <w:rFonts w:ascii="IRNazanin" w:eastAsia="Times New Roman" w:hAnsi="IRNazanin" w:cs="IRNazanin"/>
          <w:kern w:val="0"/>
          <w:rtl/>
          <w14:ligatures w14:val="none"/>
        </w:rPr>
        <w:t xml:space="preserve">باشد و برای مسائل دسته‌بندی، </w:t>
      </w:r>
      <w:r w:rsidRPr="007C2D1E">
        <w:rPr>
          <w:rFonts w:ascii="IRNazanin" w:eastAsia="Times New Roman" w:hAnsi="IRNazanin" w:cs="IRNazanin"/>
          <w:b/>
          <w:bCs/>
          <w:kern w:val="0"/>
          <w14:ligatures w14:val="none"/>
        </w:rPr>
        <w:t>Cross-Entropy Loss</w:t>
      </w:r>
      <w:r w:rsidRPr="007C2D1E">
        <w:rPr>
          <w:rFonts w:ascii="IRNazanin" w:eastAsia="Times New Roman" w:hAnsi="IRNazanin" w:cs="IRNazanin"/>
          <w:kern w:val="0"/>
          <w14:ligatures w14:val="none"/>
        </w:rPr>
        <w:t xml:space="preserve"> </w:t>
      </w:r>
      <w:r w:rsidRPr="007C2D1E">
        <w:rPr>
          <w:rFonts w:ascii="IRNazanin" w:eastAsia="Times New Roman" w:hAnsi="IRNazanin" w:cs="IRNazanin"/>
          <w:kern w:val="0"/>
          <w:rtl/>
          <w14:ligatures w14:val="none"/>
        </w:rPr>
        <w:t>استفاده می‌شود</w:t>
      </w:r>
      <w:r w:rsidRPr="007C2D1E">
        <w:rPr>
          <w:rFonts w:ascii="IRNazanin" w:eastAsia="Times New Roman" w:hAnsi="IRNazanin" w:cs="IRNazanin"/>
          <w:kern w:val="0"/>
          <w14:ligatures w14:val="none"/>
        </w:rPr>
        <w:t>.</w:t>
      </w:r>
    </w:p>
    <w:p w14:paraId="14B84423" w14:textId="77777777" w:rsidR="007C2D1E" w:rsidRPr="007C2D1E" w:rsidRDefault="007C2D1E" w:rsidP="007C2D1E">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7C2D1E">
        <w:rPr>
          <w:rFonts w:ascii="IRNazanin" w:eastAsia="Times New Roman" w:hAnsi="IRNazanin" w:cs="IRNazanin"/>
          <w:b/>
          <w:bCs/>
          <w:kern w:val="0"/>
          <w:sz w:val="27"/>
          <w:szCs w:val="27"/>
          <w:rtl/>
          <w:lang w:bidi="fa-IR"/>
          <w14:ligatures w14:val="none"/>
        </w:rPr>
        <w:t>۴</w:t>
      </w:r>
      <w:r w:rsidRPr="007C2D1E">
        <w:rPr>
          <w:rFonts w:ascii="IRNazanin" w:eastAsia="Times New Roman" w:hAnsi="IRNazanin" w:cs="IRNazanin"/>
          <w:b/>
          <w:bCs/>
          <w:kern w:val="0"/>
          <w:sz w:val="27"/>
          <w:szCs w:val="27"/>
          <w14:ligatures w14:val="none"/>
        </w:rPr>
        <w:t xml:space="preserve">. </w:t>
      </w:r>
      <w:r w:rsidRPr="007C2D1E">
        <w:rPr>
          <w:rFonts w:ascii="IRNazanin" w:eastAsia="Times New Roman" w:hAnsi="IRNazanin" w:cs="IRNazanin"/>
          <w:b/>
          <w:bCs/>
          <w:kern w:val="0"/>
          <w:sz w:val="27"/>
          <w:szCs w:val="27"/>
          <w:rtl/>
          <w14:ligatures w14:val="none"/>
        </w:rPr>
        <w:t>متریک</w:t>
      </w:r>
      <w:r w:rsidRPr="007C2D1E">
        <w:rPr>
          <w:rFonts w:ascii="IRNazanin" w:eastAsia="Times New Roman" w:hAnsi="IRNazanin" w:cs="IRNazanin"/>
          <w:b/>
          <w:bCs/>
          <w:kern w:val="0"/>
          <w:sz w:val="27"/>
          <w:szCs w:val="27"/>
          <w14:ligatures w14:val="none"/>
        </w:rPr>
        <w:t xml:space="preserve"> (Metric):</w:t>
      </w:r>
    </w:p>
    <w:p w14:paraId="7C1AA01F" w14:textId="77777777" w:rsidR="007C2D1E" w:rsidRPr="007C2D1E" w:rsidRDefault="007C2D1E" w:rsidP="007C2D1E">
      <w:pPr>
        <w:numPr>
          <w:ilvl w:val="0"/>
          <w:numId w:val="9"/>
        </w:numPr>
        <w:bidi/>
        <w:spacing w:before="100" w:beforeAutospacing="1" w:after="100" w:afterAutospacing="1" w:line="240" w:lineRule="auto"/>
        <w:rPr>
          <w:rFonts w:ascii="IRNazanin" w:eastAsia="Times New Roman" w:hAnsi="IRNazanin" w:cs="IRNazanin"/>
          <w:kern w:val="0"/>
          <w14:ligatures w14:val="none"/>
        </w:rPr>
      </w:pPr>
      <w:r w:rsidRPr="007C2D1E">
        <w:rPr>
          <w:rFonts w:ascii="IRNazanin" w:eastAsia="Times New Roman" w:hAnsi="IRNazanin" w:cs="IRNazanin"/>
          <w:b/>
          <w:bCs/>
          <w:kern w:val="0"/>
          <w:rtl/>
          <w14:ligatures w14:val="none"/>
        </w:rPr>
        <w:t>تعریف</w:t>
      </w:r>
      <w:r w:rsidRPr="007C2D1E">
        <w:rPr>
          <w:rFonts w:ascii="IRNazanin" w:eastAsia="Times New Roman" w:hAnsi="IRNazanin" w:cs="IRNazanin"/>
          <w:kern w:val="0"/>
          <w14:ligatures w14:val="none"/>
        </w:rPr>
        <w:t xml:space="preserve">: </w:t>
      </w:r>
      <w:r w:rsidRPr="007C2D1E">
        <w:rPr>
          <w:rFonts w:ascii="IRNazanin" w:eastAsia="Times New Roman" w:hAnsi="IRNazanin" w:cs="IRNazanin"/>
          <w:kern w:val="0"/>
          <w:rtl/>
          <w14:ligatures w14:val="none"/>
        </w:rPr>
        <w:t>متریک‌ها معیارهایی هستند که عملکرد مدل را از دیدگاه کاربر یا کاربرد خاص ارزیابی می‌کنند. برخلاف لاس، متریک‌ها لزوماً برای بهینه‌سازی استفاده نمی‌شوند، بلکه برای ارزیابی کیفیت مدل به کار می‌روند</w:t>
      </w:r>
      <w:r w:rsidRPr="007C2D1E">
        <w:rPr>
          <w:rFonts w:ascii="IRNazanin" w:eastAsia="Times New Roman" w:hAnsi="IRNazanin" w:cs="IRNazanin"/>
          <w:kern w:val="0"/>
          <w14:ligatures w14:val="none"/>
        </w:rPr>
        <w:t>.</w:t>
      </w:r>
    </w:p>
    <w:p w14:paraId="247DAD74" w14:textId="77777777" w:rsidR="007C2D1E" w:rsidRPr="007C2D1E" w:rsidRDefault="007C2D1E" w:rsidP="007C2D1E">
      <w:pPr>
        <w:numPr>
          <w:ilvl w:val="0"/>
          <w:numId w:val="9"/>
        </w:numPr>
        <w:bidi/>
        <w:spacing w:before="100" w:beforeAutospacing="1" w:after="100" w:afterAutospacing="1" w:line="240" w:lineRule="auto"/>
        <w:rPr>
          <w:rFonts w:ascii="IRNazanin" w:eastAsia="Times New Roman" w:hAnsi="IRNazanin" w:cs="IRNazanin"/>
          <w:kern w:val="0"/>
          <w14:ligatures w14:val="none"/>
        </w:rPr>
      </w:pPr>
      <w:r w:rsidRPr="007C2D1E">
        <w:rPr>
          <w:rFonts w:ascii="IRNazanin" w:eastAsia="Times New Roman" w:hAnsi="IRNazanin" w:cs="IRNazanin"/>
          <w:b/>
          <w:bCs/>
          <w:kern w:val="0"/>
          <w:rtl/>
          <w14:ligatures w14:val="none"/>
        </w:rPr>
        <w:t>نقش</w:t>
      </w:r>
      <w:r w:rsidRPr="007C2D1E">
        <w:rPr>
          <w:rFonts w:ascii="IRNazanin" w:eastAsia="Times New Roman" w:hAnsi="IRNazanin" w:cs="IRNazanin"/>
          <w:kern w:val="0"/>
          <w14:ligatures w14:val="none"/>
        </w:rPr>
        <w:t xml:space="preserve">: </w:t>
      </w:r>
      <w:r w:rsidRPr="007C2D1E">
        <w:rPr>
          <w:rFonts w:ascii="IRNazanin" w:eastAsia="Times New Roman" w:hAnsi="IRNazanin" w:cs="IRNazanin"/>
          <w:kern w:val="0"/>
          <w:rtl/>
          <w14:ligatures w14:val="none"/>
        </w:rPr>
        <w:t>متریک‌ها به ما کمک می‌کنند تا عملکرد مدل را در معیارهای قابل‌فهم</w:t>
      </w:r>
      <w:r w:rsidRPr="007C2D1E">
        <w:rPr>
          <w:rFonts w:ascii="IRNazanin" w:eastAsia="Times New Roman" w:hAnsi="IRNazanin" w:cs="IRNazanin"/>
          <w:kern w:val="0"/>
          <w14:ligatures w14:val="none"/>
        </w:rPr>
        <w:t xml:space="preserve"> (</w:t>
      </w:r>
      <w:r w:rsidRPr="007C2D1E">
        <w:rPr>
          <w:rFonts w:ascii="IRNazanin" w:eastAsia="Times New Roman" w:hAnsi="IRNazanin" w:cs="IRNazanin"/>
          <w:kern w:val="0"/>
          <w:rtl/>
          <w14:ligatures w14:val="none"/>
        </w:rPr>
        <w:t>مانند دقت یا</w:t>
      </w:r>
      <w:r w:rsidRPr="007C2D1E">
        <w:rPr>
          <w:rFonts w:ascii="IRNazanin" w:eastAsia="Times New Roman" w:hAnsi="IRNazanin" w:cs="IRNazanin"/>
          <w:kern w:val="0"/>
          <w14:ligatures w14:val="none"/>
        </w:rPr>
        <w:t xml:space="preserve"> F1-Score) </w:t>
      </w:r>
      <w:r w:rsidRPr="007C2D1E">
        <w:rPr>
          <w:rFonts w:ascii="IRNazanin" w:eastAsia="Times New Roman" w:hAnsi="IRNazanin" w:cs="IRNazanin"/>
          <w:kern w:val="0"/>
          <w:rtl/>
          <w14:ligatures w14:val="none"/>
        </w:rPr>
        <w:t>بررسی کنیم</w:t>
      </w:r>
      <w:r w:rsidRPr="007C2D1E">
        <w:rPr>
          <w:rFonts w:ascii="IRNazanin" w:eastAsia="Times New Roman" w:hAnsi="IRNazanin" w:cs="IRNazanin"/>
          <w:kern w:val="0"/>
          <w14:ligatures w14:val="none"/>
        </w:rPr>
        <w:t>.</w:t>
      </w:r>
    </w:p>
    <w:p w14:paraId="0473F178" w14:textId="77777777" w:rsidR="007C2D1E" w:rsidRPr="007C2D1E" w:rsidRDefault="007C2D1E" w:rsidP="007C2D1E">
      <w:pPr>
        <w:numPr>
          <w:ilvl w:val="0"/>
          <w:numId w:val="9"/>
        </w:numPr>
        <w:bidi/>
        <w:spacing w:before="100" w:beforeAutospacing="1" w:after="100" w:afterAutospacing="1" w:line="240" w:lineRule="auto"/>
        <w:rPr>
          <w:rFonts w:ascii="IRNazanin" w:eastAsia="Times New Roman" w:hAnsi="IRNazanin" w:cs="IRNazanin"/>
          <w:kern w:val="0"/>
          <w14:ligatures w14:val="none"/>
        </w:rPr>
      </w:pPr>
      <w:r w:rsidRPr="007C2D1E">
        <w:rPr>
          <w:rFonts w:ascii="IRNazanin" w:eastAsia="Times New Roman" w:hAnsi="IRNazanin" w:cs="IRNazanin"/>
          <w:b/>
          <w:bCs/>
          <w:kern w:val="0"/>
          <w:rtl/>
          <w14:ligatures w14:val="none"/>
        </w:rPr>
        <w:lastRenderedPageBreak/>
        <w:t>مثال</w:t>
      </w:r>
      <w:r w:rsidRPr="007C2D1E">
        <w:rPr>
          <w:rFonts w:ascii="IRNazanin" w:eastAsia="Times New Roman" w:hAnsi="IRNazanin" w:cs="IRNazanin"/>
          <w:kern w:val="0"/>
          <w14:ligatures w14:val="none"/>
        </w:rPr>
        <w:t xml:space="preserve">: </w:t>
      </w:r>
      <w:r w:rsidRPr="007C2D1E">
        <w:rPr>
          <w:rFonts w:ascii="IRNazanin" w:eastAsia="Times New Roman" w:hAnsi="IRNazanin" w:cs="IRNazanin"/>
          <w:kern w:val="0"/>
          <w:rtl/>
          <w14:ligatures w14:val="none"/>
        </w:rPr>
        <w:t>در یک مسئله دسته‌بندی، ممکن است لاس از نوع</w:t>
      </w:r>
      <w:r w:rsidRPr="007C2D1E">
        <w:rPr>
          <w:rFonts w:ascii="IRNazanin" w:eastAsia="Times New Roman" w:hAnsi="IRNazanin" w:cs="IRNazanin"/>
          <w:kern w:val="0"/>
          <w14:ligatures w14:val="none"/>
        </w:rPr>
        <w:t xml:space="preserve"> Cross-Entropy </w:t>
      </w:r>
      <w:r w:rsidRPr="007C2D1E">
        <w:rPr>
          <w:rFonts w:ascii="IRNazanin" w:eastAsia="Times New Roman" w:hAnsi="IRNazanin" w:cs="IRNazanin"/>
          <w:kern w:val="0"/>
          <w:rtl/>
          <w14:ligatures w14:val="none"/>
        </w:rPr>
        <w:t xml:space="preserve">باشد، اما متریک انتخاب‌شده </w:t>
      </w:r>
      <w:r w:rsidRPr="007C2D1E">
        <w:rPr>
          <w:rFonts w:ascii="IRNazanin" w:eastAsia="Times New Roman" w:hAnsi="IRNazanin" w:cs="IRNazanin"/>
          <w:b/>
          <w:bCs/>
          <w:kern w:val="0"/>
          <w14:ligatures w14:val="none"/>
        </w:rPr>
        <w:t>Accuracy</w:t>
      </w:r>
      <w:r w:rsidRPr="007C2D1E">
        <w:rPr>
          <w:rFonts w:ascii="IRNazanin" w:eastAsia="Times New Roman" w:hAnsi="IRNazanin" w:cs="IRNazanin"/>
          <w:kern w:val="0"/>
          <w14:ligatures w14:val="none"/>
        </w:rPr>
        <w:t xml:space="preserve"> </w:t>
      </w:r>
      <w:r w:rsidRPr="007C2D1E">
        <w:rPr>
          <w:rFonts w:ascii="IRNazanin" w:eastAsia="Times New Roman" w:hAnsi="IRNazanin" w:cs="IRNazanin"/>
          <w:kern w:val="0"/>
          <w:rtl/>
          <w14:ligatures w14:val="none"/>
        </w:rPr>
        <w:t xml:space="preserve">یا </w:t>
      </w:r>
      <w:r w:rsidRPr="007C2D1E">
        <w:rPr>
          <w:rFonts w:ascii="IRNazanin" w:eastAsia="Times New Roman" w:hAnsi="IRNazanin" w:cs="IRNazanin"/>
          <w:b/>
          <w:bCs/>
          <w:kern w:val="0"/>
          <w14:ligatures w14:val="none"/>
        </w:rPr>
        <w:t>Precision</w:t>
      </w:r>
      <w:r w:rsidRPr="007C2D1E">
        <w:rPr>
          <w:rFonts w:ascii="IRNazanin" w:eastAsia="Times New Roman" w:hAnsi="IRNazanin" w:cs="IRNazanin"/>
          <w:kern w:val="0"/>
          <w14:ligatures w14:val="none"/>
        </w:rPr>
        <w:t xml:space="preserve"> </w:t>
      </w:r>
      <w:r w:rsidRPr="007C2D1E">
        <w:rPr>
          <w:rFonts w:ascii="IRNazanin" w:eastAsia="Times New Roman" w:hAnsi="IRNazanin" w:cs="IRNazanin"/>
          <w:kern w:val="0"/>
          <w:rtl/>
          <w14:ligatures w14:val="none"/>
        </w:rPr>
        <w:t>باشد</w:t>
      </w:r>
      <w:r w:rsidRPr="007C2D1E">
        <w:rPr>
          <w:rFonts w:ascii="IRNazanin" w:eastAsia="Times New Roman" w:hAnsi="IRNazanin" w:cs="IRNazanin"/>
          <w:kern w:val="0"/>
          <w14:ligatures w14:val="none"/>
        </w:rPr>
        <w:t>.</w:t>
      </w:r>
    </w:p>
    <w:p w14:paraId="6F033027" w14:textId="77777777" w:rsidR="007C2D1E" w:rsidRPr="007C2D1E" w:rsidRDefault="007C2D1E" w:rsidP="007C2D1E">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7C2D1E">
        <w:rPr>
          <w:rFonts w:ascii="IRNazanin" w:eastAsia="Times New Roman" w:hAnsi="IRNazanin" w:cs="IRNazanin"/>
          <w:b/>
          <w:bCs/>
          <w:kern w:val="0"/>
          <w:sz w:val="27"/>
          <w:szCs w:val="27"/>
          <w:rtl/>
          <w14:ligatures w14:val="none"/>
        </w:rPr>
        <w:t>تفاوت‌های کلیدی</w:t>
      </w:r>
      <w:r w:rsidRPr="007C2D1E">
        <w:rPr>
          <w:rFonts w:ascii="IRNazanin" w:eastAsia="Times New Roman" w:hAnsi="IRNazanin" w:cs="IRNazanin"/>
          <w:b/>
          <w:bCs/>
          <w:kern w:val="0"/>
          <w:sz w:val="27"/>
          <w:szCs w:val="27"/>
          <w14:ligatures w14:val="none"/>
        </w:rPr>
        <w:t>:</w:t>
      </w:r>
    </w:p>
    <w:tbl>
      <w:tblPr>
        <w:tblStyle w:val="GridTable2-Accent6"/>
        <w:tblW w:w="0" w:type="auto"/>
        <w:tblLook w:val="04A0" w:firstRow="1" w:lastRow="0" w:firstColumn="1" w:lastColumn="0" w:noHBand="0" w:noVBand="1"/>
      </w:tblPr>
      <w:tblGrid>
        <w:gridCol w:w="806"/>
        <w:gridCol w:w="3144"/>
        <w:gridCol w:w="2014"/>
        <w:gridCol w:w="2614"/>
      </w:tblGrid>
      <w:tr w:rsidR="007C2D1E" w:rsidRPr="007C2D1E" w14:paraId="757C8BBF" w14:textId="77777777" w:rsidTr="007C2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5B44C6" w14:textId="77777777" w:rsidR="007C2D1E" w:rsidRPr="007C2D1E" w:rsidRDefault="007C2D1E" w:rsidP="007C2D1E">
            <w:pPr>
              <w:jc w:val="center"/>
              <w:rPr>
                <w:rFonts w:ascii="IRNazanin" w:eastAsia="Times New Roman" w:hAnsi="IRNazanin" w:cs="IRNazanin"/>
                <w:kern w:val="0"/>
                <w14:ligatures w14:val="none"/>
              </w:rPr>
            </w:pPr>
            <w:r w:rsidRPr="007C2D1E">
              <w:rPr>
                <w:rFonts w:ascii="IRNazanin" w:eastAsia="Times New Roman" w:hAnsi="IRNazanin" w:cs="IRNazanin"/>
                <w:kern w:val="0"/>
                <w:rtl/>
                <w14:ligatures w14:val="none"/>
              </w:rPr>
              <w:t>مفهوم</w:t>
            </w:r>
          </w:p>
        </w:tc>
        <w:tc>
          <w:tcPr>
            <w:tcW w:w="0" w:type="auto"/>
            <w:hideMark/>
          </w:tcPr>
          <w:p w14:paraId="106A3C78" w14:textId="77777777" w:rsidR="007C2D1E" w:rsidRPr="007C2D1E" w:rsidRDefault="007C2D1E" w:rsidP="007C2D1E">
            <w:pPr>
              <w:jc w:val="center"/>
              <w:cnfStyle w:val="100000000000" w:firstRow="1"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C2D1E">
              <w:rPr>
                <w:rFonts w:ascii="IRNazanin" w:eastAsia="Times New Roman" w:hAnsi="IRNazanin" w:cs="IRNazanin"/>
                <w:kern w:val="0"/>
                <w:rtl/>
                <w14:ligatures w14:val="none"/>
              </w:rPr>
              <w:t>هدف اصلی</w:t>
            </w:r>
          </w:p>
        </w:tc>
        <w:tc>
          <w:tcPr>
            <w:tcW w:w="0" w:type="auto"/>
            <w:hideMark/>
          </w:tcPr>
          <w:p w14:paraId="569E8795" w14:textId="77777777" w:rsidR="007C2D1E" w:rsidRPr="007C2D1E" w:rsidRDefault="007C2D1E" w:rsidP="007C2D1E">
            <w:pPr>
              <w:jc w:val="center"/>
              <w:cnfStyle w:val="100000000000" w:firstRow="1"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C2D1E">
              <w:rPr>
                <w:rFonts w:ascii="IRNazanin" w:eastAsia="Times New Roman" w:hAnsi="IRNazanin" w:cs="IRNazanin"/>
                <w:kern w:val="0"/>
                <w:rtl/>
                <w14:ligatures w14:val="none"/>
              </w:rPr>
              <w:t>استفاده در بهینه‌سازی</w:t>
            </w:r>
          </w:p>
        </w:tc>
        <w:tc>
          <w:tcPr>
            <w:tcW w:w="0" w:type="auto"/>
            <w:hideMark/>
          </w:tcPr>
          <w:p w14:paraId="1AC43D9E" w14:textId="77777777" w:rsidR="007C2D1E" w:rsidRPr="007C2D1E" w:rsidRDefault="007C2D1E" w:rsidP="007C2D1E">
            <w:pPr>
              <w:jc w:val="center"/>
              <w:cnfStyle w:val="100000000000" w:firstRow="1"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C2D1E">
              <w:rPr>
                <w:rFonts w:ascii="IRNazanin" w:eastAsia="Times New Roman" w:hAnsi="IRNazanin" w:cs="IRNazanin"/>
                <w:kern w:val="0"/>
                <w:rtl/>
                <w14:ligatures w14:val="none"/>
              </w:rPr>
              <w:t>مثال کاربرد</w:t>
            </w:r>
          </w:p>
        </w:tc>
      </w:tr>
      <w:tr w:rsidR="007C2D1E" w:rsidRPr="007C2D1E" w14:paraId="4270F23E" w14:textId="77777777" w:rsidTr="007C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0A04D0" w14:textId="77777777" w:rsidR="007C2D1E" w:rsidRPr="007C2D1E" w:rsidRDefault="007C2D1E" w:rsidP="007C2D1E">
            <w:pPr>
              <w:rPr>
                <w:rFonts w:ascii="IRNazanin" w:eastAsia="Times New Roman" w:hAnsi="IRNazanin" w:cs="IRNazanin"/>
                <w:kern w:val="0"/>
                <w14:ligatures w14:val="none"/>
              </w:rPr>
            </w:pPr>
            <w:r w:rsidRPr="007C2D1E">
              <w:rPr>
                <w:rFonts w:ascii="IRNazanin" w:eastAsia="Times New Roman" w:hAnsi="IRNazanin" w:cs="IRNazanin"/>
                <w:kern w:val="0"/>
                <w:rtl/>
                <w14:ligatures w14:val="none"/>
              </w:rPr>
              <w:t>گرادیان</w:t>
            </w:r>
          </w:p>
        </w:tc>
        <w:tc>
          <w:tcPr>
            <w:tcW w:w="0" w:type="auto"/>
            <w:hideMark/>
          </w:tcPr>
          <w:p w14:paraId="09678518" w14:textId="77777777" w:rsidR="007C2D1E" w:rsidRPr="007C2D1E" w:rsidRDefault="007C2D1E" w:rsidP="007C2D1E">
            <w:pPr>
              <w:cnfStyle w:val="000000100000" w:firstRow="0" w:lastRow="0" w:firstColumn="0" w:lastColumn="0" w:oddVBand="0" w:evenVBand="0" w:oddHBand="1" w:evenHBand="0" w:firstRowFirstColumn="0" w:firstRowLastColumn="0" w:lastRowFirstColumn="0" w:lastRowLastColumn="0"/>
              <w:rPr>
                <w:rFonts w:ascii="IRNazanin" w:eastAsia="Times New Roman" w:hAnsi="IRNazanin" w:cs="IRNazanin"/>
                <w:kern w:val="0"/>
                <w14:ligatures w14:val="none"/>
              </w:rPr>
            </w:pPr>
            <w:r w:rsidRPr="007C2D1E">
              <w:rPr>
                <w:rFonts w:ascii="IRNazanin" w:eastAsia="Times New Roman" w:hAnsi="IRNazanin" w:cs="IRNazanin"/>
                <w:kern w:val="0"/>
                <w:rtl/>
                <w14:ligatures w14:val="none"/>
              </w:rPr>
              <w:t>تعیین جهت و مقدار به‌روزرسانی پارامترها</w:t>
            </w:r>
          </w:p>
        </w:tc>
        <w:tc>
          <w:tcPr>
            <w:tcW w:w="0" w:type="auto"/>
            <w:hideMark/>
          </w:tcPr>
          <w:p w14:paraId="6369A1EA" w14:textId="77777777" w:rsidR="007C2D1E" w:rsidRPr="007C2D1E" w:rsidRDefault="007C2D1E" w:rsidP="007C2D1E">
            <w:pPr>
              <w:cnfStyle w:val="000000100000" w:firstRow="0" w:lastRow="0" w:firstColumn="0" w:lastColumn="0" w:oddVBand="0" w:evenVBand="0" w:oddHBand="1" w:evenHBand="0" w:firstRowFirstColumn="0" w:firstRowLastColumn="0" w:lastRowFirstColumn="0" w:lastRowLastColumn="0"/>
              <w:rPr>
                <w:rFonts w:ascii="IRNazanin" w:eastAsia="Times New Roman" w:hAnsi="IRNazanin" w:cs="IRNazanin"/>
                <w:kern w:val="0"/>
                <w14:ligatures w14:val="none"/>
              </w:rPr>
            </w:pPr>
            <w:r w:rsidRPr="007C2D1E">
              <w:rPr>
                <w:rFonts w:ascii="IRNazanin" w:eastAsia="Times New Roman" w:hAnsi="IRNazanin" w:cs="IRNazanin"/>
                <w:kern w:val="0"/>
                <w:rtl/>
                <w14:ligatures w14:val="none"/>
              </w:rPr>
              <w:t>بله</w:t>
            </w:r>
          </w:p>
        </w:tc>
        <w:tc>
          <w:tcPr>
            <w:tcW w:w="0" w:type="auto"/>
            <w:hideMark/>
          </w:tcPr>
          <w:p w14:paraId="667570B0" w14:textId="77777777" w:rsidR="007C2D1E" w:rsidRPr="007C2D1E" w:rsidRDefault="007C2D1E" w:rsidP="007C2D1E">
            <w:pPr>
              <w:cnfStyle w:val="000000100000" w:firstRow="0" w:lastRow="0" w:firstColumn="0" w:lastColumn="0" w:oddVBand="0" w:evenVBand="0" w:oddHBand="1" w:evenHBand="0" w:firstRowFirstColumn="0" w:firstRowLastColumn="0" w:lastRowFirstColumn="0" w:lastRowLastColumn="0"/>
              <w:rPr>
                <w:rFonts w:ascii="IRNazanin" w:eastAsia="Times New Roman" w:hAnsi="IRNazanin" w:cs="IRNazanin"/>
                <w:kern w:val="0"/>
                <w14:ligatures w14:val="none"/>
              </w:rPr>
            </w:pPr>
            <w:r w:rsidRPr="007C2D1E">
              <w:rPr>
                <w:rFonts w:ascii="IRNazanin" w:eastAsia="Times New Roman" w:hAnsi="IRNazanin" w:cs="IRNazanin"/>
                <w:kern w:val="0"/>
                <w:rtl/>
                <w14:ligatures w14:val="none"/>
              </w:rPr>
              <w:t>گرادیان نزولی برای کاهش لاس</w:t>
            </w:r>
          </w:p>
        </w:tc>
      </w:tr>
      <w:tr w:rsidR="007C2D1E" w:rsidRPr="007C2D1E" w14:paraId="306A86F6" w14:textId="77777777" w:rsidTr="007C2D1E">
        <w:tc>
          <w:tcPr>
            <w:cnfStyle w:val="001000000000" w:firstRow="0" w:lastRow="0" w:firstColumn="1" w:lastColumn="0" w:oddVBand="0" w:evenVBand="0" w:oddHBand="0" w:evenHBand="0" w:firstRowFirstColumn="0" w:firstRowLastColumn="0" w:lastRowFirstColumn="0" w:lastRowLastColumn="0"/>
            <w:tcW w:w="0" w:type="auto"/>
            <w:hideMark/>
          </w:tcPr>
          <w:p w14:paraId="020A1A5B" w14:textId="77777777" w:rsidR="007C2D1E" w:rsidRPr="007C2D1E" w:rsidRDefault="007C2D1E" w:rsidP="007C2D1E">
            <w:pPr>
              <w:rPr>
                <w:rFonts w:ascii="IRNazanin" w:eastAsia="Times New Roman" w:hAnsi="IRNazanin" w:cs="IRNazanin"/>
                <w:kern w:val="0"/>
                <w14:ligatures w14:val="none"/>
              </w:rPr>
            </w:pPr>
            <w:r w:rsidRPr="007C2D1E">
              <w:rPr>
                <w:rFonts w:ascii="IRNazanin" w:eastAsia="Times New Roman" w:hAnsi="IRNazanin" w:cs="IRNazanin"/>
                <w:kern w:val="0"/>
                <w:rtl/>
                <w14:ligatures w14:val="none"/>
              </w:rPr>
              <w:t>تیپ</w:t>
            </w:r>
          </w:p>
        </w:tc>
        <w:tc>
          <w:tcPr>
            <w:tcW w:w="0" w:type="auto"/>
            <w:hideMark/>
          </w:tcPr>
          <w:p w14:paraId="58A1C2C4" w14:textId="77777777" w:rsidR="007C2D1E" w:rsidRPr="007C2D1E" w:rsidRDefault="007C2D1E" w:rsidP="007C2D1E">
            <w:pPr>
              <w:cnfStyle w:val="000000000000" w:firstRow="0"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C2D1E">
              <w:rPr>
                <w:rFonts w:ascii="IRNazanin" w:eastAsia="Times New Roman" w:hAnsi="IRNazanin" w:cs="IRNazanin"/>
                <w:kern w:val="0"/>
                <w:rtl/>
                <w14:ligatures w14:val="none"/>
              </w:rPr>
              <w:t>ابزار محاسبه خودکار گرادیان</w:t>
            </w:r>
          </w:p>
        </w:tc>
        <w:tc>
          <w:tcPr>
            <w:tcW w:w="0" w:type="auto"/>
            <w:hideMark/>
          </w:tcPr>
          <w:p w14:paraId="50B9AB67" w14:textId="77777777" w:rsidR="007C2D1E" w:rsidRPr="007C2D1E" w:rsidRDefault="007C2D1E" w:rsidP="007C2D1E">
            <w:pPr>
              <w:cnfStyle w:val="000000000000" w:firstRow="0"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C2D1E">
              <w:rPr>
                <w:rFonts w:ascii="IRNazanin" w:eastAsia="Times New Roman" w:hAnsi="IRNazanin" w:cs="IRNazanin"/>
                <w:kern w:val="0"/>
                <w:rtl/>
                <w14:ligatures w14:val="none"/>
              </w:rPr>
              <w:t>خیر (ابزار است)</w:t>
            </w:r>
          </w:p>
        </w:tc>
        <w:tc>
          <w:tcPr>
            <w:tcW w:w="0" w:type="auto"/>
            <w:hideMark/>
          </w:tcPr>
          <w:p w14:paraId="7DF162DC" w14:textId="77777777" w:rsidR="007C2D1E" w:rsidRPr="007C2D1E" w:rsidRDefault="007C2D1E" w:rsidP="007C2D1E">
            <w:pPr>
              <w:cnfStyle w:val="000000000000" w:firstRow="0"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C2D1E">
              <w:rPr>
                <w:rFonts w:ascii="IRNazanin" w:eastAsia="Times New Roman" w:hAnsi="IRNazanin" w:cs="IRNazanin"/>
                <w:kern w:val="0"/>
                <w:rtl/>
                <w14:ligatures w14:val="none"/>
              </w:rPr>
              <w:t>محاسبه گرادیان در</w:t>
            </w:r>
            <w:r w:rsidRPr="007C2D1E">
              <w:rPr>
                <w:rFonts w:ascii="IRNazanin" w:eastAsia="Times New Roman" w:hAnsi="IRNazanin" w:cs="IRNazanin"/>
                <w:kern w:val="0"/>
                <w14:ligatures w14:val="none"/>
              </w:rPr>
              <w:t xml:space="preserve"> TensorFlow</w:t>
            </w:r>
          </w:p>
        </w:tc>
      </w:tr>
      <w:tr w:rsidR="007C2D1E" w:rsidRPr="007C2D1E" w14:paraId="5243F2AE" w14:textId="77777777" w:rsidTr="007C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C85AB8" w14:textId="77777777" w:rsidR="007C2D1E" w:rsidRPr="007C2D1E" w:rsidRDefault="007C2D1E" w:rsidP="007C2D1E">
            <w:pPr>
              <w:rPr>
                <w:rFonts w:ascii="IRNazanin" w:eastAsia="Times New Roman" w:hAnsi="IRNazanin" w:cs="IRNazanin"/>
                <w:kern w:val="0"/>
                <w14:ligatures w14:val="none"/>
              </w:rPr>
            </w:pPr>
            <w:r w:rsidRPr="007C2D1E">
              <w:rPr>
                <w:rFonts w:ascii="IRNazanin" w:eastAsia="Times New Roman" w:hAnsi="IRNazanin" w:cs="IRNazanin"/>
                <w:kern w:val="0"/>
                <w:rtl/>
                <w14:ligatures w14:val="none"/>
              </w:rPr>
              <w:t>لاس</w:t>
            </w:r>
          </w:p>
        </w:tc>
        <w:tc>
          <w:tcPr>
            <w:tcW w:w="0" w:type="auto"/>
            <w:hideMark/>
          </w:tcPr>
          <w:p w14:paraId="7E4D0607" w14:textId="77777777" w:rsidR="007C2D1E" w:rsidRPr="007C2D1E" w:rsidRDefault="007C2D1E" w:rsidP="007C2D1E">
            <w:pPr>
              <w:cnfStyle w:val="000000100000" w:firstRow="0" w:lastRow="0" w:firstColumn="0" w:lastColumn="0" w:oddVBand="0" w:evenVBand="0" w:oddHBand="1" w:evenHBand="0" w:firstRowFirstColumn="0" w:firstRowLastColumn="0" w:lastRowFirstColumn="0" w:lastRowLastColumn="0"/>
              <w:rPr>
                <w:rFonts w:ascii="IRNazanin" w:eastAsia="Times New Roman" w:hAnsi="IRNazanin" w:cs="IRNazanin"/>
                <w:kern w:val="0"/>
                <w14:ligatures w14:val="none"/>
              </w:rPr>
            </w:pPr>
            <w:r w:rsidRPr="007C2D1E">
              <w:rPr>
                <w:rFonts w:ascii="IRNazanin" w:eastAsia="Times New Roman" w:hAnsi="IRNazanin" w:cs="IRNazanin"/>
                <w:kern w:val="0"/>
                <w:rtl/>
                <w14:ligatures w14:val="none"/>
              </w:rPr>
              <w:t>اندازه‌گیری خطای مدل</w:t>
            </w:r>
          </w:p>
        </w:tc>
        <w:tc>
          <w:tcPr>
            <w:tcW w:w="0" w:type="auto"/>
            <w:hideMark/>
          </w:tcPr>
          <w:p w14:paraId="6BED3BCB" w14:textId="77777777" w:rsidR="007C2D1E" w:rsidRPr="007C2D1E" w:rsidRDefault="007C2D1E" w:rsidP="007C2D1E">
            <w:pPr>
              <w:cnfStyle w:val="000000100000" w:firstRow="0" w:lastRow="0" w:firstColumn="0" w:lastColumn="0" w:oddVBand="0" w:evenVBand="0" w:oddHBand="1" w:evenHBand="0" w:firstRowFirstColumn="0" w:firstRowLastColumn="0" w:lastRowFirstColumn="0" w:lastRowLastColumn="0"/>
              <w:rPr>
                <w:rFonts w:ascii="IRNazanin" w:eastAsia="Times New Roman" w:hAnsi="IRNazanin" w:cs="IRNazanin"/>
                <w:kern w:val="0"/>
                <w14:ligatures w14:val="none"/>
              </w:rPr>
            </w:pPr>
            <w:r w:rsidRPr="007C2D1E">
              <w:rPr>
                <w:rFonts w:ascii="IRNazanin" w:eastAsia="Times New Roman" w:hAnsi="IRNazanin" w:cs="IRNazanin"/>
                <w:kern w:val="0"/>
                <w:rtl/>
                <w14:ligatures w14:val="none"/>
              </w:rPr>
              <w:t>بله</w:t>
            </w:r>
          </w:p>
        </w:tc>
        <w:tc>
          <w:tcPr>
            <w:tcW w:w="0" w:type="auto"/>
            <w:hideMark/>
          </w:tcPr>
          <w:p w14:paraId="071BD841" w14:textId="77777777" w:rsidR="007C2D1E" w:rsidRPr="007C2D1E" w:rsidRDefault="007C2D1E" w:rsidP="007C2D1E">
            <w:pPr>
              <w:cnfStyle w:val="000000100000" w:firstRow="0" w:lastRow="0" w:firstColumn="0" w:lastColumn="0" w:oddVBand="0" w:evenVBand="0" w:oddHBand="1" w:evenHBand="0" w:firstRowFirstColumn="0" w:firstRowLastColumn="0" w:lastRowFirstColumn="0" w:lastRowLastColumn="0"/>
              <w:rPr>
                <w:rFonts w:ascii="IRNazanin" w:eastAsia="Times New Roman" w:hAnsi="IRNazanin" w:cs="IRNazanin"/>
                <w:kern w:val="0"/>
                <w14:ligatures w14:val="none"/>
              </w:rPr>
            </w:pPr>
            <w:r w:rsidRPr="007C2D1E">
              <w:rPr>
                <w:rFonts w:ascii="IRNazanin" w:eastAsia="Times New Roman" w:hAnsi="IRNazanin" w:cs="IRNazanin"/>
                <w:kern w:val="0"/>
                <w14:ligatures w14:val="none"/>
              </w:rPr>
              <w:t>MSE</w:t>
            </w:r>
            <w:r w:rsidRPr="007C2D1E">
              <w:rPr>
                <w:rFonts w:ascii="IRNazanin" w:eastAsia="Times New Roman" w:hAnsi="IRNazanin" w:cs="IRNazanin"/>
                <w:kern w:val="0"/>
                <w:rtl/>
                <w14:ligatures w14:val="none"/>
              </w:rPr>
              <w:t xml:space="preserve">، </w:t>
            </w:r>
            <w:r w:rsidRPr="007C2D1E">
              <w:rPr>
                <w:rFonts w:ascii="IRNazanin" w:eastAsia="Times New Roman" w:hAnsi="IRNazanin" w:cs="IRNazanin"/>
                <w:kern w:val="0"/>
                <w14:ligatures w14:val="none"/>
              </w:rPr>
              <w:t>Cross-Entropy</w:t>
            </w:r>
          </w:p>
        </w:tc>
      </w:tr>
      <w:tr w:rsidR="007C2D1E" w:rsidRPr="007C2D1E" w14:paraId="5D2B1752" w14:textId="77777777" w:rsidTr="007C2D1E">
        <w:tc>
          <w:tcPr>
            <w:cnfStyle w:val="001000000000" w:firstRow="0" w:lastRow="0" w:firstColumn="1" w:lastColumn="0" w:oddVBand="0" w:evenVBand="0" w:oddHBand="0" w:evenHBand="0" w:firstRowFirstColumn="0" w:firstRowLastColumn="0" w:lastRowFirstColumn="0" w:lastRowLastColumn="0"/>
            <w:tcW w:w="0" w:type="auto"/>
            <w:hideMark/>
          </w:tcPr>
          <w:p w14:paraId="13C1D87A" w14:textId="77777777" w:rsidR="007C2D1E" w:rsidRPr="007C2D1E" w:rsidRDefault="007C2D1E" w:rsidP="007C2D1E">
            <w:pPr>
              <w:rPr>
                <w:rFonts w:ascii="IRNazanin" w:eastAsia="Times New Roman" w:hAnsi="IRNazanin" w:cs="IRNazanin"/>
                <w:kern w:val="0"/>
                <w14:ligatures w14:val="none"/>
              </w:rPr>
            </w:pPr>
            <w:r w:rsidRPr="007C2D1E">
              <w:rPr>
                <w:rFonts w:ascii="IRNazanin" w:eastAsia="Times New Roman" w:hAnsi="IRNazanin" w:cs="IRNazanin"/>
                <w:kern w:val="0"/>
                <w:rtl/>
                <w14:ligatures w14:val="none"/>
              </w:rPr>
              <w:t>متریک</w:t>
            </w:r>
          </w:p>
        </w:tc>
        <w:tc>
          <w:tcPr>
            <w:tcW w:w="0" w:type="auto"/>
            <w:hideMark/>
          </w:tcPr>
          <w:p w14:paraId="0E9A7CF1" w14:textId="77777777" w:rsidR="007C2D1E" w:rsidRPr="007C2D1E" w:rsidRDefault="007C2D1E" w:rsidP="007C2D1E">
            <w:pPr>
              <w:cnfStyle w:val="000000000000" w:firstRow="0"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C2D1E">
              <w:rPr>
                <w:rFonts w:ascii="IRNazanin" w:eastAsia="Times New Roman" w:hAnsi="IRNazanin" w:cs="IRNazanin"/>
                <w:kern w:val="0"/>
                <w:rtl/>
                <w14:ligatures w14:val="none"/>
              </w:rPr>
              <w:t>ارزیابی عملکرد مدل</w:t>
            </w:r>
          </w:p>
        </w:tc>
        <w:tc>
          <w:tcPr>
            <w:tcW w:w="0" w:type="auto"/>
            <w:hideMark/>
          </w:tcPr>
          <w:p w14:paraId="57B7DB01" w14:textId="77777777" w:rsidR="007C2D1E" w:rsidRPr="007C2D1E" w:rsidRDefault="007C2D1E" w:rsidP="007C2D1E">
            <w:pPr>
              <w:cnfStyle w:val="000000000000" w:firstRow="0"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C2D1E">
              <w:rPr>
                <w:rFonts w:ascii="IRNazanin" w:eastAsia="Times New Roman" w:hAnsi="IRNazanin" w:cs="IRNazanin"/>
                <w:kern w:val="0"/>
                <w:rtl/>
                <w14:ligatures w14:val="none"/>
              </w:rPr>
              <w:t>خیر</w:t>
            </w:r>
          </w:p>
        </w:tc>
        <w:tc>
          <w:tcPr>
            <w:tcW w:w="0" w:type="auto"/>
            <w:hideMark/>
          </w:tcPr>
          <w:p w14:paraId="43598AB5" w14:textId="77777777" w:rsidR="007C2D1E" w:rsidRPr="007C2D1E" w:rsidRDefault="007C2D1E" w:rsidP="007C2D1E">
            <w:pPr>
              <w:cnfStyle w:val="000000000000" w:firstRow="0" w:lastRow="0" w:firstColumn="0" w:lastColumn="0" w:oddVBand="0" w:evenVBand="0" w:oddHBand="0" w:evenHBand="0" w:firstRowFirstColumn="0" w:firstRowLastColumn="0" w:lastRowFirstColumn="0" w:lastRowLastColumn="0"/>
              <w:rPr>
                <w:rFonts w:ascii="IRNazanin" w:eastAsia="Times New Roman" w:hAnsi="IRNazanin" w:cs="IRNazanin"/>
                <w:kern w:val="0"/>
                <w14:ligatures w14:val="none"/>
              </w:rPr>
            </w:pPr>
            <w:r w:rsidRPr="007C2D1E">
              <w:rPr>
                <w:rFonts w:ascii="IRNazanin" w:eastAsia="Times New Roman" w:hAnsi="IRNazanin" w:cs="IRNazanin"/>
                <w:kern w:val="0"/>
                <w14:ligatures w14:val="none"/>
              </w:rPr>
              <w:t>Accuracy</w:t>
            </w:r>
            <w:r w:rsidRPr="007C2D1E">
              <w:rPr>
                <w:rFonts w:ascii="IRNazanin" w:eastAsia="Times New Roman" w:hAnsi="IRNazanin" w:cs="IRNazanin"/>
                <w:kern w:val="0"/>
                <w:rtl/>
                <w14:ligatures w14:val="none"/>
              </w:rPr>
              <w:t xml:space="preserve">، </w:t>
            </w:r>
            <w:r w:rsidRPr="007C2D1E">
              <w:rPr>
                <w:rFonts w:ascii="IRNazanin" w:eastAsia="Times New Roman" w:hAnsi="IRNazanin" w:cs="IRNazanin"/>
                <w:kern w:val="0"/>
                <w14:ligatures w14:val="none"/>
              </w:rPr>
              <w:t>F1-Score</w:t>
            </w:r>
          </w:p>
        </w:tc>
      </w:tr>
    </w:tbl>
    <w:p w14:paraId="592A8F43" w14:textId="77777777" w:rsidR="007C2D1E" w:rsidRPr="007C2D1E" w:rsidRDefault="007C2D1E" w:rsidP="007C2D1E">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7C2D1E">
        <w:rPr>
          <w:rFonts w:ascii="IRNazanin" w:eastAsia="Times New Roman" w:hAnsi="IRNazanin" w:cs="IRNazanin"/>
          <w:b/>
          <w:bCs/>
          <w:kern w:val="0"/>
          <w:sz w:val="27"/>
          <w:szCs w:val="27"/>
          <w:rtl/>
          <w14:ligatures w14:val="none"/>
        </w:rPr>
        <w:t>نکته</w:t>
      </w:r>
      <w:r w:rsidRPr="007C2D1E">
        <w:rPr>
          <w:rFonts w:ascii="IRNazanin" w:eastAsia="Times New Roman" w:hAnsi="IRNazanin" w:cs="IRNazanin"/>
          <w:b/>
          <w:bCs/>
          <w:kern w:val="0"/>
          <w:sz w:val="27"/>
          <w:szCs w:val="27"/>
          <w14:ligatures w14:val="none"/>
        </w:rPr>
        <w:t>:</w:t>
      </w:r>
    </w:p>
    <w:p w14:paraId="50C6DB73" w14:textId="77777777" w:rsidR="007C2D1E" w:rsidRPr="007C2D1E" w:rsidRDefault="007C2D1E" w:rsidP="007C2D1E">
      <w:pPr>
        <w:numPr>
          <w:ilvl w:val="0"/>
          <w:numId w:val="10"/>
        </w:numPr>
        <w:bidi/>
        <w:spacing w:before="100" w:beforeAutospacing="1" w:after="100" w:afterAutospacing="1" w:line="240" w:lineRule="auto"/>
        <w:rPr>
          <w:rFonts w:ascii="IRNazanin" w:eastAsia="Times New Roman" w:hAnsi="IRNazanin" w:cs="IRNazanin"/>
          <w:kern w:val="0"/>
          <w14:ligatures w14:val="none"/>
        </w:rPr>
      </w:pPr>
      <w:r w:rsidRPr="007C2D1E">
        <w:rPr>
          <w:rFonts w:ascii="IRNazanin" w:eastAsia="Times New Roman" w:hAnsi="IRNazanin" w:cs="IRNazanin"/>
          <w:b/>
          <w:bCs/>
          <w:kern w:val="0"/>
          <w:rtl/>
          <w14:ligatures w14:val="none"/>
        </w:rPr>
        <w:t>لاس</w:t>
      </w:r>
      <w:r w:rsidRPr="007C2D1E">
        <w:rPr>
          <w:rFonts w:ascii="IRNazanin" w:eastAsia="Times New Roman" w:hAnsi="IRNazanin" w:cs="IRNazanin"/>
          <w:kern w:val="0"/>
          <w:rtl/>
          <w14:ligatures w14:val="none"/>
        </w:rPr>
        <w:t xml:space="preserve"> برای بهینه‌سازی مدل (توسط گرادیان) استفاده می‌شود، در حالی که </w:t>
      </w:r>
      <w:r w:rsidRPr="007C2D1E">
        <w:rPr>
          <w:rFonts w:ascii="IRNazanin" w:eastAsia="Times New Roman" w:hAnsi="IRNazanin" w:cs="IRNazanin"/>
          <w:b/>
          <w:bCs/>
          <w:kern w:val="0"/>
          <w:rtl/>
          <w14:ligatures w14:val="none"/>
        </w:rPr>
        <w:t>متریک</w:t>
      </w:r>
      <w:r w:rsidRPr="007C2D1E">
        <w:rPr>
          <w:rFonts w:ascii="IRNazanin" w:eastAsia="Times New Roman" w:hAnsi="IRNazanin" w:cs="IRNazanin"/>
          <w:kern w:val="0"/>
          <w:rtl/>
          <w14:ligatures w14:val="none"/>
        </w:rPr>
        <w:t xml:space="preserve"> برای گزارش عملکرد مدل به کاربر است</w:t>
      </w:r>
      <w:r w:rsidRPr="007C2D1E">
        <w:rPr>
          <w:rFonts w:ascii="IRNazanin" w:eastAsia="Times New Roman" w:hAnsi="IRNazanin" w:cs="IRNazanin"/>
          <w:kern w:val="0"/>
          <w14:ligatures w14:val="none"/>
        </w:rPr>
        <w:t>.</w:t>
      </w:r>
    </w:p>
    <w:p w14:paraId="77DDAA02" w14:textId="77777777" w:rsidR="007C2D1E" w:rsidRPr="007C2D1E" w:rsidRDefault="007C2D1E" w:rsidP="007C2D1E">
      <w:pPr>
        <w:numPr>
          <w:ilvl w:val="0"/>
          <w:numId w:val="10"/>
        </w:numPr>
        <w:bidi/>
        <w:spacing w:before="100" w:beforeAutospacing="1" w:after="100" w:afterAutospacing="1" w:line="240" w:lineRule="auto"/>
        <w:rPr>
          <w:rFonts w:ascii="Times New Roman" w:eastAsia="Times New Roman" w:hAnsi="Times New Roman" w:cs="Times New Roman"/>
          <w:kern w:val="0"/>
          <w14:ligatures w14:val="none"/>
        </w:rPr>
      </w:pPr>
      <w:r w:rsidRPr="007C2D1E">
        <w:rPr>
          <w:rFonts w:ascii="IRNazanin" w:eastAsia="Times New Roman" w:hAnsi="IRNazanin" w:cs="IRNazanin"/>
          <w:b/>
          <w:bCs/>
          <w:kern w:val="0"/>
          <w:rtl/>
          <w14:ligatures w14:val="none"/>
        </w:rPr>
        <w:t>تیپ</w:t>
      </w:r>
      <w:r w:rsidRPr="007C2D1E">
        <w:rPr>
          <w:rFonts w:ascii="IRNazanin" w:eastAsia="Times New Roman" w:hAnsi="IRNazanin" w:cs="IRNazanin"/>
          <w:kern w:val="0"/>
          <w:rtl/>
          <w14:ligatures w14:val="none"/>
        </w:rPr>
        <w:t xml:space="preserve"> صرفاً یک ابزار محاسباتی است و مستقیماً در فرآیند بهینه‌سازی دخیل نیست، بلکه گرادیان‌ها را برای بهینه‌سازی فراهم می‌کند</w:t>
      </w:r>
      <w:r w:rsidRPr="007C2D1E">
        <w:rPr>
          <w:rFonts w:ascii="Times New Roman" w:eastAsia="Times New Roman" w:hAnsi="Times New Roman" w:cs="Times New Roman"/>
          <w:kern w:val="0"/>
          <w14:ligatures w14:val="none"/>
        </w:rPr>
        <w:t>.</w:t>
      </w:r>
    </w:p>
    <w:p w14:paraId="6B799711" w14:textId="77777777" w:rsidR="00995BF9" w:rsidRDefault="00995BF9"/>
    <w:sectPr w:rsidR="00995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RNazanin">
    <w:panose1 w:val="02000506000000020002"/>
    <w:charset w:val="00"/>
    <w:family w:val="auto"/>
    <w:pitch w:val="variable"/>
    <w:sig w:usb0="00002003" w:usb1="00000000" w:usb2="00000000" w:usb3="00000000" w:csb0="00000041" w:csb1="00000000"/>
  </w:font>
  <w:font w:name="var(--font-ibm-plex-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949"/>
    <w:multiLevelType w:val="multilevel"/>
    <w:tmpl w:val="E15E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9668B"/>
    <w:multiLevelType w:val="multilevel"/>
    <w:tmpl w:val="4968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B6786"/>
    <w:multiLevelType w:val="multilevel"/>
    <w:tmpl w:val="B412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825E7"/>
    <w:multiLevelType w:val="multilevel"/>
    <w:tmpl w:val="A396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E7AE6"/>
    <w:multiLevelType w:val="multilevel"/>
    <w:tmpl w:val="3016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82FC3"/>
    <w:multiLevelType w:val="multilevel"/>
    <w:tmpl w:val="233C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FD3CCB"/>
    <w:multiLevelType w:val="multilevel"/>
    <w:tmpl w:val="CB02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EE2B25"/>
    <w:multiLevelType w:val="multilevel"/>
    <w:tmpl w:val="E28C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40889"/>
    <w:multiLevelType w:val="multilevel"/>
    <w:tmpl w:val="232A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1652A0"/>
    <w:multiLevelType w:val="multilevel"/>
    <w:tmpl w:val="F166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288327">
    <w:abstractNumId w:val="1"/>
  </w:num>
  <w:num w:numId="2" w16cid:durableId="1559393603">
    <w:abstractNumId w:val="7"/>
  </w:num>
  <w:num w:numId="3" w16cid:durableId="2017993467">
    <w:abstractNumId w:val="9"/>
  </w:num>
  <w:num w:numId="4" w16cid:durableId="2006280675">
    <w:abstractNumId w:val="3"/>
  </w:num>
  <w:num w:numId="5" w16cid:durableId="1198927027">
    <w:abstractNumId w:val="8"/>
  </w:num>
  <w:num w:numId="6" w16cid:durableId="1471094673">
    <w:abstractNumId w:val="4"/>
  </w:num>
  <w:num w:numId="7" w16cid:durableId="2126537659">
    <w:abstractNumId w:val="2"/>
  </w:num>
  <w:num w:numId="8" w16cid:durableId="1789936318">
    <w:abstractNumId w:val="0"/>
  </w:num>
  <w:num w:numId="9" w16cid:durableId="495657976">
    <w:abstractNumId w:val="5"/>
  </w:num>
  <w:num w:numId="10" w16cid:durableId="15812079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62"/>
    <w:rsid w:val="00143C0E"/>
    <w:rsid w:val="00621924"/>
    <w:rsid w:val="007C2D1E"/>
    <w:rsid w:val="00995BF9"/>
    <w:rsid w:val="00A40B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E9C1"/>
  <w15:chartTrackingRefBased/>
  <w15:docId w15:val="{7D8ED2C7-74FB-40CF-ADFA-4F4A871B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B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B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B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B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B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B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B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B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B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B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B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B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B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B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B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B62"/>
    <w:rPr>
      <w:rFonts w:eastAsiaTheme="majorEastAsia" w:cstheme="majorBidi"/>
      <w:color w:val="272727" w:themeColor="text1" w:themeTint="D8"/>
    </w:rPr>
  </w:style>
  <w:style w:type="paragraph" w:styleId="Title">
    <w:name w:val="Title"/>
    <w:basedOn w:val="Normal"/>
    <w:next w:val="Normal"/>
    <w:link w:val="TitleChar"/>
    <w:uiPriority w:val="10"/>
    <w:qFormat/>
    <w:rsid w:val="00A40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B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B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B62"/>
    <w:pPr>
      <w:spacing w:before="160"/>
      <w:jc w:val="center"/>
    </w:pPr>
    <w:rPr>
      <w:i/>
      <w:iCs/>
      <w:color w:val="404040" w:themeColor="text1" w:themeTint="BF"/>
    </w:rPr>
  </w:style>
  <w:style w:type="character" w:customStyle="1" w:styleId="QuoteChar">
    <w:name w:val="Quote Char"/>
    <w:basedOn w:val="DefaultParagraphFont"/>
    <w:link w:val="Quote"/>
    <w:uiPriority w:val="29"/>
    <w:rsid w:val="00A40B62"/>
    <w:rPr>
      <w:i/>
      <w:iCs/>
      <w:color w:val="404040" w:themeColor="text1" w:themeTint="BF"/>
    </w:rPr>
  </w:style>
  <w:style w:type="paragraph" w:styleId="ListParagraph">
    <w:name w:val="List Paragraph"/>
    <w:basedOn w:val="Normal"/>
    <w:uiPriority w:val="34"/>
    <w:qFormat/>
    <w:rsid w:val="00A40B62"/>
    <w:pPr>
      <w:ind w:left="720"/>
      <w:contextualSpacing/>
    </w:pPr>
  </w:style>
  <w:style w:type="character" w:styleId="IntenseEmphasis">
    <w:name w:val="Intense Emphasis"/>
    <w:basedOn w:val="DefaultParagraphFont"/>
    <w:uiPriority w:val="21"/>
    <w:qFormat/>
    <w:rsid w:val="00A40B62"/>
    <w:rPr>
      <w:i/>
      <w:iCs/>
      <w:color w:val="0F4761" w:themeColor="accent1" w:themeShade="BF"/>
    </w:rPr>
  </w:style>
  <w:style w:type="paragraph" w:styleId="IntenseQuote">
    <w:name w:val="Intense Quote"/>
    <w:basedOn w:val="Normal"/>
    <w:next w:val="Normal"/>
    <w:link w:val="IntenseQuoteChar"/>
    <w:uiPriority w:val="30"/>
    <w:qFormat/>
    <w:rsid w:val="00A40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B62"/>
    <w:rPr>
      <w:i/>
      <w:iCs/>
      <w:color w:val="0F4761" w:themeColor="accent1" w:themeShade="BF"/>
    </w:rPr>
  </w:style>
  <w:style w:type="character" w:styleId="IntenseReference">
    <w:name w:val="Intense Reference"/>
    <w:basedOn w:val="DefaultParagraphFont"/>
    <w:uiPriority w:val="32"/>
    <w:qFormat/>
    <w:rsid w:val="00A40B62"/>
    <w:rPr>
      <w:b/>
      <w:bCs/>
      <w:smallCaps/>
      <w:color w:val="0F4761" w:themeColor="accent1" w:themeShade="BF"/>
      <w:spacing w:val="5"/>
    </w:rPr>
  </w:style>
  <w:style w:type="table" w:styleId="GridTable2-Accent6">
    <w:name w:val="Grid Table 2 Accent 6"/>
    <w:basedOn w:val="TableNormal"/>
    <w:uiPriority w:val="47"/>
    <w:rsid w:val="007C2D1E"/>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26558">
      <w:bodyDiv w:val="1"/>
      <w:marLeft w:val="0"/>
      <w:marRight w:val="0"/>
      <w:marTop w:val="0"/>
      <w:marBottom w:val="0"/>
      <w:divBdr>
        <w:top w:val="none" w:sz="0" w:space="0" w:color="auto"/>
        <w:left w:val="none" w:sz="0" w:space="0" w:color="auto"/>
        <w:bottom w:val="none" w:sz="0" w:space="0" w:color="auto"/>
        <w:right w:val="none" w:sz="0" w:space="0" w:color="auto"/>
      </w:divBdr>
      <w:divsChild>
        <w:div w:id="428821282">
          <w:marLeft w:val="0"/>
          <w:marRight w:val="0"/>
          <w:marTop w:val="0"/>
          <w:marBottom w:val="0"/>
          <w:divBdr>
            <w:top w:val="none" w:sz="0" w:space="0" w:color="auto"/>
            <w:left w:val="none" w:sz="0" w:space="0" w:color="auto"/>
            <w:bottom w:val="none" w:sz="0" w:space="0" w:color="auto"/>
            <w:right w:val="none" w:sz="0" w:space="0" w:color="auto"/>
          </w:divBdr>
          <w:divsChild>
            <w:div w:id="1727755683">
              <w:marLeft w:val="0"/>
              <w:marRight w:val="0"/>
              <w:marTop w:val="0"/>
              <w:marBottom w:val="0"/>
              <w:divBdr>
                <w:top w:val="none" w:sz="0" w:space="0" w:color="auto"/>
                <w:left w:val="none" w:sz="0" w:space="0" w:color="auto"/>
                <w:bottom w:val="none" w:sz="0" w:space="0" w:color="auto"/>
                <w:right w:val="none" w:sz="0" w:space="0" w:color="auto"/>
              </w:divBdr>
              <w:divsChild>
                <w:div w:id="1813711396">
                  <w:marLeft w:val="0"/>
                  <w:marRight w:val="0"/>
                  <w:marTop w:val="0"/>
                  <w:marBottom w:val="0"/>
                  <w:divBdr>
                    <w:top w:val="none" w:sz="0" w:space="0" w:color="auto"/>
                    <w:left w:val="none" w:sz="0" w:space="0" w:color="auto"/>
                    <w:bottom w:val="none" w:sz="0" w:space="0" w:color="auto"/>
                    <w:right w:val="none" w:sz="0" w:space="0" w:color="auto"/>
                  </w:divBdr>
                </w:div>
                <w:div w:id="1524317541">
                  <w:marLeft w:val="0"/>
                  <w:marRight w:val="0"/>
                  <w:marTop w:val="0"/>
                  <w:marBottom w:val="0"/>
                  <w:divBdr>
                    <w:top w:val="none" w:sz="0" w:space="0" w:color="auto"/>
                    <w:left w:val="none" w:sz="0" w:space="0" w:color="auto"/>
                    <w:bottom w:val="none" w:sz="0" w:space="0" w:color="auto"/>
                    <w:right w:val="none" w:sz="0" w:space="0" w:color="auto"/>
                  </w:divBdr>
                  <w:divsChild>
                    <w:div w:id="1336809553">
                      <w:marLeft w:val="0"/>
                      <w:marRight w:val="0"/>
                      <w:marTop w:val="0"/>
                      <w:marBottom w:val="0"/>
                      <w:divBdr>
                        <w:top w:val="none" w:sz="0" w:space="0" w:color="auto"/>
                        <w:left w:val="none" w:sz="0" w:space="0" w:color="auto"/>
                        <w:bottom w:val="none" w:sz="0" w:space="0" w:color="auto"/>
                        <w:right w:val="none" w:sz="0" w:space="0" w:color="auto"/>
                      </w:divBdr>
                      <w:divsChild>
                        <w:div w:id="4164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4222">
          <w:marLeft w:val="0"/>
          <w:marRight w:val="0"/>
          <w:marTop w:val="0"/>
          <w:marBottom w:val="0"/>
          <w:divBdr>
            <w:top w:val="none" w:sz="0" w:space="0" w:color="auto"/>
            <w:left w:val="none" w:sz="0" w:space="0" w:color="auto"/>
            <w:bottom w:val="none" w:sz="0" w:space="0" w:color="auto"/>
            <w:right w:val="none" w:sz="0" w:space="0" w:color="auto"/>
          </w:divBdr>
        </w:div>
      </w:divsChild>
    </w:div>
    <w:div w:id="1148135034">
      <w:bodyDiv w:val="1"/>
      <w:marLeft w:val="0"/>
      <w:marRight w:val="0"/>
      <w:marTop w:val="0"/>
      <w:marBottom w:val="0"/>
      <w:divBdr>
        <w:top w:val="none" w:sz="0" w:space="0" w:color="auto"/>
        <w:left w:val="none" w:sz="0" w:space="0" w:color="auto"/>
        <w:bottom w:val="none" w:sz="0" w:space="0" w:color="auto"/>
        <w:right w:val="none" w:sz="0" w:space="0" w:color="auto"/>
      </w:divBdr>
      <w:divsChild>
        <w:div w:id="1807890122">
          <w:marLeft w:val="0"/>
          <w:marRight w:val="0"/>
          <w:marTop w:val="0"/>
          <w:marBottom w:val="0"/>
          <w:divBdr>
            <w:top w:val="none" w:sz="0" w:space="0" w:color="auto"/>
            <w:left w:val="none" w:sz="0" w:space="0" w:color="auto"/>
            <w:bottom w:val="none" w:sz="0" w:space="0" w:color="auto"/>
            <w:right w:val="none" w:sz="0" w:space="0" w:color="auto"/>
          </w:divBdr>
          <w:divsChild>
            <w:div w:id="1470972602">
              <w:marLeft w:val="0"/>
              <w:marRight w:val="0"/>
              <w:marTop w:val="0"/>
              <w:marBottom w:val="0"/>
              <w:divBdr>
                <w:top w:val="none" w:sz="0" w:space="0" w:color="auto"/>
                <w:left w:val="none" w:sz="0" w:space="0" w:color="auto"/>
                <w:bottom w:val="none" w:sz="0" w:space="0" w:color="auto"/>
                <w:right w:val="none" w:sz="0" w:space="0" w:color="auto"/>
              </w:divBdr>
              <w:divsChild>
                <w:div w:id="993919662">
                  <w:marLeft w:val="0"/>
                  <w:marRight w:val="0"/>
                  <w:marTop w:val="0"/>
                  <w:marBottom w:val="0"/>
                  <w:divBdr>
                    <w:top w:val="none" w:sz="0" w:space="0" w:color="auto"/>
                    <w:left w:val="none" w:sz="0" w:space="0" w:color="auto"/>
                    <w:bottom w:val="none" w:sz="0" w:space="0" w:color="auto"/>
                    <w:right w:val="none" w:sz="0" w:space="0" w:color="auto"/>
                  </w:divBdr>
                </w:div>
                <w:div w:id="936399603">
                  <w:marLeft w:val="0"/>
                  <w:marRight w:val="0"/>
                  <w:marTop w:val="0"/>
                  <w:marBottom w:val="0"/>
                  <w:divBdr>
                    <w:top w:val="none" w:sz="0" w:space="0" w:color="auto"/>
                    <w:left w:val="none" w:sz="0" w:space="0" w:color="auto"/>
                    <w:bottom w:val="none" w:sz="0" w:space="0" w:color="auto"/>
                    <w:right w:val="none" w:sz="0" w:space="0" w:color="auto"/>
                  </w:divBdr>
                  <w:divsChild>
                    <w:div w:id="2133160943">
                      <w:marLeft w:val="0"/>
                      <w:marRight w:val="0"/>
                      <w:marTop w:val="0"/>
                      <w:marBottom w:val="0"/>
                      <w:divBdr>
                        <w:top w:val="none" w:sz="0" w:space="0" w:color="auto"/>
                        <w:left w:val="none" w:sz="0" w:space="0" w:color="auto"/>
                        <w:bottom w:val="none" w:sz="0" w:space="0" w:color="auto"/>
                        <w:right w:val="none" w:sz="0" w:space="0" w:color="auto"/>
                      </w:divBdr>
                      <w:divsChild>
                        <w:div w:id="13983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7508">
          <w:marLeft w:val="0"/>
          <w:marRight w:val="0"/>
          <w:marTop w:val="0"/>
          <w:marBottom w:val="0"/>
          <w:divBdr>
            <w:top w:val="none" w:sz="0" w:space="0" w:color="auto"/>
            <w:left w:val="none" w:sz="0" w:space="0" w:color="auto"/>
            <w:bottom w:val="none" w:sz="0" w:space="0" w:color="auto"/>
            <w:right w:val="none" w:sz="0" w:space="0" w:color="auto"/>
          </w:divBdr>
        </w:div>
      </w:divsChild>
    </w:div>
    <w:div w:id="1569144159">
      <w:bodyDiv w:val="1"/>
      <w:marLeft w:val="0"/>
      <w:marRight w:val="0"/>
      <w:marTop w:val="0"/>
      <w:marBottom w:val="0"/>
      <w:divBdr>
        <w:top w:val="none" w:sz="0" w:space="0" w:color="auto"/>
        <w:left w:val="none" w:sz="0" w:space="0" w:color="auto"/>
        <w:bottom w:val="none" w:sz="0" w:space="0" w:color="auto"/>
        <w:right w:val="none" w:sz="0" w:space="0" w:color="auto"/>
      </w:divBdr>
      <w:divsChild>
        <w:div w:id="1287613817">
          <w:marLeft w:val="0"/>
          <w:marRight w:val="0"/>
          <w:marTop w:val="0"/>
          <w:marBottom w:val="0"/>
          <w:divBdr>
            <w:top w:val="none" w:sz="0" w:space="0" w:color="auto"/>
            <w:left w:val="none" w:sz="0" w:space="0" w:color="auto"/>
            <w:bottom w:val="none" w:sz="0" w:space="0" w:color="auto"/>
            <w:right w:val="none" w:sz="0" w:space="0" w:color="auto"/>
          </w:divBdr>
          <w:divsChild>
            <w:div w:id="2013488200">
              <w:marLeft w:val="0"/>
              <w:marRight w:val="0"/>
              <w:marTop w:val="0"/>
              <w:marBottom w:val="0"/>
              <w:divBdr>
                <w:top w:val="none" w:sz="0" w:space="0" w:color="auto"/>
                <w:left w:val="none" w:sz="0" w:space="0" w:color="auto"/>
                <w:bottom w:val="none" w:sz="0" w:space="0" w:color="auto"/>
                <w:right w:val="none" w:sz="0" w:space="0" w:color="auto"/>
              </w:divBdr>
              <w:divsChild>
                <w:div w:id="1821801219">
                  <w:marLeft w:val="0"/>
                  <w:marRight w:val="0"/>
                  <w:marTop w:val="0"/>
                  <w:marBottom w:val="0"/>
                  <w:divBdr>
                    <w:top w:val="none" w:sz="0" w:space="0" w:color="auto"/>
                    <w:left w:val="none" w:sz="0" w:space="0" w:color="auto"/>
                    <w:bottom w:val="none" w:sz="0" w:space="0" w:color="auto"/>
                    <w:right w:val="none" w:sz="0" w:space="0" w:color="auto"/>
                  </w:divBdr>
                </w:div>
                <w:div w:id="1125857323">
                  <w:marLeft w:val="0"/>
                  <w:marRight w:val="0"/>
                  <w:marTop w:val="0"/>
                  <w:marBottom w:val="0"/>
                  <w:divBdr>
                    <w:top w:val="none" w:sz="0" w:space="0" w:color="auto"/>
                    <w:left w:val="none" w:sz="0" w:space="0" w:color="auto"/>
                    <w:bottom w:val="none" w:sz="0" w:space="0" w:color="auto"/>
                    <w:right w:val="none" w:sz="0" w:space="0" w:color="auto"/>
                  </w:divBdr>
                  <w:divsChild>
                    <w:div w:id="130827694">
                      <w:marLeft w:val="0"/>
                      <w:marRight w:val="0"/>
                      <w:marTop w:val="0"/>
                      <w:marBottom w:val="0"/>
                      <w:divBdr>
                        <w:top w:val="none" w:sz="0" w:space="0" w:color="auto"/>
                        <w:left w:val="none" w:sz="0" w:space="0" w:color="auto"/>
                        <w:bottom w:val="none" w:sz="0" w:space="0" w:color="auto"/>
                        <w:right w:val="none" w:sz="0" w:space="0" w:color="auto"/>
                      </w:divBdr>
                      <w:divsChild>
                        <w:div w:id="15783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mehran asgari</dc:creator>
  <cp:keywords/>
  <dc:description/>
  <cp:lastModifiedBy>mehran asgari</cp:lastModifiedBy>
  <cp:revision>2</cp:revision>
  <dcterms:created xsi:type="dcterms:W3CDTF">2025-06-06T12:29:00Z</dcterms:created>
  <dcterms:modified xsi:type="dcterms:W3CDTF">2025-06-06T12:30:00Z</dcterms:modified>
</cp:coreProperties>
</file>