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4D400" w14:textId="77777777" w:rsidR="008602D6" w:rsidRDefault="00000000">
      <w:pPr>
        <w:pBdr>
          <w:top w:val="nil"/>
          <w:left w:val="nil"/>
          <w:bottom w:val="nil"/>
          <w:right w:val="nil"/>
          <w:between w:val="nil"/>
        </w:pBdr>
        <w:spacing w:before="80" w:line="276" w:lineRule="auto"/>
        <w:ind w:left="100" w:right="116"/>
        <w:rPr>
          <w:color w:val="000000"/>
        </w:rPr>
      </w:pPr>
      <w:r>
        <w:rPr>
          <w:color w:val="000000"/>
        </w:rPr>
        <w:t>A Empresa X é uma instituição financeira inovadora e próspera, especializada na concessão de empréstimos. Fundada há alguns anos por um grupo de empreendedores experientes, a empresa rapidamente ganhou reconhecimento no mercado por sua abordagem amigável e atendimento personalizado aos clientes. Seu objetivo é ajudar os clientes a alcançarem seus objetivos financeiros de forma segura e responsável. A empresa está em constante crescimento, portanto é bem importante pensar no crescimento da regra de negócio.</w:t>
      </w:r>
    </w:p>
    <w:p w14:paraId="5B55D226" w14:textId="77777777" w:rsidR="008602D6" w:rsidRDefault="008602D6">
      <w:pPr>
        <w:pBdr>
          <w:top w:val="nil"/>
          <w:left w:val="nil"/>
          <w:bottom w:val="nil"/>
          <w:right w:val="nil"/>
          <w:between w:val="nil"/>
        </w:pBdr>
        <w:spacing w:before="3"/>
        <w:rPr>
          <w:color w:val="000000"/>
          <w:sz w:val="25"/>
          <w:szCs w:val="25"/>
        </w:rPr>
      </w:pPr>
    </w:p>
    <w:p w14:paraId="066BE6F5" w14:textId="77777777" w:rsidR="008602D6" w:rsidRDefault="00000000">
      <w:pPr>
        <w:pBdr>
          <w:top w:val="nil"/>
          <w:left w:val="nil"/>
          <w:bottom w:val="nil"/>
          <w:right w:val="nil"/>
          <w:between w:val="nil"/>
        </w:pBdr>
        <w:ind w:left="100"/>
        <w:rPr>
          <w:color w:val="000000"/>
        </w:rPr>
      </w:pPr>
      <w:r>
        <w:rPr>
          <w:color w:val="000000"/>
        </w:rPr>
        <w:t>Fluxo do Processo de Empréstimo para Empresa X:</w:t>
      </w:r>
    </w:p>
    <w:p w14:paraId="7487EEBC" w14:textId="77777777" w:rsidR="008602D6" w:rsidRDefault="008602D6">
      <w:pPr>
        <w:pBdr>
          <w:top w:val="nil"/>
          <w:left w:val="nil"/>
          <w:bottom w:val="nil"/>
          <w:right w:val="nil"/>
          <w:between w:val="nil"/>
        </w:pBdr>
        <w:spacing w:before="7"/>
        <w:rPr>
          <w:color w:val="000000"/>
          <w:sz w:val="28"/>
          <w:szCs w:val="28"/>
        </w:rPr>
      </w:pPr>
    </w:p>
    <w:p w14:paraId="1DDEA92C" w14:textId="77777777" w:rsidR="008602D6" w:rsidRDefault="00000000">
      <w:pPr>
        <w:numPr>
          <w:ilvl w:val="0"/>
          <w:numId w:val="1"/>
        </w:numPr>
        <w:pBdr>
          <w:top w:val="nil"/>
          <w:left w:val="nil"/>
          <w:bottom w:val="nil"/>
          <w:right w:val="nil"/>
          <w:between w:val="nil"/>
        </w:pBdr>
        <w:tabs>
          <w:tab w:val="left" w:pos="820"/>
        </w:tabs>
        <w:rPr>
          <w:color w:val="000000"/>
        </w:rPr>
      </w:pPr>
      <w:r>
        <w:rPr>
          <w:color w:val="000000"/>
        </w:rPr>
        <w:t>Criar Pessoa:</w:t>
      </w:r>
    </w:p>
    <w:p w14:paraId="020CAEAA" w14:textId="77777777" w:rsidR="008602D6" w:rsidRDefault="00000000">
      <w:pPr>
        <w:numPr>
          <w:ilvl w:val="1"/>
          <w:numId w:val="1"/>
        </w:numPr>
        <w:pBdr>
          <w:top w:val="nil"/>
          <w:left w:val="nil"/>
          <w:bottom w:val="nil"/>
          <w:right w:val="nil"/>
          <w:between w:val="nil"/>
        </w:pBdr>
        <w:tabs>
          <w:tab w:val="left" w:pos="1540"/>
        </w:tabs>
        <w:spacing w:before="38" w:line="276" w:lineRule="auto"/>
        <w:ind w:right="111"/>
        <w:rPr>
          <w:color w:val="000000"/>
        </w:rPr>
      </w:pPr>
      <w:r>
        <w:rPr>
          <w:color w:val="000000"/>
        </w:rPr>
        <w:t>O candidato deve implementar as operações de CRUD para a entidade "Pessoa" utilizando o Spring Boot. A tabela "Pessoa" deve conter os campos: Nome, Identificador, DataNascimento, TipoIdentificador, Valor mínimo mensal das parcelas do empréstimo e Valor máximo de todo o empréstimo.</w:t>
      </w:r>
    </w:p>
    <w:p w14:paraId="3B9573A5" w14:textId="77777777" w:rsidR="008602D6" w:rsidRDefault="00000000">
      <w:pPr>
        <w:numPr>
          <w:ilvl w:val="1"/>
          <w:numId w:val="1"/>
        </w:numPr>
        <w:pBdr>
          <w:top w:val="nil"/>
          <w:left w:val="nil"/>
          <w:bottom w:val="nil"/>
          <w:right w:val="nil"/>
          <w:between w:val="nil"/>
        </w:pBdr>
        <w:tabs>
          <w:tab w:val="left" w:pos="1540"/>
        </w:tabs>
        <w:spacing w:line="276" w:lineRule="auto"/>
        <w:ind w:right="388"/>
        <w:rPr>
          <w:color w:val="000000"/>
        </w:rPr>
      </w:pPr>
      <w:r>
        <w:rPr>
          <w:color w:val="000000"/>
        </w:rPr>
        <w:t>O campo "TipoIdentificador" deve ser setado baseado no tamanho do identificador recebido, Pessoa Física (PF) como 11 caracteres, Pessoa Jurídica (PJ) como como 14 caracteres, Estudante Universitário (EU)como como 8 caracteres e Aposentado (AP) como como 10 caracteres.</w:t>
      </w:r>
    </w:p>
    <w:p w14:paraId="6F824A25" w14:textId="77777777" w:rsidR="008602D6" w:rsidRDefault="00000000">
      <w:pPr>
        <w:numPr>
          <w:ilvl w:val="1"/>
          <w:numId w:val="1"/>
        </w:numPr>
        <w:pBdr>
          <w:top w:val="nil"/>
          <w:left w:val="nil"/>
          <w:bottom w:val="nil"/>
          <w:right w:val="nil"/>
          <w:between w:val="nil"/>
        </w:pBdr>
        <w:tabs>
          <w:tab w:val="left" w:pos="1540"/>
        </w:tabs>
        <w:spacing w:line="276" w:lineRule="auto"/>
        <w:ind w:right="229"/>
        <w:rPr>
          <w:color w:val="000000"/>
        </w:rPr>
      </w:pPr>
      <w:r>
        <w:rPr>
          <w:color w:val="000000"/>
        </w:rPr>
        <w:t>Os valores mínimo e máximo do empréstimo, bem como o valor mínimo das parcelas, são definidos automaticamente com base no "TipoIdentificador".</w:t>
      </w:r>
    </w:p>
    <w:p w14:paraId="7463700A" w14:textId="77777777" w:rsidR="008602D6" w:rsidRDefault="00000000">
      <w:pPr>
        <w:numPr>
          <w:ilvl w:val="1"/>
          <w:numId w:val="1"/>
        </w:numPr>
        <w:pBdr>
          <w:top w:val="nil"/>
          <w:left w:val="nil"/>
          <w:bottom w:val="nil"/>
          <w:right w:val="nil"/>
          <w:between w:val="nil"/>
        </w:pBdr>
        <w:tabs>
          <w:tab w:val="left" w:pos="1540"/>
        </w:tabs>
        <w:rPr>
          <w:color w:val="000000"/>
        </w:rPr>
      </w:pPr>
      <w:r>
        <w:rPr>
          <w:color w:val="000000"/>
        </w:rPr>
        <w:t>Pessoa Física (PF):</w:t>
      </w:r>
    </w:p>
    <w:p w14:paraId="25CE208D" w14:textId="77777777" w:rsidR="008602D6" w:rsidRDefault="00000000">
      <w:pPr>
        <w:numPr>
          <w:ilvl w:val="2"/>
          <w:numId w:val="1"/>
        </w:numPr>
        <w:pBdr>
          <w:top w:val="nil"/>
          <w:left w:val="nil"/>
          <w:bottom w:val="nil"/>
          <w:right w:val="nil"/>
          <w:between w:val="nil"/>
        </w:pBdr>
        <w:tabs>
          <w:tab w:val="left" w:pos="2259"/>
          <w:tab w:val="left" w:pos="2260"/>
        </w:tabs>
        <w:spacing w:before="38"/>
        <w:rPr>
          <w:color w:val="000000"/>
        </w:rPr>
      </w:pPr>
      <w:r>
        <w:rPr>
          <w:color w:val="000000"/>
        </w:rPr>
        <w:t>Valor mínimo mensal das parcelas: R$ 300,00</w:t>
      </w:r>
    </w:p>
    <w:p w14:paraId="6FC390DE" w14:textId="77777777" w:rsidR="008602D6" w:rsidRDefault="00000000">
      <w:pPr>
        <w:numPr>
          <w:ilvl w:val="2"/>
          <w:numId w:val="1"/>
        </w:numPr>
        <w:pBdr>
          <w:top w:val="nil"/>
          <w:left w:val="nil"/>
          <w:bottom w:val="nil"/>
          <w:right w:val="nil"/>
          <w:between w:val="nil"/>
        </w:pBdr>
        <w:tabs>
          <w:tab w:val="left" w:pos="2259"/>
          <w:tab w:val="left" w:pos="2260"/>
        </w:tabs>
        <w:spacing w:before="38"/>
        <w:ind w:hanging="519"/>
        <w:rPr>
          <w:color w:val="000000"/>
        </w:rPr>
      </w:pPr>
      <w:r>
        <w:rPr>
          <w:color w:val="000000"/>
        </w:rPr>
        <w:t>Valor máximo de todo o empréstimo: R$ 10.000,00</w:t>
      </w:r>
    </w:p>
    <w:p w14:paraId="3C999813" w14:textId="77777777" w:rsidR="008602D6" w:rsidRDefault="00000000">
      <w:pPr>
        <w:numPr>
          <w:ilvl w:val="1"/>
          <w:numId w:val="1"/>
        </w:numPr>
        <w:pBdr>
          <w:top w:val="nil"/>
          <w:left w:val="nil"/>
          <w:bottom w:val="nil"/>
          <w:right w:val="nil"/>
          <w:between w:val="nil"/>
        </w:pBdr>
        <w:tabs>
          <w:tab w:val="left" w:pos="1540"/>
        </w:tabs>
        <w:spacing w:before="38"/>
        <w:rPr>
          <w:color w:val="000000"/>
        </w:rPr>
      </w:pPr>
      <w:r>
        <w:rPr>
          <w:color w:val="000000"/>
        </w:rPr>
        <w:t>Pessoa Jurídica (PJ):</w:t>
      </w:r>
    </w:p>
    <w:p w14:paraId="6B6BDB74" w14:textId="77777777" w:rsidR="008602D6" w:rsidRDefault="00000000">
      <w:pPr>
        <w:numPr>
          <w:ilvl w:val="2"/>
          <w:numId w:val="1"/>
        </w:numPr>
        <w:pBdr>
          <w:top w:val="nil"/>
          <w:left w:val="nil"/>
          <w:bottom w:val="nil"/>
          <w:right w:val="nil"/>
          <w:between w:val="nil"/>
        </w:pBdr>
        <w:tabs>
          <w:tab w:val="left" w:pos="2259"/>
          <w:tab w:val="left" w:pos="2260"/>
        </w:tabs>
        <w:spacing w:before="38"/>
        <w:rPr>
          <w:color w:val="000000"/>
        </w:rPr>
      </w:pPr>
      <w:r>
        <w:rPr>
          <w:color w:val="000000"/>
        </w:rPr>
        <w:t>Valor mínimo mensal das parcelas: R$ 1000,00</w:t>
      </w:r>
    </w:p>
    <w:p w14:paraId="23CEE714" w14:textId="77777777" w:rsidR="008602D6" w:rsidRDefault="00000000">
      <w:pPr>
        <w:numPr>
          <w:ilvl w:val="2"/>
          <w:numId w:val="1"/>
        </w:numPr>
        <w:pBdr>
          <w:top w:val="nil"/>
          <w:left w:val="nil"/>
          <w:bottom w:val="nil"/>
          <w:right w:val="nil"/>
          <w:between w:val="nil"/>
        </w:pBdr>
        <w:tabs>
          <w:tab w:val="left" w:pos="2259"/>
          <w:tab w:val="left" w:pos="2260"/>
        </w:tabs>
        <w:spacing w:before="38"/>
        <w:ind w:hanging="519"/>
        <w:rPr>
          <w:color w:val="000000"/>
        </w:rPr>
      </w:pPr>
      <w:r>
        <w:rPr>
          <w:color w:val="000000"/>
        </w:rPr>
        <w:t>Valor máximo de todo o empréstimo: R$ 100.000,00</w:t>
      </w:r>
    </w:p>
    <w:p w14:paraId="5383C082" w14:textId="77777777" w:rsidR="008602D6" w:rsidRDefault="00000000">
      <w:pPr>
        <w:numPr>
          <w:ilvl w:val="1"/>
          <w:numId w:val="1"/>
        </w:numPr>
        <w:pBdr>
          <w:top w:val="nil"/>
          <w:left w:val="nil"/>
          <w:bottom w:val="nil"/>
          <w:right w:val="nil"/>
          <w:between w:val="nil"/>
        </w:pBdr>
        <w:tabs>
          <w:tab w:val="left" w:pos="1539"/>
          <w:tab w:val="left" w:pos="1540"/>
        </w:tabs>
        <w:spacing w:before="38"/>
        <w:rPr>
          <w:color w:val="000000"/>
        </w:rPr>
      </w:pPr>
      <w:r>
        <w:rPr>
          <w:color w:val="000000"/>
        </w:rPr>
        <w:t>Estudante Universitário (EU):</w:t>
      </w:r>
    </w:p>
    <w:p w14:paraId="007D17B1" w14:textId="77777777" w:rsidR="008602D6" w:rsidRDefault="00000000">
      <w:pPr>
        <w:numPr>
          <w:ilvl w:val="2"/>
          <w:numId w:val="1"/>
        </w:numPr>
        <w:pBdr>
          <w:top w:val="nil"/>
          <w:left w:val="nil"/>
          <w:bottom w:val="nil"/>
          <w:right w:val="nil"/>
          <w:between w:val="nil"/>
        </w:pBdr>
        <w:tabs>
          <w:tab w:val="left" w:pos="2259"/>
          <w:tab w:val="left" w:pos="2260"/>
        </w:tabs>
        <w:spacing w:before="38"/>
        <w:rPr>
          <w:color w:val="000000"/>
        </w:rPr>
      </w:pPr>
      <w:r>
        <w:rPr>
          <w:color w:val="000000"/>
        </w:rPr>
        <w:t>Valor mínimo mensal das parcelas: R$ 100,00</w:t>
      </w:r>
    </w:p>
    <w:p w14:paraId="5A029A52" w14:textId="77777777" w:rsidR="008602D6" w:rsidRDefault="00000000">
      <w:pPr>
        <w:numPr>
          <w:ilvl w:val="2"/>
          <w:numId w:val="1"/>
        </w:numPr>
        <w:pBdr>
          <w:top w:val="nil"/>
          <w:left w:val="nil"/>
          <w:bottom w:val="nil"/>
          <w:right w:val="nil"/>
          <w:between w:val="nil"/>
        </w:pBdr>
        <w:tabs>
          <w:tab w:val="left" w:pos="2259"/>
          <w:tab w:val="left" w:pos="2260"/>
        </w:tabs>
        <w:spacing w:before="38"/>
        <w:ind w:hanging="519"/>
        <w:rPr>
          <w:color w:val="000000"/>
        </w:rPr>
      </w:pPr>
      <w:r>
        <w:rPr>
          <w:color w:val="000000"/>
        </w:rPr>
        <w:t>Valor máximo de todo o empréstimo: R$ 10.000,00</w:t>
      </w:r>
    </w:p>
    <w:p w14:paraId="30E71E66" w14:textId="77777777" w:rsidR="008602D6" w:rsidRDefault="00000000">
      <w:pPr>
        <w:numPr>
          <w:ilvl w:val="1"/>
          <w:numId w:val="1"/>
        </w:numPr>
        <w:pBdr>
          <w:top w:val="nil"/>
          <w:left w:val="nil"/>
          <w:bottom w:val="nil"/>
          <w:right w:val="nil"/>
          <w:between w:val="nil"/>
        </w:pBdr>
        <w:tabs>
          <w:tab w:val="left" w:pos="1540"/>
        </w:tabs>
        <w:spacing w:before="38"/>
        <w:rPr>
          <w:color w:val="000000"/>
        </w:rPr>
      </w:pPr>
      <w:r>
        <w:rPr>
          <w:color w:val="000000"/>
        </w:rPr>
        <w:t>Aposentado (AP):</w:t>
      </w:r>
    </w:p>
    <w:p w14:paraId="2D85EF7F" w14:textId="77777777" w:rsidR="008602D6" w:rsidRDefault="00000000">
      <w:pPr>
        <w:numPr>
          <w:ilvl w:val="2"/>
          <w:numId w:val="1"/>
        </w:numPr>
        <w:pBdr>
          <w:top w:val="nil"/>
          <w:left w:val="nil"/>
          <w:bottom w:val="nil"/>
          <w:right w:val="nil"/>
          <w:between w:val="nil"/>
        </w:pBdr>
        <w:tabs>
          <w:tab w:val="left" w:pos="2259"/>
          <w:tab w:val="left" w:pos="2260"/>
        </w:tabs>
        <w:spacing w:before="37"/>
        <w:rPr>
          <w:color w:val="000000"/>
        </w:rPr>
      </w:pPr>
      <w:r>
        <w:rPr>
          <w:color w:val="000000"/>
        </w:rPr>
        <w:t>Valor mínimo mensal das parcelas: R$ 400,00</w:t>
      </w:r>
    </w:p>
    <w:p w14:paraId="064196B5" w14:textId="77777777" w:rsidR="008602D6" w:rsidRDefault="00000000">
      <w:pPr>
        <w:numPr>
          <w:ilvl w:val="2"/>
          <w:numId w:val="1"/>
        </w:numPr>
        <w:pBdr>
          <w:top w:val="nil"/>
          <w:left w:val="nil"/>
          <w:bottom w:val="nil"/>
          <w:right w:val="nil"/>
          <w:between w:val="nil"/>
        </w:pBdr>
        <w:tabs>
          <w:tab w:val="left" w:pos="2259"/>
          <w:tab w:val="left" w:pos="2260"/>
        </w:tabs>
        <w:spacing w:before="38"/>
        <w:ind w:hanging="519"/>
        <w:rPr>
          <w:color w:val="000000"/>
        </w:rPr>
      </w:pPr>
      <w:r>
        <w:rPr>
          <w:color w:val="000000"/>
        </w:rPr>
        <w:t>Valor máximo de todo o empréstimo: R$ 25.000,00</w:t>
      </w:r>
    </w:p>
    <w:p w14:paraId="1D3F60BE" w14:textId="77777777" w:rsidR="008602D6" w:rsidRDefault="008602D6">
      <w:pPr>
        <w:pBdr>
          <w:top w:val="nil"/>
          <w:left w:val="nil"/>
          <w:bottom w:val="nil"/>
          <w:right w:val="nil"/>
          <w:between w:val="nil"/>
        </w:pBdr>
        <w:tabs>
          <w:tab w:val="left" w:pos="2259"/>
          <w:tab w:val="left" w:pos="2260"/>
        </w:tabs>
        <w:spacing w:before="38"/>
      </w:pPr>
    </w:p>
    <w:p w14:paraId="236F1B56" w14:textId="77777777" w:rsidR="008602D6" w:rsidRDefault="008602D6">
      <w:pPr>
        <w:pBdr>
          <w:top w:val="nil"/>
          <w:left w:val="nil"/>
          <w:bottom w:val="nil"/>
          <w:right w:val="nil"/>
          <w:between w:val="nil"/>
        </w:pBdr>
        <w:tabs>
          <w:tab w:val="left" w:pos="2259"/>
          <w:tab w:val="left" w:pos="2260"/>
        </w:tabs>
        <w:spacing w:before="38"/>
      </w:pPr>
    </w:p>
    <w:p w14:paraId="78788290" w14:textId="77777777" w:rsidR="008602D6" w:rsidRDefault="008602D6">
      <w:pPr>
        <w:pBdr>
          <w:top w:val="nil"/>
          <w:left w:val="nil"/>
          <w:bottom w:val="nil"/>
          <w:right w:val="nil"/>
          <w:between w:val="nil"/>
        </w:pBdr>
        <w:tabs>
          <w:tab w:val="left" w:pos="2259"/>
          <w:tab w:val="left" w:pos="2260"/>
        </w:tabs>
        <w:spacing w:before="38"/>
      </w:pPr>
    </w:p>
    <w:p w14:paraId="4235C3BA" w14:textId="77777777" w:rsidR="008602D6" w:rsidRDefault="008602D6">
      <w:pPr>
        <w:pBdr>
          <w:top w:val="nil"/>
          <w:left w:val="nil"/>
          <w:bottom w:val="nil"/>
          <w:right w:val="nil"/>
          <w:between w:val="nil"/>
        </w:pBdr>
        <w:tabs>
          <w:tab w:val="left" w:pos="2259"/>
          <w:tab w:val="left" w:pos="2260"/>
        </w:tabs>
        <w:spacing w:before="38"/>
      </w:pPr>
    </w:p>
    <w:p w14:paraId="23A28253" w14:textId="77777777" w:rsidR="008602D6" w:rsidRDefault="008602D6">
      <w:pPr>
        <w:pBdr>
          <w:top w:val="nil"/>
          <w:left w:val="nil"/>
          <w:bottom w:val="nil"/>
          <w:right w:val="nil"/>
          <w:between w:val="nil"/>
        </w:pBdr>
        <w:tabs>
          <w:tab w:val="left" w:pos="2259"/>
          <w:tab w:val="left" w:pos="2260"/>
        </w:tabs>
        <w:spacing w:before="38"/>
      </w:pPr>
    </w:p>
    <w:p w14:paraId="2C6E7622" w14:textId="77777777" w:rsidR="008602D6" w:rsidRDefault="008602D6">
      <w:pPr>
        <w:pBdr>
          <w:top w:val="nil"/>
          <w:left w:val="nil"/>
          <w:bottom w:val="nil"/>
          <w:right w:val="nil"/>
          <w:between w:val="nil"/>
        </w:pBdr>
        <w:tabs>
          <w:tab w:val="left" w:pos="2259"/>
          <w:tab w:val="left" w:pos="2260"/>
        </w:tabs>
        <w:spacing w:before="38"/>
      </w:pPr>
    </w:p>
    <w:p w14:paraId="24B6B0DF" w14:textId="77777777" w:rsidR="008602D6" w:rsidRDefault="008602D6">
      <w:pPr>
        <w:pBdr>
          <w:top w:val="nil"/>
          <w:left w:val="nil"/>
          <w:bottom w:val="nil"/>
          <w:right w:val="nil"/>
          <w:between w:val="nil"/>
        </w:pBdr>
        <w:tabs>
          <w:tab w:val="left" w:pos="2259"/>
          <w:tab w:val="left" w:pos="2260"/>
        </w:tabs>
        <w:spacing w:before="38"/>
      </w:pPr>
    </w:p>
    <w:p w14:paraId="0FAC2F89" w14:textId="77777777" w:rsidR="008602D6" w:rsidRDefault="008602D6">
      <w:pPr>
        <w:pBdr>
          <w:top w:val="nil"/>
          <w:left w:val="nil"/>
          <w:bottom w:val="nil"/>
          <w:right w:val="nil"/>
          <w:between w:val="nil"/>
        </w:pBdr>
        <w:tabs>
          <w:tab w:val="left" w:pos="2259"/>
          <w:tab w:val="left" w:pos="2260"/>
        </w:tabs>
        <w:spacing w:before="38"/>
      </w:pPr>
    </w:p>
    <w:p w14:paraId="5BA84A0C" w14:textId="77777777" w:rsidR="008602D6" w:rsidRDefault="008602D6">
      <w:pPr>
        <w:pBdr>
          <w:top w:val="nil"/>
          <w:left w:val="nil"/>
          <w:bottom w:val="nil"/>
          <w:right w:val="nil"/>
          <w:between w:val="nil"/>
        </w:pBdr>
        <w:tabs>
          <w:tab w:val="left" w:pos="2259"/>
          <w:tab w:val="left" w:pos="2260"/>
        </w:tabs>
        <w:spacing w:before="38"/>
      </w:pPr>
    </w:p>
    <w:p w14:paraId="622D9FCD" w14:textId="77777777" w:rsidR="008602D6" w:rsidRDefault="008602D6">
      <w:pPr>
        <w:pBdr>
          <w:top w:val="nil"/>
          <w:left w:val="nil"/>
          <w:bottom w:val="nil"/>
          <w:right w:val="nil"/>
          <w:between w:val="nil"/>
        </w:pBdr>
        <w:tabs>
          <w:tab w:val="left" w:pos="2259"/>
          <w:tab w:val="left" w:pos="2260"/>
        </w:tabs>
        <w:spacing w:before="38"/>
      </w:pPr>
    </w:p>
    <w:p w14:paraId="0B585577" w14:textId="77777777" w:rsidR="008602D6" w:rsidRDefault="008602D6">
      <w:pPr>
        <w:pBdr>
          <w:top w:val="nil"/>
          <w:left w:val="nil"/>
          <w:bottom w:val="nil"/>
          <w:right w:val="nil"/>
          <w:between w:val="nil"/>
        </w:pBdr>
        <w:tabs>
          <w:tab w:val="left" w:pos="2259"/>
          <w:tab w:val="left" w:pos="2260"/>
        </w:tabs>
        <w:spacing w:before="38"/>
      </w:pPr>
    </w:p>
    <w:p w14:paraId="56D36F7A" w14:textId="77777777" w:rsidR="008602D6" w:rsidRDefault="008602D6">
      <w:pPr>
        <w:pBdr>
          <w:top w:val="nil"/>
          <w:left w:val="nil"/>
          <w:bottom w:val="nil"/>
          <w:right w:val="nil"/>
          <w:between w:val="nil"/>
        </w:pBdr>
        <w:tabs>
          <w:tab w:val="left" w:pos="2259"/>
          <w:tab w:val="left" w:pos="2260"/>
        </w:tabs>
        <w:spacing w:before="38"/>
      </w:pPr>
    </w:p>
    <w:p w14:paraId="08686C79" w14:textId="77777777" w:rsidR="008602D6" w:rsidRDefault="008602D6">
      <w:pPr>
        <w:pBdr>
          <w:top w:val="nil"/>
          <w:left w:val="nil"/>
          <w:bottom w:val="nil"/>
          <w:right w:val="nil"/>
          <w:between w:val="nil"/>
        </w:pBdr>
        <w:tabs>
          <w:tab w:val="left" w:pos="2259"/>
          <w:tab w:val="left" w:pos="2260"/>
        </w:tabs>
        <w:spacing w:before="38"/>
      </w:pPr>
    </w:p>
    <w:p w14:paraId="29160692" w14:textId="77777777" w:rsidR="008602D6" w:rsidRDefault="008602D6">
      <w:pPr>
        <w:pBdr>
          <w:top w:val="nil"/>
          <w:left w:val="nil"/>
          <w:bottom w:val="nil"/>
          <w:right w:val="nil"/>
          <w:between w:val="nil"/>
        </w:pBdr>
        <w:tabs>
          <w:tab w:val="left" w:pos="2259"/>
          <w:tab w:val="left" w:pos="2260"/>
        </w:tabs>
        <w:spacing w:before="38"/>
      </w:pPr>
    </w:p>
    <w:p w14:paraId="4D06D3BF" w14:textId="77777777" w:rsidR="008602D6" w:rsidRDefault="008602D6">
      <w:pPr>
        <w:pBdr>
          <w:top w:val="nil"/>
          <w:left w:val="nil"/>
          <w:bottom w:val="nil"/>
          <w:right w:val="nil"/>
          <w:between w:val="nil"/>
        </w:pBdr>
        <w:tabs>
          <w:tab w:val="left" w:pos="2259"/>
          <w:tab w:val="left" w:pos="2260"/>
        </w:tabs>
        <w:spacing w:before="38"/>
      </w:pPr>
    </w:p>
    <w:p w14:paraId="19F635E2" w14:textId="77777777" w:rsidR="008602D6" w:rsidRDefault="008602D6">
      <w:pPr>
        <w:pBdr>
          <w:top w:val="nil"/>
          <w:left w:val="nil"/>
          <w:bottom w:val="nil"/>
          <w:right w:val="nil"/>
          <w:between w:val="nil"/>
        </w:pBdr>
        <w:tabs>
          <w:tab w:val="left" w:pos="2259"/>
          <w:tab w:val="left" w:pos="2260"/>
        </w:tabs>
        <w:spacing w:before="38"/>
      </w:pPr>
    </w:p>
    <w:p w14:paraId="157DDD5F" w14:textId="77777777" w:rsidR="008602D6" w:rsidRDefault="00000000">
      <w:pPr>
        <w:numPr>
          <w:ilvl w:val="0"/>
          <w:numId w:val="1"/>
        </w:numPr>
        <w:pBdr>
          <w:top w:val="nil"/>
          <w:left w:val="nil"/>
          <w:bottom w:val="nil"/>
          <w:right w:val="nil"/>
          <w:between w:val="nil"/>
        </w:pBdr>
        <w:tabs>
          <w:tab w:val="left" w:pos="820"/>
        </w:tabs>
        <w:spacing w:before="38"/>
        <w:rPr>
          <w:color w:val="000000"/>
        </w:rPr>
      </w:pPr>
      <w:r>
        <w:rPr>
          <w:color w:val="000000"/>
        </w:rPr>
        <w:lastRenderedPageBreak/>
        <w:t>Criar Tabela "Empréstimo":</w:t>
      </w:r>
    </w:p>
    <w:p w14:paraId="18A236D1" w14:textId="77777777" w:rsidR="008602D6" w:rsidRDefault="00000000">
      <w:pPr>
        <w:numPr>
          <w:ilvl w:val="1"/>
          <w:numId w:val="1"/>
        </w:numPr>
        <w:pBdr>
          <w:top w:val="nil"/>
          <w:left w:val="nil"/>
          <w:bottom w:val="nil"/>
          <w:right w:val="nil"/>
          <w:between w:val="nil"/>
        </w:pBdr>
        <w:tabs>
          <w:tab w:val="left" w:pos="1540"/>
        </w:tabs>
        <w:spacing w:before="38" w:line="276" w:lineRule="auto"/>
        <w:ind w:right="191"/>
        <w:rPr>
          <w:color w:val="000000"/>
        </w:rPr>
      </w:pPr>
      <w:r>
        <w:rPr>
          <w:color w:val="000000"/>
        </w:rPr>
        <w:t>O candidato deve criar uma tabela "Empréstimo" no banco de dados para registrar os empréstimos feitos por cada pessoa. Essa tabela deve conter os campos necessários para armazenar as informações do empréstimo, como valor do empréstimo, número de parcelas, status do pagamento, data de criação, etc.</w:t>
      </w:r>
    </w:p>
    <w:p w14:paraId="221DB756" w14:textId="77777777" w:rsidR="008602D6" w:rsidRDefault="00000000">
      <w:pPr>
        <w:numPr>
          <w:ilvl w:val="1"/>
          <w:numId w:val="1"/>
        </w:numPr>
        <w:pBdr>
          <w:top w:val="nil"/>
          <w:left w:val="nil"/>
          <w:bottom w:val="nil"/>
          <w:right w:val="nil"/>
          <w:between w:val="nil"/>
        </w:pBdr>
        <w:tabs>
          <w:tab w:val="left" w:pos="1540"/>
        </w:tabs>
        <w:spacing w:line="276" w:lineRule="auto"/>
        <w:ind w:right="722"/>
        <w:rPr>
          <w:color w:val="000000"/>
        </w:rPr>
      </w:pPr>
      <w:r>
        <w:rPr>
          <w:color w:val="000000"/>
        </w:rPr>
        <w:t>A tabela "Empréstimo" possui uma relação com a tabela "Pessoa" para vincular cada empréstimo à pessoa que o realizou.</w:t>
      </w:r>
    </w:p>
    <w:p w14:paraId="690F15B0" w14:textId="77777777" w:rsidR="008602D6" w:rsidRDefault="008602D6">
      <w:pPr>
        <w:pBdr>
          <w:top w:val="nil"/>
          <w:left w:val="nil"/>
          <w:bottom w:val="nil"/>
          <w:right w:val="nil"/>
          <w:between w:val="nil"/>
        </w:pBdr>
        <w:tabs>
          <w:tab w:val="left" w:pos="1540"/>
        </w:tabs>
        <w:spacing w:line="276" w:lineRule="auto"/>
        <w:ind w:right="722"/>
      </w:pPr>
    </w:p>
    <w:p w14:paraId="02BFEAAA" w14:textId="77777777" w:rsidR="008602D6" w:rsidRDefault="00000000">
      <w:pPr>
        <w:tabs>
          <w:tab w:val="left" w:pos="2259"/>
          <w:tab w:val="left" w:pos="2260"/>
        </w:tabs>
        <w:spacing w:before="38"/>
        <w:ind w:right="722"/>
      </w:pPr>
      <w:r w:rsidRPr="005F583F">
        <w:rPr>
          <w:noProof/>
          <w:u w:val="single"/>
        </w:rPr>
        <w:drawing>
          <wp:inline distT="114300" distB="114300" distL="114300" distR="114300" wp14:anchorId="1C1D7CE5" wp14:editId="324D20C7">
            <wp:extent cx="5832800" cy="21209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832800" cy="2120900"/>
                    </a:xfrm>
                    <a:prstGeom prst="rect">
                      <a:avLst/>
                    </a:prstGeom>
                    <a:ln/>
                  </pic:spPr>
                </pic:pic>
              </a:graphicData>
            </a:graphic>
          </wp:inline>
        </w:drawing>
      </w:r>
    </w:p>
    <w:p w14:paraId="179A3A8D" w14:textId="77777777" w:rsidR="008602D6" w:rsidRDefault="008602D6">
      <w:pPr>
        <w:pBdr>
          <w:top w:val="nil"/>
          <w:left w:val="nil"/>
          <w:bottom w:val="nil"/>
          <w:right w:val="nil"/>
          <w:between w:val="nil"/>
        </w:pBdr>
        <w:tabs>
          <w:tab w:val="left" w:pos="1540"/>
        </w:tabs>
        <w:spacing w:line="276" w:lineRule="auto"/>
        <w:ind w:right="722"/>
      </w:pPr>
    </w:p>
    <w:p w14:paraId="12C4EEF2" w14:textId="77777777" w:rsidR="008602D6" w:rsidRDefault="008602D6">
      <w:pPr>
        <w:pBdr>
          <w:top w:val="nil"/>
          <w:left w:val="nil"/>
          <w:bottom w:val="nil"/>
          <w:right w:val="nil"/>
          <w:between w:val="nil"/>
        </w:pBdr>
        <w:tabs>
          <w:tab w:val="left" w:pos="1540"/>
        </w:tabs>
        <w:spacing w:line="276" w:lineRule="auto"/>
        <w:ind w:right="722"/>
      </w:pPr>
    </w:p>
    <w:p w14:paraId="280F7B7A" w14:textId="77777777" w:rsidR="008602D6" w:rsidRDefault="008602D6">
      <w:pPr>
        <w:pBdr>
          <w:top w:val="nil"/>
          <w:left w:val="nil"/>
          <w:bottom w:val="nil"/>
          <w:right w:val="nil"/>
          <w:between w:val="nil"/>
        </w:pBdr>
        <w:tabs>
          <w:tab w:val="left" w:pos="1540"/>
        </w:tabs>
        <w:spacing w:line="276" w:lineRule="auto"/>
        <w:ind w:right="722"/>
      </w:pPr>
    </w:p>
    <w:p w14:paraId="7500CEAF" w14:textId="77777777" w:rsidR="008602D6" w:rsidRDefault="008602D6">
      <w:pPr>
        <w:pBdr>
          <w:top w:val="nil"/>
          <w:left w:val="nil"/>
          <w:bottom w:val="nil"/>
          <w:right w:val="nil"/>
          <w:between w:val="nil"/>
        </w:pBdr>
        <w:tabs>
          <w:tab w:val="left" w:pos="1540"/>
        </w:tabs>
        <w:spacing w:line="276" w:lineRule="auto"/>
        <w:ind w:right="722"/>
      </w:pPr>
    </w:p>
    <w:p w14:paraId="3B0607D6" w14:textId="77777777" w:rsidR="008602D6" w:rsidRDefault="00000000">
      <w:pPr>
        <w:numPr>
          <w:ilvl w:val="0"/>
          <w:numId w:val="1"/>
        </w:numPr>
        <w:pBdr>
          <w:top w:val="nil"/>
          <w:left w:val="nil"/>
          <w:bottom w:val="nil"/>
          <w:right w:val="nil"/>
          <w:between w:val="nil"/>
        </w:pBdr>
        <w:tabs>
          <w:tab w:val="left" w:pos="820"/>
        </w:tabs>
        <w:rPr>
          <w:color w:val="000000"/>
        </w:rPr>
      </w:pPr>
      <w:r>
        <w:rPr>
          <w:color w:val="000000"/>
        </w:rPr>
        <w:t>Realizar Empréstimo (rota):</w:t>
      </w:r>
    </w:p>
    <w:p w14:paraId="716764BF" w14:textId="77777777" w:rsidR="008602D6" w:rsidRDefault="00000000">
      <w:pPr>
        <w:numPr>
          <w:ilvl w:val="1"/>
          <w:numId w:val="1"/>
        </w:numPr>
        <w:pBdr>
          <w:top w:val="nil"/>
          <w:left w:val="nil"/>
          <w:bottom w:val="nil"/>
          <w:right w:val="nil"/>
          <w:between w:val="nil"/>
        </w:pBdr>
        <w:tabs>
          <w:tab w:val="left" w:pos="1540"/>
        </w:tabs>
        <w:spacing w:before="38" w:line="276" w:lineRule="auto"/>
        <w:ind w:right="313"/>
        <w:rPr>
          <w:color w:val="000000"/>
        </w:rPr>
      </w:pPr>
      <w:r>
        <w:rPr>
          <w:color w:val="000000"/>
        </w:rPr>
        <w:t>O candidato deve criar uma rota específica para realizar um empréstimo. Essa rota deve permitir que o usuário (pessoa) forneça o valor desejado do empréstimo e o número de parcelas.</w:t>
      </w:r>
    </w:p>
    <w:p w14:paraId="2690E295" w14:textId="77777777" w:rsidR="008602D6" w:rsidRDefault="00000000">
      <w:pPr>
        <w:numPr>
          <w:ilvl w:val="1"/>
          <w:numId w:val="1"/>
        </w:numPr>
        <w:pBdr>
          <w:top w:val="nil"/>
          <w:left w:val="nil"/>
          <w:bottom w:val="nil"/>
          <w:right w:val="nil"/>
          <w:between w:val="nil"/>
        </w:pBdr>
        <w:tabs>
          <w:tab w:val="left" w:pos="1540"/>
        </w:tabs>
        <w:rPr>
          <w:color w:val="000000"/>
        </w:rPr>
      </w:pPr>
      <w:r>
        <w:rPr>
          <w:color w:val="000000"/>
        </w:rPr>
        <w:t>O sistema deve verificar as seguintes condições:</w:t>
      </w:r>
    </w:p>
    <w:p w14:paraId="1F5136E3" w14:textId="77777777" w:rsidR="008602D6" w:rsidRDefault="00000000">
      <w:pPr>
        <w:numPr>
          <w:ilvl w:val="2"/>
          <w:numId w:val="1"/>
        </w:numPr>
        <w:pBdr>
          <w:top w:val="nil"/>
          <w:left w:val="nil"/>
          <w:bottom w:val="nil"/>
          <w:right w:val="nil"/>
          <w:between w:val="nil"/>
        </w:pBdr>
        <w:tabs>
          <w:tab w:val="left" w:pos="2259"/>
          <w:tab w:val="left" w:pos="2260"/>
        </w:tabs>
        <w:spacing w:before="38"/>
        <w:rPr>
          <w:color w:val="000000"/>
        </w:rPr>
      </w:pPr>
      <w:r>
        <w:rPr>
          <w:color w:val="000000"/>
        </w:rPr>
        <w:t>O identificador da pessoa é válido (existe no banco de dados).</w:t>
      </w:r>
    </w:p>
    <w:p w14:paraId="09B36441" w14:textId="77777777" w:rsidR="008602D6" w:rsidRDefault="00000000">
      <w:pPr>
        <w:numPr>
          <w:ilvl w:val="3"/>
          <w:numId w:val="1"/>
        </w:numPr>
        <w:pBdr>
          <w:top w:val="nil"/>
          <w:left w:val="nil"/>
          <w:bottom w:val="nil"/>
          <w:right w:val="nil"/>
          <w:between w:val="nil"/>
        </w:pBdr>
        <w:tabs>
          <w:tab w:val="left" w:pos="2980"/>
        </w:tabs>
        <w:spacing w:before="38"/>
        <w:rPr>
          <w:color w:val="000000"/>
        </w:rPr>
        <w:sectPr w:rsidR="008602D6">
          <w:pgSz w:w="11920" w:h="16840"/>
          <w:pgMar w:top="1360" w:right="1380" w:bottom="280" w:left="1340" w:header="360" w:footer="360" w:gutter="0"/>
          <w:pgNumType w:start="1"/>
          <w:cols w:space="720"/>
        </w:sectPr>
      </w:pPr>
      <w:r>
        <w:rPr>
          <w:color w:val="000000"/>
        </w:rPr>
        <w:t>Validações dos Identificadores:</w:t>
      </w:r>
    </w:p>
    <w:p w14:paraId="4219D786" w14:textId="77777777" w:rsidR="008602D6" w:rsidRDefault="00000000">
      <w:pPr>
        <w:numPr>
          <w:ilvl w:val="4"/>
          <w:numId w:val="1"/>
        </w:numPr>
        <w:pBdr>
          <w:top w:val="nil"/>
          <w:left w:val="nil"/>
          <w:bottom w:val="nil"/>
          <w:right w:val="nil"/>
          <w:between w:val="nil"/>
        </w:pBdr>
        <w:tabs>
          <w:tab w:val="left" w:pos="3700"/>
        </w:tabs>
        <w:spacing w:before="80"/>
        <w:rPr>
          <w:color w:val="000000"/>
        </w:rPr>
      </w:pPr>
      <w:r>
        <w:rPr>
          <w:color w:val="000000"/>
        </w:rPr>
        <w:lastRenderedPageBreak/>
        <w:t>CPF e CNPJ</w:t>
      </w:r>
    </w:p>
    <w:p w14:paraId="746DF536" w14:textId="77777777" w:rsidR="008602D6" w:rsidRDefault="00000000">
      <w:pPr>
        <w:numPr>
          <w:ilvl w:val="5"/>
          <w:numId w:val="1"/>
        </w:numPr>
        <w:pBdr>
          <w:top w:val="nil"/>
          <w:left w:val="nil"/>
          <w:bottom w:val="nil"/>
          <w:right w:val="nil"/>
          <w:between w:val="nil"/>
        </w:pBdr>
        <w:tabs>
          <w:tab w:val="left" w:pos="4419"/>
          <w:tab w:val="left" w:pos="4420"/>
        </w:tabs>
        <w:spacing w:before="38" w:line="276" w:lineRule="auto"/>
        <w:ind w:right="170"/>
        <w:rPr>
          <w:color w:val="000000"/>
        </w:rPr>
      </w:pPr>
      <w:r>
        <w:rPr>
          <w:color w:val="000000"/>
        </w:rPr>
        <w:t>O candidato deve seguir as validações comuns para CPF e CNPJ, verificando se os números estão em um formato válido.</w:t>
      </w:r>
    </w:p>
    <w:p w14:paraId="39650809" w14:textId="77777777" w:rsidR="008602D6" w:rsidRDefault="00000000">
      <w:pPr>
        <w:numPr>
          <w:ilvl w:val="4"/>
          <w:numId w:val="1"/>
        </w:numPr>
        <w:pBdr>
          <w:top w:val="nil"/>
          <w:left w:val="nil"/>
          <w:bottom w:val="nil"/>
          <w:right w:val="nil"/>
          <w:between w:val="nil"/>
        </w:pBdr>
        <w:tabs>
          <w:tab w:val="left" w:pos="3700"/>
        </w:tabs>
        <w:rPr>
          <w:color w:val="000000"/>
        </w:rPr>
      </w:pPr>
      <w:r>
        <w:rPr>
          <w:color w:val="000000"/>
        </w:rPr>
        <w:t>Estudante Universitário (EU):</w:t>
      </w:r>
    </w:p>
    <w:p w14:paraId="73F21F01" w14:textId="77777777" w:rsidR="008602D6" w:rsidRDefault="00000000">
      <w:pPr>
        <w:numPr>
          <w:ilvl w:val="5"/>
          <w:numId w:val="1"/>
        </w:numPr>
        <w:pBdr>
          <w:top w:val="nil"/>
          <w:left w:val="nil"/>
          <w:bottom w:val="nil"/>
          <w:right w:val="nil"/>
          <w:between w:val="nil"/>
        </w:pBdr>
        <w:tabs>
          <w:tab w:val="left" w:pos="4419"/>
          <w:tab w:val="left" w:pos="4420"/>
        </w:tabs>
        <w:spacing w:before="38" w:line="276" w:lineRule="auto"/>
        <w:ind w:right="354"/>
        <w:rPr>
          <w:color w:val="000000"/>
        </w:rPr>
      </w:pPr>
      <w:r>
        <w:rPr>
          <w:color w:val="000000"/>
        </w:rPr>
        <w:t>O candidato deve validar que o número do identificador possui exatamente 8 caracteres.</w:t>
      </w:r>
    </w:p>
    <w:p w14:paraId="2A9C4C1F" w14:textId="77777777" w:rsidR="008602D6" w:rsidRDefault="00000000">
      <w:pPr>
        <w:numPr>
          <w:ilvl w:val="5"/>
          <w:numId w:val="1"/>
        </w:numPr>
        <w:pBdr>
          <w:top w:val="nil"/>
          <w:left w:val="nil"/>
          <w:bottom w:val="nil"/>
          <w:right w:val="nil"/>
          <w:between w:val="nil"/>
        </w:pBdr>
        <w:tabs>
          <w:tab w:val="left" w:pos="4419"/>
          <w:tab w:val="left" w:pos="4420"/>
        </w:tabs>
        <w:spacing w:line="276" w:lineRule="auto"/>
        <w:ind w:right="537" w:hanging="518"/>
        <w:rPr>
          <w:color w:val="000000"/>
        </w:rPr>
      </w:pPr>
      <w:r>
        <w:rPr>
          <w:color w:val="000000"/>
        </w:rPr>
        <w:t>A soma do primeiro e último dígito deve ser igual a 9.</w:t>
      </w:r>
    </w:p>
    <w:p w14:paraId="49210453" w14:textId="77777777" w:rsidR="008602D6" w:rsidRDefault="00000000">
      <w:pPr>
        <w:numPr>
          <w:ilvl w:val="4"/>
          <w:numId w:val="1"/>
        </w:numPr>
        <w:pBdr>
          <w:top w:val="nil"/>
          <w:left w:val="nil"/>
          <w:bottom w:val="nil"/>
          <w:right w:val="nil"/>
          <w:between w:val="nil"/>
        </w:pBdr>
        <w:tabs>
          <w:tab w:val="left" w:pos="3700"/>
        </w:tabs>
        <w:rPr>
          <w:color w:val="000000"/>
        </w:rPr>
      </w:pPr>
      <w:r>
        <w:rPr>
          <w:color w:val="000000"/>
        </w:rPr>
        <w:t>Aposentado (AP):</w:t>
      </w:r>
    </w:p>
    <w:p w14:paraId="12AFAD6F" w14:textId="77777777" w:rsidR="008602D6" w:rsidRDefault="00000000">
      <w:pPr>
        <w:numPr>
          <w:ilvl w:val="5"/>
          <w:numId w:val="1"/>
        </w:numPr>
        <w:pBdr>
          <w:top w:val="nil"/>
          <w:left w:val="nil"/>
          <w:bottom w:val="nil"/>
          <w:right w:val="nil"/>
          <w:between w:val="nil"/>
        </w:pBdr>
        <w:tabs>
          <w:tab w:val="left" w:pos="4419"/>
          <w:tab w:val="left" w:pos="4420"/>
        </w:tabs>
        <w:spacing w:before="38" w:line="276" w:lineRule="auto"/>
        <w:ind w:right="231"/>
        <w:rPr>
          <w:color w:val="000000"/>
        </w:rPr>
      </w:pPr>
      <w:r>
        <w:rPr>
          <w:color w:val="000000"/>
        </w:rPr>
        <w:t>O candidato deve validar que o número do identificador possui exatamente 10 caracteres.</w:t>
      </w:r>
    </w:p>
    <w:p w14:paraId="789D4786" w14:textId="77777777" w:rsidR="008602D6" w:rsidRDefault="00000000">
      <w:pPr>
        <w:numPr>
          <w:ilvl w:val="5"/>
          <w:numId w:val="1"/>
        </w:numPr>
        <w:pBdr>
          <w:top w:val="nil"/>
          <w:left w:val="nil"/>
          <w:bottom w:val="nil"/>
          <w:right w:val="nil"/>
          <w:between w:val="nil"/>
        </w:pBdr>
        <w:tabs>
          <w:tab w:val="left" w:pos="4419"/>
          <w:tab w:val="left" w:pos="4420"/>
        </w:tabs>
        <w:spacing w:line="276" w:lineRule="auto"/>
        <w:ind w:right="500" w:hanging="518"/>
        <w:rPr>
          <w:color w:val="000000"/>
        </w:rPr>
      </w:pPr>
      <w:r>
        <w:rPr>
          <w:color w:val="000000"/>
        </w:rPr>
        <w:t>O último dígito não pode estar presente nos outros 9 dígitos.</w:t>
      </w:r>
    </w:p>
    <w:p w14:paraId="44CDD578" w14:textId="77777777" w:rsidR="008602D6" w:rsidRDefault="00000000">
      <w:pPr>
        <w:numPr>
          <w:ilvl w:val="2"/>
          <w:numId w:val="1"/>
        </w:numPr>
        <w:pBdr>
          <w:top w:val="nil"/>
          <w:left w:val="nil"/>
          <w:bottom w:val="nil"/>
          <w:right w:val="nil"/>
          <w:between w:val="nil"/>
        </w:pBdr>
        <w:tabs>
          <w:tab w:val="left" w:pos="2259"/>
          <w:tab w:val="left" w:pos="2260"/>
        </w:tabs>
        <w:spacing w:line="276" w:lineRule="auto"/>
        <w:ind w:right="486" w:hanging="519"/>
        <w:rPr>
          <w:color w:val="000000"/>
        </w:rPr>
      </w:pPr>
      <w:r>
        <w:rPr>
          <w:color w:val="000000"/>
        </w:rPr>
        <w:t>O empréstimo não ultrapassa o limite máximo estabelecido para o tipo de identificador da pessoa.</w:t>
      </w:r>
    </w:p>
    <w:p w14:paraId="278324C0" w14:textId="77777777" w:rsidR="008602D6" w:rsidRDefault="00000000">
      <w:pPr>
        <w:numPr>
          <w:ilvl w:val="2"/>
          <w:numId w:val="1"/>
        </w:numPr>
        <w:pBdr>
          <w:top w:val="nil"/>
          <w:left w:val="nil"/>
          <w:bottom w:val="nil"/>
          <w:right w:val="nil"/>
          <w:between w:val="nil"/>
        </w:pBdr>
        <w:tabs>
          <w:tab w:val="left" w:pos="2259"/>
          <w:tab w:val="left" w:pos="2260"/>
        </w:tabs>
        <w:spacing w:line="276" w:lineRule="auto"/>
        <w:ind w:right="302" w:hanging="568"/>
        <w:rPr>
          <w:color w:val="000000"/>
        </w:rPr>
      </w:pPr>
      <w:r>
        <w:rPr>
          <w:color w:val="000000"/>
        </w:rPr>
        <w:t>O valor das parcelas não é inferior ao valor mínimo permitido para o tipo de identificador da pessoa.</w:t>
      </w:r>
    </w:p>
    <w:p w14:paraId="6D25B084" w14:textId="77777777" w:rsidR="008602D6" w:rsidRDefault="00000000">
      <w:pPr>
        <w:numPr>
          <w:ilvl w:val="2"/>
          <w:numId w:val="1"/>
        </w:numPr>
        <w:pBdr>
          <w:top w:val="nil"/>
          <w:left w:val="nil"/>
          <w:bottom w:val="nil"/>
          <w:right w:val="nil"/>
          <w:between w:val="nil"/>
        </w:pBdr>
        <w:tabs>
          <w:tab w:val="left" w:pos="2259"/>
          <w:tab w:val="left" w:pos="2260"/>
        </w:tabs>
        <w:ind w:hanging="564"/>
        <w:rPr>
          <w:color w:val="000000"/>
        </w:rPr>
      </w:pPr>
      <w:r>
        <w:rPr>
          <w:color w:val="000000"/>
        </w:rPr>
        <w:t>O número de parcelas não exceda 24.</w:t>
      </w:r>
    </w:p>
    <w:p w14:paraId="59F19ED4" w14:textId="77777777" w:rsidR="008602D6" w:rsidRDefault="00000000">
      <w:pPr>
        <w:numPr>
          <w:ilvl w:val="1"/>
          <w:numId w:val="1"/>
        </w:numPr>
        <w:pBdr>
          <w:top w:val="nil"/>
          <w:left w:val="nil"/>
          <w:bottom w:val="nil"/>
          <w:right w:val="nil"/>
          <w:between w:val="nil"/>
        </w:pBdr>
        <w:tabs>
          <w:tab w:val="left" w:pos="1540"/>
        </w:tabs>
        <w:spacing w:before="37" w:line="276" w:lineRule="auto"/>
        <w:ind w:right="900"/>
        <w:rPr>
          <w:color w:val="000000"/>
        </w:rPr>
      </w:pPr>
      <w:r>
        <w:rPr>
          <w:color w:val="000000"/>
        </w:rPr>
        <w:t>No fim do fluxo de empréstimo deve ser chamada uma outra api para executar o pagamento.</w:t>
      </w:r>
    </w:p>
    <w:p w14:paraId="256713FE" w14:textId="77777777" w:rsidR="008602D6" w:rsidRDefault="00000000">
      <w:pPr>
        <w:numPr>
          <w:ilvl w:val="0"/>
          <w:numId w:val="1"/>
        </w:numPr>
        <w:pBdr>
          <w:top w:val="nil"/>
          <w:left w:val="nil"/>
          <w:bottom w:val="nil"/>
          <w:right w:val="nil"/>
          <w:between w:val="nil"/>
        </w:pBdr>
        <w:tabs>
          <w:tab w:val="left" w:pos="820"/>
        </w:tabs>
        <w:rPr>
          <w:color w:val="000000"/>
        </w:rPr>
      </w:pPr>
      <w:r>
        <w:rPr>
          <w:color w:val="000000"/>
        </w:rPr>
        <w:t>Serviço de Pagamento:</w:t>
      </w:r>
    </w:p>
    <w:p w14:paraId="7E76BD1A" w14:textId="77777777" w:rsidR="008602D6" w:rsidRDefault="00000000">
      <w:pPr>
        <w:numPr>
          <w:ilvl w:val="1"/>
          <w:numId w:val="1"/>
        </w:numPr>
        <w:pBdr>
          <w:top w:val="nil"/>
          <w:left w:val="nil"/>
          <w:bottom w:val="nil"/>
          <w:right w:val="nil"/>
          <w:between w:val="nil"/>
        </w:pBdr>
        <w:tabs>
          <w:tab w:val="left" w:pos="1540"/>
        </w:tabs>
        <w:spacing w:before="38" w:line="276" w:lineRule="auto"/>
        <w:ind w:right="228"/>
        <w:rPr>
          <w:color w:val="000000"/>
        </w:rPr>
      </w:pPr>
      <w:r>
        <w:rPr>
          <w:color w:val="000000"/>
        </w:rPr>
        <w:t>O candidato deve criar um serviço que realiza o pagamento de um empréstimo. Esse serviço deve receber como entrada o ID do empréstimo a ser pago.</w:t>
      </w:r>
    </w:p>
    <w:p w14:paraId="2C4199BD" w14:textId="77777777" w:rsidR="008602D6" w:rsidRDefault="00000000">
      <w:pPr>
        <w:numPr>
          <w:ilvl w:val="1"/>
          <w:numId w:val="1"/>
        </w:numPr>
        <w:pBdr>
          <w:top w:val="nil"/>
          <w:left w:val="nil"/>
          <w:bottom w:val="nil"/>
          <w:right w:val="nil"/>
          <w:between w:val="nil"/>
        </w:pBdr>
        <w:tabs>
          <w:tab w:val="left" w:pos="1540"/>
        </w:tabs>
        <w:spacing w:line="276" w:lineRule="auto"/>
        <w:ind w:right="753"/>
        <w:rPr>
          <w:color w:val="000000"/>
        </w:rPr>
      </w:pPr>
      <w:r>
        <w:rPr>
          <w:color w:val="000000"/>
        </w:rPr>
        <w:t>Ao executar o pagamento, o serviço deve alterar uma coluna na tabela "Empréstimo" para marcar o empréstimo como "pago".</w:t>
      </w:r>
    </w:p>
    <w:p w14:paraId="6BB3B4E9" w14:textId="77777777" w:rsidR="008602D6" w:rsidRDefault="008602D6">
      <w:pPr>
        <w:pBdr>
          <w:top w:val="nil"/>
          <w:left w:val="nil"/>
          <w:bottom w:val="nil"/>
          <w:right w:val="nil"/>
          <w:between w:val="nil"/>
        </w:pBdr>
        <w:spacing w:before="4"/>
        <w:rPr>
          <w:color w:val="000000"/>
          <w:sz w:val="25"/>
          <w:szCs w:val="25"/>
        </w:rPr>
      </w:pPr>
    </w:p>
    <w:p w14:paraId="683032E5" w14:textId="77777777" w:rsidR="008602D6" w:rsidRDefault="00000000">
      <w:pPr>
        <w:pBdr>
          <w:top w:val="nil"/>
          <w:left w:val="nil"/>
          <w:bottom w:val="nil"/>
          <w:right w:val="nil"/>
          <w:between w:val="nil"/>
        </w:pBdr>
        <w:spacing w:line="276" w:lineRule="auto"/>
        <w:ind w:left="100" w:right="116"/>
        <w:rPr>
          <w:color w:val="000000"/>
        </w:rPr>
      </w:pPr>
      <w:r>
        <w:rPr>
          <w:color w:val="000000"/>
        </w:rPr>
        <w:t>Com essa contextualização, o candidato terá um entendimento melhor do cenário em que a Empresa X opera e poderá desenvolver o fluxo de empréstimo com maior contexto e relevância.</w:t>
      </w:r>
    </w:p>
    <w:sectPr w:rsidR="008602D6">
      <w:pgSz w:w="11920" w:h="16840"/>
      <w:pgMar w:top="1360" w:right="1380" w:bottom="280" w:left="1340" w:header="360" w:footer="36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MT">
    <w:altName w:val="Arial"/>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614C15"/>
    <w:multiLevelType w:val="multilevel"/>
    <w:tmpl w:val="E708AC3C"/>
    <w:lvl w:ilvl="0">
      <w:start w:val="1"/>
      <w:numFmt w:val="decimal"/>
      <w:lvlText w:val="%1."/>
      <w:lvlJc w:val="left"/>
      <w:pPr>
        <w:ind w:left="820" w:hanging="360"/>
      </w:pPr>
      <w:rPr>
        <w:rFonts w:ascii="Arial MT" w:eastAsia="Arial MT" w:hAnsi="Arial MT" w:cs="Arial MT"/>
        <w:sz w:val="22"/>
        <w:szCs w:val="22"/>
      </w:rPr>
    </w:lvl>
    <w:lvl w:ilvl="1">
      <w:start w:val="1"/>
      <w:numFmt w:val="lowerLetter"/>
      <w:lvlText w:val="%2."/>
      <w:lvlJc w:val="left"/>
      <w:pPr>
        <w:ind w:left="1540" w:hanging="360"/>
      </w:pPr>
      <w:rPr>
        <w:rFonts w:ascii="Arial MT" w:eastAsia="Arial MT" w:hAnsi="Arial MT" w:cs="Arial MT"/>
        <w:sz w:val="22"/>
        <w:szCs w:val="22"/>
      </w:rPr>
    </w:lvl>
    <w:lvl w:ilvl="2">
      <w:start w:val="1"/>
      <w:numFmt w:val="lowerRoman"/>
      <w:lvlText w:val="%3."/>
      <w:lvlJc w:val="left"/>
      <w:pPr>
        <w:ind w:left="2260" w:hanging="470"/>
      </w:pPr>
      <w:rPr>
        <w:rFonts w:ascii="Arial MT" w:eastAsia="Arial MT" w:hAnsi="Arial MT" w:cs="Arial MT"/>
        <w:sz w:val="22"/>
        <w:szCs w:val="22"/>
      </w:rPr>
    </w:lvl>
    <w:lvl w:ilvl="3">
      <w:start w:val="1"/>
      <w:numFmt w:val="decimal"/>
      <w:lvlText w:val="%4."/>
      <w:lvlJc w:val="left"/>
      <w:pPr>
        <w:ind w:left="2980" w:hanging="360"/>
      </w:pPr>
      <w:rPr>
        <w:rFonts w:ascii="Arial MT" w:eastAsia="Arial MT" w:hAnsi="Arial MT" w:cs="Arial MT"/>
        <w:sz w:val="22"/>
        <w:szCs w:val="22"/>
      </w:rPr>
    </w:lvl>
    <w:lvl w:ilvl="4">
      <w:start w:val="1"/>
      <w:numFmt w:val="lowerLetter"/>
      <w:lvlText w:val="%5."/>
      <w:lvlJc w:val="left"/>
      <w:pPr>
        <w:ind w:left="3700" w:hanging="360"/>
      </w:pPr>
      <w:rPr>
        <w:rFonts w:ascii="Arial MT" w:eastAsia="Arial MT" w:hAnsi="Arial MT" w:cs="Arial MT"/>
        <w:sz w:val="22"/>
        <w:szCs w:val="22"/>
      </w:rPr>
    </w:lvl>
    <w:lvl w:ilvl="5">
      <w:start w:val="1"/>
      <w:numFmt w:val="lowerRoman"/>
      <w:lvlText w:val="%6."/>
      <w:lvlJc w:val="left"/>
      <w:pPr>
        <w:ind w:left="4420" w:hanging="470"/>
      </w:pPr>
      <w:rPr>
        <w:rFonts w:ascii="Arial MT" w:eastAsia="Arial MT" w:hAnsi="Arial MT" w:cs="Arial MT"/>
        <w:sz w:val="22"/>
        <w:szCs w:val="22"/>
      </w:rPr>
    </w:lvl>
    <w:lvl w:ilvl="6">
      <w:numFmt w:val="bullet"/>
      <w:lvlText w:val="•"/>
      <w:lvlJc w:val="left"/>
      <w:pPr>
        <w:ind w:left="5376" w:hanging="470"/>
      </w:pPr>
    </w:lvl>
    <w:lvl w:ilvl="7">
      <w:numFmt w:val="bullet"/>
      <w:lvlText w:val="•"/>
      <w:lvlJc w:val="left"/>
      <w:pPr>
        <w:ind w:left="6332" w:hanging="470"/>
      </w:pPr>
    </w:lvl>
    <w:lvl w:ilvl="8">
      <w:numFmt w:val="bullet"/>
      <w:lvlText w:val="•"/>
      <w:lvlJc w:val="left"/>
      <w:pPr>
        <w:ind w:left="7288" w:hanging="470"/>
      </w:pPr>
    </w:lvl>
  </w:abstractNum>
  <w:num w:numId="1" w16cid:durableId="6384562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02D6"/>
    <w:rsid w:val="005F583F"/>
    <w:rsid w:val="008602D6"/>
    <w:rsid w:val="00ED61F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C828A"/>
  <w15:docId w15:val="{C3BD2EAA-CEFE-4E71-8EB6-CB43BAE79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MT" w:eastAsia="Arial MT" w:hAnsi="Arial MT" w:cs="Arial MT"/>
        <w:sz w:val="22"/>
        <w:szCs w:val="22"/>
        <w:lang w:val="pt-PT" w:eastAsia="pt-BR"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594</Words>
  <Characters>3213</Characters>
  <Application>Microsoft Office Word</Application>
  <DocSecurity>0</DocSecurity>
  <Lines>26</Lines>
  <Paragraphs>7</Paragraphs>
  <ScaleCrop>false</ScaleCrop>
  <Company/>
  <LinksUpToDate>false</LinksUpToDate>
  <CharactersWithSpaces>3800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Rosana Camargo Carletti</dc:creator>
  <cp:lastModifiedBy>Igor Meira</cp:lastModifiedBy>
  <cp:revision>3</cp:revision>
  <dcterms:created xsi:type="dcterms:W3CDTF">2023-12-28T17:46:00Z</dcterms:created>
  <dcterms:modified xsi:type="dcterms:W3CDTF">2024-01-12T13:54:00Z</dcterms:modified>
</cp:coreProperties>
</file>