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598" w:rsidRDefault="00AF4598" w:rsidP="00206A5E">
      <w:pPr>
        <w:shd w:val="clear" w:color="auto" w:fill="FFFFFF"/>
        <w:spacing w:before="100" w:beforeAutospacing="1" w:after="0" w:line="240" w:lineRule="auto"/>
        <w:rPr>
          <w:rFonts w:ascii="Arial" w:eastAsia="Times New Roman" w:hAnsi="Arial" w:cs="Arial"/>
          <w:b/>
          <w:bCs/>
          <w:color w:val="FF0000"/>
          <w:sz w:val="28"/>
          <w:szCs w:val="28"/>
          <w:lang w:eastAsia="fr-FR"/>
        </w:rPr>
      </w:pPr>
      <w:r>
        <w:rPr>
          <w:rFonts w:ascii="Arial" w:eastAsia="Times New Roman" w:hAnsi="Arial" w:cs="Arial"/>
          <w:b/>
          <w:bCs/>
          <w:noProof/>
          <w:color w:val="FF0000"/>
          <w:sz w:val="28"/>
          <w:szCs w:val="28"/>
          <w:lang w:eastAsia="fr-FR"/>
        </w:rPr>
        <w:drawing>
          <wp:inline distT="0" distB="0" distL="0" distR="0">
            <wp:extent cx="5334000" cy="6926580"/>
            <wp:effectExtent l="19050" t="0" r="0" b="0"/>
            <wp:docPr id="1" name="Image 0" descr="claxon et fum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xon et fumee.jpg"/>
                    <pic:cNvPicPr/>
                  </pic:nvPicPr>
                  <pic:blipFill>
                    <a:blip r:embed="rId5"/>
                    <a:stretch>
                      <a:fillRect/>
                    </a:stretch>
                  </pic:blipFill>
                  <pic:spPr>
                    <a:xfrm>
                      <a:off x="0" y="0"/>
                      <a:ext cx="5334000" cy="6926580"/>
                    </a:xfrm>
                    <a:prstGeom prst="rect">
                      <a:avLst/>
                    </a:prstGeom>
                  </pic:spPr>
                </pic:pic>
              </a:graphicData>
            </a:graphic>
          </wp:inline>
        </w:drawing>
      </w:r>
    </w:p>
    <w:p w:rsidR="00643187" w:rsidRPr="00206A5E" w:rsidRDefault="00643187" w:rsidP="00206A5E">
      <w:pPr>
        <w:shd w:val="clear" w:color="auto" w:fill="FFFFFF"/>
        <w:spacing w:before="100" w:beforeAutospacing="1" w:after="0" w:line="240" w:lineRule="auto"/>
        <w:rPr>
          <w:rFonts w:ascii="Arial" w:eastAsia="Times New Roman" w:hAnsi="Arial" w:cs="Arial"/>
          <w:b/>
          <w:color w:val="1F1F1F"/>
          <w:sz w:val="28"/>
          <w:szCs w:val="28"/>
          <w:lang w:eastAsia="fr-FR"/>
        </w:rPr>
      </w:pPr>
      <w:proofErr w:type="spellStart"/>
      <w:r w:rsidRPr="00206A5E">
        <w:rPr>
          <w:rFonts w:ascii="Arial" w:eastAsia="Times New Roman" w:hAnsi="Arial" w:cs="Arial"/>
          <w:b/>
          <w:bCs/>
          <w:color w:val="FF0000"/>
          <w:sz w:val="28"/>
          <w:szCs w:val="28"/>
          <w:lang w:eastAsia="fr-FR"/>
        </w:rPr>
        <w:t>Claxon</w:t>
      </w:r>
      <w:proofErr w:type="spellEnd"/>
      <w:r w:rsidRPr="00206A5E">
        <w:rPr>
          <w:rFonts w:ascii="Arial" w:eastAsia="Times New Roman" w:hAnsi="Arial" w:cs="Arial"/>
          <w:b/>
          <w:bCs/>
          <w:color w:val="FF0000"/>
          <w:sz w:val="28"/>
          <w:szCs w:val="28"/>
          <w:lang w:eastAsia="fr-FR"/>
        </w:rPr>
        <w:t xml:space="preserve"> et fumée </w:t>
      </w:r>
      <w:r w:rsidRPr="00206A5E">
        <w:rPr>
          <w:rFonts w:ascii="Arial" w:eastAsia="Times New Roman" w:hAnsi="Arial" w:cs="Arial"/>
          <w:b/>
          <w:bCs/>
          <w:color w:val="0F243E" w:themeColor="text2" w:themeShade="80"/>
          <w:sz w:val="28"/>
          <w:szCs w:val="28"/>
          <w:lang w:eastAsia="fr-FR"/>
        </w:rPr>
        <w:t>:</w:t>
      </w:r>
      <w:r w:rsidRPr="00643187">
        <w:rPr>
          <w:rFonts w:ascii="Arial" w:eastAsia="Times New Roman" w:hAnsi="Arial" w:cs="Arial"/>
          <w:b/>
          <w:color w:val="0F243E" w:themeColor="text2" w:themeShade="80"/>
          <w:sz w:val="28"/>
          <w:szCs w:val="28"/>
          <w:lang w:eastAsia="fr-FR"/>
        </w:rPr>
        <w:t> </w:t>
      </w:r>
      <w:r w:rsidRPr="00643187">
        <w:rPr>
          <w:rFonts w:ascii="Arial" w:eastAsia="Times New Roman" w:hAnsi="Arial" w:cs="Arial"/>
          <w:b/>
          <w:color w:val="000000" w:themeColor="text1"/>
          <w:sz w:val="28"/>
          <w:szCs w:val="28"/>
          <w:highlight w:val="yellow"/>
          <w:lang w:eastAsia="fr-FR"/>
        </w:rPr>
        <w:t>Ce titre capture les éléments sensoriels du trafic, tels que le bruit et la pollution</w:t>
      </w:r>
      <w:r w:rsidRPr="00643187">
        <w:rPr>
          <w:rFonts w:ascii="Arial" w:eastAsia="Times New Roman" w:hAnsi="Arial" w:cs="Arial"/>
          <w:b/>
          <w:color w:val="92D050"/>
          <w:sz w:val="28"/>
          <w:szCs w:val="28"/>
          <w:highlight w:val="darkBlue"/>
          <w:lang w:eastAsia="fr-FR"/>
        </w:rPr>
        <w:t>.</w:t>
      </w:r>
    </w:p>
    <w:p w:rsidR="00643187" w:rsidRPr="00206A5E" w:rsidRDefault="00643187" w:rsidP="00643187">
      <w:pPr>
        <w:shd w:val="clear" w:color="auto" w:fill="FFFFFF"/>
        <w:spacing w:before="100" w:beforeAutospacing="1" w:after="0" w:line="240" w:lineRule="auto"/>
        <w:rPr>
          <w:rFonts w:ascii="Arial" w:eastAsia="Times New Roman" w:hAnsi="Arial" w:cs="Arial"/>
          <w:b/>
          <w:color w:val="1F1F1F"/>
          <w:sz w:val="28"/>
          <w:szCs w:val="28"/>
          <w:lang w:eastAsia="fr-FR"/>
        </w:rPr>
      </w:pPr>
      <w:r w:rsidRPr="00206A5E">
        <w:rPr>
          <w:rFonts w:ascii="Arial" w:eastAsia="Times New Roman" w:hAnsi="Arial" w:cs="Arial"/>
          <w:b/>
          <w:color w:val="1F1F1F"/>
          <w:sz w:val="28"/>
          <w:szCs w:val="28"/>
          <w:lang w:eastAsia="fr-FR"/>
        </w:rPr>
        <w:sym w:font="Wingdings" w:char="F0E0"/>
      </w:r>
      <w:r w:rsidRPr="00206A5E">
        <w:rPr>
          <w:rFonts w:ascii="Arial" w:hAnsi="Arial" w:cs="Arial"/>
          <w:b/>
          <w:color w:val="1F1F1F"/>
          <w:sz w:val="28"/>
          <w:szCs w:val="28"/>
          <w:shd w:val="clear" w:color="auto" w:fill="FFFFFF"/>
        </w:rPr>
        <w:t xml:space="preserve"> "</w:t>
      </w:r>
      <w:proofErr w:type="spellStart"/>
      <w:r w:rsidRPr="00206A5E">
        <w:rPr>
          <w:rFonts w:ascii="Arial" w:hAnsi="Arial" w:cs="Arial"/>
          <w:b/>
          <w:color w:val="1F1F1F"/>
          <w:sz w:val="28"/>
          <w:szCs w:val="28"/>
          <w:shd w:val="clear" w:color="auto" w:fill="FFFFFF"/>
        </w:rPr>
        <w:t>Claxon</w:t>
      </w:r>
      <w:proofErr w:type="spellEnd"/>
      <w:r w:rsidRPr="00206A5E">
        <w:rPr>
          <w:rFonts w:ascii="Arial" w:hAnsi="Arial" w:cs="Arial"/>
          <w:b/>
          <w:color w:val="1F1F1F"/>
          <w:sz w:val="28"/>
          <w:szCs w:val="28"/>
          <w:shd w:val="clear" w:color="auto" w:fill="FFFFFF"/>
        </w:rPr>
        <w:t xml:space="preserve"> et fumée" nous plonge au cœur du centre-ville de Tunis, où des voitures klaxonnent et dégagent de la fumée. L'air est pollué et bruyant, les gens se faufilent entre les véhicules</w:t>
      </w:r>
    </w:p>
    <w:p w:rsidR="00643187" w:rsidRPr="00206A5E" w:rsidRDefault="00643187" w:rsidP="00643187">
      <w:pPr>
        <w:shd w:val="clear" w:color="auto" w:fill="FFFFFF"/>
        <w:spacing w:before="100" w:beforeAutospacing="1" w:after="0" w:line="240" w:lineRule="auto"/>
        <w:rPr>
          <w:rFonts w:ascii="Arial" w:hAnsi="Arial" w:cs="Arial"/>
          <w:b/>
          <w:color w:val="1F1F1F"/>
          <w:sz w:val="28"/>
          <w:szCs w:val="28"/>
          <w:shd w:val="clear" w:color="auto" w:fill="FFFFFF"/>
        </w:rPr>
      </w:pPr>
      <w:r w:rsidRPr="00206A5E">
        <w:rPr>
          <w:rFonts w:ascii="Arial" w:eastAsia="Times New Roman" w:hAnsi="Arial" w:cs="Arial"/>
          <w:b/>
          <w:color w:val="1F1F1F"/>
          <w:sz w:val="28"/>
          <w:szCs w:val="28"/>
          <w:lang w:eastAsia="fr-FR"/>
        </w:rPr>
        <w:lastRenderedPageBreak/>
        <w:t xml:space="preserve"> </w:t>
      </w:r>
      <w:r w:rsidRPr="00206A5E">
        <w:rPr>
          <w:rFonts w:ascii="Arial" w:hAnsi="Arial" w:cs="Arial"/>
          <w:b/>
          <w:color w:val="1F1F1F"/>
          <w:sz w:val="28"/>
          <w:szCs w:val="28"/>
          <w:shd w:val="clear" w:color="auto" w:fill="FFFFFF"/>
        </w:rPr>
        <w:t>La chaleur et la pollution rendent l'atmosphère étouffante. Les voitures sont serrées, les klaxons incessants créent une cacophonie.</w:t>
      </w:r>
    </w:p>
    <w:p w:rsidR="00643187" w:rsidRPr="00206A5E" w:rsidRDefault="00643187" w:rsidP="00643187">
      <w:pPr>
        <w:shd w:val="clear" w:color="auto" w:fill="FFFFFF"/>
        <w:spacing w:before="100" w:beforeAutospacing="1" w:after="0" w:line="240" w:lineRule="auto"/>
        <w:rPr>
          <w:b/>
          <w:sz w:val="28"/>
          <w:szCs w:val="28"/>
        </w:rPr>
      </w:pPr>
      <w:r w:rsidRPr="00206A5E">
        <w:rPr>
          <w:rFonts w:ascii="Arial" w:eastAsia="Times New Roman" w:hAnsi="Arial" w:cs="Arial"/>
          <w:b/>
          <w:color w:val="1F1F1F"/>
          <w:sz w:val="28"/>
          <w:szCs w:val="28"/>
          <w:lang w:eastAsia="fr-FR"/>
        </w:rPr>
        <w:t xml:space="preserve"> .  </w:t>
      </w:r>
      <w:r w:rsidRPr="00206A5E">
        <w:rPr>
          <w:b/>
          <w:sz w:val="28"/>
          <w:szCs w:val="28"/>
        </w:rPr>
        <w:t>Tout le monde est pressé, impatient de se frayer un chemin. L'ambiance est tendue, stressante.</w:t>
      </w:r>
    </w:p>
    <w:p w:rsidR="00A930C6" w:rsidRDefault="00643187" w:rsidP="00643187">
      <w:pPr>
        <w:shd w:val="clear" w:color="auto" w:fill="FFFFFF"/>
        <w:spacing w:before="100" w:beforeAutospacing="1" w:after="0" w:line="240" w:lineRule="auto"/>
        <w:rPr>
          <w:b/>
          <w:sz w:val="28"/>
          <w:szCs w:val="28"/>
        </w:rPr>
      </w:pPr>
      <w:r w:rsidRPr="00206A5E">
        <w:rPr>
          <w:b/>
          <w:sz w:val="28"/>
          <w:szCs w:val="28"/>
        </w:rPr>
        <w:t xml:space="preserve"> .Le tableau montre la vie urbaine agitée et l'impact de la pollution. Il nous invite à réfléchir à notre mode de vie.</w:t>
      </w:r>
    </w:p>
    <w:p w:rsidR="00AF4598" w:rsidRDefault="00AF4598" w:rsidP="00643187">
      <w:pPr>
        <w:shd w:val="clear" w:color="auto" w:fill="FFFFFF"/>
        <w:spacing w:before="100" w:beforeAutospacing="1" w:after="0" w:line="240" w:lineRule="auto"/>
        <w:rPr>
          <w:b/>
          <w:sz w:val="28"/>
          <w:szCs w:val="28"/>
        </w:rPr>
      </w:pPr>
    </w:p>
    <w:p w:rsidR="00AF4598" w:rsidRPr="00206A5E" w:rsidRDefault="00AF4598" w:rsidP="00643187">
      <w:pPr>
        <w:shd w:val="clear" w:color="auto" w:fill="FFFFFF"/>
        <w:spacing w:before="100" w:beforeAutospacing="1" w:after="0" w:line="240" w:lineRule="auto"/>
        <w:rPr>
          <w:b/>
          <w:sz w:val="28"/>
          <w:szCs w:val="28"/>
        </w:rPr>
      </w:pPr>
      <w:r>
        <w:rPr>
          <w:b/>
          <w:noProof/>
          <w:sz w:val="28"/>
          <w:szCs w:val="28"/>
          <w:lang w:eastAsia="fr-FR"/>
        </w:rPr>
        <w:drawing>
          <wp:inline distT="0" distB="0" distL="0" distR="0">
            <wp:extent cx="4541520" cy="6308167"/>
            <wp:effectExtent l="19050" t="0" r="0" b="0"/>
            <wp:docPr id="2" name="Image 1" descr="foret des bo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t des boton.jpg"/>
                    <pic:cNvPicPr/>
                  </pic:nvPicPr>
                  <pic:blipFill>
                    <a:blip r:embed="rId6"/>
                    <a:stretch>
                      <a:fillRect/>
                    </a:stretch>
                  </pic:blipFill>
                  <pic:spPr>
                    <a:xfrm>
                      <a:off x="0" y="0"/>
                      <a:ext cx="4544526" cy="6312342"/>
                    </a:xfrm>
                    <a:prstGeom prst="rect">
                      <a:avLst/>
                    </a:prstGeom>
                  </pic:spPr>
                </pic:pic>
              </a:graphicData>
            </a:graphic>
          </wp:inline>
        </w:drawing>
      </w:r>
    </w:p>
    <w:p w:rsidR="00643187" w:rsidRPr="00643187" w:rsidRDefault="00643187" w:rsidP="00206A5E">
      <w:pPr>
        <w:shd w:val="clear" w:color="auto" w:fill="FFFFFF"/>
        <w:spacing w:before="100" w:beforeAutospacing="1" w:after="0" w:line="240" w:lineRule="auto"/>
        <w:rPr>
          <w:rFonts w:ascii="Arial" w:eastAsia="Times New Roman" w:hAnsi="Arial" w:cs="Arial"/>
          <w:b/>
          <w:color w:val="1F1F1F"/>
          <w:sz w:val="28"/>
          <w:szCs w:val="28"/>
          <w:highlight w:val="yellow"/>
          <w:lang w:eastAsia="fr-FR"/>
        </w:rPr>
      </w:pPr>
      <w:r w:rsidRPr="00206A5E">
        <w:rPr>
          <w:rFonts w:ascii="Arial" w:eastAsia="Times New Roman" w:hAnsi="Arial" w:cs="Arial"/>
          <w:b/>
          <w:bCs/>
          <w:color w:val="FF0000"/>
          <w:sz w:val="28"/>
          <w:szCs w:val="28"/>
          <w:lang w:eastAsia="fr-FR"/>
        </w:rPr>
        <w:lastRenderedPageBreak/>
        <w:t>Forêt de béton</w:t>
      </w:r>
      <w:r w:rsidRPr="00206A5E">
        <w:rPr>
          <w:rFonts w:ascii="Arial" w:eastAsia="Times New Roman" w:hAnsi="Arial" w:cs="Arial"/>
          <w:b/>
          <w:bCs/>
          <w:color w:val="1F1F1F"/>
          <w:sz w:val="28"/>
          <w:szCs w:val="28"/>
          <w:lang w:eastAsia="fr-FR"/>
        </w:rPr>
        <w:t xml:space="preserve"> </w:t>
      </w:r>
      <w:r w:rsidRPr="00206A5E">
        <w:rPr>
          <w:rFonts w:ascii="Arial" w:eastAsia="Times New Roman" w:hAnsi="Arial" w:cs="Arial"/>
          <w:b/>
          <w:bCs/>
          <w:color w:val="1F1F1F"/>
          <w:sz w:val="28"/>
          <w:szCs w:val="28"/>
          <w:lang w:eastAsia="fr-FR"/>
        </w:rPr>
        <w:t>:</w:t>
      </w:r>
      <w:r w:rsidRPr="00643187">
        <w:rPr>
          <w:rFonts w:ascii="Arial" w:eastAsia="Times New Roman" w:hAnsi="Arial" w:cs="Arial"/>
          <w:b/>
          <w:color w:val="1F1F1F"/>
          <w:sz w:val="28"/>
          <w:szCs w:val="28"/>
          <w:highlight w:val="yellow"/>
          <w:lang w:eastAsia="fr-FR"/>
        </w:rPr>
        <w:t> Ce titre compare les bâtiments à des arbres dans une jungle urbaine.</w:t>
      </w:r>
    </w:p>
    <w:p w:rsidR="00643187" w:rsidRPr="00206A5E" w:rsidRDefault="00206A5E" w:rsidP="00643187">
      <w:pPr>
        <w:shd w:val="clear" w:color="auto" w:fill="FFFFFF"/>
        <w:spacing w:before="100" w:beforeAutospacing="1" w:after="0" w:line="240" w:lineRule="auto"/>
        <w:rPr>
          <w:rFonts w:ascii="Arial" w:hAnsi="Arial" w:cs="Arial"/>
          <w:b/>
          <w:color w:val="1F1F1F"/>
          <w:sz w:val="28"/>
          <w:szCs w:val="28"/>
          <w:shd w:val="clear" w:color="auto" w:fill="FFFFFF"/>
        </w:rPr>
      </w:pPr>
      <w:r w:rsidRPr="00206A5E">
        <w:rPr>
          <w:rFonts w:ascii="Arial" w:eastAsia="Times New Roman" w:hAnsi="Arial" w:cs="Arial"/>
          <w:b/>
          <w:color w:val="1F1F1F"/>
          <w:sz w:val="28"/>
          <w:szCs w:val="28"/>
          <w:lang w:eastAsia="fr-FR"/>
        </w:rPr>
        <w:sym w:font="Wingdings" w:char="F0E0"/>
      </w:r>
      <w:r w:rsidRPr="00206A5E">
        <w:rPr>
          <w:rFonts w:ascii="Arial" w:hAnsi="Arial" w:cs="Arial"/>
          <w:b/>
          <w:color w:val="1F1F1F"/>
          <w:sz w:val="28"/>
          <w:szCs w:val="28"/>
          <w:shd w:val="clear" w:color="auto" w:fill="FFFFFF"/>
        </w:rPr>
        <w:t xml:space="preserve"> "Forêt de béton" nous plonge au cœur du centre-ville de Tunis, où des immeubles se dressent comme des arbres dans une jungle urbaine. Les bâtiments sont serrés les uns contre les autres, créant une impression de confinement et d'oppression.</w:t>
      </w:r>
    </w:p>
    <w:p w:rsidR="00206A5E" w:rsidRPr="00206A5E" w:rsidRDefault="00206A5E" w:rsidP="00206A5E">
      <w:pPr>
        <w:pStyle w:val="NormalWeb"/>
        <w:shd w:val="clear" w:color="auto" w:fill="FFFFFF"/>
        <w:rPr>
          <w:rFonts w:ascii="Arial" w:hAnsi="Arial" w:cs="Arial"/>
          <w:b/>
          <w:color w:val="1F1F1F"/>
          <w:sz w:val="28"/>
          <w:szCs w:val="28"/>
        </w:rPr>
      </w:pPr>
      <w:r w:rsidRPr="00206A5E">
        <w:rPr>
          <w:rFonts w:ascii="Arial" w:hAnsi="Arial" w:cs="Arial"/>
          <w:b/>
          <w:color w:val="1F1F1F"/>
          <w:sz w:val="28"/>
          <w:szCs w:val="28"/>
        </w:rPr>
        <w:t>L'utilisation du mot "forêt" est une métaphore puissante qui souligne la similitude entre les bâtiments et les arbres. De même que les arbres forment une canopée dense dans une forêt, les immeubles bloquent la lumière du soleil et créent une sensation d'ombre dans le centre-ville.</w:t>
      </w:r>
    </w:p>
    <w:p w:rsidR="00206A5E" w:rsidRPr="00206A5E" w:rsidRDefault="00206A5E" w:rsidP="00206A5E">
      <w:pPr>
        <w:pStyle w:val="NormalWeb"/>
        <w:shd w:val="clear" w:color="auto" w:fill="FFFFFF"/>
        <w:rPr>
          <w:rFonts w:ascii="Arial" w:hAnsi="Arial" w:cs="Arial"/>
          <w:b/>
          <w:color w:val="1F1F1F"/>
          <w:sz w:val="28"/>
          <w:szCs w:val="28"/>
        </w:rPr>
      </w:pPr>
      <w:r w:rsidRPr="00206A5E">
        <w:rPr>
          <w:rStyle w:val="lev"/>
          <w:rFonts w:ascii="Arial" w:hAnsi="Arial" w:cs="Arial"/>
          <w:color w:val="1F1F1F"/>
          <w:sz w:val="28"/>
          <w:szCs w:val="28"/>
        </w:rPr>
        <w:t>Un sentiment d'aliénation</w:t>
      </w:r>
    </w:p>
    <w:p w:rsidR="00AF4598" w:rsidRDefault="00206A5E" w:rsidP="00AF4598">
      <w:pPr>
        <w:pStyle w:val="NormalWeb"/>
        <w:shd w:val="clear" w:color="auto" w:fill="FFFFFF"/>
        <w:rPr>
          <w:rFonts w:ascii="Arial" w:hAnsi="Arial" w:cs="Arial"/>
          <w:b/>
          <w:color w:val="1F1F1F"/>
          <w:sz w:val="28"/>
          <w:szCs w:val="28"/>
        </w:rPr>
      </w:pPr>
      <w:r w:rsidRPr="00206A5E">
        <w:rPr>
          <w:rFonts w:ascii="Arial" w:hAnsi="Arial" w:cs="Arial"/>
          <w:b/>
          <w:color w:val="1F1F1F"/>
          <w:sz w:val="28"/>
          <w:szCs w:val="28"/>
        </w:rPr>
        <w:t>L'absence de verdure et la présence dominante du béton donnent au tableau une ambiance froide et inhumaine. On peut imaginer le sentiment d'aliénation et de solitude que ressentent les personnes qui vivent et travaillent dans cet environnement.</w:t>
      </w:r>
    </w:p>
    <w:p w:rsidR="00AF4598" w:rsidRDefault="00AF4598" w:rsidP="00AF4598">
      <w:pPr>
        <w:pStyle w:val="NormalWeb"/>
        <w:shd w:val="clear" w:color="auto" w:fill="FFFFFF"/>
        <w:rPr>
          <w:rFonts w:ascii="Arial" w:hAnsi="Arial" w:cs="Arial"/>
          <w:b/>
          <w:color w:val="1F1F1F"/>
          <w:sz w:val="28"/>
          <w:szCs w:val="28"/>
        </w:rPr>
      </w:pPr>
      <w:r>
        <w:rPr>
          <w:rFonts w:ascii="Arial" w:hAnsi="Arial" w:cs="Arial"/>
          <w:b/>
          <w:noProof/>
          <w:color w:val="1F1F1F"/>
          <w:sz w:val="28"/>
          <w:szCs w:val="28"/>
        </w:rPr>
        <w:drawing>
          <wp:inline distT="0" distB="0" distL="0" distR="0">
            <wp:extent cx="4754880" cy="3954780"/>
            <wp:effectExtent l="19050" t="0" r="7620" b="0"/>
            <wp:docPr id="3" name="Image 2" descr="logement indig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ement indigne.jpg"/>
                    <pic:cNvPicPr/>
                  </pic:nvPicPr>
                  <pic:blipFill>
                    <a:blip r:embed="rId7"/>
                    <a:stretch>
                      <a:fillRect/>
                    </a:stretch>
                  </pic:blipFill>
                  <pic:spPr>
                    <a:xfrm>
                      <a:off x="0" y="0"/>
                      <a:ext cx="4758027" cy="3957397"/>
                    </a:xfrm>
                    <a:prstGeom prst="rect">
                      <a:avLst/>
                    </a:prstGeom>
                  </pic:spPr>
                </pic:pic>
              </a:graphicData>
            </a:graphic>
          </wp:inline>
        </w:drawing>
      </w:r>
    </w:p>
    <w:p w:rsidR="00AF4598" w:rsidRPr="00AF4598" w:rsidRDefault="00AF4598" w:rsidP="00AF4598">
      <w:pPr>
        <w:pStyle w:val="NormalWeb"/>
        <w:shd w:val="clear" w:color="auto" w:fill="FFFFFF"/>
        <w:rPr>
          <w:rFonts w:ascii="Arial" w:hAnsi="Arial" w:cs="Arial"/>
          <w:b/>
          <w:color w:val="1F1F1F"/>
          <w:sz w:val="28"/>
          <w:szCs w:val="28"/>
        </w:rPr>
      </w:pPr>
      <w:r w:rsidRPr="00AF4598">
        <w:rPr>
          <w:rFonts w:ascii="Arial" w:hAnsi="Arial" w:cs="Arial"/>
          <w:b/>
          <w:bCs/>
          <w:i/>
          <w:color w:val="00B050"/>
        </w:rPr>
        <w:t xml:space="preserve"> </w:t>
      </w:r>
      <w:proofErr w:type="spellStart"/>
      <w:r w:rsidRPr="00AF4598">
        <w:rPr>
          <w:rFonts w:ascii="Arial" w:hAnsi="Arial" w:cs="Arial"/>
          <w:b/>
          <w:bCs/>
          <w:i/>
          <w:color w:val="00B050"/>
        </w:rPr>
        <w:t>Def</w:t>
      </w:r>
      <w:proofErr w:type="spellEnd"/>
      <w:r w:rsidRPr="00AF4598">
        <w:rPr>
          <w:rFonts w:ascii="Arial" w:hAnsi="Arial" w:cs="Arial"/>
          <w:b/>
          <w:bCs/>
          <w:i/>
          <w:color w:val="00B050"/>
        </w:rPr>
        <w:t> </w:t>
      </w:r>
      <w:proofErr w:type="gramStart"/>
      <w:r w:rsidRPr="00AF4598">
        <w:rPr>
          <w:rFonts w:ascii="Arial" w:hAnsi="Arial" w:cs="Arial"/>
          <w:b/>
          <w:bCs/>
          <w:i/>
          <w:color w:val="00B050"/>
        </w:rPr>
        <w:t>:Logement</w:t>
      </w:r>
      <w:proofErr w:type="gramEnd"/>
      <w:r w:rsidRPr="00AF4598">
        <w:rPr>
          <w:rFonts w:ascii="Arial" w:hAnsi="Arial" w:cs="Arial"/>
          <w:b/>
          <w:bCs/>
          <w:i/>
          <w:color w:val="00B050"/>
        </w:rPr>
        <w:t xml:space="preserve"> indigne:</w:t>
      </w:r>
      <w:r w:rsidRPr="00AF4598">
        <w:rPr>
          <w:rFonts w:ascii="Arial" w:hAnsi="Arial" w:cs="Arial"/>
          <w:b/>
          <w:i/>
          <w:color w:val="00B050"/>
        </w:rPr>
        <w:t> Cette expression qualifie un logement qui ne répond pas aux normes minimales de décence en matière d'habitabilité, de sécurité et de salubrité.</w:t>
      </w:r>
    </w:p>
    <w:p w:rsidR="00206A5E" w:rsidRDefault="00357895" w:rsidP="00206A5E">
      <w:pPr>
        <w:pStyle w:val="NormalWeb"/>
        <w:shd w:val="clear" w:color="auto" w:fill="FFFFFF"/>
        <w:rPr>
          <w:rFonts w:ascii="Arial" w:hAnsi="Arial" w:cs="Arial"/>
          <w:color w:val="1F1F1F"/>
          <w:sz w:val="28"/>
          <w:szCs w:val="28"/>
          <w:shd w:val="clear" w:color="auto" w:fill="FFFFFF"/>
        </w:rPr>
      </w:pPr>
      <w:r w:rsidRPr="00357895">
        <w:rPr>
          <w:rStyle w:val="lev"/>
          <w:rFonts w:ascii="Arial" w:hAnsi="Arial" w:cs="Arial"/>
          <w:color w:val="1F1F1F"/>
          <w:sz w:val="28"/>
          <w:szCs w:val="28"/>
          <w:shd w:val="clear" w:color="auto" w:fill="FFFFFF"/>
        </w:rPr>
        <w:lastRenderedPageBreak/>
        <w:t xml:space="preserve">Métamorphose urbaine </w:t>
      </w:r>
      <w:r w:rsidRPr="00357895">
        <w:rPr>
          <w:rStyle w:val="lev"/>
          <w:rFonts w:ascii="Arial" w:hAnsi="Arial" w:cs="Arial"/>
          <w:color w:val="1F1F1F"/>
          <w:sz w:val="28"/>
          <w:szCs w:val="28"/>
          <w:highlight w:val="yellow"/>
          <w:shd w:val="clear" w:color="auto" w:fill="FFFFFF"/>
        </w:rPr>
        <w:t>: De la médina aux taudis :</w:t>
      </w:r>
      <w:r w:rsidRPr="00357895">
        <w:rPr>
          <w:rFonts w:ascii="Arial" w:hAnsi="Arial" w:cs="Arial"/>
          <w:color w:val="1F1F1F"/>
          <w:sz w:val="28"/>
          <w:szCs w:val="28"/>
          <w:highlight w:val="yellow"/>
          <w:shd w:val="clear" w:color="auto" w:fill="FFFFFF"/>
        </w:rPr>
        <w:t> Ce titre suggère que le centre-ville de Tunis a subi une transformation négative, avec l'apparition de logements indignes</w:t>
      </w:r>
    </w:p>
    <w:p w:rsidR="00357895" w:rsidRPr="00357895" w:rsidRDefault="00357895" w:rsidP="00357895">
      <w:pPr>
        <w:pStyle w:val="NormalWeb"/>
        <w:shd w:val="clear" w:color="auto" w:fill="FFFFFF"/>
        <w:rPr>
          <w:rFonts w:ascii="Arial" w:hAnsi="Arial" w:cs="Arial"/>
          <w:color w:val="1F1F1F"/>
          <w:sz w:val="28"/>
          <w:szCs w:val="28"/>
          <w:shd w:val="clear" w:color="auto" w:fill="FFFFFF"/>
        </w:rPr>
      </w:pPr>
      <w:r w:rsidRPr="00357895">
        <w:rPr>
          <w:rFonts w:ascii="Arial" w:hAnsi="Arial" w:cs="Arial"/>
          <w:b/>
          <w:color w:val="1F1F1F"/>
          <w:sz w:val="28"/>
          <w:szCs w:val="28"/>
          <w:shd w:val="clear" w:color="auto" w:fill="FFFFFF"/>
        </w:rPr>
        <w:sym w:font="Wingdings" w:char="F0E0"/>
      </w:r>
      <w:r w:rsidRPr="00357895">
        <w:rPr>
          <w:rFonts w:ascii="Arial" w:hAnsi="Arial" w:cs="Arial"/>
          <w:b/>
          <w:color w:val="1F1F1F"/>
          <w:sz w:val="28"/>
          <w:szCs w:val="28"/>
          <w:shd w:val="clear" w:color="auto" w:fill="FFFFFF"/>
        </w:rPr>
        <w:t>"Métamorphose urbaine"</w:t>
      </w:r>
      <w:r w:rsidRPr="00357895">
        <w:rPr>
          <w:rFonts w:ascii="Arial" w:hAnsi="Arial" w:cs="Arial"/>
          <w:color w:val="1F1F1F"/>
          <w:sz w:val="28"/>
          <w:szCs w:val="28"/>
          <w:shd w:val="clear" w:color="auto" w:fill="FFFFFF"/>
        </w:rPr>
        <w:t xml:space="preserve"> n'est pas qu'une simple représentation architecturale. C'est une critique acerbe de l'urbanisme moderne qui a défiguré la médina. Le tableau suscite la tristesse et la colère malgré </w:t>
      </w:r>
      <w:proofErr w:type="spellStart"/>
      <w:r w:rsidRPr="00357895">
        <w:rPr>
          <w:rFonts w:ascii="Arial" w:hAnsi="Arial" w:cs="Arial"/>
          <w:color w:val="1F1F1F"/>
          <w:sz w:val="28"/>
          <w:szCs w:val="28"/>
          <w:shd w:val="clear" w:color="auto" w:fill="FFFFFF"/>
        </w:rPr>
        <w:t>litilisation</w:t>
      </w:r>
      <w:proofErr w:type="spellEnd"/>
      <w:r w:rsidRPr="00357895">
        <w:rPr>
          <w:rFonts w:ascii="Arial" w:hAnsi="Arial" w:cs="Arial"/>
          <w:color w:val="1F1F1F"/>
          <w:sz w:val="28"/>
          <w:szCs w:val="28"/>
          <w:shd w:val="clear" w:color="auto" w:fill="FFFFFF"/>
        </w:rPr>
        <w:t xml:space="preserve"> </w:t>
      </w:r>
      <w:proofErr w:type="gramStart"/>
      <w:r w:rsidRPr="00357895">
        <w:rPr>
          <w:rFonts w:ascii="Arial" w:hAnsi="Arial" w:cs="Arial"/>
          <w:color w:val="1F1F1F"/>
          <w:sz w:val="28"/>
          <w:szCs w:val="28"/>
          <w:shd w:val="clear" w:color="auto" w:fill="FFFFFF"/>
        </w:rPr>
        <w:t>des couleur</w:t>
      </w:r>
      <w:proofErr w:type="gramEnd"/>
      <w:r w:rsidRPr="00357895">
        <w:rPr>
          <w:rFonts w:ascii="Arial" w:hAnsi="Arial" w:cs="Arial"/>
          <w:color w:val="1F1F1F"/>
          <w:sz w:val="28"/>
          <w:szCs w:val="28"/>
          <w:shd w:val="clear" w:color="auto" w:fill="FFFFFF"/>
        </w:rPr>
        <w:t xml:space="preserve"> lumineux.</w:t>
      </w:r>
    </w:p>
    <w:p w:rsidR="00357895" w:rsidRDefault="001F150D" w:rsidP="00206A5E">
      <w:pPr>
        <w:pStyle w:val="NormalWeb"/>
        <w:shd w:val="clear" w:color="auto" w:fill="FFFFFF"/>
        <w:rPr>
          <w:rStyle w:val="lev"/>
          <w:rFonts w:ascii="Arial" w:hAnsi="Arial" w:cs="Arial"/>
          <w:color w:val="1F1F1F"/>
          <w:sz w:val="28"/>
          <w:szCs w:val="28"/>
        </w:rPr>
      </w:pPr>
      <w:r>
        <w:rPr>
          <w:rFonts w:ascii="Arial" w:hAnsi="Arial" w:cs="Arial"/>
          <w:b/>
          <w:bCs/>
          <w:noProof/>
          <w:color w:val="1F1F1F"/>
          <w:sz w:val="28"/>
          <w:szCs w:val="28"/>
        </w:rPr>
        <w:drawing>
          <wp:inline distT="0" distB="0" distL="0" distR="0">
            <wp:extent cx="4297680" cy="3581400"/>
            <wp:effectExtent l="19050" t="0" r="7620" b="0"/>
            <wp:docPr id="4" name="Image 3" descr="pol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lution.jpg"/>
                    <pic:cNvPicPr/>
                  </pic:nvPicPr>
                  <pic:blipFill>
                    <a:blip r:embed="rId8"/>
                    <a:stretch>
                      <a:fillRect/>
                    </a:stretch>
                  </pic:blipFill>
                  <pic:spPr>
                    <a:xfrm>
                      <a:off x="0" y="0"/>
                      <a:ext cx="4297680" cy="3581400"/>
                    </a:xfrm>
                    <a:prstGeom prst="rect">
                      <a:avLst/>
                    </a:prstGeom>
                  </pic:spPr>
                </pic:pic>
              </a:graphicData>
            </a:graphic>
          </wp:inline>
        </w:drawing>
      </w:r>
    </w:p>
    <w:p w:rsidR="001F150D" w:rsidRPr="001F150D" w:rsidRDefault="001F150D" w:rsidP="001F150D">
      <w:pPr>
        <w:numPr>
          <w:ilvl w:val="0"/>
          <w:numId w:val="5"/>
        </w:numPr>
        <w:shd w:val="clear" w:color="auto" w:fill="FFFFFF"/>
        <w:spacing w:before="100" w:beforeAutospacing="1" w:after="0" w:line="240" w:lineRule="auto"/>
        <w:ind w:left="0"/>
        <w:rPr>
          <w:rFonts w:ascii="Arial" w:eastAsia="Times New Roman" w:hAnsi="Arial" w:cs="Arial"/>
          <w:color w:val="1F1F1F"/>
          <w:sz w:val="24"/>
          <w:szCs w:val="24"/>
          <w:lang w:eastAsia="fr-FR"/>
        </w:rPr>
      </w:pPr>
      <w:r w:rsidRPr="00E8364C">
        <w:rPr>
          <w:rFonts w:ascii="Arial" w:eastAsia="Times New Roman" w:hAnsi="Arial" w:cs="Arial"/>
          <w:b/>
          <w:bCs/>
          <w:color w:val="1F1F1F"/>
          <w:sz w:val="24"/>
          <w:szCs w:val="24"/>
          <w:lang w:eastAsia="fr-FR"/>
        </w:rPr>
        <w:t>Tunisie : Étouffée par les déchets :</w:t>
      </w:r>
      <w:r w:rsidRPr="001F150D">
        <w:rPr>
          <w:rFonts w:ascii="Arial" w:eastAsia="Times New Roman" w:hAnsi="Arial" w:cs="Arial"/>
          <w:color w:val="1F1F1F"/>
          <w:sz w:val="24"/>
          <w:szCs w:val="24"/>
          <w:lang w:eastAsia="fr-FR"/>
        </w:rPr>
        <w:t> </w:t>
      </w:r>
      <w:r w:rsidRPr="001F150D">
        <w:rPr>
          <w:rFonts w:ascii="Arial" w:eastAsia="Times New Roman" w:hAnsi="Arial" w:cs="Arial"/>
          <w:color w:val="1F1F1F"/>
          <w:sz w:val="24"/>
          <w:szCs w:val="24"/>
          <w:highlight w:val="yellow"/>
          <w:lang w:eastAsia="fr-FR"/>
        </w:rPr>
        <w:t>Ce titre met l'accent sur l'impact négatif de la pollution et de l'importation des déchets sur l'environnement tunisien</w:t>
      </w:r>
      <w:r w:rsidRPr="001F150D">
        <w:rPr>
          <w:rFonts w:ascii="Arial" w:eastAsia="Times New Roman" w:hAnsi="Arial" w:cs="Arial"/>
          <w:color w:val="1F1F1F"/>
          <w:sz w:val="24"/>
          <w:szCs w:val="24"/>
          <w:lang w:eastAsia="fr-FR"/>
        </w:rPr>
        <w:t>.</w:t>
      </w:r>
    </w:p>
    <w:p w:rsidR="00206A5E" w:rsidRDefault="00E8364C" w:rsidP="00643187">
      <w:pPr>
        <w:shd w:val="clear" w:color="auto" w:fill="FFFFFF"/>
        <w:spacing w:before="100" w:beforeAutospacing="1" w:after="0" w:line="240" w:lineRule="auto"/>
        <w:rPr>
          <w:rFonts w:ascii="Arial" w:hAnsi="Arial" w:cs="Arial"/>
          <w:color w:val="1F1F1F"/>
          <w:sz w:val="24"/>
          <w:szCs w:val="24"/>
          <w:shd w:val="clear" w:color="auto" w:fill="FFFFFF"/>
        </w:rPr>
      </w:pPr>
      <w:r w:rsidRPr="00E8364C">
        <w:rPr>
          <w:rFonts w:ascii="Arial" w:hAnsi="Arial" w:cs="Arial"/>
          <w:color w:val="1F1F1F"/>
          <w:sz w:val="24"/>
          <w:szCs w:val="24"/>
          <w:shd w:val="clear" w:color="auto" w:fill="FFFFFF"/>
        </w:rPr>
        <w:sym w:font="Wingdings" w:char="F0E0"/>
      </w:r>
      <w:r w:rsidR="001F150D" w:rsidRPr="00E8364C">
        <w:rPr>
          <w:rFonts w:ascii="Arial" w:hAnsi="Arial" w:cs="Arial"/>
          <w:color w:val="1F1F1F"/>
          <w:sz w:val="24"/>
          <w:szCs w:val="24"/>
          <w:shd w:val="clear" w:color="auto" w:fill="FFFFFF"/>
        </w:rPr>
        <w:t>"Tunisie : Submergée par les déchets du monde" nous montre un pays en détresse, étouffé par une marée de déchets en provenance de l'étranger. Des montagnes de plastique, de métal et d'autres matériaux polluants envahissent les paysages autrefois paisibles, menaçant la beauté naturelle et la santé des populations locales.</w:t>
      </w:r>
    </w:p>
    <w:p w:rsidR="00E8364C" w:rsidRDefault="00E8364C" w:rsidP="00643187">
      <w:pPr>
        <w:shd w:val="clear" w:color="auto" w:fill="FFFFFF"/>
        <w:spacing w:before="100" w:beforeAutospacing="1" w:after="0" w:line="240" w:lineRule="auto"/>
        <w:rPr>
          <w:rFonts w:ascii="Arial" w:eastAsia="Times New Roman" w:hAnsi="Arial" w:cs="Arial"/>
          <w:color w:val="1F1F1F"/>
          <w:sz w:val="24"/>
          <w:szCs w:val="24"/>
          <w:lang w:eastAsia="fr-FR"/>
        </w:rPr>
      </w:pPr>
      <w:r>
        <w:rPr>
          <w:rFonts w:ascii="Arial" w:eastAsia="Times New Roman" w:hAnsi="Arial" w:cs="Arial"/>
          <w:noProof/>
          <w:color w:val="1F1F1F"/>
          <w:sz w:val="24"/>
          <w:szCs w:val="24"/>
          <w:lang w:eastAsia="fr-FR"/>
        </w:rPr>
        <w:lastRenderedPageBreak/>
        <w:drawing>
          <wp:inline distT="0" distB="0" distL="0" distR="0">
            <wp:extent cx="4297680" cy="3139440"/>
            <wp:effectExtent l="19050" t="0" r="7620" b="0"/>
            <wp:docPr id="5" name="Image 4" descr="energ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ie.jpg"/>
                    <pic:cNvPicPr/>
                  </pic:nvPicPr>
                  <pic:blipFill>
                    <a:blip r:embed="rId9"/>
                    <a:stretch>
                      <a:fillRect/>
                    </a:stretch>
                  </pic:blipFill>
                  <pic:spPr>
                    <a:xfrm>
                      <a:off x="0" y="0"/>
                      <a:ext cx="4297680" cy="3139440"/>
                    </a:xfrm>
                    <a:prstGeom prst="rect">
                      <a:avLst/>
                    </a:prstGeom>
                  </pic:spPr>
                </pic:pic>
              </a:graphicData>
            </a:graphic>
          </wp:inline>
        </w:drawing>
      </w:r>
    </w:p>
    <w:p w:rsidR="00E8364C" w:rsidRPr="00E8364C" w:rsidRDefault="00E8364C" w:rsidP="00E8364C">
      <w:pPr>
        <w:rPr>
          <w:rFonts w:ascii="Arial" w:eastAsia="Times New Roman" w:hAnsi="Arial" w:cs="Arial"/>
          <w:sz w:val="24"/>
          <w:szCs w:val="24"/>
          <w:lang w:eastAsia="fr-FR"/>
        </w:rPr>
      </w:pPr>
    </w:p>
    <w:p w:rsidR="00E8364C" w:rsidRDefault="00E8364C" w:rsidP="00E8364C">
      <w:pPr>
        <w:rPr>
          <w:rFonts w:ascii="Arial" w:eastAsia="Times New Roman" w:hAnsi="Arial" w:cs="Arial"/>
          <w:sz w:val="24"/>
          <w:szCs w:val="24"/>
          <w:lang w:eastAsia="fr-FR"/>
        </w:rPr>
      </w:pPr>
    </w:p>
    <w:p w:rsidR="00E8364C" w:rsidRPr="00E8364C" w:rsidRDefault="00E8364C" w:rsidP="00E8364C">
      <w:pPr>
        <w:shd w:val="clear" w:color="auto" w:fill="FFFFFF"/>
        <w:spacing w:before="100" w:beforeAutospacing="1" w:after="0" w:line="240" w:lineRule="auto"/>
        <w:rPr>
          <w:rFonts w:ascii="Arial" w:eastAsia="Times New Roman" w:hAnsi="Arial" w:cs="Arial"/>
          <w:color w:val="1F1F1F"/>
          <w:sz w:val="24"/>
          <w:szCs w:val="24"/>
          <w:highlight w:val="yellow"/>
          <w:lang w:eastAsia="fr-FR"/>
        </w:rPr>
      </w:pPr>
      <w:r w:rsidRPr="00E8364C">
        <w:rPr>
          <w:rFonts w:ascii="Arial" w:eastAsia="Times New Roman" w:hAnsi="Arial" w:cs="Arial"/>
          <w:b/>
          <w:bCs/>
          <w:color w:val="1F1F1F"/>
          <w:sz w:val="24"/>
          <w:szCs w:val="24"/>
          <w:lang w:eastAsia="fr-FR"/>
        </w:rPr>
        <w:t xml:space="preserve">Tunisie : Prisonnière des énergies fossiles </w:t>
      </w:r>
      <w:r w:rsidRPr="00E8364C">
        <w:rPr>
          <w:rFonts w:ascii="Arial" w:eastAsia="Times New Roman" w:hAnsi="Arial" w:cs="Arial"/>
          <w:b/>
          <w:bCs/>
          <w:color w:val="1F1F1F"/>
          <w:sz w:val="24"/>
          <w:szCs w:val="24"/>
          <w:lang w:eastAsia="fr-FR"/>
        </w:rPr>
        <w:t>:</w:t>
      </w:r>
      <w:r w:rsidRPr="00E8364C">
        <w:rPr>
          <w:rFonts w:ascii="Arial" w:eastAsia="Times New Roman" w:hAnsi="Arial" w:cs="Arial"/>
          <w:color w:val="1F1F1F"/>
          <w:sz w:val="24"/>
          <w:szCs w:val="24"/>
          <w:highlight w:val="yellow"/>
          <w:lang w:eastAsia="fr-FR"/>
        </w:rPr>
        <w:t> Ce titre dénonce la dépendance de la Tunisie aux énergies fossiles polluantes.</w:t>
      </w:r>
    </w:p>
    <w:p w:rsidR="00E8364C" w:rsidRDefault="00E8364C" w:rsidP="00E8364C">
      <w:pPr>
        <w:rPr>
          <w:rFonts w:ascii="Arial" w:hAnsi="Arial" w:cs="Arial"/>
          <w:color w:val="1F1F1F"/>
          <w:sz w:val="24"/>
          <w:szCs w:val="24"/>
          <w:shd w:val="clear" w:color="auto" w:fill="FFFFFF"/>
        </w:rPr>
      </w:pPr>
      <w:r w:rsidRPr="00E8364C">
        <w:rPr>
          <w:rFonts w:ascii="Arial" w:hAnsi="Arial" w:cs="Arial"/>
          <w:color w:val="1F1F1F"/>
          <w:sz w:val="24"/>
          <w:szCs w:val="24"/>
          <w:shd w:val="clear" w:color="auto" w:fill="FFFFFF"/>
        </w:rPr>
        <w:sym w:font="Wingdings" w:char="F0E0"/>
      </w:r>
      <w:r w:rsidRPr="00E8364C">
        <w:rPr>
          <w:rFonts w:ascii="Arial" w:hAnsi="Arial" w:cs="Arial"/>
          <w:color w:val="1F1F1F"/>
          <w:sz w:val="24"/>
          <w:szCs w:val="24"/>
          <w:shd w:val="clear" w:color="auto" w:fill="FFFFFF"/>
        </w:rPr>
        <w:t>Tunisie : Prisonnière des énergies fossiles" nous présente un pays aux prises avec une dépendance dangereuse aux énergies polluantes. Des centrales électriques crachant des fumées noires dominent le paysage, tandis que des pipelines sillonnent la terre, transportant le précieux mais nuisible pétrole et gaz naturel.</w:t>
      </w:r>
    </w:p>
    <w:p w:rsidR="00CC5389" w:rsidRDefault="00CC5389" w:rsidP="00E8364C">
      <w:pPr>
        <w:rPr>
          <w:rFonts w:ascii="Arial" w:hAnsi="Arial" w:cs="Arial"/>
          <w:color w:val="1F1F1F"/>
          <w:sz w:val="24"/>
          <w:szCs w:val="24"/>
          <w:shd w:val="clear" w:color="auto" w:fill="FFFFFF"/>
        </w:rPr>
      </w:pPr>
    </w:p>
    <w:p w:rsidR="00CC5389" w:rsidRPr="00E8364C" w:rsidRDefault="00CC5389" w:rsidP="00E8364C">
      <w:pPr>
        <w:rPr>
          <w:rFonts w:ascii="Arial" w:eastAsia="Times New Roman" w:hAnsi="Arial" w:cs="Arial"/>
          <w:sz w:val="24"/>
          <w:szCs w:val="24"/>
          <w:lang w:eastAsia="fr-FR"/>
        </w:rPr>
      </w:pPr>
    </w:p>
    <w:sectPr w:rsidR="00CC5389" w:rsidRPr="00E8364C" w:rsidSect="00A930C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16D58"/>
    <w:multiLevelType w:val="multilevel"/>
    <w:tmpl w:val="25629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36854015"/>
    <w:multiLevelType w:val="multilevel"/>
    <w:tmpl w:val="4DB6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A02392"/>
    <w:multiLevelType w:val="multilevel"/>
    <w:tmpl w:val="876E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1247FF"/>
    <w:multiLevelType w:val="multilevel"/>
    <w:tmpl w:val="563A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0A62B8"/>
    <w:multiLevelType w:val="multilevel"/>
    <w:tmpl w:val="1034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FE6ABE"/>
    <w:multiLevelType w:val="multilevel"/>
    <w:tmpl w:val="841C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43187"/>
    <w:rsid w:val="001F150D"/>
    <w:rsid w:val="00206A5E"/>
    <w:rsid w:val="00357895"/>
    <w:rsid w:val="00643187"/>
    <w:rsid w:val="006C1C39"/>
    <w:rsid w:val="00710159"/>
    <w:rsid w:val="00A930C6"/>
    <w:rsid w:val="00AF4598"/>
    <w:rsid w:val="00CC5389"/>
    <w:rsid w:val="00E836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0C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643187"/>
    <w:rPr>
      <w:b/>
      <w:bCs/>
    </w:rPr>
  </w:style>
  <w:style w:type="paragraph" w:styleId="NormalWeb">
    <w:name w:val="Normal (Web)"/>
    <w:basedOn w:val="Normal"/>
    <w:uiPriority w:val="99"/>
    <w:unhideWhenUsed/>
    <w:rsid w:val="00206A5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AF459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F45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2781844">
      <w:bodyDiv w:val="1"/>
      <w:marLeft w:val="0"/>
      <w:marRight w:val="0"/>
      <w:marTop w:val="0"/>
      <w:marBottom w:val="0"/>
      <w:divBdr>
        <w:top w:val="none" w:sz="0" w:space="0" w:color="auto"/>
        <w:left w:val="none" w:sz="0" w:space="0" w:color="auto"/>
        <w:bottom w:val="none" w:sz="0" w:space="0" w:color="auto"/>
        <w:right w:val="none" w:sz="0" w:space="0" w:color="auto"/>
      </w:divBdr>
    </w:div>
    <w:div w:id="429353079">
      <w:bodyDiv w:val="1"/>
      <w:marLeft w:val="0"/>
      <w:marRight w:val="0"/>
      <w:marTop w:val="0"/>
      <w:marBottom w:val="0"/>
      <w:divBdr>
        <w:top w:val="none" w:sz="0" w:space="0" w:color="auto"/>
        <w:left w:val="none" w:sz="0" w:space="0" w:color="auto"/>
        <w:bottom w:val="none" w:sz="0" w:space="0" w:color="auto"/>
        <w:right w:val="none" w:sz="0" w:space="0" w:color="auto"/>
      </w:divBdr>
    </w:div>
    <w:div w:id="475801196">
      <w:bodyDiv w:val="1"/>
      <w:marLeft w:val="0"/>
      <w:marRight w:val="0"/>
      <w:marTop w:val="0"/>
      <w:marBottom w:val="0"/>
      <w:divBdr>
        <w:top w:val="none" w:sz="0" w:space="0" w:color="auto"/>
        <w:left w:val="none" w:sz="0" w:space="0" w:color="auto"/>
        <w:bottom w:val="none" w:sz="0" w:space="0" w:color="auto"/>
        <w:right w:val="none" w:sz="0" w:space="0" w:color="auto"/>
      </w:divBdr>
    </w:div>
    <w:div w:id="647981730">
      <w:bodyDiv w:val="1"/>
      <w:marLeft w:val="0"/>
      <w:marRight w:val="0"/>
      <w:marTop w:val="0"/>
      <w:marBottom w:val="0"/>
      <w:divBdr>
        <w:top w:val="none" w:sz="0" w:space="0" w:color="auto"/>
        <w:left w:val="none" w:sz="0" w:space="0" w:color="auto"/>
        <w:bottom w:val="none" w:sz="0" w:space="0" w:color="auto"/>
        <w:right w:val="none" w:sz="0" w:space="0" w:color="auto"/>
      </w:divBdr>
    </w:div>
    <w:div w:id="673655170">
      <w:bodyDiv w:val="1"/>
      <w:marLeft w:val="0"/>
      <w:marRight w:val="0"/>
      <w:marTop w:val="0"/>
      <w:marBottom w:val="0"/>
      <w:divBdr>
        <w:top w:val="none" w:sz="0" w:space="0" w:color="auto"/>
        <w:left w:val="none" w:sz="0" w:space="0" w:color="auto"/>
        <w:bottom w:val="none" w:sz="0" w:space="0" w:color="auto"/>
        <w:right w:val="none" w:sz="0" w:space="0" w:color="auto"/>
      </w:divBdr>
    </w:div>
    <w:div w:id="1548643782">
      <w:bodyDiv w:val="1"/>
      <w:marLeft w:val="0"/>
      <w:marRight w:val="0"/>
      <w:marTop w:val="0"/>
      <w:marBottom w:val="0"/>
      <w:divBdr>
        <w:top w:val="none" w:sz="0" w:space="0" w:color="auto"/>
        <w:left w:val="none" w:sz="0" w:space="0" w:color="auto"/>
        <w:bottom w:val="none" w:sz="0" w:space="0" w:color="auto"/>
        <w:right w:val="none" w:sz="0" w:space="0" w:color="auto"/>
      </w:divBdr>
    </w:div>
    <w:div w:id="1641497275">
      <w:bodyDiv w:val="1"/>
      <w:marLeft w:val="0"/>
      <w:marRight w:val="0"/>
      <w:marTop w:val="0"/>
      <w:marBottom w:val="0"/>
      <w:divBdr>
        <w:top w:val="none" w:sz="0" w:space="0" w:color="auto"/>
        <w:left w:val="none" w:sz="0" w:space="0" w:color="auto"/>
        <w:bottom w:val="none" w:sz="0" w:space="0" w:color="auto"/>
        <w:right w:val="none" w:sz="0" w:space="0" w:color="auto"/>
      </w:divBdr>
    </w:div>
    <w:div w:id="210726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535</TotalTime>
  <Pages>5</Pages>
  <Words>468</Words>
  <Characters>2580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2024-04-14T09:19:00Z</dcterms:created>
  <dcterms:modified xsi:type="dcterms:W3CDTF">2024-04-16T13:43:00Z</dcterms:modified>
</cp:coreProperties>
</file>