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401D7" w14:textId="5B09976D" w:rsidR="002E5348" w:rsidRPr="002E5348" w:rsidRDefault="002E5348" w:rsidP="008D401C">
      <w:pPr>
        <w:pStyle w:val="1"/>
        <w:spacing w:before="100" w:after="100" w:line="240" w:lineRule="auto"/>
        <w:ind w:left="431" w:hanging="431"/>
        <w:rPr>
          <w:sz w:val="30"/>
          <w:szCs w:val="30"/>
        </w:rPr>
      </w:pPr>
      <w:r w:rsidRPr="002E5348">
        <w:rPr>
          <w:rFonts w:hint="eastAsia"/>
          <w:sz w:val="30"/>
          <w:szCs w:val="30"/>
        </w:rPr>
        <w:t>采购管理</w:t>
      </w:r>
    </w:p>
    <w:p w14:paraId="74CD620B" w14:textId="1E41C3DA" w:rsidR="002E5348" w:rsidRDefault="002E5348" w:rsidP="008D401C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2E5348">
        <w:rPr>
          <w:rFonts w:hint="eastAsia"/>
          <w:sz w:val="24"/>
          <w:szCs w:val="24"/>
        </w:rPr>
        <w:t>采购计划</w:t>
      </w:r>
    </w:p>
    <w:p w14:paraId="5C033AD7" w14:textId="3BA5E351" w:rsidR="002E5348" w:rsidRDefault="002B6716" w:rsidP="002B6716">
      <w:pPr>
        <w:pStyle w:val="a7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采购计划需要手动更新？按年、按季度或半年？更新数量、单价？</w:t>
      </w:r>
    </w:p>
    <w:p w14:paraId="30A6032F" w14:textId="611F5C3A" w:rsidR="00325F6C" w:rsidRPr="00325F6C" w:rsidRDefault="00325F6C" w:rsidP="00325F6C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325F6C">
        <w:rPr>
          <w:rFonts w:hint="eastAsia"/>
          <w:sz w:val="24"/>
          <w:szCs w:val="24"/>
        </w:rPr>
        <w:t>核算价格</w:t>
      </w:r>
    </w:p>
    <w:p w14:paraId="231FAD5D" w14:textId="3F3DF5F5" w:rsidR="00CC130C" w:rsidRDefault="00E01D0F" w:rsidP="002B671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需求文档中提到的“有核算价格的物料很少，基本都是主材”，是不是都需要核算价格？没有核算价格的怎么处理？</w:t>
      </w:r>
    </w:p>
    <w:p w14:paraId="6ED1F6A9" w14:textId="61BF7F6D" w:rsidR="00451A72" w:rsidRDefault="00451A72" w:rsidP="00451A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核算价格从“T</w:t>
      </w:r>
      <w:r>
        <w:t>+</w:t>
      </w:r>
      <w:r>
        <w:rPr>
          <w:rFonts w:hint="eastAsia"/>
        </w:rPr>
        <w:t>”系统导入/手动输入？导入需求提供数据接口，从“T</w:t>
      </w:r>
      <w:r>
        <w:t>+</w:t>
      </w:r>
      <w:r>
        <w:rPr>
          <w:rFonts w:hint="eastAsia"/>
        </w:rPr>
        <w:t>”系统抓取数据，需要考虑物料编码对照</w:t>
      </w:r>
    </w:p>
    <w:p w14:paraId="3CAD1138" w14:textId="40F860B1" w:rsidR="00451A72" w:rsidRDefault="00FA5F86" w:rsidP="002B671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“分企业按月核算主要材料价格（加权平均）”的计算公式，数量*单价/总数量？</w:t>
      </w:r>
      <w:r w:rsidR="008F7E61">
        <w:rPr>
          <w:rFonts w:hint="eastAsia"/>
        </w:rPr>
        <w:t>分企业计算会有一个物料多个价格的情况，整体统计时怎么处理？</w:t>
      </w:r>
    </w:p>
    <w:p w14:paraId="13A23FD8" w14:textId="3313CBDD" w:rsidR="005E774B" w:rsidRPr="002E5348" w:rsidRDefault="005E774B" w:rsidP="002B671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采购计划与其他业务</w:t>
      </w:r>
      <w:r w:rsidR="00F525DA">
        <w:rPr>
          <w:rFonts w:hint="eastAsia"/>
        </w:rPr>
        <w:t>有无</w:t>
      </w:r>
      <w:r w:rsidR="00FA314E">
        <w:rPr>
          <w:rFonts w:hint="eastAsia"/>
        </w:rPr>
        <w:t>关联</w:t>
      </w:r>
      <w:r>
        <w:rPr>
          <w:rFonts w:hint="eastAsia"/>
        </w:rPr>
        <w:t>关系</w:t>
      </w:r>
      <w:r w:rsidR="00F525DA">
        <w:rPr>
          <w:rFonts w:hint="eastAsia"/>
        </w:rPr>
        <w:t>？</w:t>
      </w:r>
    </w:p>
    <w:p w14:paraId="5CEACD41" w14:textId="3C9B17E5" w:rsidR="002E5348" w:rsidRDefault="002E5348" w:rsidP="008D401C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2E5348">
        <w:rPr>
          <w:rFonts w:hint="eastAsia"/>
          <w:sz w:val="24"/>
          <w:szCs w:val="24"/>
        </w:rPr>
        <w:t>采购需求</w:t>
      </w:r>
    </w:p>
    <w:p w14:paraId="24F08EE0" w14:textId="2903A26A" w:rsidR="00AB2B31" w:rsidRDefault="0015222F" w:rsidP="0015222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需求表单上物料选择直接选择，去掉分类级别</w:t>
      </w:r>
    </w:p>
    <w:p w14:paraId="7DB2B5CD" w14:textId="4846EC8F" w:rsidR="008A33CB" w:rsidRDefault="008A33CB" w:rsidP="0015222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流程审核</w:t>
      </w:r>
      <w:r w:rsidR="00BA7A8D">
        <w:rPr>
          <w:rFonts w:hint="eastAsia"/>
        </w:rPr>
        <w:t>及</w:t>
      </w:r>
      <w:r w:rsidR="00A84368">
        <w:rPr>
          <w:rFonts w:hint="eastAsia"/>
        </w:rPr>
        <w:t>流程跟踪</w:t>
      </w:r>
      <w:r>
        <w:rPr>
          <w:rFonts w:hint="eastAsia"/>
        </w:rPr>
        <w:t>改为bpm的统一方式</w:t>
      </w:r>
    </w:p>
    <w:p w14:paraId="6BC5859E" w14:textId="6BD8783B" w:rsidR="002F58FE" w:rsidRDefault="002F58FE" w:rsidP="0015222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是否需要删除按钮</w:t>
      </w:r>
      <w:r w:rsidR="005F1621">
        <w:rPr>
          <w:rFonts w:hint="eastAsia"/>
        </w:rPr>
        <w:t>？</w:t>
      </w:r>
      <w:r>
        <w:rPr>
          <w:rFonts w:hint="eastAsia"/>
        </w:rPr>
        <w:t>管理员权限并限制删除审核通过的数据</w:t>
      </w:r>
    </w:p>
    <w:p w14:paraId="6A896944" w14:textId="35A2F455" w:rsidR="004F2418" w:rsidRPr="004F2418" w:rsidRDefault="004F2418" w:rsidP="004F2418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4F2418">
        <w:rPr>
          <w:rFonts w:hint="eastAsia"/>
          <w:sz w:val="24"/>
          <w:szCs w:val="24"/>
        </w:rPr>
        <w:t>我的任务</w:t>
      </w:r>
    </w:p>
    <w:p w14:paraId="02C5E152" w14:textId="107866E0" w:rsidR="001C7C2A" w:rsidRDefault="003E60A1" w:rsidP="0015222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任务领取规则是按物料</w:t>
      </w:r>
      <w:r w:rsidR="001A313E">
        <w:rPr>
          <w:rFonts w:hint="eastAsia"/>
        </w:rPr>
        <w:t>类别、</w:t>
      </w:r>
      <w:r>
        <w:rPr>
          <w:rFonts w:hint="eastAsia"/>
        </w:rPr>
        <w:t>部门？</w:t>
      </w:r>
    </w:p>
    <w:p w14:paraId="111F16A2" w14:textId="0E9A166E" w:rsidR="00935BB5" w:rsidRDefault="00A83E06" w:rsidP="00935BB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我的任务中，任务完成，采购合同，到货通知是否需要限制前后关系？一般流程是领取任务，</w:t>
      </w:r>
      <w:r w:rsidR="008A4E80">
        <w:rPr>
          <w:rFonts w:hint="eastAsia"/>
        </w:rPr>
        <w:t>采购询价，</w:t>
      </w:r>
      <w:r>
        <w:rPr>
          <w:rFonts w:hint="eastAsia"/>
        </w:rPr>
        <w:t>采购合同，</w:t>
      </w:r>
      <w:r w:rsidR="008A4E80">
        <w:rPr>
          <w:rFonts w:hint="eastAsia"/>
        </w:rPr>
        <w:t>到货通知，检测化验，</w:t>
      </w:r>
      <w:r>
        <w:rPr>
          <w:rFonts w:hint="eastAsia"/>
        </w:rPr>
        <w:t>任务完成</w:t>
      </w:r>
    </w:p>
    <w:p w14:paraId="70096A2B" w14:textId="4F9D6E8F" w:rsidR="00A83E06" w:rsidRDefault="00A83E06" w:rsidP="00F81BD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需求跟踪对应的采购任务、采购合同、到货情况添加查看详情功能</w:t>
      </w:r>
    </w:p>
    <w:p w14:paraId="65A74AAD" w14:textId="6E4DABFD" w:rsidR="00EE1582" w:rsidRDefault="00EE1582" w:rsidP="00EE1582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EE1582">
        <w:rPr>
          <w:rFonts w:hint="eastAsia"/>
          <w:sz w:val="24"/>
          <w:szCs w:val="24"/>
        </w:rPr>
        <w:t>任务分派</w:t>
      </w:r>
    </w:p>
    <w:p w14:paraId="77BDC855" w14:textId="7AD6382D" w:rsidR="00C807D3" w:rsidRDefault="00C807D3" w:rsidP="00B348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任务指派的对象？采购人员是按部门获取还是单独维护？</w:t>
      </w:r>
    </w:p>
    <w:p w14:paraId="34CBFB67" w14:textId="44D1E682" w:rsidR="0017519B" w:rsidRDefault="00B348F8" w:rsidP="00B348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任务指派时</w:t>
      </w:r>
      <w:r w:rsidR="00C807D3">
        <w:rPr>
          <w:rFonts w:hint="eastAsia"/>
        </w:rPr>
        <w:t>是不是要</w:t>
      </w:r>
      <w:r>
        <w:rPr>
          <w:rFonts w:hint="eastAsia"/>
        </w:rPr>
        <w:t>查看采购业务员的当前任务情况</w:t>
      </w:r>
      <w:r w:rsidR="00C807D3">
        <w:rPr>
          <w:rFonts w:hint="eastAsia"/>
        </w:rPr>
        <w:t>？提供分派依据</w:t>
      </w:r>
    </w:p>
    <w:p w14:paraId="1CB2D2B5" w14:textId="5CA5223B" w:rsidR="0075714A" w:rsidRDefault="00542FF3" w:rsidP="00B348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确认供应商</w:t>
      </w:r>
      <w:r w:rsidR="0075714A">
        <w:rPr>
          <w:rFonts w:hint="eastAsia"/>
        </w:rPr>
        <w:t>时不显示报价？</w:t>
      </w:r>
    </w:p>
    <w:p w14:paraId="439B065B" w14:textId="4E9FE6EE" w:rsidR="00F10B58" w:rsidRDefault="0075714A" w:rsidP="00BF3CB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查看供应商确认单</w:t>
      </w:r>
      <w:r w:rsidR="00542FF3">
        <w:rPr>
          <w:rFonts w:hint="eastAsia"/>
        </w:rPr>
        <w:t>时显示供应商询价列表还是只显示最终供应商？</w:t>
      </w:r>
    </w:p>
    <w:p w14:paraId="610DBCC7" w14:textId="2B8165C7" w:rsidR="00474588" w:rsidRDefault="00474588" w:rsidP="00AA5280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>
        <w:rPr>
          <w:rFonts w:hint="eastAsia"/>
          <w:sz w:val="24"/>
          <w:szCs w:val="24"/>
        </w:rPr>
        <w:t>采购询价</w:t>
      </w:r>
    </w:p>
    <w:p w14:paraId="1E2A3F2A" w14:textId="7D4A4109" w:rsidR="00474588" w:rsidRDefault="00474588" w:rsidP="0047458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有框架协议物料：集团定框架、企业执行</w:t>
      </w:r>
      <w:r w:rsidR="006E7548">
        <w:rPr>
          <w:rFonts w:hint="eastAsia"/>
        </w:rPr>
        <w:t>，（对应物料信息中的是否协议物料</w:t>
      </w:r>
      <w:r w:rsidR="006E7548">
        <w:t>）</w:t>
      </w:r>
      <w:r w:rsidR="006E7548">
        <w:rPr>
          <w:rFonts w:hint="eastAsia"/>
        </w:rPr>
        <w:t>；</w:t>
      </w:r>
      <w:r>
        <w:rPr>
          <w:rFonts w:hint="eastAsia"/>
        </w:rPr>
        <w:t>工厂直采物料：总价5万以上或单品1万以上集团采购</w:t>
      </w:r>
      <w:r w:rsidR="006E7548">
        <w:rPr>
          <w:rFonts w:hint="eastAsia"/>
        </w:rPr>
        <w:t>，（对应需求明细总金额和计划单价）；</w:t>
      </w:r>
      <w:r>
        <w:rPr>
          <w:rFonts w:hint="eastAsia"/>
        </w:rPr>
        <w:t>设备：大于2</w:t>
      </w:r>
      <w:r>
        <w:t>0</w:t>
      </w:r>
      <w:r>
        <w:rPr>
          <w:rFonts w:hint="eastAsia"/>
        </w:rPr>
        <w:t>万的集团采购</w:t>
      </w:r>
      <w:r w:rsidR="006E7548">
        <w:rPr>
          <w:rFonts w:hint="eastAsia"/>
        </w:rPr>
        <w:t>，（对应物料类别设备，需求明细总金额）</w:t>
      </w:r>
    </w:p>
    <w:p w14:paraId="491B1952" w14:textId="483CD6EA" w:rsidR="005D48F3" w:rsidRDefault="005D48F3" w:rsidP="00AA5280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>
        <w:rPr>
          <w:rFonts w:hint="eastAsia"/>
          <w:sz w:val="24"/>
          <w:szCs w:val="24"/>
        </w:rPr>
        <w:t>采购合同</w:t>
      </w:r>
    </w:p>
    <w:p w14:paraId="2F5ED021" w14:textId="7F6A45CB" w:rsidR="005D48F3" w:rsidRPr="005D48F3" w:rsidRDefault="005D48F3" w:rsidP="005D48F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一个采购明细对应一个合同</w:t>
      </w:r>
    </w:p>
    <w:p w14:paraId="7C3D273F" w14:textId="47A96882" w:rsidR="004B4B72" w:rsidRDefault="00AA5280" w:rsidP="00AA5280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AA5280">
        <w:rPr>
          <w:rFonts w:hint="eastAsia"/>
          <w:sz w:val="24"/>
          <w:szCs w:val="24"/>
        </w:rPr>
        <w:lastRenderedPageBreak/>
        <w:t>检验化验</w:t>
      </w:r>
    </w:p>
    <w:p w14:paraId="6ECD14F3" w14:textId="3CB42D27" w:rsidR="00AA5280" w:rsidRDefault="00AA5280" w:rsidP="00AA5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可以修改化验单？</w:t>
      </w:r>
    </w:p>
    <w:p w14:paraId="6734FE7E" w14:textId="7CBFCC42" w:rsidR="00AC746D" w:rsidRDefault="00AC746D" w:rsidP="00AA5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化验明细？</w:t>
      </w:r>
    </w:p>
    <w:p w14:paraId="78761DDC" w14:textId="544D8CF2" w:rsidR="00773B21" w:rsidRDefault="00773B21" w:rsidP="00151B29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151B29">
        <w:rPr>
          <w:rFonts w:hint="eastAsia"/>
          <w:sz w:val="24"/>
          <w:szCs w:val="24"/>
        </w:rPr>
        <w:t>到货通知</w:t>
      </w:r>
    </w:p>
    <w:p w14:paraId="3E24FC73" w14:textId="1ACDA262" w:rsidR="009475B1" w:rsidRDefault="009475B1" w:rsidP="009475B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采购需求可以多次到货通知</w:t>
      </w:r>
    </w:p>
    <w:p w14:paraId="5DDB4325" w14:textId="75B6914D" w:rsidR="006E4909" w:rsidRDefault="001B2E1F" w:rsidP="009475B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物料</w:t>
      </w:r>
      <w:r w:rsidR="00E373AC">
        <w:rPr>
          <w:rFonts w:hint="eastAsia"/>
        </w:rPr>
        <w:t>是否需要化验</w:t>
      </w:r>
      <w:r>
        <w:rPr>
          <w:rFonts w:hint="eastAsia"/>
        </w:rPr>
        <w:t>的</w:t>
      </w:r>
      <w:r w:rsidR="006E4909">
        <w:rPr>
          <w:rFonts w:hint="eastAsia"/>
        </w:rPr>
        <w:t>化验指标</w:t>
      </w:r>
      <w:r>
        <w:rPr>
          <w:rFonts w:hint="eastAsia"/>
        </w:rPr>
        <w:t>在哪里</w:t>
      </w:r>
      <w:r w:rsidR="006E4909">
        <w:rPr>
          <w:rFonts w:hint="eastAsia"/>
        </w:rPr>
        <w:t>维护</w:t>
      </w:r>
      <w:r>
        <w:rPr>
          <w:rFonts w:hint="eastAsia"/>
        </w:rPr>
        <w:t>？</w:t>
      </w:r>
    </w:p>
    <w:p w14:paraId="42A5B9A0" w14:textId="66E6F4E7" w:rsidR="00E373AC" w:rsidRDefault="00E373AC" w:rsidP="009475B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入库操作和物料库存的关联关系？</w:t>
      </w:r>
    </w:p>
    <w:p w14:paraId="1CFAEEE1" w14:textId="216FD6B9" w:rsidR="00AC746D" w:rsidRPr="00E95A04" w:rsidRDefault="00E95A04" w:rsidP="00E95A04">
      <w:pPr>
        <w:pStyle w:val="1"/>
        <w:spacing w:before="100" w:after="100" w:line="240" w:lineRule="auto"/>
        <w:ind w:left="431" w:hanging="431"/>
        <w:rPr>
          <w:sz w:val="30"/>
          <w:szCs w:val="30"/>
        </w:rPr>
      </w:pPr>
      <w:r w:rsidRPr="00E95A04">
        <w:rPr>
          <w:rFonts w:hint="eastAsia"/>
          <w:sz w:val="30"/>
          <w:szCs w:val="30"/>
        </w:rPr>
        <w:t>库存管理</w:t>
      </w:r>
    </w:p>
    <w:p w14:paraId="24B9453E" w14:textId="2239C439" w:rsidR="004B4B72" w:rsidRDefault="00E95A04" w:rsidP="00E95A04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E95A04">
        <w:rPr>
          <w:rFonts w:hint="eastAsia"/>
          <w:sz w:val="24"/>
          <w:szCs w:val="24"/>
        </w:rPr>
        <w:t>物料退库</w:t>
      </w:r>
    </w:p>
    <w:p w14:paraId="1D2973AF" w14:textId="2BFE42C4" w:rsidR="00E95A04" w:rsidRPr="00E95A04" w:rsidRDefault="00E95A04" w:rsidP="00E95A04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物料</w:t>
      </w:r>
      <w:r w:rsidR="00D60EA7">
        <w:rPr>
          <w:rFonts w:hint="eastAsia"/>
        </w:rPr>
        <w:t>明细</w:t>
      </w:r>
      <w:r>
        <w:rPr>
          <w:rFonts w:hint="eastAsia"/>
        </w:rPr>
        <w:t>取化验单？</w:t>
      </w:r>
    </w:p>
    <w:p w14:paraId="42C065B0" w14:textId="77777777" w:rsidR="00D60EA7" w:rsidRDefault="00E95A04" w:rsidP="00D60EA7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E95A04">
        <w:rPr>
          <w:rFonts w:hint="eastAsia"/>
          <w:sz w:val="24"/>
          <w:szCs w:val="24"/>
        </w:rPr>
        <w:t>物料出库</w:t>
      </w:r>
    </w:p>
    <w:p w14:paraId="08FB7174" w14:textId="2F0C42BD" w:rsidR="00E95A04" w:rsidRPr="00D60EA7" w:rsidRDefault="00E96A1E" w:rsidP="00D60EA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出库物料数据来源</w:t>
      </w:r>
      <w:r w:rsidR="00D60EA7">
        <w:rPr>
          <w:rFonts w:hint="eastAsia"/>
        </w:rPr>
        <w:t>？</w:t>
      </w:r>
    </w:p>
    <w:p w14:paraId="7A15E97B" w14:textId="2F64BB65" w:rsidR="00E95A04" w:rsidRDefault="00E95A04" w:rsidP="00E95A04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E95A04">
        <w:rPr>
          <w:rFonts w:hint="eastAsia"/>
          <w:sz w:val="24"/>
          <w:szCs w:val="24"/>
        </w:rPr>
        <w:t>物料盘存</w:t>
      </w:r>
    </w:p>
    <w:p w14:paraId="7D06122D" w14:textId="26AE46FB" w:rsidR="00270BA3" w:rsidRDefault="00270BA3" w:rsidP="00270BA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导入模板</w:t>
      </w:r>
    </w:p>
    <w:p w14:paraId="0ED6CC26" w14:textId="51F68F08" w:rsidR="00DD1D47" w:rsidRPr="00270BA3" w:rsidRDefault="00370B67" w:rsidP="00DD1D4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盘存</w:t>
      </w:r>
      <w:r w:rsidR="00686601">
        <w:rPr>
          <w:rFonts w:hint="eastAsia"/>
        </w:rPr>
        <w:t>审批完成后更新</w:t>
      </w:r>
      <w:r>
        <w:rPr>
          <w:rFonts w:hint="eastAsia"/>
        </w:rPr>
        <w:t>物料库存</w:t>
      </w:r>
    </w:p>
    <w:p w14:paraId="36C94550" w14:textId="07C0A7EC" w:rsidR="00E95A04" w:rsidRDefault="00E95A04" w:rsidP="00E95A04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E95A04">
        <w:rPr>
          <w:rFonts w:hint="eastAsia"/>
          <w:sz w:val="24"/>
          <w:szCs w:val="24"/>
        </w:rPr>
        <w:t>物料库存查询</w:t>
      </w:r>
    </w:p>
    <w:p w14:paraId="04F6C43B" w14:textId="5BDADBB6" w:rsidR="00DD1D47" w:rsidRPr="00DD1D47" w:rsidRDefault="00DD1D47" w:rsidP="00DD1D47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物料库存数据来源</w:t>
      </w:r>
      <w:r w:rsidR="00644132">
        <w:rPr>
          <w:rFonts w:hint="eastAsia"/>
        </w:rPr>
        <w:t>？与到货通知的入库操作的关联关系？</w:t>
      </w:r>
    </w:p>
    <w:p w14:paraId="3EB4928C" w14:textId="35689B63" w:rsidR="00E95A04" w:rsidRDefault="00E95A04" w:rsidP="00E95A04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E95A04">
        <w:rPr>
          <w:rFonts w:hint="eastAsia"/>
          <w:sz w:val="24"/>
          <w:szCs w:val="24"/>
        </w:rPr>
        <w:t>产成品入库</w:t>
      </w:r>
    </w:p>
    <w:p w14:paraId="091DE329" w14:textId="33F0F98F" w:rsidR="00463958" w:rsidRPr="00463958" w:rsidRDefault="00463958" w:rsidP="0046395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入库产成品范围？</w:t>
      </w:r>
    </w:p>
    <w:p w14:paraId="18F4DCFD" w14:textId="1CCEDA89" w:rsidR="00E95A04" w:rsidRDefault="00E95A04" w:rsidP="00E95A04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E95A04">
        <w:rPr>
          <w:rFonts w:hint="eastAsia"/>
          <w:sz w:val="24"/>
          <w:szCs w:val="24"/>
        </w:rPr>
        <w:t>产成品出库</w:t>
      </w:r>
    </w:p>
    <w:p w14:paraId="46A27197" w14:textId="2F208AEF" w:rsidR="00CA1830" w:rsidRPr="00CA1830" w:rsidRDefault="00CA1830" w:rsidP="00CA183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限制出库数量不能超库存</w:t>
      </w:r>
    </w:p>
    <w:p w14:paraId="7B013675" w14:textId="37A4E68E" w:rsidR="00E95A04" w:rsidRDefault="00E95A04" w:rsidP="00E95A04">
      <w:pPr>
        <w:pStyle w:val="2"/>
        <w:numPr>
          <w:ilvl w:val="1"/>
          <w:numId w:val="2"/>
        </w:numPr>
        <w:spacing w:before="60" w:after="60"/>
        <w:ind w:left="573" w:hanging="573"/>
        <w:rPr>
          <w:sz w:val="24"/>
          <w:szCs w:val="24"/>
        </w:rPr>
      </w:pPr>
      <w:r w:rsidRPr="00E95A04">
        <w:rPr>
          <w:rFonts w:hint="eastAsia"/>
          <w:sz w:val="24"/>
          <w:szCs w:val="24"/>
        </w:rPr>
        <w:t>产成品库存查询</w:t>
      </w:r>
    </w:p>
    <w:p w14:paraId="4C2DAA68" w14:textId="53EB7EDE" w:rsidR="00463958" w:rsidRDefault="00463958" w:rsidP="0046395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入库、出库对应增加、减少对应仓库同编码物料数量</w:t>
      </w:r>
    </w:p>
    <w:p w14:paraId="446F886E" w14:textId="02308BB4" w:rsidR="005955A1" w:rsidRDefault="005955A1" w:rsidP="005955A1">
      <w:pPr>
        <w:pStyle w:val="1"/>
        <w:spacing w:before="100" w:after="100" w:line="240" w:lineRule="auto"/>
        <w:ind w:left="431" w:hanging="431"/>
        <w:rPr>
          <w:sz w:val="30"/>
          <w:szCs w:val="30"/>
        </w:rPr>
      </w:pPr>
      <w:r>
        <w:rPr>
          <w:rFonts w:hint="eastAsia"/>
          <w:sz w:val="30"/>
          <w:szCs w:val="30"/>
        </w:rPr>
        <w:t>销售</w:t>
      </w:r>
      <w:r w:rsidRPr="00E95A04">
        <w:rPr>
          <w:rFonts w:hint="eastAsia"/>
          <w:sz w:val="30"/>
          <w:szCs w:val="30"/>
        </w:rPr>
        <w:t>管理</w:t>
      </w:r>
    </w:p>
    <w:p w14:paraId="1B6C20B4" w14:textId="5EAFE4EB" w:rsidR="00282D82" w:rsidRPr="00282D82" w:rsidRDefault="00282D82" w:rsidP="00282D8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销售订单页面</w:t>
      </w:r>
    </w:p>
    <w:p w14:paraId="50A3AD9C" w14:textId="76F30150" w:rsidR="005955A1" w:rsidRDefault="005955A1" w:rsidP="005955A1">
      <w:pPr>
        <w:pStyle w:val="1"/>
        <w:spacing w:before="100" w:after="100" w:line="240" w:lineRule="auto"/>
        <w:ind w:left="431" w:hanging="431"/>
        <w:rPr>
          <w:sz w:val="30"/>
          <w:szCs w:val="30"/>
        </w:rPr>
      </w:pPr>
      <w:r w:rsidRPr="005955A1">
        <w:rPr>
          <w:rFonts w:hint="eastAsia"/>
          <w:sz w:val="30"/>
          <w:szCs w:val="30"/>
        </w:rPr>
        <w:lastRenderedPageBreak/>
        <w:t>生产管理</w:t>
      </w:r>
    </w:p>
    <w:p w14:paraId="63864522" w14:textId="63A87F75" w:rsidR="005955A1" w:rsidRPr="00611D44" w:rsidRDefault="00611D44" w:rsidP="00611D44">
      <w:pPr>
        <w:pStyle w:val="1"/>
        <w:spacing w:before="100" w:after="100" w:line="240" w:lineRule="auto"/>
        <w:ind w:left="431" w:hanging="431"/>
        <w:rPr>
          <w:sz w:val="30"/>
          <w:szCs w:val="30"/>
        </w:rPr>
      </w:pPr>
      <w:r w:rsidRPr="00611D44">
        <w:rPr>
          <w:rFonts w:hint="eastAsia"/>
          <w:sz w:val="30"/>
          <w:szCs w:val="30"/>
        </w:rPr>
        <w:t>基础数据</w:t>
      </w:r>
    </w:p>
    <w:p w14:paraId="0C6EFBDE" w14:textId="378BF87D" w:rsidR="005955A1" w:rsidRDefault="0069162A" w:rsidP="00190E4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一期系统</w:t>
      </w:r>
      <w:r w:rsidR="00190E49">
        <w:rPr>
          <w:rFonts w:hint="eastAsia"/>
        </w:rPr>
        <w:t>数据字典</w:t>
      </w:r>
    </w:p>
    <w:p w14:paraId="0FC8A310" w14:textId="711B25A9" w:rsidR="00D76C6C" w:rsidRDefault="00D76C6C" w:rsidP="00190E4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用户密码</w:t>
      </w:r>
      <w:r w:rsidRPr="00D76C6C">
        <w:t>base64编码了截取了前20位</w:t>
      </w:r>
      <w:r>
        <w:rPr>
          <w:rFonts w:hint="eastAsia"/>
        </w:rPr>
        <w:t>？不可逆</w:t>
      </w:r>
    </w:p>
    <w:p w14:paraId="1B2B75C5" w14:textId="28ECB48B" w:rsidR="00BA5C16" w:rsidRDefault="00BA5C16" w:rsidP="00BA5C16">
      <w:pPr>
        <w:pStyle w:val="1"/>
        <w:spacing w:before="100" w:after="100" w:line="240" w:lineRule="auto"/>
        <w:ind w:left="431" w:hanging="431"/>
        <w:rPr>
          <w:sz w:val="30"/>
          <w:szCs w:val="30"/>
        </w:rPr>
      </w:pPr>
      <w:r>
        <w:rPr>
          <w:rFonts w:hint="eastAsia"/>
          <w:sz w:val="30"/>
          <w:szCs w:val="30"/>
        </w:rPr>
        <w:t>统计报表</w:t>
      </w:r>
    </w:p>
    <w:p w14:paraId="3980AD98" w14:textId="77777777" w:rsidR="00BA5C16" w:rsidRPr="00463958" w:rsidRDefault="00BA5C16" w:rsidP="00BA5C16">
      <w:pPr>
        <w:ind w:left="420"/>
      </w:pPr>
    </w:p>
    <w:sectPr w:rsidR="00BA5C16" w:rsidRPr="0046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DA15E" w14:textId="77777777" w:rsidR="00911DC5" w:rsidRDefault="00911DC5" w:rsidP="002E5348">
      <w:r>
        <w:separator/>
      </w:r>
    </w:p>
  </w:endnote>
  <w:endnote w:type="continuationSeparator" w:id="0">
    <w:p w14:paraId="6E014126" w14:textId="77777777" w:rsidR="00911DC5" w:rsidRDefault="00911DC5" w:rsidP="002E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6985E" w14:textId="77777777" w:rsidR="00911DC5" w:rsidRDefault="00911DC5" w:rsidP="002E5348">
      <w:r>
        <w:separator/>
      </w:r>
    </w:p>
  </w:footnote>
  <w:footnote w:type="continuationSeparator" w:id="0">
    <w:p w14:paraId="3AFA99F7" w14:textId="77777777" w:rsidR="00911DC5" w:rsidRDefault="00911DC5" w:rsidP="002E5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737"/>
    <w:multiLevelType w:val="hybridMultilevel"/>
    <w:tmpl w:val="7ABCFE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965ABC"/>
    <w:multiLevelType w:val="hybridMultilevel"/>
    <w:tmpl w:val="DBF045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E37EBA"/>
    <w:multiLevelType w:val="hybridMultilevel"/>
    <w:tmpl w:val="4AD67AD0"/>
    <w:lvl w:ilvl="0" w:tplc="1408D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071FBF"/>
    <w:multiLevelType w:val="hybridMultilevel"/>
    <w:tmpl w:val="B68A5A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E543930"/>
    <w:multiLevelType w:val="multilevel"/>
    <w:tmpl w:val="CDF6615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 w15:restartNumberingAfterBreak="0">
    <w:nsid w:val="311B0C44"/>
    <w:multiLevelType w:val="hybridMultilevel"/>
    <w:tmpl w:val="581815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60F7552"/>
    <w:multiLevelType w:val="hybridMultilevel"/>
    <w:tmpl w:val="1C1A63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61C410C"/>
    <w:multiLevelType w:val="hybridMultilevel"/>
    <w:tmpl w:val="AD3C47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D848BE"/>
    <w:multiLevelType w:val="hybridMultilevel"/>
    <w:tmpl w:val="CF7669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5FF7E63"/>
    <w:multiLevelType w:val="hybridMultilevel"/>
    <w:tmpl w:val="01068A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3"/>
  </w:num>
  <w:num w:numId="12">
    <w:abstractNumId w:val="1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39"/>
    <w:rsid w:val="00107A83"/>
    <w:rsid w:val="00151B29"/>
    <w:rsid w:val="0015222F"/>
    <w:rsid w:val="00173F00"/>
    <w:rsid w:val="0017519B"/>
    <w:rsid w:val="00190E49"/>
    <w:rsid w:val="001A313E"/>
    <w:rsid w:val="001B2E1F"/>
    <w:rsid w:val="001C7C2A"/>
    <w:rsid w:val="00270BA3"/>
    <w:rsid w:val="00282D82"/>
    <w:rsid w:val="002B6716"/>
    <w:rsid w:val="002E5348"/>
    <w:rsid w:val="002E5F6E"/>
    <w:rsid w:val="002F58FE"/>
    <w:rsid w:val="00325F6C"/>
    <w:rsid w:val="00370B67"/>
    <w:rsid w:val="00376839"/>
    <w:rsid w:val="00383375"/>
    <w:rsid w:val="003D4703"/>
    <w:rsid w:val="003E60A1"/>
    <w:rsid w:val="003F615F"/>
    <w:rsid w:val="00420B98"/>
    <w:rsid w:val="00451A72"/>
    <w:rsid w:val="00463958"/>
    <w:rsid w:val="00474588"/>
    <w:rsid w:val="004B4B72"/>
    <w:rsid w:val="004F2418"/>
    <w:rsid w:val="00542FF3"/>
    <w:rsid w:val="005955A1"/>
    <w:rsid w:val="005D48F3"/>
    <w:rsid w:val="005E774B"/>
    <w:rsid w:val="005F1621"/>
    <w:rsid w:val="00611D44"/>
    <w:rsid w:val="00644132"/>
    <w:rsid w:val="00686601"/>
    <w:rsid w:val="0069162A"/>
    <w:rsid w:val="006D6690"/>
    <w:rsid w:val="006E4909"/>
    <w:rsid w:val="006E7548"/>
    <w:rsid w:val="0075714A"/>
    <w:rsid w:val="00773B21"/>
    <w:rsid w:val="007E5575"/>
    <w:rsid w:val="00864999"/>
    <w:rsid w:val="008A33CB"/>
    <w:rsid w:val="008A4E80"/>
    <w:rsid w:val="008D401C"/>
    <w:rsid w:val="008F7527"/>
    <w:rsid w:val="008F7E61"/>
    <w:rsid w:val="00911DC5"/>
    <w:rsid w:val="00935BB5"/>
    <w:rsid w:val="009475B1"/>
    <w:rsid w:val="00A4763D"/>
    <w:rsid w:val="00A83E06"/>
    <w:rsid w:val="00A84368"/>
    <w:rsid w:val="00AA5280"/>
    <w:rsid w:val="00AB2B31"/>
    <w:rsid w:val="00AC746D"/>
    <w:rsid w:val="00B348F8"/>
    <w:rsid w:val="00BA5C16"/>
    <w:rsid w:val="00BA7A8D"/>
    <w:rsid w:val="00BC3F7F"/>
    <w:rsid w:val="00BF3CB3"/>
    <w:rsid w:val="00C807D3"/>
    <w:rsid w:val="00CA1830"/>
    <w:rsid w:val="00CC130C"/>
    <w:rsid w:val="00CD5BB1"/>
    <w:rsid w:val="00D37A1A"/>
    <w:rsid w:val="00D60EA7"/>
    <w:rsid w:val="00D76C6C"/>
    <w:rsid w:val="00DD1D47"/>
    <w:rsid w:val="00E01D0F"/>
    <w:rsid w:val="00E35CA6"/>
    <w:rsid w:val="00E373AC"/>
    <w:rsid w:val="00E95A04"/>
    <w:rsid w:val="00E96A1E"/>
    <w:rsid w:val="00EA0468"/>
    <w:rsid w:val="00EE1582"/>
    <w:rsid w:val="00EF3725"/>
    <w:rsid w:val="00F10B58"/>
    <w:rsid w:val="00F525DA"/>
    <w:rsid w:val="00F73181"/>
    <w:rsid w:val="00F738CD"/>
    <w:rsid w:val="00F8197A"/>
    <w:rsid w:val="00F81BD3"/>
    <w:rsid w:val="00FA314E"/>
    <w:rsid w:val="00FA5F86"/>
    <w:rsid w:val="00FC076B"/>
    <w:rsid w:val="00F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C9382"/>
  <w15:chartTrackingRefBased/>
  <w15:docId w15:val="{A4AD5FE2-32E9-43F5-8FDB-E6C2EF03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E5348"/>
    <w:pPr>
      <w:keepNext/>
      <w:keepLines/>
      <w:numPr>
        <w:numId w:val="2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E5348"/>
    <w:pPr>
      <w:keepNext/>
      <w:widowControl/>
      <w:spacing w:before="120" w:after="120" w:line="360" w:lineRule="auto"/>
      <w:jc w:val="left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34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34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34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34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34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34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34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3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348"/>
    <w:rPr>
      <w:sz w:val="18"/>
      <w:szCs w:val="18"/>
    </w:rPr>
  </w:style>
  <w:style w:type="paragraph" w:styleId="a7">
    <w:name w:val="List Paragraph"/>
    <w:basedOn w:val="a"/>
    <w:uiPriority w:val="34"/>
    <w:qFormat/>
    <w:rsid w:val="002E5348"/>
    <w:pPr>
      <w:ind w:firstLineChars="200" w:firstLine="420"/>
    </w:pPr>
  </w:style>
  <w:style w:type="character" w:customStyle="1" w:styleId="10">
    <w:name w:val="标题 1 字符"/>
    <w:basedOn w:val="a0"/>
    <w:link w:val="1"/>
    <w:qFormat/>
    <w:rsid w:val="002E53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2E5348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E534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3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34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34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34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34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348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738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3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E1D4A-279F-4B52-9B5F-2A1EF05D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103</cp:revision>
  <dcterms:created xsi:type="dcterms:W3CDTF">2019-09-18T06:19:00Z</dcterms:created>
  <dcterms:modified xsi:type="dcterms:W3CDTF">2019-09-25T06:04:00Z</dcterms:modified>
</cp:coreProperties>
</file>