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D7B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 xml:space="preserve">Ad </w:t>
      </w:r>
      <w:proofErr w:type="spellStart"/>
      <w:r w:rsidRPr="00FA52B9">
        <w:rPr>
          <w:rFonts w:ascii="Arial" w:hAnsi="Arial" w:cs="Arial"/>
          <w:b/>
          <w:sz w:val="20"/>
          <w:szCs w:val="20"/>
        </w:rPr>
        <w:t>Soyad</w:t>
      </w:r>
      <w:proofErr w:type="spellEnd"/>
      <w:r w:rsidRPr="00FA52B9">
        <w:rPr>
          <w:rFonts w:ascii="Arial" w:hAnsi="Arial" w:cs="Arial"/>
          <w:b/>
          <w:sz w:val="20"/>
          <w:szCs w:val="20"/>
        </w:rPr>
        <w:t>:</w:t>
      </w: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>Numara: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 xml:space="preserve">1. Veri </w:t>
      </w:r>
      <w:r>
        <w:rPr>
          <w:rFonts w:ascii="Arial" w:hAnsi="Arial" w:cs="Arial"/>
          <w:b/>
          <w:sz w:val="20"/>
          <w:szCs w:val="20"/>
        </w:rPr>
        <w:t>S</w:t>
      </w:r>
      <w:r w:rsidRPr="00FA52B9">
        <w:rPr>
          <w:rFonts w:ascii="Arial" w:hAnsi="Arial" w:cs="Arial"/>
          <w:b/>
          <w:sz w:val="20"/>
          <w:szCs w:val="20"/>
        </w:rPr>
        <w:t xml:space="preserve">eti </w:t>
      </w:r>
      <w:r>
        <w:rPr>
          <w:rFonts w:ascii="Arial" w:hAnsi="Arial" w:cs="Arial"/>
          <w:b/>
          <w:sz w:val="20"/>
          <w:szCs w:val="20"/>
        </w:rPr>
        <w:t>T</w:t>
      </w:r>
      <w:r w:rsidRPr="00FA52B9">
        <w:rPr>
          <w:rFonts w:ascii="Arial" w:hAnsi="Arial" w:cs="Arial"/>
          <w:b/>
          <w:sz w:val="20"/>
          <w:szCs w:val="20"/>
        </w:rPr>
        <w:t>anımı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 bölümde veri ön işleme ve </w:t>
      </w:r>
      <w:proofErr w:type="spellStart"/>
      <w:r>
        <w:rPr>
          <w:rFonts w:ascii="Arial" w:hAnsi="Arial" w:cs="Arial"/>
          <w:sz w:val="20"/>
          <w:szCs w:val="20"/>
        </w:rPr>
        <w:t>keşifsel</w:t>
      </w:r>
      <w:proofErr w:type="spellEnd"/>
      <w:r>
        <w:rPr>
          <w:rFonts w:ascii="Arial" w:hAnsi="Arial" w:cs="Arial"/>
          <w:sz w:val="20"/>
          <w:szCs w:val="20"/>
        </w:rPr>
        <w:t xml:space="preserve"> veri analizi süreci öncesinde hangi sütunları neden çıkardığınızı ve hangi sütunlarla uygulamaya devam ettiğinizi yazmanız gerekmektedir. 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 xml:space="preserve">2. </w:t>
      </w:r>
      <w:proofErr w:type="spellStart"/>
      <w:r w:rsidRPr="00FA52B9">
        <w:rPr>
          <w:rFonts w:ascii="Arial" w:hAnsi="Arial" w:cs="Arial"/>
          <w:b/>
          <w:sz w:val="20"/>
          <w:szCs w:val="20"/>
        </w:rPr>
        <w:t>Keşifsel</w:t>
      </w:r>
      <w:proofErr w:type="spellEnd"/>
      <w:r w:rsidRPr="00FA52B9">
        <w:rPr>
          <w:rFonts w:ascii="Arial" w:hAnsi="Arial" w:cs="Arial"/>
          <w:b/>
          <w:sz w:val="20"/>
          <w:szCs w:val="20"/>
        </w:rPr>
        <w:t xml:space="preserve"> Veri Analizi ve Veri Ön işleme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 bölümde derste yapılan uygulamaya benzer şekilde verinin yapısına ait inceleme ile birlikte verilerin analizine ait çıktılar verilecektir.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Bölümde şunlar yer almak zorundadır: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Sütunlar bazında veri tipleri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Eksik veriler ve eksik veriler ile ilgili gerçekleştirilen işlemler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Aykırı değer analizi ve aykırı değerlere dair yapılan işlemler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Verilerin d</w:t>
      </w:r>
      <w:r w:rsidR="00573457">
        <w:rPr>
          <w:rFonts w:ascii="Arial" w:hAnsi="Arial" w:cs="Arial"/>
          <w:sz w:val="20"/>
          <w:szCs w:val="20"/>
        </w:rPr>
        <w:t xml:space="preserve">ağılım ve </w:t>
      </w:r>
      <w:proofErr w:type="spellStart"/>
      <w:r w:rsidR="00573457">
        <w:rPr>
          <w:rFonts w:ascii="Arial" w:hAnsi="Arial" w:cs="Arial"/>
          <w:sz w:val="20"/>
          <w:szCs w:val="20"/>
        </w:rPr>
        <w:t>saçılım</w:t>
      </w:r>
      <w:proofErr w:type="spellEnd"/>
      <w:r w:rsidR="00573457">
        <w:rPr>
          <w:rFonts w:ascii="Arial" w:hAnsi="Arial" w:cs="Arial"/>
          <w:sz w:val="20"/>
          <w:szCs w:val="20"/>
        </w:rPr>
        <w:t xml:space="preserve"> grafikleri/</w:t>
      </w:r>
      <w:r w:rsidRPr="00BF1726">
        <w:rPr>
          <w:rFonts w:ascii="Arial" w:hAnsi="Arial" w:cs="Arial"/>
          <w:sz w:val="20"/>
          <w:szCs w:val="20"/>
        </w:rPr>
        <w:t>yorumları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Korelasyon matrisi</w:t>
      </w:r>
      <w:r w:rsidR="00573457">
        <w:rPr>
          <w:rFonts w:ascii="Arial" w:hAnsi="Arial" w:cs="Arial"/>
          <w:sz w:val="20"/>
          <w:szCs w:val="20"/>
        </w:rPr>
        <w:t xml:space="preserve"> ve yorumu</w:t>
      </w:r>
    </w:p>
    <w:p w:rsidR="00FA52B9" w:rsidRPr="00BF1726" w:rsidRDefault="00FA52B9" w:rsidP="00BF1726">
      <w:pPr>
        <w:pStyle w:val="ListeParagraf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F1726">
        <w:rPr>
          <w:rFonts w:ascii="Arial" w:hAnsi="Arial" w:cs="Arial"/>
          <w:sz w:val="20"/>
          <w:szCs w:val="20"/>
        </w:rPr>
        <w:t>Veri dönüşümleri</w:t>
      </w:r>
      <w:r w:rsidR="00573457">
        <w:rPr>
          <w:rFonts w:ascii="Arial" w:hAnsi="Arial" w:cs="Arial"/>
          <w:sz w:val="20"/>
          <w:szCs w:val="20"/>
        </w:rPr>
        <w:t xml:space="preserve"> ve nedenleri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>3. Makine Öğrenmesi Uygulaması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Eğittiğiniz modellerin kısa bir tanımı, eğitim süresince kullandığınız teknikler ve eğitim/test sonuçları bu bölümde yer alacaktır. En yüksek performans gösteren 3 model bir sonraki aşama olan </w:t>
      </w:r>
      <w:proofErr w:type="spellStart"/>
      <w:r>
        <w:rPr>
          <w:rFonts w:ascii="Arial" w:hAnsi="Arial" w:cs="Arial"/>
          <w:sz w:val="20"/>
          <w:szCs w:val="20"/>
        </w:rPr>
        <w:t>hiperparametre</w:t>
      </w:r>
      <w:proofErr w:type="spellEnd"/>
      <w:r>
        <w:rPr>
          <w:rFonts w:ascii="Arial" w:hAnsi="Arial" w:cs="Arial"/>
          <w:sz w:val="20"/>
          <w:szCs w:val="20"/>
        </w:rPr>
        <w:t xml:space="preserve"> ayarı adımına aktarılacaktır. Model performanslarının ayrı ayrı yorumları da bu bölümde yer alacaktır.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 xml:space="preserve">4. </w:t>
      </w:r>
      <w:proofErr w:type="spellStart"/>
      <w:r w:rsidRPr="00FA52B9">
        <w:rPr>
          <w:rFonts w:ascii="Arial" w:hAnsi="Arial" w:cs="Arial"/>
          <w:b/>
          <w:sz w:val="20"/>
          <w:szCs w:val="20"/>
        </w:rPr>
        <w:t>Hiperparametre</w:t>
      </w:r>
      <w:proofErr w:type="spellEnd"/>
      <w:r w:rsidRPr="00FA52B9">
        <w:rPr>
          <w:rFonts w:ascii="Arial" w:hAnsi="Arial" w:cs="Arial"/>
          <w:b/>
          <w:sz w:val="20"/>
          <w:szCs w:val="20"/>
        </w:rPr>
        <w:t xml:space="preserve"> Optimizasyonu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Bir önceki aşamada en yüksek performans gösteren 3 model üzerinden yapılan </w:t>
      </w:r>
      <w:proofErr w:type="spellStart"/>
      <w:r>
        <w:rPr>
          <w:rFonts w:ascii="Arial" w:hAnsi="Arial" w:cs="Arial"/>
          <w:sz w:val="20"/>
          <w:szCs w:val="20"/>
        </w:rPr>
        <w:t>hiperparametre</w:t>
      </w:r>
      <w:proofErr w:type="spellEnd"/>
      <w:r>
        <w:rPr>
          <w:rFonts w:ascii="Arial" w:hAnsi="Arial" w:cs="Arial"/>
          <w:sz w:val="20"/>
          <w:szCs w:val="20"/>
        </w:rPr>
        <w:t xml:space="preserve"> aramasına dair işlemler ve sonuçlar burada paylaşılacaktır. Her modelden en az 2 farklı </w:t>
      </w:r>
      <w:proofErr w:type="spellStart"/>
      <w:r>
        <w:rPr>
          <w:rFonts w:ascii="Arial" w:hAnsi="Arial" w:cs="Arial"/>
          <w:sz w:val="20"/>
          <w:szCs w:val="20"/>
        </w:rPr>
        <w:t>hiperparametre</w:t>
      </w:r>
      <w:proofErr w:type="spellEnd"/>
      <w:r>
        <w:rPr>
          <w:rFonts w:ascii="Arial" w:hAnsi="Arial" w:cs="Arial"/>
          <w:sz w:val="20"/>
          <w:szCs w:val="20"/>
        </w:rPr>
        <w:t xml:space="preserve"> seçmeniz ve her </w:t>
      </w:r>
      <w:proofErr w:type="spellStart"/>
      <w:r>
        <w:rPr>
          <w:rFonts w:ascii="Arial" w:hAnsi="Arial" w:cs="Arial"/>
          <w:sz w:val="20"/>
          <w:szCs w:val="20"/>
        </w:rPr>
        <w:t>hiperparametrede</w:t>
      </w:r>
      <w:proofErr w:type="spellEnd"/>
      <w:r>
        <w:rPr>
          <w:rFonts w:ascii="Arial" w:hAnsi="Arial" w:cs="Arial"/>
          <w:sz w:val="20"/>
          <w:szCs w:val="20"/>
        </w:rPr>
        <w:t xml:space="preserve"> en az 3 seviye olması zorunludur. 3 modele ait farklı </w:t>
      </w:r>
      <w:proofErr w:type="spellStart"/>
      <w:r>
        <w:rPr>
          <w:rFonts w:ascii="Arial" w:hAnsi="Arial" w:cs="Arial"/>
          <w:sz w:val="20"/>
          <w:szCs w:val="20"/>
        </w:rPr>
        <w:t>hiperparametre</w:t>
      </w:r>
      <w:proofErr w:type="spellEnd"/>
      <w:r>
        <w:rPr>
          <w:rFonts w:ascii="Arial" w:hAnsi="Arial" w:cs="Arial"/>
          <w:sz w:val="20"/>
          <w:szCs w:val="20"/>
        </w:rPr>
        <w:t xml:space="preserve"> ayarlarından hangisi en iyi sonucu veriyorsa sonraki adıma o model aktarılacaktır.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>5. Modelin Açıklanması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 bölümde SHAP ile test verileri üzerinden analiz yapılacaktır. SHAP grafiği ve yorumlarına yer verilecektir.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 xml:space="preserve">6. </w:t>
      </w:r>
      <w:proofErr w:type="spellStart"/>
      <w:r w:rsidRPr="00FA52B9">
        <w:rPr>
          <w:rFonts w:ascii="Arial" w:hAnsi="Arial" w:cs="Arial"/>
          <w:b/>
          <w:sz w:val="20"/>
          <w:szCs w:val="20"/>
        </w:rPr>
        <w:t>Arayüz</w:t>
      </w:r>
      <w:proofErr w:type="spellEnd"/>
      <w:r w:rsidRPr="00FA52B9">
        <w:rPr>
          <w:rFonts w:ascii="Arial" w:hAnsi="Arial" w:cs="Arial"/>
          <w:b/>
          <w:sz w:val="20"/>
          <w:szCs w:val="20"/>
        </w:rPr>
        <w:t xml:space="preserve"> Tasarımı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Derste kullanılan kodun son hücresinde </w:t>
      </w:r>
      <w:proofErr w:type="spellStart"/>
      <w:r>
        <w:rPr>
          <w:rFonts w:ascii="Arial" w:hAnsi="Arial" w:cs="Arial"/>
          <w:sz w:val="20"/>
          <w:szCs w:val="20"/>
        </w:rPr>
        <w:t>arayüz</w:t>
      </w:r>
      <w:proofErr w:type="spellEnd"/>
      <w:r>
        <w:rPr>
          <w:rFonts w:ascii="Arial" w:hAnsi="Arial" w:cs="Arial"/>
          <w:sz w:val="20"/>
          <w:szCs w:val="20"/>
        </w:rPr>
        <w:t xml:space="preserve"> tasarımı yer almaktadır. Mevcut kodu (gerekiyorsa) kendi en iyi modelinize göre düzenleyip birkaç örnek üzerinden </w:t>
      </w:r>
      <w:proofErr w:type="spellStart"/>
      <w:r>
        <w:rPr>
          <w:rFonts w:ascii="Arial" w:hAnsi="Arial" w:cs="Arial"/>
          <w:sz w:val="20"/>
          <w:szCs w:val="20"/>
        </w:rPr>
        <w:t>arayüz</w:t>
      </w:r>
      <w:proofErr w:type="spellEnd"/>
      <w:r>
        <w:rPr>
          <w:rFonts w:ascii="Arial" w:hAnsi="Arial" w:cs="Arial"/>
          <w:sz w:val="20"/>
          <w:szCs w:val="20"/>
        </w:rPr>
        <w:t xml:space="preserve"> çıktılarını burada paylaşmanız gerekmekt</w:t>
      </w:r>
      <w:r w:rsidR="00593800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dir.</w:t>
      </w: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b/>
          <w:sz w:val="20"/>
          <w:szCs w:val="20"/>
        </w:rPr>
      </w:pPr>
      <w:r w:rsidRPr="00FA52B9">
        <w:rPr>
          <w:rFonts w:ascii="Arial" w:hAnsi="Arial" w:cs="Arial"/>
          <w:b/>
          <w:sz w:val="20"/>
          <w:szCs w:val="20"/>
        </w:rPr>
        <w:t>Notlar (B</w:t>
      </w:r>
      <w:r w:rsidR="006A458E">
        <w:rPr>
          <w:rFonts w:ascii="Arial" w:hAnsi="Arial" w:cs="Arial"/>
          <w:b/>
          <w:sz w:val="20"/>
          <w:szCs w:val="20"/>
        </w:rPr>
        <w:t>u bölüm rapor yüklemesi yapılmadan önce</w:t>
      </w:r>
      <w:r w:rsidRPr="00FA52B9">
        <w:rPr>
          <w:rFonts w:ascii="Arial" w:hAnsi="Arial" w:cs="Arial"/>
          <w:b/>
          <w:sz w:val="20"/>
          <w:szCs w:val="20"/>
        </w:rPr>
        <w:t xml:space="preserve"> silinecektir): </w:t>
      </w:r>
    </w:p>
    <w:p w:rsidR="00FA52B9" w:rsidRPr="00593800" w:rsidRDefault="00FA52B9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93800">
        <w:rPr>
          <w:rFonts w:ascii="Arial" w:hAnsi="Arial" w:cs="Arial"/>
          <w:sz w:val="20"/>
          <w:szCs w:val="20"/>
        </w:rPr>
        <w:t xml:space="preserve">Tüm bölümlerde ilgili işlem adımına </w:t>
      </w:r>
      <w:r w:rsidR="007F2812" w:rsidRPr="00593800">
        <w:rPr>
          <w:rFonts w:ascii="Arial" w:hAnsi="Arial" w:cs="Arial"/>
          <w:sz w:val="20"/>
          <w:szCs w:val="20"/>
        </w:rPr>
        <w:t>göre gerçekleştirdiğiniz her şeyi yazmanız beklenmektedir.</w:t>
      </w:r>
    </w:p>
    <w:p w:rsidR="007F2812" w:rsidRPr="00593800" w:rsidRDefault="007F2812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93800">
        <w:rPr>
          <w:rFonts w:ascii="Arial" w:hAnsi="Arial" w:cs="Arial"/>
          <w:sz w:val="20"/>
          <w:szCs w:val="20"/>
        </w:rPr>
        <w:lastRenderedPageBreak/>
        <w:t>Kod ile elde ettiğiniz çıktıları uygun ve düzenli bir şekilde rapora (ilgili bölüme) çıktı olarak ekleyiniz.</w:t>
      </w:r>
    </w:p>
    <w:p w:rsidR="007F2812" w:rsidRPr="00593800" w:rsidRDefault="007F2812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93800">
        <w:rPr>
          <w:rFonts w:ascii="Arial" w:hAnsi="Arial" w:cs="Arial"/>
          <w:sz w:val="20"/>
          <w:szCs w:val="20"/>
        </w:rPr>
        <w:t>Tüm şekil ve tablolar numaralandırılacaktır</w:t>
      </w:r>
      <w:r w:rsidR="00406568">
        <w:rPr>
          <w:rFonts w:ascii="Arial" w:hAnsi="Arial" w:cs="Arial"/>
          <w:sz w:val="20"/>
          <w:szCs w:val="20"/>
        </w:rPr>
        <w:t xml:space="preserve"> (ayrıca etiketlenecektir </w:t>
      </w:r>
      <w:proofErr w:type="spellStart"/>
      <w:r w:rsidR="00406568">
        <w:rPr>
          <w:rFonts w:ascii="Arial" w:hAnsi="Arial" w:cs="Arial"/>
          <w:sz w:val="20"/>
          <w:szCs w:val="20"/>
        </w:rPr>
        <w:t>örn</w:t>
      </w:r>
      <w:proofErr w:type="spellEnd"/>
      <w:r w:rsidR="00406568">
        <w:rPr>
          <w:rFonts w:ascii="Arial" w:hAnsi="Arial" w:cs="Arial"/>
          <w:sz w:val="20"/>
          <w:szCs w:val="20"/>
        </w:rPr>
        <w:t xml:space="preserve">: Şekil 2: X özniteliğinin </w:t>
      </w:r>
      <w:proofErr w:type="spellStart"/>
      <w:r w:rsidR="00406568">
        <w:rPr>
          <w:rFonts w:ascii="Arial" w:hAnsi="Arial" w:cs="Arial"/>
          <w:sz w:val="20"/>
          <w:szCs w:val="20"/>
        </w:rPr>
        <w:t>box-plot</w:t>
      </w:r>
      <w:proofErr w:type="spellEnd"/>
      <w:r w:rsidR="00406568">
        <w:rPr>
          <w:rFonts w:ascii="Arial" w:hAnsi="Arial" w:cs="Arial"/>
          <w:sz w:val="20"/>
          <w:szCs w:val="20"/>
        </w:rPr>
        <w:t xml:space="preserve"> grafiği)</w:t>
      </w:r>
      <w:r w:rsidRPr="00593800">
        <w:rPr>
          <w:rFonts w:ascii="Arial" w:hAnsi="Arial" w:cs="Arial"/>
          <w:sz w:val="20"/>
          <w:szCs w:val="20"/>
        </w:rPr>
        <w:t xml:space="preserve"> ve bu şekil ve tablolara metin içinde değinilmelidir</w:t>
      </w:r>
      <w:r w:rsidR="009074B3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9074B3">
        <w:rPr>
          <w:rFonts w:ascii="Arial" w:hAnsi="Arial" w:cs="Arial"/>
          <w:sz w:val="20"/>
          <w:szCs w:val="20"/>
        </w:rPr>
        <w:t>Örn</w:t>
      </w:r>
      <w:proofErr w:type="spellEnd"/>
      <w:r w:rsidR="009074B3">
        <w:rPr>
          <w:rFonts w:ascii="Arial" w:hAnsi="Arial" w:cs="Arial"/>
          <w:sz w:val="20"/>
          <w:szCs w:val="20"/>
        </w:rPr>
        <w:t xml:space="preserve">: Şekil 2’de X özniteliğinin </w:t>
      </w:r>
      <w:proofErr w:type="spellStart"/>
      <w:r w:rsidR="009074B3">
        <w:rPr>
          <w:rFonts w:ascii="Arial" w:hAnsi="Arial" w:cs="Arial"/>
          <w:sz w:val="20"/>
          <w:szCs w:val="20"/>
        </w:rPr>
        <w:t>box-plot</w:t>
      </w:r>
      <w:proofErr w:type="spellEnd"/>
      <w:r w:rsidR="009074B3">
        <w:rPr>
          <w:rFonts w:ascii="Arial" w:hAnsi="Arial" w:cs="Arial"/>
          <w:sz w:val="20"/>
          <w:szCs w:val="20"/>
        </w:rPr>
        <w:t xml:space="preserve"> grafiği verilmiştir)</w:t>
      </w:r>
      <w:r w:rsidRPr="00593800">
        <w:rPr>
          <w:rFonts w:ascii="Arial" w:hAnsi="Arial" w:cs="Arial"/>
          <w:sz w:val="20"/>
          <w:szCs w:val="20"/>
        </w:rPr>
        <w:t>.</w:t>
      </w:r>
    </w:p>
    <w:p w:rsidR="007F2812" w:rsidRPr="00593800" w:rsidRDefault="007F2812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93800">
        <w:rPr>
          <w:rFonts w:ascii="Arial" w:hAnsi="Arial" w:cs="Arial"/>
          <w:sz w:val="20"/>
          <w:szCs w:val="20"/>
        </w:rPr>
        <w:t xml:space="preserve">Yazı tipi </w:t>
      </w:r>
      <w:proofErr w:type="spellStart"/>
      <w:r w:rsidRPr="00593800">
        <w:rPr>
          <w:rFonts w:ascii="Arial" w:hAnsi="Arial" w:cs="Arial"/>
          <w:sz w:val="20"/>
          <w:szCs w:val="20"/>
        </w:rPr>
        <w:t>Arial</w:t>
      </w:r>
      <w:proofErr w:type="spellEnd"/>
      <w:r w:rsidRPr="00593800">
        <w:rPr>
          <w:rFonts w:ascii="Arial" w:hAnsi="Arial" w:cs="Arial"/>
          <w:sz w:val="20"/>
          <w:szCs w:val="20"/>
        </w:rPr>
        <w:t xml:space="preserve"> 10 (iki yana yaslı) olarak ayarlanmıştır. Farklı bir yazı tipi kullandığınızda tüm raporun aynı formatta olmasına dikkat ediniz.</w:t>
      </w:r>
    </w:p>
    <w:p w:rsidR="007F2812" w:rsidRPr="0034480E" w:rsidRDefault="007F2812" w:rsidP="0034480E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593800">
        <w:rPr>
          <w:rFonts w:ascii="Arial" w:hAnsi="Arial" w:cs="Arial"/>
          <w:sz w:val="20"/>
          <w:szCs w:val="20"/>
        </w:rPr>
        <w:t>Raporda kodlara yer verilmeyecektir. Zorunlu kullanım durumlarında kodun ilgili kısmını Şekil olarak</w:t>
      </w:r>
      <w:r w:rsidR="0034480E">
        <w:rPr>
          <w:rFonts w:ascii="Arial" w:hAnsi="Arial" w:cs="Arial"/>
          <w:sz w:val="20"/>
          <w:szCs w:val="20"/>
        </w:rPr>
        <w:t xml:space="preserve"> (ekran görüntüsü)</w:t>
      </w:r>
      <w:r w:rsidRPr="0034480E">
        <w:rPr>
          <w:rFonts w:ascii="Arial" w:hAnsi="Arial" w:cs="Arial"/>
          <w:sz w:val="20"/>
          <w:szCs w:val="20"/>
        </w:rPr>
        <w:t xml:space="preserve"> ekleyebilirsiniz.</w:t>
      </w:r>
    </w:p>
    <w:p w:rsidR="00593800" w:rsidRDefault="00593800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Son teslim tarihi </w:t>
      </w:r>
      <w:r w:rsidR="00C84361">
        <w:rPr>
          <w:rFonts w:ascii="Arial" w:hAnsi="Arial" w:cs="Arial"/>
          <w:b/>
          <w:sz w:val="20"/>
          <w:szCs w:val="20"/>
        </w:rPr>
        <w:t>13 Ocak 2026’dır</w:t>
      </w:r>
      <w:r>
        <w:rPr>
          <w:rFonts w:ascii="Arial" w:hAnsi="Arial" w:cs="Arial"/>
          <w:sz w:val="20"/>
          <w:szCs w:val="20"/>
        </w:rPr>
        <w:t>.</w:t>
      </w:r>
      <w:bookmarkStart w:id="0" w:name="_GoBack"/>
      <w:bookmarkEnd w:id="0"/>
    </w:p>
    <w:p w:rsidR="00593800" w:rsidRDefault="00593800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Raporlarınızı ilgili </w:t>
      </w:r>
      <w:proofErr w:type="spellStart"/>
      <w:r>
        <w:rPr>
          <w:rFonts w:ascii="Arial" w:hAnsi="Arial" w:cs="Arial"/>
          <w:sz w:val="20"/>
          <w:szCs w:val="20"/>
        </w:rPr>
        <w:t>Colab</w:t>
      </w:r>
      <w:proofErr w:type="spellEnd"/>
      <w:r>
        <w:rPr>
          <w:rFonts w:ascii="Arial" w:hAnsi="Arial" w:cs="Arial"/>
          <w:sz w:val="20"/>
          <w:szCs w:val="20"/>
        </w:rPr>
        <w:t xml:space="preserve"> kodunuz ile birlikte </w:t>
      </w:r>
      <w:r w:rsidRPr="006A458E">
        <w:rPr>
          <w:rFonts w:ascii="Arial" w:hAnsi="Arial" w:cs="Arial"/>
          <w:b/>
          <w:sz w:val="20"/>
          <w:szCs w:val="20"/>
        </w:rPr>
        <w:t>E-kampüs</w:t>
      </w:r>
      <w:r>
        <w:rPr>
          <w:rFonts w:ascii="Arial" w:hAnsi="Arial" w:cs="Arial"/>
          <w:sz w:val="20"/>
          <w:szCs w:val="20"/>
        </w:rPr>
        <w:t xml:space="preserve"> sistemi üzerinden yüklemeniz gerekmektedir.</w:t>
      </w:r>
    </w:p>
    <w:p w:rsidR="00593800" w:rsidRDefault="00593800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Rapor veya kodları eposta yoluyla iletmeniz durumunda ödeviniz dikkate </w:t>
      </w:r>
      <w:r w:rsidRPr="006A458E">
        <w:rPr>
          <w:rFonts w:ascii="Arial" w:hAnsi="Arial" w:cs="Arial"/>
          <w:sz w:val="20"/>
          <w:szCs w:val="20"/>
          <w:u w:val="single"/>
        </w:rPr>
        <w:t>alınmayacaktır</w:t>
      </w:r>
      <w:r>
        <w:rPr>
          <w:rFonts w:ascii="Arial" w:hAnsi="Arial" w:cs="Arial"/>
          <w:sz w:val="20"/>
          <w:szCs w:val="20"/>
        </w:rPr>
        <w:t>.</w:t>
      </w:r>
    </w:p>
    <w:p w:rsidR="00593800" w:rsidRDefault="00593800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Son teslim tarihinden sonraki gönderimler de aynı şekilde değerlendirmeye </w:t>
      </w:r>
      <w:r w:rsidRPr="006A458E">
        <w:rPr>
          <w:rFonts w:ascii="Arial" w:hAnsi="Arial" w:cs="Arial"/>
          <w:sz w:val="20"/>
          <w:szCs w:val="20"/>
          <w:u w:val="single"/>
        </w:rPr>
        <w:t>alınmayacaktır</w:t>
      </w:r>
      <w:r>
        <w:rPr>
          <w:rFonts w:ascii="Arial" w:hAnsi="Arial" w:cs="Arial"/>
          <w:sz w:val="20"/>
          <w:szCs w:val="20"/>
        </w:rPr>
        <w:t>.</w:t>
      </w:r>
    </w:p>
    <w:p w:rsidR="006A458E" w:rsidRDefault="006A458E" w:rsidP="00593800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Raporunuzu </w:t>
      </w:r>
      <w:r w:rsidRPr="006A458E">
        <w:rPr>
          <w:rFonts w:ascii="Arial" w:hAnsi="Arial" w:cs="Arial"/>
          <w:b/>
          <w:sz w:val="20"/>
          <w:szCs w:val="20"/>
        </w:rPr>
        <w:t>PDF</w:t>
      </w:r>
      <w:r>
        <w:rPr>
          <w:rFonts w:ascii="Arial" w:hAnsi="Arial" w:cs="Arial"/>
          <w:sz w:val="20"/>
          <w:szCs w:val="20"/>
        </w:rPr>
        <w:t xml:space="preserve"> formatına çevirdikten sonra yüklemeniz gerekmektedir.</w:t>
      </w:r>
    </w:p>
    <w:p w:rsidR="002159DA" w:rsidRPr="002159DA" w:rsidRDefault="006A458E" w:rsidP="002159DA">
      <w:pPr>
        <w:pStyle w:val="ListeParagraf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Rapor düzeni ve dil kullanımı ödev notunuza etki edecektir.</w:t>
      </w:r>
    </w:p>
    <w:p w:rsidR="00593800" w:rsidRPr="00593800" w:rsidRDefault="00593800" w:rsidP="00593800">
      <w:pPr>
        <w:pStyle w:val="ListeParagraf"/>
        <w:jc w:val="both"/>
        <w:rPr>
          <w:rFonts w:ascii="Arial" w:hAnsi="Arial" w:cs="Arial"/>
          <w:sz w:val="20"/>
          <w:szCs w:val="20"/>
        </w:rPr>
      </w:pPr>
    </w:p>
    <w:p w:rsid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p w:rsidR="00FA52B9" w:rsidRPr="00FA52B9" w:rsidRDefault="00FA52B9" w:rsidP="00FA52B9">
      <w:pPr>
        <w:jc w:val="both"/>
        <w:rPr>
          <w:rFonts w:ascii="Arial" w:hAnsi="Arial" w:cs="Arial"/>
          <w:sz w:val="20"/>
          <w:szCs w:val="20"/>
        </w:rPr>
      </w:pPr>
    </w:p>
    <w:sectPr w:rsidR="00FA52B9" w:rsidRPr="00FA52B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0C9" w:rsidRDefault="000760C9" w:rsidP="005E302A">
      <w:pPr>
        <w:spacing w:after="0" w:line="240" w:lineRule="auto"/>
      </w:pPr>
      <w:r>
        <w:separator/>
      </w:r>
    </w:p>
  </w:endnote>
  <w:endnote w:type="continuationSeparator" w:id="0">
    <w:p w:rsidR="000760C9" w:rsidRDefault="000760C9" w:rsidP="005E3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98262351"/>
      <w:docPartObj>
        <w:docPartGallery w:val="Page Numbers (Bottom of Page)"/>
        <w:docPartUnique/>
      </w:docPartObj>
    </w:sdtPr>
    <w:sdtEndPr/>
    <w:sdtContent>
      <w:p w:rsidR="005E302A" w:rsidRDefault="005E302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4361">
          <w:rPr>
            <w:noProof/>
          </w:rPr>
          <w:t>1</w:t>
        </w:r>
        <w:r>
          <w:fldChar w:fldCharType="end"/>
        </w:r>
      </w:p>
    </w:sdtContent>
  </w:sdt>
  <w:p w:rsidR="005E302A" w:rsidRDefault="005E302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0C9" w:rsidRDefault="000760C9" w:rsidP="005E302A">
      <w:pPr>
        <w:spacing w:after="0" w:line="240" w:lineRule="auto"/>
      </w:pPr>
      <w:r>
        <w:separator/>
      </w:r>
    </w:p>
  </w:footnote>
  <w:footnote w:type="continuationSeparator" w:id="0">
    <w:p w:rsidR="000760C9" w:rsidRDefault="000760C9" w:rsidP="005E3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72350"/>
    <w:multiLevelType w:val="hybridMultilevel"/>
    <w:tmpl w:val="BA4C803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E92205"/>
    <w:multiLevelType w:val="hybridMultilevel"/>
    <w:tmpl w:val="9C4A65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C68"/>
    <w:rsid w:val="000760C9"/>
    <w:rsid w:val="00172C68"/>
    <w:rsid w:val="002159DA"/>
    <w:rsid w:val="0034480E"/>
    <w:rsid w:val="00403D19"/>
    <w:rsid w:val="00406568"/>
    <w:rsid w:val="004E25B9"/>
    <w:rsid w:val="004F1E21"/>
    <w:rsid w:val="00573457"/>
    <w:rsid w:val="00593800"/>
    <w:rsid w:val="005E302A"/>
    <w:rsid w:val="006A458E"/>
    <w:rsid w:val="007B7D7B"/>
    <w:rsid w:val="007F2812"/>
    <w:rsid w:val="009074B3"/>
    <w:rsid w:val="00A546E2"/>
    <w:rsid w:val="00BF1726"/>
    <w:rsid w:val="00C84361"/>
    <w:rsid w:val="00D26866"/>
    <w:rsid w:val="00FA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BB50"/>
  <w15:chartTrackingRefBased/>
  <w15:docId w15:val="{C0601BCA-12A4-4C27-8298-2165F085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93800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E30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E302A"/>
  </w:style>
  <w:style w:type="paragraph" w:styleId="AltBilgi">
    <w:name w:val="footer"/>
    <w:basedOn w:val="Normal"/>
    <w:link w:val="AltBilgiChar"/>
    <w:uiPriority w:val="99"/>
    <w:unhideWhenUsed/>
    <w:rsid w:val="005E30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E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BE321-DAAF-4928-B1C0-86EE04FDD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İsmail Enes PARLAK</dc:creator>
  <cp:keywords/>
  <dc:description/>
  <cp:lastModifiedBy>İsmail Enes PARLAK</cp:lastModifiedBy>
  <cp:revision>16</cp:revision>
  <dcterms:created xsi:type="dcterms:W3CDTF">2025-04-24T07:04:00Z</dcterms:created>
  <dcterms:modified xsi:type="dcterms:W3CDTF">2025-12-17T15:03:00Z</dcterms:modified>
</cp:coreProperties>
</file>