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1"/>
        <w:pBdr/>
        <w:spacing/>
        <w:ind/>
        <w:rPr>
          <w:lang w:val="es-CO"/>
        </w:rPr>
      </w:pPr>
      <w:r>
        <w:rPr>
          <w:lang w:val="es-CO"/>
        </w:rPr>
        <w:t xml:space="preserve">Prueba Técnica - Líder Técnico</w:t>
      </w:r>
      <w:r>
        <w:rPr>
          <w:lang w:val="es-CO"/>
        </w:rPr>
      </w:r>
    </w:p>
    <w:p>
      <w:pPr>
        <w:pBdr/>
        <w:spacing/>
        <w:ind/>
        <w:rPr>
          <w:lang w:val="es-CO"/>
        </w:rPr>
      </w:pPr>
      <w:r>
        <w:rPr>
          <w:lang w:val="es-CO"/>
        </w:rPr>
        <w:t xml:space="preserve">La siguiente prueba técnica está diseñada para evaluar las habilidades de un Líder Técnico con experiencia en los lenguajes Node.js, </w:t>
      </w:r>
      <w:r>
        <w:rPr>
          <w:lang w:val="es-CO"/>
        </w:rPr>
        <w:t xml:space="preserve">Go</w:t>
      </w:r>
      <w:r>
        <w:rPr>
          <w:lang w:val="es-CO"/>
        </w:rPr>
        <w:t xml:space="preserve">, Python, Java y </w:t>
      </w:r>
      <w:r>
        <w:rPr>
          <w:lang w:val="es-CO"/>
        </w:rPr>
        <w:t xml:space="preserve">React</w:t>
      </w:r>
      <w:r>
        <w:rPr>
          <w:lang w:val="es-CO"/>
        </w:rPr>
        <w:t xml:space="preserve">, así como en bases de datos MongoDB y PostgreSQL. La prueba </w:t>
      </w:r>
      <w:r>
        <w:rPr>
          <w:lang w:val="es-CO"/>
        </w:rPr>
        <w:t xml:space="preserve">incluye preguntas teóricas, ejercicios prácticos y un bloque de código con errores para corregir.</w:t>
      </w:r>
      <w:r>
        <w:rPr>
          <w:lang w:val="es-CO"/>
        </w:rPr>
      </w:r>
    </w:p>
    <w:p>
      <w:pPr>
        <w:pStyle w:val="692"/>
        <w:pBdr/>
        <w:spacing/>
        <w:ind/>
        <w:rPr>
          <w:lang w:val="es-CO"/>
        </w:rPr>
      </w:pPr>
      <w:r>
        <w:rPr>
          <w:lang w:val="es-CO"/>
        </w:rPr>
        <w:t xml:space="preserve">Sección 1: Preguntas Teóricas</w:t>
      </w:r>
      <w:r>
        <w:rPr>
          <w:lang w:val="es-CO"/>
        </w:rPr>
      </w:r>
    </w:p>
    <w:p>
      <w:pPr>
        <w:pBdr/>
        <w:spacing/>
        <w:ind/>
        <w:rPr>
          <w:highlight w:val="none"/>
          <w:lang w:val="es-CO"/>
        </w:rPr>
      </w:pPr>
      <w:r>
        <w:rPr>
          <w:lang w:val="es-CO"/>
        </w:rPr>
        <w:t xml:space="preserve">1. Explique la diferencia entre una API REST y una API </w:t>
      </w:r>
      <w:r>
        <w:rPr>
          <w:lang w:val="es-CO"/>
        </w:rPr>
        <w:t xml:space="preserve">GraphQL</w:t>
      </w:r>
      <w:r>
        <w:rPr>
          <w:lang w:val="es-CO"/>
        </w:rPr>
        <w:t xml:space="preserve">, y mencione un caso de uso para cada una.</w:t>
      </w:r>
      <w:r>
        <w:rPr>
          <w:lang w:val="es-CO"/>
        </w:rPr>
      </w:r>
    </w:p>
    <w:p w14:paraId="4234354A">
      <w:pPr>
        <w:pBdr/>
        <w:spacing/>
        <w:ind/>
        <w:rPr>
          <w:color w:val="1f497d" w:themeColor="text2"/>
          <w:highlight w:val="none"/>
        </w:rPr>
      </w:pPr>
      <w:r>
        <w:rPr>
          <w:color w:val="1f497d" w:themeColor="text2"/>
          <w:lang w:val="es-ES"/>
        </w:rPr>
        <w:t xml:space="preserve">REST utiliza multiples endpoints basados en recursos y cada uno tiene su propia URL y m</w:t>
      </w:r>
      <w:r>
        <w:rPr>
          <w:color w:val="1f497d" w:themeColor="text2"/>
          <w:lang w:val="es-ES"/>
        </w:rPr>
        <w:t xml:space="preserve">étodo HTTP para la comunicaci</w:t>
      </w:r>
      <w:r>
        <w:rPr>
          <w:color w:val="1f497d" w:themeColor="text2"/>
          <w:lang w:val="es-ES"/>
        </w:rPr>
        <w:t xml:space="preserve">ón, por ejemplo: GET /users, obtine la lista de usuarios, las respuestas estan sujetas y siempre devolver</w:t>
      </w:r>
      <w:r>
        <w:rPr>
          <w:color w:val="1f497d" w:themeColor="text2"/>
          <w:lang w:val="es-ES"/>
        </w:rPr>
        <w:t xml:space="preserve">án</w:t>
      </w:r>
      <w:r>
        <w:rPr>
          <w:color w:val="1f497d" w:themeColor="text2"/>
          <w:lang w:val="es-ES"/>
        </w:rPr>
        <w:t xml:space="preserve"> los datos entregados por el controlador.</w:t>
      </w:r>
      <w:r>
        <w:rPr>
          <w:color w:val="1f497d" w:themeColor="text2"/>
          <w:highlight w:val="none"/>
          <w:lang w:val="es-ES"/>
        </w:rPr>
      </w:r>
    </w:p>
    <w:p w14:paraId="0E4D0AC4">
      <w:pPr>
        <w:pBdr/>
        <w:spacing/>
        <w:ind/>
        <w:rPr>
          <w:color w:val="1f497d" w:themeColor="text2"/>
          <w:highlight w:val="none"/>
        </w:rPr>
      </w:pPr>
      <w:r>
        <w:rPr>
          <w:color w:val="1f497d" w:themeColor="text2"/>
          <w:highlight w:val="none"/>
          <w:lang w:val="es-ES" w:bidi="es-ES"/>
        </w:rPr>
        <w:t xml:space="preserve">Ejemplos REST:</w:t>
      </w:r>
      <w:r>
        <w:rPr>
          <w:color w:val="1f497d" w:themeColor="text2"/>
          <w:highlight w:val="none"/>
          <w:lang w:val="es-ES"/>
        </w:rPr>
      </w:r>
    </w:p>
    <w:p w14:paraId="6E96DBCF">
      <w:pPr>
        <w:pStyle w:val="707"/>
        <w:pBdr/>
        <w:spacing/>
        <w:ind/>
        <w:rPr>
          <w:color w:val="1f497d" w:themeColor="text2"/>
        </w:rPr>
      </w:pPr>
      <w:r>
        <w:rPr>
          <w:color w:val="1f497d" w:themeColor="text2"/>
          <w:highlight w:val="none"/>
          <w:lang w:val="es-ES" w:bidi="es-ES"/>
        </w:rPr>
        <w:t xml:space="preserve">let users: User[] = [</w:t>
      </w:r>
      <w:r>
        <w:rPr>
          <w:color w:val="1f497d" w:themeColor="text2"/>
          <w:highlight w:val="none"/>
          <w:lang w:val="es-ES" w:bidi="es-ES"/>
        </w:rPr>
      </w:r>
    </w:p>
    <w:p w14:paraId="4B6A74B6">
      <w:pPr>
        <w:pStyle w:val="707"/>
        <w:pBdr/>
        <w:spacing/>
        <w:ind/>
        <w:rPr>
          <w:color w:val="1f497d" w:themeColor="text2"/>
        </w:rPr>
      </w:pPr>
      <w:r>
        <w:rPr>
          <w:color w:val="1f497d" w:themeColor="text2"/>
          <w:highlight w:val="none"/>
          <w:lang w:val="es-ES" w:bidi="es-ES"/>
        </w:rPr>
        <w:t xml:space="preserve">  { id: 1, name: 'Ana', email: 'ana@example.com', age: 28 },</w:t>
      </w:r>
      <w:r>
        <w:rPr>
          <w:color w:val="1f497d" w:themeColor="text2"/>
          <w:highlight w:val="none"/>
          <w:lang w:val="es-ES" w:bidi="es-ES"/>
        </w:rPr>
      </w:r>
    </w:p>
    <w:p w14:paraId="3CDCE232">
      <w:pPr>
        <w:pStyle w:val="707"/>
        <w:pBdr/>
        <w:spacing/>
        <w:ind/>
        <w:rPr>
          <w:color w:val="1f497d" w:themeColor="text2"/>
        </w:rPr>
      </w:pPr>
      <w:r>
        <w:rPr>
          <w:color w:val="1f497d" w:themeColor="text2"/>
          <w:highlight w:val="none"/>
          <w:lang w:val="es-ES" w:bidi="es-ES"/>
        </w:rPr>
        <w:t xml:space="preserve">  { id: 2, name: 'Carlos', email: 'carlos@example.com', age: 35 },</w:t>
      </w:r>
      <w:r>
        <w:rPr>
          <w:color w:val="1f497d" w:themeColor="text2"/>
          <w:highlight w:val="none"/>
          <w:lang w:val="es-ES" w:bidi="es-ES"/>
        </w:rPr>
      </w:r>
    </w:p>
    <w:p w14:paraId="2B8E7AB8">
      <w:pPr>
        <w:pStyle w:val="707"/>
        <w:pBdr/>
        <w:spacing/>
        <w:ind/>
        <w:rPr>
          <w:color w:val="1f497d" w:themeColor="text2"/>
        </w:rPr>
      </w:pPr>
      <w:r>
        <w:rPr>
          <w:color w:val="1f497d" w:themeColor="text2"/>
          <w:highlight w:val="none"/>
          <w:lang w:val="es-ES" w:bidi="es-ES"/>
        </w:rPr>
        <w:t xml:space="preserve">];</w:t>
      </w:r>
      <w:r>
        <w:rPr>
          <w:color w:val="1f497d" w:themeColor="text2"/>
          <w:highlight w:val="none"/>
          <w:lang w:val="es-ES" w:bidi="es-ES"/>
        </w:rPr>
      </w:r>
    </w:p>
    <w:p w14:paraId="3CD89657">
      <w:pPr>
        <w:pStyle w:val="707"/>
        <w:pBdr/>
        <w:spacing/>
        <w:ind/>
        <w:rPr>
          <w:color w:val="1f497d" w:themeColor="text2"/>
        </w:rPr>
      </w:pPr>
      <w:r>
        <w:rPr>
          <w:color w:val="1f497d" w:themeColor="text2"/>
          <w:highlight w:val="none"/>
          <w:lang w:val="es-ES" w:bidi="es-ES"/>
        </w:rPr>
      </w:r>
      <w:r>
        <w:rPr>
          <w:color w:val="1f497d" w:themeColor="text2"/>
          <w:highlight w:val="none"/>
          <w:lang w:val="es-ES" w:bidi="es-ES"/>
        </w:rPr>
      </w:r>
    </w:p>
    <w:p w14:paraId="7CA7F5D7">
      <w:pPr>
        <w:pStyle w:val="707"/>
        <w:pBdr/>
        <w:spacing/>
        <w:ind/>
        <w:rPr>
          <w:color w:val="1f497d" w:themeColor="text2"/>
        </w:rPr>
      </w:pPr>
      <w:r>
        <w:rPr>
          <w:color w:val="1f497d" w:themeColor="text2"/>
          <w:highlight w:val="none"/>
          <w:lang w:val="es-ES" w:bidi="es-ES"/>
        </w:rPr>
        <w:t xml:space="preserve">// GET /users - Obtener todos los usuarios</w:t>
      </w:r>
      <w:r>
        <w:rPr>
          <w:color w:val="1f497d" w:themeColor="text2"/>
          <w:highlight w:val="none"/>
          <w:lang w:val="es-ES" w:bidi="es-ES"/>
        </w:rPr>
      </w:r>
    </w:p>
    <w:p w14:paraId="23D8C2C7">
      <w:pPr>
        <w:pStyle w:val="707"/>
        <w:pBdr/>
        <w:spacing/>
        <w:ind/>
        <w:rPr>
          <w:color w:val="1f497d" w:themeColor="text2"/>
        </w:rPr>
      </w:pPr>
      <w:r>
        <w:rPr>
          <w:color w:val="1f497d" w:themeColor="text2"/>
          <w:highlight w:val="none"/>
          <w:lang w:val="es-ES" w:bidi="es-ES"/>
        </w:rPr>
        <w:t xml:space="preserve">app.get('/users', (req: Request, res: Response) =&gt; {</w:t>
      </w:r>
      <w:r>
        <w:rPr>
          <w:color w:val="1f497d" w:themeColor="text2"/>
          <w:highlight w:val="none"/>
          <w:lang w:val="es-ES" w:bidi="es-ES"/>
        </w:rPr>
      </w:r>
    </w:p>
    <w:p w14:paraId="27F17AF1">
      <w:pPr>
        <w:pStyle w:val="707"/>
        <w:pBdr/>
        <w:spacing/>
        <w:ind/>
        <w:rPr>
          <w:color w:val="1f497d" w:themeColor="text2"/>
        </w:rPr>
      </w:pPr>
      <w:r>
        <w:rPr>
          <w:color w:val="1f497d" w:themeColor="text2"/>
          <w:highlight w:val="none"/>
          <w:lang w:val="es-ES" w:bidi="es-ES"/>
        </w:rPr>
        <w:t xml:space="preserve">  res.json(users);</w:t>
      </w:r>
      <w:r>
        <w:rPr>
          <w:color w:val="1f497d" w:themeColor="text2"/>
          <w:highlight w:val="none"/>
          <w:lang w:val="es-ES" w:bidi="es-ES"/>
        </w:rPr>
      </w:r>
    </w:p>
    <w:p w14:paraId="482DFC98">
      <w:pPr>
        <w:pStyle w:val="707"/>
        <w:pBdr/>
        <w:spacing/>
        <w:ind/>
        <w:rPr>
          <w:color w:val="1f497d" w:themeColor="text2"/>
        </w:rPr>
      </w:pPr>
      <w:r>
        <w:rPr>
          <w:color w:val="1f497d" w:themeColor="text2"/>
          <w:highlight w:val="none"/>
          <w:lang w:val="es-ES" w:bidi="es-ES"/>
        </w:rPr>
        <w:t xml:space="preserve">});</w:t>
      </w:r>
      <w:r>
        <w:rPr>
          <w:color w:val="1f497d" w:themeColor="text2"/>
          <w:highlight w:val="none"/>
          <w:lang w:val="es-ES" w:bidi="es-ES"/>
        </w:rPr>
      </w:r>
    </w:p>
    <w:p w14:paraId="36D8CFB2">
      <w:pPr>
        <w:pStyle w:val="707"/>
        <w:pBdr/>
        <w:spacing/>
        <w:ind/>
        <w:rPr>
          <w:color w:val="1f497d" w:themeColor="text2"/>
        </w:rPr>
      </w:pPr>
      <w:r>
        <w:rPr>
          <w:color w:val="1f497d" w:themeColor="text2"/>
          <w:highlight w:val="none"/>
          <w:lang w:val="es-ES" w:bidi="es-ES"/>
        </w:rPr>
      </w:r>
      <w:r>
        <w:rPr>
          <w:color w:val="1f497d" w:themeColor="text2"/>
          <w:highlight w:val="none"/>
          <w:lang w:val="es-ES" w:bidi="es-ES"/>
        </w:rPr>
      </w:r>
    </w:p>
    <w:p w14:paraId="5348F25B">
      <w:pPr>
        <w:pStyle w:val="707"/>
        <w:pBdr/>
        <w:spacing/>
        <w:ind/>
        <w:rPr>
          <w:color w:val="1f497d" w:themeColor="text2"/>
        </w:rPr>
      </w:pPr>
      <w:r>
        <w:rPr>
          <w:color w:val="1f497d" w:themeColor="text2"/>
          <w:highlight w:val="none"/>
          <w:lang w:val="es-ES" w:bidi="es-ES"/>
        </w:rPr>
        <w:t xml:space="preserve">// GET /users/:id - Obtener un usuario por ID</w:t>
      </w:r>
      <w:r>
        <w:rPr>
          <w:color w:val="1f497d" w:themeColor="text2"/>
          <w:highlight w:val="none"/>
          <w:lang w:val="es-ES" w:bidi="es-ES"/>
        </w:rPr>
      </w:r>
    </w:p>
    <w:p w14:paraId="7EA05436">
      <w:pPr>
        <w:pStyle w:val="707"/>
        <w:pBdr/>
        <w:spacing/>
        <w:ind/>
        <w:rPr>
          <w:color w:val="1f497d" w:themeColor="text2"/>
        </w:rPr>
      </w:pPr>
      <w:r>
        <w:rPr>
          <w:color w:val="1f497d" w:themeColor="text2"/>
          <w:highlight w:val="none"/>
          <w:lang w:val="es-ES" w:bidi="es-ES"/>
        </w:rPr>
        <w:t xml:space="preserve">app.get('/users/:id', (req: Request, res: Response) =&gt; {</w:t>
      </w:r>
      <w:r>
        <w:rPr>
          <w:color w:val="1f497d" w:themeColor="text2"/>
          <w:highlight w:val="none"/>
          <w:lang w:val="es-ES" w:bidi="es-ES"/>
        </w:rPr>
      </w:r>
    </w:p>
    <w:p w14:paraId="764E7EB7">
      <w:pPr>
        <w:pStyle w:val="707"/>
        <w:pBdr/>
        <w:spacing/>
        <w:ind/>
        <w:rPr>
          <w:color w:val="1f497d" w:themeColor="text2"/>
        </w:rPr>
      </w:pPr>
      <w:r>
        <w:rPr>
          <w:color w:val="1f497d" w:themeColor="text2"/>
          <w:highlight w:val="none"/>
          <w:lang w:val="es-ES" w:bidi="es-ES"/>
        </w:rPr>
        <w:t xml:space="preserve">  const user = users.find(u =&gt; u.id === parseInt(req.params.id));</w:t>
      </w:r>
      <w:r>
        <w:rPr>
          <w:color w:val="1f497d" w:themeColor="text2"/>
          <w:highlight w:val="none"/>
          <w:lang w:val="es-ES" w:bidi="es-ES"/>
        </w:rPr>
      </w:r>
    </w:p>
    <w:p w14:paraId="7E5406ED">
      <w:pPr>
        <w:pStyle w:val="707"/>
        <w:pBdr/>
        <w:spacing/>
        <w:ind/>
        <w:rPr>
          <w:color w:val="1f497d" w:themeColor="text2"/>
        </w:rPr>
      </w:pPr>
      <w:r>
        <w:rPr>
          <w:color w:val="1f497d" w:themeColor="text2"/>
          <w:highlight w:val="none"/>
          <w:lang w:val="es-ES" w:bidi="es-ES"/>
        </w:rPr>
        <w:t xml:space="preserve">  if (!user) return res.status(404).json({ error: 'Usuario no encontrado' });</w:t>
      </w:r>
      <w:r>
        <w:rPr>
          <w:color w:val="1f497d" w:themeColor="text2"/>
          <w:highlight w:val="none"/>
          <w:lang w:val="es-ES" w:bidi="es-ES"/>
        </w:rPr>
      </w:r>
    </w:p>
    <w:p w14:paraId="4B66C086">
      <w:pPr>
        <w:pStyle w:val="707"/>
        <w:pBdr/>
        <w:spacing/>
        <w:ind/>
        <w:rPr>
          <w:color w:val="1f497d" w:themeColor="text2"/>
        </w:rPr>
      </w:pPr>
      <w:r>
        <w:rPr>
          <w:color w:val="1f497d" w:themeColor="text2"/>
          <w:highlight w:val="none"/>
          <w:lang w:val="es-ES" w:bidi="es-ES"/>
        </w:rPr>
        <w:t xml:space="preserve">  res.json(user);</w:t>
      </w:r>
      <w:r>
        <w:rPr>
          <w:color w:val="1f497d" w:themeColor="text2"/>
          <w:highlight w:val="none"/>
          <w:lang w:val="es-ES" w:bidi="es-ES"/>
        </w:rPr>
      </w:r>
    </w:p>
    <w:p w14:paraId="057EE449">
      <w:pPr>
        <w:pStyle w:val="707"/>
        <w:pBdr/>
        <w:spacing/>
        <w:ind/>
        <w:rPr>
          <w:color w:val="1f497d" w:themeColor="text2"/>
          <w:highlight w:val="none"/>
        </w:rPr>
      </w:pPr>
      <w:r>
        <w:rPr>
          <w:color w:val="1f497d" w:themeColor="text2"/>
          <w:highlight w:val="none"/>
          <w:lang w:val="es-ES" w:bidi="es-ES"/>
        </w:rPr>
        <w:t xml:space="preserve">});</w:t>
      </w:r>
      <w:r>
        <w:rPr>
          <w:color w:val="1f497d" w:themeColor="text2"/>
          <w:highlight w:val="none"/>
          <w:lang w:val="es-ES" w:bidi="es-ES"/>
        </w:rPr>
      </w:r>
      <w:r>
        <w:rPr>
          <w:color w:val="1f497d" w:themeColor="text2"/>
          <w:highlight w:val="none"/>
          <w:lang w:val="es-ES"/>
        </w:rPr>
      </w:r>
    </w:p>
    <w:p w14:paraId="3B941F1E">
      <w:pPr>
        <w:pStyle w:val="707"/>
        <w:pBdr/>
        <w:spacing/>
        <w:ind/>
        <w:rPr>
          <w:color w:val="1f497d" w:themeColor="text2"/>
          <w:highlight w:val="none"/>
        </w:rPr>
      </w:pPr>
      <w:r>
        <w:rPr>
          <w:color w:val="1f497d" w:themeColor="text2"/>
          <w:highlight w:val="none"/>
          <w:lang w:val="es-ES" w:bidi="es-ES"/>
        </w:rPr>
      </w:r>
      <w:r>
        <w:rPr>
          <w:color w:val="1f497d" w:themeColor="text2"/>
          <w:highlight w:val="none"/>
          <w:lang w:val="es-ES" w:bidi="es-ES"/>
        </w:rPr>
      </w:r>
      <w:r>
        <w:rPr>
          <w:color w:val="1f497d" w:themeColor="text2"/>
          <w:highlight w:val="none"/>
          <w:lang w:val="es-ES" w:bidi="es-ES"/>
        </w:rPr>
      </w:r>
    </w:p>
    <w:p w14:paraId="2FBE2EB0">
      <w:pPr>
        <w:pBdr/>
        <w:spacing/>
        <w:ind/>
        <w:rPr>
          <w:color w:val="1f497d" w:themeColor="text2"/>
        </w:rPr>
      </w:pPr>
      <w:r>
        <w:rPr>
          <w:color w:val="1f497d" w:themeColor="text2"/>
          <w:highlight w:val="none"/>
          <w:lang w:val="es-ES"/>
        </w:rPr>
        <w:t xml:space="preserve">GraphQL usa un </w:t>
      </w:r>
      <w:r>
        <w:rPr>
          <w:color w:val="1f497d" w:themeColor="text2"/>
          <w:highlight w:val="none"/>
          <w:lang w:val="es-ES"/>
        </w:rPr>
        <w:t xml:space="preserve">único endpoint para todas las operaciones </w:t>
      </w:r>
      <w:r>
        <w:rPr>
          <w:color w:val="1f497d" w:themeColor="text2"/>
          <w:highlight w:val="none"/>
          <w:lang w:val="es-ES"/>
        </w:rPr>
        <w:t xml:space="preserve">en lugar de endpoints fijos, cuando el cliente envia una consulta, graphql devuelve estrictamente los datos que necesita</w:t>
      </w:r>
      <w:r>
        <w:rPr>
          <w:color w:val="1f497d" w:themeColor="text2"/>
          <w:highlight w:val="none"/>
          <w:lang w:val="es-CO"/>
        </w:rPr>
      </w:r>
    </w:p>
    <w:p w14:paraId="7BFD790A">
      <w:pPr>
        <w:pBdr/>
        <w:spacing/>
        <w:ind/>
        <w:rPr>
          <w:color w:val="1f497d" w:themeColor="text2"/>
          <w:highlight w:val="none"/>
        </w:rPr>
      </w:pPr>
      <w:r>
        <w:rPr>
          <w:color w:val="1f497d" w:themeColor="text2"/>
          <w:lang w:val="es-CO"/>
        </w:rPr>
      </w:r>
      <w:r>
        <w:rPr>
          <w:color w:val="1f497d" w:themeColor="text2"/>
          <w:lang w:val="es-ES"/>
        </w:rPr>
        <w:t xml:space="preserve">Ejemplo GraphQL</w:t>
      </w:r>
      <w:r>
        <w:rPr>
          <w:color w:val="1f497d" w:themeColor="text2"/>
          <w:lang w:val="es-CO"/>
        </w:rPr>
      </w:r>
    </w:p>
    <w:p w14:paraId="156FEC18">
      <w:pPr>
        <w:pStyle w:val="707"/>
        <w:pBdr/>
        <w:spacing/>
        <w:ind/>
        <w:rPr>
          <w:color w:val="1f497d" w:themeColor="text2"/>
        </w:rPr>
      </w:pPr>
      <w:r>
        <w:rPr>
          <w:color w:val="1f497d" w:themeColor="text2"/>
          <w:highlight w:val="none"/>
          <w:lang w:val="es-CO" w:bidi="es-CO"/>
        </w:rPr>
        <w:t xml:space="preserve">interface User {</w:t>
      </w:r>
      <w:r>
        <w:rPr>
          <w:color w:val="1f497d" w:themeColor="text2"/>
          <w:highlight w:val="none"/>
          <w:lang w:val="es-CO" w:bidi="es-CO"/>
        </w:rPr>
      </w:r>
    </w:p>
    <w:p w14:paraId="1880D44C">
      <w:pPr>
        <w:pStyle w:val="707"/>
        <w:pBdr/>
        <w:spacing/>
        <w:ind/>
        <w:rPr>
          <w:color w:val="1f497d" w:themeColor="text2"/>
        </w:rPr>
      </w:pPr>
      <w:r>
        <w:rPr>
          <w:color w:val="1f497d" w:themeColor="text2"/>
          <w:highlight w:val="none"/>
          <w:lang w:val="es-CO" w:bidi="es-CO"/>
        </w:rPr>
        <w:t xml:space="preserve">  id: number;</w:t>
      </w:r>
      <w:r>
        <w:rPr>
          <w:color w:val="1f497d" w:themeColor="text2"/>
          <w:highlight w:val="none"/>
          <w:lang w:val="es-CO" w:bidi="es-CO"/>
        </w:rPr>
      </w:r>
    </w:p>
    <w:p w14:paraId="23D2BA5C">
      <w:pPr>
        <w:pStyle w:val="707"/>
        <w:pBdr/>
        <w:spacing/>
        <w:ind/>
        <w:rPr>
          <w:color w:val="1f497d" w:themeColor="text2"/>
        </w:rPr>
      </w:pPr>
      <w:r>
        <w:rPr>
          <w:color w:val="1f497d" w:themeColor="text2"/>
          <w:highlight w:val="none"/>
          <w:lang w:val="es-CO" w:bidi="es-CO"/>
        </w:rPr>
        <w:t xml:space="preserve">  name: string;</w:t>
      </w:r>
      <w:r>
        <w:rPr>
          <w:color w:val="1f497d" w:themeColor="text2"/>
          <w:highlight w:val="none"/>
          <w:lang w:val="es-CO" w:bidi="es-CO"/>
        </w:rPr>
      </w:r>
    </w:p>
    <w:p w14:paraId="5BACD9C1">
      <w:pPr>
        <w:pStyle w:val="707"/>
        <w:pBdr/>
        <w:spacing/>
        <w:ind/>
        <w:rPr>
          <w:color w:val="1f497d" w:themeColor="text2"/>
        </w:rPr>
      </w:pPr>
      <w:r>
        <w:rPr>
          <w:color w:val="1f497d" w:themeColor="text2"/>
          <w:highlight w:val="none"/>
          <w:lang w:val="es-CO" w:bidi="es-CO"/>
        </w:rPr>
        <w:t xml:space="preserve">  email: string;</w:t>
      </w:r>
      <w:r>
        <w:rPr>
          <w:color w:val="1f497d" w:themeColor="text2"/>
          <w:highlight w:val="none"/>
          <w:lang w:val="es-CO" w:bidi="es-CO"/>
        </w:rPr>
      </w:r>
    </w:p>
    <w:p w14:paraId="6692CF3D">
      <w:pPr>
        <w:pStyle w:val="707"/>
        <w:pBdr/>
        <w:spacing/>
        <w:ind/>
        <w:rPr>
          <w:color w:val="1f497d" w:themeColor="text2"/>
        </w:rPr>
      </w:pPr>
      <w:r>
        <w:rPr>
          <w:color w:val="1f497d" w:themeColor="text2"/>
          <w:highlight w:val="none"/>
          <w:lang w:val="es-CO" w:bidi="es-CO"/>
        </w:rPr>
        <w:t xml:space="preserve">  age: number;</w:t>
      </w:r>
      <w:r>
        <w:rPr>
          <w:color w:val="1f497d" w:themeColor="text2"/>
          <w:highlight w:val="none"/>
          <w:lang w:val="es-CO" w:bidi="es-CO"/>
        </w:rPr>
      </w:r>
    </w:p>
    <w:p w14:paraId="4B85B5ED">
      <w:pPr>
        <w:pStyle w:val="707"/>
        <w:pBdr/>
        <w:spacing/>
        <w:ind/>
        <w:rPr>
          <w:color w:val="1f497d" w:themeColor="text2"/>
        </w:rPr>
      </w:pPr>
      <w:r>
        <w:rPr>
          <w:color w:val="1f497d" w:themeColor="text2"/>
          <w:highlight w:val="none"/>
          <w:lang w:val="es-CO" w:bidi="es-CO"/>
        </w:rPr>
        <w:t xml:space="preserve">}</w:t>
      </w:r>
      <w:r>
        <w:rPr>
          <w:color w:val="1f497d" w:themeColor="text2"/>
          <w:highlight w:val="none"/>
          <w:lang w:val="es-CO" w:bidi="es-CO"/>
        </w:rPr>
      </w:r>
    </w:p>
    <w:p w14:paraId="772AA5B4">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274BA237">
      <w:pPr>
        <w:pStyle w:val="707"/>
        <w:pBdr/>
        <w:spacing/>
        <w:ind/>
        <w:rPr>
          <w:color w:val="1f497d" w:themeColor="text2"/>
        </w:rPr>
      </w:pPr>
      <w:r>
        <w:rPr>
          <w:color w:val="1f497d" w:themeColor="text2"/>
          <w:highlight w:val="none"/>
          <w:lang w:val="es-CO" w:bidi="es-CO"/>
        </w:rPr>
        <w:t xml:space="preserve">let users: User[] = [</w:t>
      </w:r>
      <w:r>
        <w:rPr>
          <w:color w:val="1f497d" w:themeColor="text2"/>
          <w:highlight w:val="none"/>
          <w:lang w:val="es-CO" w:bidi="es-CO"/>
        </w:rPr>
      </w:r>
    </w:p>
    <w:p w14:paraId="1C1E9898">
      <w:pPr>
        <w:pStyle w:val="707"/>
        <w:pBdr/>
        <w:spacing/>
        <w:ind/>
        <w:rPr>
          <w:color w:val="1f497d" w:themeColor="text2"/>
        </w:rPr>
      </w:pPr>
      <w:r>
        <w:rPr>
          <w:color w:val="1f497d" w:themeColor="text2"/>
          <w:highlight w:val="none"/>
          <w:lang w:val="es-CO" w:bidi="es-CO"/>
        </w:rPr>
        <w:t xml:space="preserve">  { id: 1, name: 'Ana', email: 'ana@example.com', age: 28 },</w:t>
      </w:r>
      <w:r>
        <w:rPr>
          <w:color w:val="1f497d" w:themeColor="text2"/>
          <w:highlight w:val="none"/>
          <w:lang w:val="es-CO" w:bidi="es-CO"/>
        </w:rPr>
      </w:r>
    </w:p>
    <w:p w14:paraId="6099EFB7">
      <w:pPr>
        <w:pStyle w:val="707"/>
        <w:pBdr/>
        <w:spacing/>
        <w:ind/>
        <w:rPr>
          <w:color w:val="1f497d" w:themeColor="text2"/>
        </w:rPr>
      </w:pPr>
      <w:r>
        <w:rPr>
          <w:color w:val="1f497d" w:themeColor="text2"/>
          <w:highlight w:val="none"/>
          <w:lang w:val="es-CO" w:bidi="es-CO"/>
        </w:rPr>
        <w:t xml:space="preserve">  { id: 2, name: 'Carlos', email: 'carlos@example.com', age: 35 },</w:t>
      </w:r>
      <w:r>
        <w:rPr>
          <w:color w:val="1f497d" w:themeColor="text2"/>
          <w:highlight w:val="none"/>
          <w:lang w:val="es-CO" w:bidi="es-CO"/>
        </w:rPr>
      </w:r>
    </w:p>
    <w:p w14:paraId="7A92960C">
      <w:pPr>
        <w:pStyle w:val="707"/>
        <w:pBdr/>
        <w:spacing/>
        <w:ind/>
        <w:rPr>
          <w:color w:val="1f497d" w:themeColor="text2"/>
        </w:rPr>
      </w:pPr>
      <w:r>
        <w:rPr>
          <w:color w:val="1f497d" w:themeColor="text2"/>
          <w:highlight w:val="none"/>
          <w:lang w:val="es-CO" w:bidi="es-CO"/>
        </w:rPr>
        <w:t xml:space="preserve">];</w:t>
      </w:r>
      <w:r>
        <w:rPr>
          <w:color w:val="1f497d" w:themeColor="text2"/>
          <w:highlight w:val="none"/>
          <w:lang w:val="es-CO" w:bidi="es-CO"/>
        </w:rPr>
      </w:r>
    </w:p>
    <w:p w14:paraId="59FED987">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67047588">
      <w:pPr>
        <w:pStyle w:val="707"/>
        <w:pBdr/>
        <w:spacing/>
        <w:ind/>
        <w:rPr>
          <w:color w:val="1f497d" w:themeColor="text2"/>
        </w:rPr>
      </w:pPr>
      <w:r>
        <w:rPr>
          <w:color w:val="1f497d" w:themeColor="text2"/>
          <w:highlight w:val="none"/>
          <w:lang w:val="es-CO" w:bidi="es-CO"/>
        </w:rPr>
        <w:t xml:space="preserve">const typeDefs = `</w:t>
      </w:r>
      <w:r>
        <w:rPr>
          <w:color w:val="1f497d" w:themeColor="text2"/>
          <w:highlight w:val="none"/>
          <w:lang w:val="es-CO" w:bidi="es-CO"/>
        </w:rPr>
      </w:r>
    </w:p>
    <w:p w14:paraId="71C1219E">
      <w:pPr>
        <w:pStyle w:val="707"/>
        <w:pBdr/>
        <w:spacing/>
        <w:ind/>
        <w:rPr>
          <w:color w:val="1f497d" w:themeColor="text2"/>
        </w:rPr>
      </w:pPr>
      <w:r>
        <w:rPr>
          <w:color w:val="1f497d" w:themeColor="text2"/>
          <w:highlight w:val="none"/>
          <w:lang w:val="es-CO" w:bidi="es-CO"/>
        </w:rPr>
        <w:t xml:space="preserve">  type User {</w:t>
      </w:r>
      <w:r>
        <w:rPr>
          <w:color w:val="1f497d" w:themeColor="text2"/>
          <w:highlight w:val="none"/>
          <w:lang w:val="es-CO" w:bidi="es-CO"/>
        </w:rPr>
      </w:r>
    </w:p>
    <w:p w14:paraId="0F459833">
      <w:pPr>
        <w:pStyle w:val="707"/>
        <w:pBdr/>
        <w:spacing/>
        <w:ind/>
        <w:rPr>
          <w:color w:val="1f497d" w:themeColor="text2"/>
        </w:rPr>
      </w:pPr>
      <w:r>
        <w:rPr>
          <w:color w:val="1f497d" w:themeColor="text2"/>
          <w:highlight w:val="none"/>
          <w:lang w:val="es-CO" w:bidi="es-CO"/>
        </w:rPr>
        <w:t xml:space="preserve">    id: ID!</w:t>
      </w:r>
      <w:r>
        <w:rPr>
          <w:color w:val="1f497d" w:themeColor="text2"/>
          <w:highlight w:val="none"/>
          <w:lang w:val="es-CO" w:bidi="es-CO"/>
        </w:rPr>
      </w:r>
    </w:p>
    <w:p w14:paraId="40071B7D">
      <w:pPr>
        <w:pStyle w:val="707"/>
        <w:pBdr/>
        <w:spacing/>
        <w:ind/>
        <w:rPr>
          <w:color w:val="1f497d" w:themeColor="text2"/>
        </w:rPr>
      </w:pPr>
      <w:r>
        <w:rPr>
          <w:color w:val="1f497d" w:themeColor="text2"/>
          <w:highlight w:val="none"/>
          <w:lang w:val="es-CO" w:bidi="es-CO"/>
        </w:rPr>
        <w:t xml:space="preserve">    name: String!</w:t>
      </w:r>
      <w:r>
        <w:rPr>
          <w:color w:val="1f497d" w:themeColor="text2"/>
          <w:highlight w:val="none"/>
          <w:lang w:val="es-CO" w:bidi="es-CO"/>
        </w:rPr>
      </w:r>
    </w:p>
    <w:p w14:paraId="1CC6AAA7">
      <w:pPr>
        <w:pStyle w:val="707"/>
        <w:pBdr/>
        <w:spacing/>
        <w:ind/>
        <w:rPr>
          <w:color w:val="1f497d" w:themeColor="text2"/>
        </w:rPr>
      </w:pPr>
      <w:r>
        <w:rPr>
          <w:color w:val="1f497d" w:themeColor="text2"/>
          <w:highlight w:val="none"/>
          <w:lang w:val="es-CO" w:bidi="es-CO"/>
        </w:rPr>
        <w:t xml:space="preserve">    email: String!</w:t>
      </w:r>
      <w:r>
        <w:rPr>
          <w:color w:val="1f497d" w:themeColor="text2"/>
          <w:highlight w:val="none"/>
          <w:lang w:val="es-CO" w:bidi="es-CO"/>
        </w:rPr>
      </w:r>
    </w:p>
    <w:p w14:paraId="72BEFE5C">
      <w:pPr>
        <w:pStyle w:val="707"/>
        <w:pBdr/>
        <w:spacing/>
        <w:ind/>
        <w:rPr>
          <w:color w:val="1f497d" w:themeColor="text2"/>
        </w:rPr>
      </w:pPr>
      <w:r>
        <w:rPr>
          <w:color w:val="1f497d" w:themeColor="text2"/>
          <w:highlight w:val="none"/>
          <w:lang w:val="es-CO" w:bidi="es-CO"/>
        </w:rPr>
        <w:t xml:space="preserve">    age: Int</w:t>
      </w:r>
      <w:r>
        <w:rPr>
          <w:color w:val="1f497d" w:themeColor="text2"/>
          <w:highlight w:val="none"/>
          <w:lang w:val="es-CO" w:bidi="es-CO"/>
        </w:rPr>
      </w:r>
    </w:p>
    <w:p w14:paraId="53AB257B">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300FA622">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3A1A388D">
      <w:pPr>
        <w:pStyle w:val="707"/>
        <w:pBdr/>
        <w:spacing/>
        <w:ind/>
        <w:rPr>
          <w:color w:val="1f497d" w:themeColor="text2"/>
        </w:rPr>
      </w:pPr>
      <w:r>
        <w:rPr>
          <w:color w:val="1f497d" w:themeColor="text2"/>
          <w:highlight w:val="none"/>
          <w:lang w:val="es-CO" w:bidi="es-CO"/>
        </w:rPr>
        <w:t xml:space="preserve">  type Query {</w:t>
      </w:r>
      <w:r>
        <w:rPr>
          <w:color w:val="1f497d" w:themeColor="text2"/>
          <w:highlight w:val="none"/>
          <w:lang w:val="es-CO" w:bidi="es-CO"/>
        </w:rPr>
      </w:r>
    </w:p>
    <w:p w14:paraId="7B469784">
      <w:pPr>
        <w:pStyle w:val="707"/>
        <w:pBdr/>
        <w:spacing/>
        <w:ind/>
        <w:rPr>
          <w:color w:val="1f497d" w:themeColor="text2"/>
        </w:rPr>
      </w:pPr>
      <w:r>
        <w:rPr>
          <w:color w:val="1f497d" w:themeColor="text2"/>
          <w:highlight w:val="none"/>
          <w:lang w:val="es-CO" w:bidi="es-CO"/>
        </w:rPr>
        <w:t xml:space="preserve">    users: [User!]!</w:t>
      </w:r>
      <w:r>
        <w:rPr>
          <w:color w:val="1f497d" w:themeColor="text2"/>
          <w:highlight w:val="none"/>
          <w:lang w:val="es-CO" w:bidi="es-CO"/>
        </w:rPr>
      </w:r>
    </w:p>
    <w:p w14:paraId="7C5C387A">
      <w:pPr>
        <w:pStyle w:val="707"/>
        <w:pBdr/>
        <w:spacing/>
        <w:ind/>
        <w:rPr>
          <w:color w:val="1f497d" w:themeColor="text2"/>
        </w:rPr>
      </w:pPr>
      <w:r>
        <w:rPr>
          <w:color w:val="1f497d" w:themeColor="text2"/>
          <w:highlight w:val="none"/>
          <w:lang w:val="es-CO" w:bidi="es-CO"/>
        </w:rPr>
        <w:t xml:space="preserve">    user(id: ID!): User</w:t>
      </w:r>
      <w:r>
        <w:rPr>
          <w:color w:val="1f497d" w:themeColor="text2"/>
          <w:highlight w:val="none"/>
          <w:lang w:val="es-CO" w:bidi="es-CO"/>
        </w:rPr>
      </w:r>
    </w:p>
    <w:p w14:paraId="7CDACBF7">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56A906AC">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7B5DFFA2">
      <w:pPr>
        <w:pStyle w:val="707"/>
        <w:pBdr/>
        <w:spacing/>
        <w:ind/>
        <w:rPr>
          <w:color w:val="1f497d" w:themeColor="text2"/>
        </w:rPr>
      </w:pPr>
      <w:r>
        <w:rPr>
          <w:color w:val="1f497d" w:themeColor="text2"/>
          <w:highlight w:val="none"/>
          <w:lang w:val="es-CO" w:bidi="es-CO"/>
        </w:rPr>
        <w:t xml:space="preserve">  type Mutation {</w:t>
      </w:r>
      <w:r>
        <w:rPr>
          <w:color w:val="1f497d" w:themeColor="text2"/>
          <w:highlight w:val="none"/>
          <w:lang w:val="es-CO" w:bidi="es-CO"/>
        </w:rPr>
      </w:r>
    </w:p>
    <w:p w14:paraId="32CD303E">
      <w:pPr>
        <w:pStyle w:val="707"/>
        <w:pBdr/>
        <w:spacing/>
        <w:ind/>
        <w:rPr>
          <w:color w:val="1f497d" w:themeColor="text2"/>
        </w:rPr>
      </w:pPr>
      <w:r>
        <w:rPr>
          <w:color w:val="1f497d" w:themeColor="text2"/>
          <w:highlight w:val="none"/>
          <w:lang w:val="es-CO" w:bidi="es-CO"/>
        </w:rPr>
        <w:t xml:space="preserve">    createUser(name: String!, email: String!, age: Int): User!</w:t>
      </w:r>
      <w:r>
        <w:rPr>
          <w:color w:val="1f497d" w:themeColor="text2"/>
          <w:highlight w:val="none"/>
          <w:lang w:val="es-CO" w:bidi="es-CO"/>
        </w:rPr>
      </w:r>
    </w:p>
    <w:p w14:paraId="7FBBE36C">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36E963F7">
      <w:pPr>
        <w:pStyle w:val="707"/>
        <w:pBdr/>
        <w:spacing/>
        <w:ind/>
        <w:rPr>
          <w:color w:val="1f497d" w:themeColor="text2"/>
        </w:rPr>
      </w:pPr>
      <w:r>
        <w:rPr>
          <w:color w:val="1f497d" w:themeColor="text2"/>
          <w:highlight w:val="none"/>
          <w:lang w:val="es-CO" w:bidi="es-CO"/>
        </w:rPr>
        <w:t xml:space="preserve">`;</w:t>
      </w:r>
      <w:r>
        <w:rPr>
          <w:color w:val="1f497d" w:themeColor="text2"/>
          <w:highlight w:val="none"/>
          <w:lang w:val="es-CO" w:bidi="es-CO"/>
        </w:rPr>
      </w:r>
    </w:p>
    <w:p w14:paraId="174451BC">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29142D11">
      <w:pPr>
        <w:pStyle w:val="707"/>
        <w:pBdr/>
        <w:spacing/>
        <w:ind/>
        <w:rPr>
          <w:color w:val="1f497d" w:themeColor="text2"/>
        </w:rPr>
      </w:pPr>
      <w:r>
        <w:rPr>
          <w:color w:val="1f497d" w:themeColor="text2"/>
          <w:highlight w:val="none"/>
          <w:lang w:val="es-CO" w:bidi="es-CO"/>
        </w:rPr>
        <w:t xml:space="preserve">const resolvers = {</w:t>
      </w:r>
      <w:r>
        <w:rPr>
          <w:color w:val="1f497d" w:themeColor="text2"/>
          <w:highlight w:val="none"/>
          <w:lang w:val="es-CO" w:bidi="es-CO"/>
        </w:rPr>
      </w:r>
    </w:p>
    <w:p w14:paraId="58F3FFCD">
      <w:pPr>
        <w:pStyle w:val="707"/>
        <w:pBdr/>
        <w:spacing/>
        <w:ind/>
        <w:rPr>
          <w:color w:val="1f497d" w:themeColor="text2"/>
        </w:rPr>
      </w:pPr>
      <w:r>
        <w:rPr>
          <w:color w:val="1f497d" w:themeColor="text2"/>
          <w:highlight w:val="none"/>
          <w:lang w:val="es-CO" w:bidi="es-CO"/>
        </w:rPr>
        <w:t xml:space="preserve">  Query: {</w:t>
      </w:r>
      <w:r>
        <w:rPr>
          <w:color w:val="1f497d" w:themeColor="text2"/>
          <w:highlight w:val="none"/>
          <w:lang w:val="es-CO" w:bidi="es-CO"/>
        </w:rPr>
      </w:r>
    </w:p>
    <w:p w14:paraId="5FE1005C">
      <w:pPr>
        <w:pStyle w:val="707"/>
        <w:pBdr/>
        <w:spacing/>
        <w:ind/>
        <w:rPr>
          <w:color w:val="1f497d" w:themeColor="text2"/>
        </w:rPr>
      </w:pPr>
      <w:r>
        <w:rPr>
          <w:color w:val="1f497d" w:themeColor="text2"/>
          <w:highlight w:val="none"/>
          <w:lang w:val="es-CO" w:bidi="es-CO"/>
        </w:rPr>
        <w:t xml:space="preserve">    users: () =&gt; users,</w:t>
      </w:r>
      <w:r>
        <w:rPr>
          <w:color w:val="1f497d" w:themeColor="text2"/>
          <w:highlight w:val="none"/>
          <w:lang w:val="es-CO" w:bidi="es-CO"/>
        </w:rPr>
      </w:r>
    </w:p>
    <w:p w14:paraId="6F6DE1D0">
      <w:pPr>
        <w:pStyle w:val="707"/>
        <w:pBdr/>
        <w:spacing/>
        <w:ind/>
        <w:rPr>
          <w:color w:val="1f497d" w:themeColor="text2"/>
        </w:rPr>
      </w:pPr>
      <w:r>
        <w:rPr>
          <w:color w:val="1f497d" w:themeColor="text2"/>
          <w:highlight w:val="none"/>
          <w:lang w:val="es-CO" w:bidi="es-CO"/>
        </w:rPr>
        <w:t xml:space="preserve">    user: (_: any, args: { id: string }) =&gt; {</w:t>
      </w:r>
      <w:r>
        <w:rPr>
          <w:color w:val="1f497d" w:themeColor="text2"/>
          <w:highlight w:val="none"/>
          <w:lang w:val="es-CO" w:bidi="es-CO"/>
        </w:rPr>
      </w:r>
    </w:p>
    <w:p w14:paraId="22C50E24">
      <w:pPr>
        <w:pStyle w:val="707"/>
        <w:pBdr/>
        <w:spacing/>
        <w:ind/>
        <w:rPr>
          <w:color w:val="1f497d" w:themeColor="text2"/>
        </w:rPr>
      </w:pPr>
      <w:r>
        <w:rPr>
          <w:color w:val="1f497d" w:themeColor="text2"/>
          <w:highlight w:val="none"/>
          <w:lang w:val="es-CO" w:bidi="es-CO"/>
        </w:rPr>
        <w:t xml:space="preserve">      return users.find(u =&gt; u.id === parseInt(args.id));</w:t>
      </w:r>
      <w:r>
        <w:rPr>
          <w:color w:val="1f497d" w:themeColor="text2"/>
          <w:highlight w:val="none"/>
          <w:lang w:val="es-CO" w:bidi="es-CO"/>
        </w:rPr>
      </w:r>
    </w:p>
    <w:p w14:paraId="3DD748E0">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6D62CEE4">
      <w:pPr>
        <w:pStyle w:val="707"/>
        <w:pBdr/>
        <w:spacing/>
        <w:ind/>
        <w:rPr>
          <w:color w:val="1f497d" w:themeColor="text2"/>
          <w:highlight w:val="none"/>
        </w:rPr>
      </w:pPr>
      <w:r>
        <w:rPr>
          <w:color w:val="1f497d" w:themeColor="text2"/>
          <w:highlight w:val="none"/>
          <w:lang w:val="es-CO" w:bidi="es-CO"/>
        </w:rPr>
        <w:t xml:space="preserve">  },</w:t>
      </w:r>
      <w:r>
        <w:rPr>
          <w:color w:val="1f497d" w:themeColor="text2"/>
          <w:highlight w:val="none"/>
          <w:lang w:val="es-CO" w:bidi="es-CO"/>
        </w:rPr>
      </w:r>
    </w:p>
    <w:p w14:paraId="3EBA4A45">
      <w:pPr>
        <w:pStyle w:val="707"/>
        <w:pBdr/>
        <w:spacing/>
        <w:ind/>
        <w:rPr>
          <w:color w:val="1f497d" w:themeColor="text2"/>
          <w:highlight w:val="none"/>
        </w:rPr>
      </w:pPr>
      <w:r>
        <w:rPr>
          <w:color w:val="1f497d" w:themeColor="text2"/>
          <w:highlight w:val="none"/>
          <w:lang w:val="es-CO" w:bidi="es-CO"/>
        </w:rPr>
      </w:r>
      <w:r>
        <w:rPr>
          <w:color w:val="1f497d" w:themeColor="text2"/>
          <w:highlight w:val="none"/>
          <w:lang w:val="es-CO" w:bidi="es-CO"/>
        </w:rPr>
      </w:r>
      <w:r>
        <w:rPr>
          <w:color w:val="1f497d" w:themeColor="text2"/>
          <w:highlight w:val="none"/>
          <w:lang w:val="es-CO" w:bidi="es-CO"/>
        </w:rPr>
      </w:r>
    </w:p>
    <w:p w14:paraId="194F6893">
      <w:pPr>
        <w:pStyle w:val="707"/>
        <w:pBdr/>
        <w:spacing/>
        <w:ind/>
        <w:rPr>
          <w:color w:val="1f497d" w:themeColor="text2"/>
        </w:rPr>
      </w:pPr>
      <w:r>
        <w:rPr>
          <w:color w:val="1f497d" w:themeColor="text2"/>
          <w:highlight w:val="none"/>
          <w:lang w:val="es-CO" w:bidi="es-CO"/>
        </w:rPr>
        <w:t xml:space="preserve">  Mutation: {</w:t>
      </w:r>
      <w:r>
        <w:rPr>
          <w:color w:val="1f497d" w:themeColor="text2"/>
          <w:highlight w:val="none"/>
          <w:lang w:val="es-CO" w:bidi="es-CO"/>
        </w:rPr>
      </w:r>
    </w:p>
    <w:p w14:paraId="03B769EF">
      <w:pPr>
        <w:pStyle w:val="707"/>
        <w:pBdr/>
        <w:spacing/>
        <w:ind/>
        <w:rPr>
          <w:color w:val="1f497d" w:themeColor="text2"/>
        </w:rPr>
      </w:pPr>
      <w:r>
        <w:rPr>
          <w:color w:val="1f497d" w:themeColor="text2"/>
          <w:highlight w:val="none"/>
          <w:lang w:val="es-CO" w:bidi="es-CO"/>
        </w:rPr>
        <w:t xml:space="preserve">    createUser: (_: any, args: { name: string; email: string; age?: number }) =&gt; {</w:t>
      </w:r>
      <w:r>
        <w:rPr>
          <w:color w:val="1f497d" w:themeColor="text2"/>
          <w:highlight w:val="none"/>
          <w:lang w:val="es-CO" w:bidi="es-CO"/>
        </w:rPr>
      </w:r>
    </w:p>
    <w:p w14:paraId="3E051249">
      <w:pPr>
        <w:pStyle w:val="707"/>
        <w:pBdr/>
        <w:spacing/>
        <w:ind/>
        <w:rPr>
          <w:color w:val="1f497d" w:themeColor="text2"/>
        </w:rPr>
      </w:pPr>
      <w:r>
        <w:rPr>
          <w:color w:val="1f497d" w:themeColor="text2"/>
          <w:highlight w:val="none"/>
          <w:lang w:val="es-CO" w:bidi="es-CO"/>
        </w:rPr>
        <w:t xml:space="preserve">      const newUser: User = {</w:t>
      </w:r>
      <w:r>
        <w:rPr>
          <w:color w:val="1f497d" w:themeColor="text2"/>
          <w:highlight w:val="none"/>
          <w:lang w:val="es-CO" w:bidi="es-CO"/>
        </w:rPr>
      </w:r>
    </w:p>
    <w:p w14:paraId="4E2030E7">
      <w:pPr>
        <w:pStyle w:val="707"/>
        <w:pBdr/>
        <w:spacing/>
        <w:ind/>
        <w:rPr>
          <w:color w:val="1f497d" w:themeColor="text2"/>
        </w:rPr>
      </w:pPr>
      <w:r>
        <w:rPr>
          <w:color w:val="1f497d" w:themeColor="text2"/>
          <w:highlight w:val="none"/>
          <w:lang w:val="es-CO" w:bidi="es-CO"/>
        </w:rPr>
        <w:t xml:space="preserve">        id: users.length + 1,</w:t>
      </w:r>
      <w:r>
        <w:rPr>
          <w:color w:val="1f497d" w:themeColor="text2"/>
          <w:highlight w:val="none"/>
          <w:lang w:val="es-CO" w:bidi="es-CO"/>
        </w:rPr>
      </w:r>
    </w:p>
    <w:p w14:paraId="3D87BC9B">
      <w:pPr>
        <w:pStyle w:val="707"/>
        <w:pBdr/>
        <w:spacing/>
        <w:ind/>
        <w:rPr>
          <w:color w:val="1f497d" w:themeColor="text2"/>
        </w:rPr>
      </w:pPr>
      <w:r>
        <w:rPr>
          <w:color w:val="1f497d" w:themeColor="text2"/>
          <w:highlight w:val="none"/>
          <w:lang w:val="es-CO" w:bidi="es-CO"/>
        </w:rPr>
        <w:t xml:space="preserve">        name: args.name,</w:t>
      </w:r>
      <w:r>
        <w:rPr>
          <w:color w:val="1f497d" w:themeColor="text2"/>
          <w:highlight w:val="none"/>
          <w:lang w:val="es-CO" w:bidi="es-CO"/>
        </w:rPr>
      </w:r>
    </w:p>
    <w:p w14:paraId="20C6D9A6">
      <w:pPr>
        <w:pStyle w:val="707"/>
        <w:pBdr/>
        <w:spacing/>
        <w:ind/>
        <w:rPr>
          <w:color w:val="1f497d" w:themeColor="text2"/>
        </w:rPr>
      </w:pPr>
      <w:r>
        <w:rPr>
          <w:color w:val="1f497d" w:themeColor="text2"/>
          <w:highlight w:val="none"/>
          <w:lang w:val="es-CO" w:bidi="es-CO"/>
        </w:rPr>
        <w:t xml:space="preserve">        email: args.email,</w:t>
      </w:r>
      <w:r>
        <w:rPr>
          <w:color w:val="1f497d" w:themeColor="text2"/>
          <w:highlight w:val="none"/>
          <w:lang w:val="es-CO" w:bidi="es-CO"/>
        </w:rPr>
      </w:r>
    </w:p>
    <w:p w14:paraId="608097FB">
      <w:pPr>
        <w:pStyle w:val="707"/>
        <w:pBdr/>
        <w:spacing/>
        <w:ind/>
        <w:rPr>
          <w:color w:val="1f497d" w:themeColor="text2"/>
        </w:rPr>
      </w:pPr>
      <w:r>
        <w:rPr>
          <w:color w:val="1f497d" w:themeColor="text2"/>
          <w:highlight w:val="none"/>
          <w:lang w:val="es-CO" w:bidi="es-CO"/>
        </w:rPr>
        <w:t xml:space="preserve">        age: args.age ?? 0,</w:t>
      </w:r>
      <w:r>
        <w:rPr>
          <w:color w:val="1f497d" w:themeColor="text2"/>
          <w:highlight w:val="none"/>
          <w:lang w:val="es-CO" w:bidi="es-CO"/>
        </w:rPr>
      </w:r>
    </w:p>
    <w:p w14:paraId="664FF54C">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32CF8A68">
      <w:pPr>
        <w:pStyle w:val="707"/>
        <w:pBdr/>
        <w:spacing/>
        <w:ind/>
        <w:rPr>
          <w:color w:val="1f497d" w:themeColor="text2"/>
        </w:rPr>
      </w:pPr>
      <w:r>
        <w:rPr>
          <w:color w:val="1f497d" w:themeColor="text2"/>
          <w:highlight w:val="none"/>
          <w:lang w:val="es-CO" w:bidi="es-CO"/>
        </w:rPr>
        <w:t xml:space="preserve">      users.push(newUser);</w:t>
      </w:r>
      <w:r>
        <w:rPr>
          <w:color w:val="1f497d" w:themeColor="text2"/>
          <w:highlight w:val="none"/>
          <w:lang w:val="es-CO" w:bidi="es-CO"/>
        </w:rPr>
      </w:r>
    </w:p>
    <w:p w14:paraId="12C88E8C">
      <w:pPr>
        <w:pStyle w:val="707"/>
        <w:pBdr/>
        <w:spacing/>
        <w:ind/>
        <w:rPr>
          <w:color w:val="1f497d" w:themeColor="text2"/>
        </w:rPr>
      </w:pPr>
      <w:r>
        <w:rPr>
          <w:color w:val="1f497d" w:themeColor="text2"/>
          <w:highlight w:val="none"/>
          <w:lang w:val="es-CO" w:bidi="es-CO"/>
        </w:rPr>
        <w:t xml:space="preserve">      return newUser;</w:t>
      </w:r>
      <w:r>
        <w:rPr>
          <w:color w:val="1f497d" w:themeColor="text2"/>
          <w:highlight w:val="none"/>
          <w:lang w:val="es-CO" w:bidi="es-CO"/>
        </w:rPr>
      </w:r>
    </w:p>
    <w:p w14:paraId="6EC80D9D">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25CCB4B3">
      <w:pPr>
        <w:pStyle w:val="707"/>
        <w:pBdr/>
        <w:spacing/>
        <w:ind/>
        <w:rPr>
          <w:color w:val="1f497d" w:themeColor="text2"/>
        </w:rPr>
      </w:pPr>
      <w:r>
        <w:rPr>
          <w:color w:val="1f497d" w:themeColor="text2"/>
          <w:highlight w:val="none"/>
          <w:lang w:val="es-CO" w:bidi="es-CO"/>
        </w:rPr>
        <w:t xml:space="preserve">  },</w:t>
      </w:r>
      <w:r>
        <w:rPr>
          <w:color w:val="1f497d" w:themeColor="text2"/>
          <w:highlight w:val="none"/>
          <w:lang w:val="es-CO" w:bidi="es-CO"/>
        </w:rPr>
      </w:r>
    </w:p>
    <w:p w14:paraId="04DBD418">
      <w:pPr>
        <w:pStyle w:val="707"/>
        <w:pBdr/>
        <w:spacing/>
        <w:ind/>
        <w:rPr>
          <w:color w:val="1f497d" w:themeColor="text2"/>
        </w:rPr>
      </w:pPr>
      <w:r>
        <w:rPr>
          <w:color w:val="1f497d" w:themeColor="text2"/>
          <w:highlight w:val="none"/>
          <w:lang w:val="es-CO" w:bidi="es-CO"/>
        </w:rPr>
        <w:t xml:space="preserve">};</w:t>
      </w:r>
      <w:r>
        <w:rPr>
          <w:color w:val="1f497d" w:themeColor="text2"/>
          <w:highlight w:val="none"/>
          <w:lang w:val="es-CO" w:bidi="es-CO"/>
        </w:rPr>
      </w:r>
      <w:r>
        <w:rPr>
          <w:color w:val="1f497d" w:themeColor="text2"/>
          <w:highlight w:val="none"/>
          <w:lang w:val="es-CO"/>
        </w:rPr>
      </w:r>
    </w:p>
    <w:p w14:paraId="1C911B46">
      <w:pPr>
        <w:pBdr/>
        <w:spacing/>
        <w:ind/>
        <w:rPr>
          <w:lang w:val="es-CO"/>
        </w:rPr>
      </w:pPr>
      <w:r>
        <w:rPr>
          <w:highlight w:val="none"/>
          <w:lang w:val="es-CO" w:bidi="es-CO"/>
        </w:rPr>
      </w:r>
      <w:r>
        <w:rPr>
          <w:highlight w:val="none"/>
          <w:lang w:val="es-CO" w:bidi="es-CO"/>
        </w:rPr>
      </w:r>
      <w:r>
        <w:rPr>
          <w:highlight w:val="none"/>
          <w:lang w:val="es-CO"/>
        </w:rPr>
      </w:r>
    </w:p>
    <w:p>
      <w:pPr>
        <w:pBdr/>
        <w:spacing/>
        <w:ind/>
        <w:rPr>
          <w:highlight w:val="none"/>
          <w:lang w:val="es-CO"/>
        </w:rPr>
      </w:pPr>
      <w:r>
        <w:rPr>
          <w:lang w:val="es-CO"/>
        </w:rPr>
        <w:t xml:space="preserve">2. Describa cómo implem</w:t>
      </w:r>
      <w:r>
        <w:rPr>
          <w:lang w:val="es-CO"/>
        </w:rPr>
        <w:t xml:space="preserve">entaría un sistema de autenticación seguro en una arquitectura distribuida.</w:t>
      </w:r>
      <w:r>
        <w:rPr>
          <w:lang w:val="es-CO"/>
        </w:rPr>
      </w:r>
    </w:p>
    <w:p w14:paraId="50BCC762">
      <w:pPr>
        <w:pBdr/>
        <w:spacing/>
        <w:ind/>
        <w:rPr>
          <w:color w:val="1f497d" w:themeColor="text2"/>
          <w:highlight w:val="none"/>
        </w:rPr>
      </w:pPr>
      <w:r>
        <w:rPr>
          <w:color w:val="1f497d" w:themeColor="text2"/>
          <w:highlight w:val="none"/>
          <w:lang w:val="es-ES"/>
        </w:rPr>
        <w:t xml:space="preserve">Centralizar</w:t>
      </w:r>
      <w:r>
        <w:rPr>
          <w:color w:val="1f497d" w:themeColor="text2"/>
          <w:highlight w:val="none"/>
          <w:lang w:val="es-ES"/>
        </w:rPr>
        <w:t xml:space="preserve">ía el servicio de identidad con LDAP y OAuth2</w:t>
      </w:r>
      <w:r>
        <w:rPr>
          <w:color w:val="1f497d" w:themeColor="text2"/>
          <w:lang w:val="es-CO"/>
        </w:rPr>
      </w:r>
    </w:p>
    <w:p w14:paraId="28DA711C">
      <w:pPr>
        <w:pBdr/>
        <w:spacing/>
        <w:ind/>
        <w:rPr>
          <w:color w:val="1f497d" w:themeColor="text2"/>
          <w:highlight w:val="none"/>
        </w:rPr>
      </w:pPr>
      <w:r>
        <w:rPr>
          <w:color w:val="1f497d" w:themeColor="text2"/>
          <w:highlight w:val="none"/>
          <w:lang w:val="es-ES"/>
        </w:rPr>
        <w:t xml:space="preserve">Implementar</w:t>
      </w:r>
      <w:r>
        <w:rPr>
          <w:color w:val="1f497d" w:themeColor="text2"/>
          <w:highlight w:val="none"/>
          <w:lang w:val="es-ES"/>
        </w:rPr>
        <w:t xml:space="preserve">ía un</w:t>
      </w:r>
      <w:r>
        <w:rPr>
          <w:color w:val="1f497d" w:themeColor="text2"/>
          <w:highlight w:val="none"/>
          <w:lang w:val="es-ES"/>
        </w:rPr>
        <w:t xml:space="preserve"> flujo de autenticaci</w:t>
      </w:r>
      <w:r>
        <w:rPr>
          <w:color w:val="1f497d" w:themeColor="text2"/>
          <w:highlight w:val="none"/>
          <w:lang w:val="es-ES"/>
        </w:rPr>
        <w:t xml:space="preserve">ón v</w:t>
      </w:r>
      <w:r>
        <w:rPr>
          <w:color w:val="1f497d" w:themeColor="text2"/>
          <w:highlight w:val="none"/>
          <w:lang w:val="es-ES"/>
        </w:rPr>
        <w:t xml:space="preserve">álido para arquitectura distribuida:</w:t>
      </w:r>
      <w:r>
        <w:rPr>
          <w:color w:val="1f497d" w:themeColor="text2"/>
          <w:lang w:val="es-CO"/>
        </w:rPr>
      </w:r>
    </w:p>
    <w:p w14:paraId="26843459">
      <w:pPr>
        <w:pStyle w:val="715"/>
        <w:numPr>
          <w:ilvl w:val="0"/>
          <w:numId w:val="11"/>
        </w:numPr>
        <w:pBdr/>
        <w:spacing/>
        <w:ind/>
        <w:rPr>
          <w:color w:val="1f497d" w:themeColor="text2"/>
        </w:rPr>
      </w:pPr>
      <w:r>
        <w:rPr>
          <w:color w:val="1f497d" w:themeColor="text2"/>
          <w:highlight w:val="none"/>
          <w:lang w:val="es-CO" w:bidi="es-CO"/>
        </w:rPr>
        <w:t xml:space="preserve">Cliente → IdP (con LDAP + MFA TOTP)</w:t>
      </w:r>
      <w:r>
        <w:rPr>
          <w:color w:val="1f497d" w:themeColor="text2"/>
          <w:highlight w:val="none"/>
          <w:lang w:val="es-CO" w:bidi="es-CO"/>
        </w:rPr>
      </w:r>
    </w:p>
    <w:p w14:paraId="3562BBDB">
      <w:pPr>
        <w:pStyle w:val="715"/>
        <w:numPr>
          <w:ilvl w:val="0"/>
          <w:numId w:val="11"/>
        </w:numPr>
        <w:pBdr/>
        <w:spacing/>
        <w:ind/>
        <w:rPr>
          <w:color w:val="1f497d" w:themeColor="text2"/>
        </w:rPr>
      </w:pPr>
      <w:r>
        <w:rPr>
          <w:color w:val="1f497d" w:themeColor="text2"/>
          <w:highlight w:val="none"/>
          <w:lang w:val="es-CO" w:bidi="es-CO"/>
        </w:rPr>
      </w:r>
      <w:r>
        <w:rPr>
          <w:color w:val="1f497d" w:themeColor="text2"/>
          <w:highlight w:val="none"/>
          <w:lang w:val="es-CO" w:bidi="es-CO"/>
        </w:rPr>
        <w:t xml:space="preserve">dP valida → Cachea sesión en Redis</w:t>
      </w:r>
      <w:r>
        <w:rPr>
          <w:color w:val="1f497d" w:themeColor="text2"/>
          <w:highlight w:val="none"/>
          <w:lang w:val="es-CO" w:bidi="es-CO"/>
        </w:rPr>
      </w:r>
      <w:r>
        <w:rPr>
          <w:color w:val="1f497d" w:themeColor="text2"/>
          <w:highlight w:val="none"/>
          <w:lang w:val="es-CO" w:bidi="es-CO"/>
        </w:rPr>
      </w:r>
    </w:p>
    <w:p w14:paraId="64B85513">
      <w:pPr>
        <w:pStyle w:val="715"/>
        <w:numPr>
          <w:ilvl w:val="0"/>
          <w:numId w:val="11"/>
        </w:numPr>
        <w:pBdr/>
        <w:spacing/>
        <w:ind/>
        <w:rPr>
          <w:color w:val="1f497d" w:themeColor="text2"/>
        </w:rPr>
      </w:pPr>
      <w:r>
        <w:rPr>
          <w:color w:val="1f497d" w:themeColor="text2"/>
          <w:highlight w:val="none"/>
          <w:lang w:val="es-CO" w:bidi="es-CO"/>
        </w:rPr>
        <w:t xml:space="preserve">IdP emite JWT (RS256, </w:t>
      </w:r>
      <w:r>
        <w:rPr>
          <w:color w:val="1f497d" w:themeColor="text2"/>
          <w:highlight w:val="none"/>
          <w:lang w:val="es-ES"/>
        </w:rPr>
        <w:t xml:space="preserve">con </w:t>
      </w:r>
      <w:r>
        <w:rPr>
          <w:color w:val="1f497d" w:themeColor="text2"/>
          <w:highlight w:val="none"/>
          <w:lang w:val="es-CO" w:bidi="es-CO"/>
        </w:rPr>
        <w:t xml:space="preserve">claims robustos)</w:t>
      </w:r>
      <w:r>
        <w:rPr>
          <w:color w:val="1f497d" w:themeColor="text2"/>
          <w:highlight w:val="none"/>
          <w:lang w:val="es-CO" w:bidi="es-CO"/>
        </w:rPr>
      </w:r>
    </w:p>
    <w:p w14:paraId="26AACC8A">
      <w:pPr>
        <w:pStyle w:val="715"/>
        <w:numPr>
          <w:ilvl w:val="0"/>
          <w:numId w:val="11"/>
        </w:numPr>
        <w:pBdr/>
        <w:spacing/>
        <w:ind/>
        <w:rPr>
          <w:color w:val="1f497d" w:themeColor="text2"/>
        </w:rPr>
      </w:pPr>
      <w:r>
        <w:rPr>
          <w:color w:val="1f497d" w:themeColor="text2"/>
          <w:highlight w:val="none"/>
          <w:lang w:val="es-CO" w:bidi="es-CO"/>
        </w:rPr>
        <w:t xml:space="preserve">Cliente → API Gateway (valida JWT LOCALMENTE)</w:t>
      </w:r>
      <w:r>
        <w:rPr>
          <w:color w:val="1f497d" w:themeColor="text2"/>
          <w:highlight w:val="none"/>
          <w:lang w:val="es-CO" w:bidi="es-CO"/>
        </w:rPr>
      </w:r>
    </w:p>
    <w:p w14:paraId="3F3F0154">
      <w:pPr>
        <w:pStyle w:val="715"/>
        <w:numPr>
          <w:ilvl w:val="0"/>
          <w:numId w:val="11"/>
        </w:numPr>
        <w:pBdr/>
        <w:spacing/>
        <w:ind/>
        <w:rPr>
          <w:color w:val="1f497d" w:themeColor="text2"/>
        </w:rPr>
      </w:pPr>
      <w:r>
        <w:rPr>
          <w:color w:val="1f497d" w:themeColor="text2"/>
          <w:highlight w:val="none"/>
          <w:lang w:val="es-CO" w:bidi="es-CO"/>
        </w:rPr>
        <w:t xml:space="preserve">Gateway pasa claims verificados → Microservicios</w:t>
      </w:r>
      <w:r>
        <w:rPr>
          <w:color w:val="1f497d" w:themeColor="text2"/>
          <w:highlight w:val="none"/>
          <w:lang w:val="es-CO" w:bidi="es-CO"/>
        </w:rPr>
      </w:r>
    </w:p>
    <w:p w14:paraId="0F519A64">
      <w:pPr>
        <w:pStyle w:val="715"/>
        <w:numPr>
          <w:ilvl w:val="0"/>
          <w:numId w:val="11"/>
        </w:numPr>
        <w:pBdr/>
        <w:spacing/>
        <w:ind/>
        <w:rPr>
          <w:color w:val="1f497d" w:themeColor="text2"/>
        </w:rPr>
      </w:pPr>
      <w:r>
        <w:rPr>
          <w:color w:val="1f497d" w:themeColor="text2"/>
          <w:highlight w:val="none"/>
          <w:lang w:val="es-CO" w:bidi="es-CO"/>
        </w:rPr>
        <w:t xml:space="preserve">Microservicios confían en el gateway (sin validar)</w:t>
      </w:r>
      <w:r>
        <w:rPr>
          <w:color w:val="1f497d" w:themeColor="text2"/>
          <w:lang w:val="es-CO"/>
        </w:rPr>
      </w:r>
      <w:r>
        <w:rPr>
          <w:color w:val="1f497d" w:themeColor="text2"/>
          <w:highlight w:val="none"/>
          <w:lang w:val="es-CO" w:bidi="es-CO"/>
        </w:rPr>
      </w:r>
    </w:p>
    <w:p w14:paraId="24DFFB79">
      <w:pPr>
        <w:pStyle w:val="715"/>
        <w:numPr>
          <w:ilvl w:val="0"/>
          <w:numId w:val="11"/>
        </w:numPr>
        <w:pBdr/>
        <w:spacing/>
        <w:ind/>
        <w:rPr>
          <w:color w:val="1f497d" w:themeColor="text2"/>
          <w:highlight w:val="none"/>
        </w:rPr>
      </w:pPr>
      <w:r>
        <w:rPr>
          <w:color w:val="1f497d" w:themeColor="text2"/>
          <w:highlight w:val="none"/>
          <w:lang w:val="es-ES"/>
        </w:rPr>
        <w:t xml:space="preserve">Proteger</w:t>
      </w:r>
      <w:r>
        <w:rPr>
          <w:color w:val="1f497d" w:themeColor="text2"/>
          <w:highlight w:val="none"/>
          <w:lang w:val="es-ES"/>
        </w:rPr>
        <w:t xml:space="preserve">ía los microservicios utilizando la arquitectura TCP/gRPC, para que el </w:t>
      </w:r>
      <w:r>
        <w:rPr>
          <w:color w:val="1f497d" w:themeColor="text2"/>
          <w:highlight w:val="none"/>
          <w:lang w:val="es-ES"/>
        </w:rPr>
        <w:t xml:space="preserve">único cont</w:t>
      </w:r>
      <w:r>
        <w:rPr>
          <w:color w:val="1f497d" w:themeColor="text2"/>
          <w:highlight w:val="none"/>
          <w:lang w:val="es-ES"/>
        </w:rPr>
        <w:t xml:space="preserve">ácto real sea entre el cliente con el API Gateway en HA sin exponer otros servicios.</w:t>
      </w:r>
      <w:r>
        <w:rPr>
          <w:color w:val="1f497d" w:themeColor="text2"/>
          <w:highlight w:val="none"/>
          <w:lang w:val="es-CO" w:bidi="es-CO"/>
        </w:rPr>
      </w:r>
      <w:r>
        <w:rPr>
          <w:color w:val="1f497d" w:themeColor="text2"/>
          <w:highlight w:val="none"/>
          <w:lang w:val="es-CO"/>
        </w:rPr>
      </w:r>
    </w:p>
    <w:p w14:paraId="23223CFD">
      <w:pPr>
        <w:pBdr/>
        <w:spacing/>
        <w:ind/>
        <w:rPr>
          <w:color w:val="1f497d" w:themeColor="text2"/>
          <w:highlight w:val="none"/>
        </w:rPr>
      </w:pPr>
      <w:r>
        <w:rPr>
          <w:color w:val="1f497d" w:themeColor="text2"/>
          <w:highlight w:val="none"/>
          <w:lang w:val="es-ES"/>
        </w:rPr>
        <w:t xml:space="preserve">El almacenamiento de los hash los gestionaria con argon2</w:t>
      </w:r>
      <w:r>
        <w:rPr>
          <w:color w:val="1f497d" w:themeColor="text2"/>
          <w:highlight w:val="none"/>
          <w:lang w:val="es-CO" w:bidi="es-CO"/>
        </w:rPr>
      </w:r>
      <w:r>
        <w:rPr>
          <w:color w:val="1f497d" w:themeColor="text2"/>
          <w:lang w:val="es-CO"/>
        </w:rPr>
      </w:r>
    </w:p>
    <w:p w14:paraId="1D2300D1">
      <w:pPr>
        <w:pBdr/>
        <w:spacing/>
        <w:ind/>
        <w:rPr>
          <w:color w:val="1f497d" w:themeColor="text2"/>
        </w:rPr>
      </w:pPr>
      <w:r>
        <w:rPr>
          <w:color w:val="1f497d" w:themeColor="text2"/>
          <w:highlight w:val="none"/>
          <w:lang w:val="es-ES"/>
        </w:rPr>
        <w:t xml:space="preserve">NOTA: se pueden aplicar mas controles de arquitectura ZeroTrust, dependiendo del tipo de soluciones que tiene implementada en la actualidad.</w:t>
      </w:r>
      <w:r>
        <w:rPr>
          <w:color w:val="1f497d" w:themeColor="text2"/>
          <w:highlight w:val="none"/>
          <w:lang w:val="es-CO" w:bidi="es-CO"/>
        </w:rPr>
      </w:r>
      <w:r>
        <w:rPr>
          <w:color w:val="1f497d" w:themeColor="text2"/>
          <w:highlight w:val="none"/>
          <w:lang w:val="es-CO" w:bidi="es-CO"/>
        </w:rPr>
      </w:r>
    </w:p>
    <w:p w14:paraId="7308644A">
      <w:pPr>
        <w:pBdr/>
        <w:spacing/>
        <w:ind/>
        <w:rPr>
          <w:lang w:val="es-CO"/>
        </w:rPr>
      </w:pPr>
      <w:r>
        <w:rPr>
          <w:highlight w:val="none"/>
          <w:lang w:val="es-CO" w:bidi="es-CO"/>
        </w:rPr>
      </w:r>
      <w:r>
        <w:rPr>
          <w:highlight w:val="none"/>
          <w:lang w:val="es-CO" w:bidi="es-CO"/>
        </w:rPr>
      </w:r>
      <w:r>
        <w:rPr>
          <w:highlight w:val="none"/>
          <w:lang w:val="es-CO"/>
        </w:rPr>
      </w:r>
    </w:p>
    <w:p>
      <w:pPr>
        <w:pBdr/>
        <w:spacing/>
        <w:ind/>
        <w:rPr>
          <w:highlight w:val="none"/>
          <w:lang w:val="es-CO"/>
        </w:rPr>
      </w:pPr>
      <w:r>
        <w:rPr>
          <w:lang w:val="es-CO"/>
        </w:rPr>
        <w:t xml:space="preserve">3. ¿Cuáles son las ventajas y desventajas de usar microservicios frente a una arquitectura monolítica?</w:t>
      </w:r>
      <w:r>
        <w:rPr>
          <w:lang w:val="es-CO"/>
        </w:rPr>
      </w:r>
    </w:p>
    <w:p w14:paraId="415D98BB">
      <w:pPr>
        <w:pBdr/>
        <w:spacing/>
        <w:ind/>
        <w:rPr>
          <w:color w:val="1f497d" w:themeColor="text2"/>
          <w:highlight w:val="none"/>
        </w:rPr>
      </w:pPr>
      <w:r>
        <w:rPr>
          <w:color w:val="1f497d" w:themeColor="text2"/>
          <w:highlight w:val="none"/>
          <w:lang w:val="es-ES"/>
        </w:rPr>
        <w:t xml:space="preserve">Para responder debo mostrar algunas ventajas de desventajas de las dos arquitecturas</w:t>
      </w:r>
      <w:r>
        <w:rPr>
          <w:color w:val="1f497d" w:themeColor="text2"/>
          <w:lang w:val="es-CO"/>
        </w:rPr>
      </w:r>
    </w:p>
    <w:p w14:paraId="638AA70B">
      <w:pPr>
        <w:pBdr/>
        <w:spacing/>
        <w:ind/>
        <w:rPr>
          <w:color w:val="1f497d" w:themeColor="text2"/>
          <w:highlight w:val="none"/>
        </w:rPr>
      </w:pPr>
      <w:r>
        <w:rPr>
          <w:b/>
          <w:bCs/>
          <w:color w:val="1f497d" w:themeColor="text2"/>
          <w:highlight w:val="none"/>
          <w:lang w:val="es-ES"/>
        </w:rPr>
        <w:t xml:space="preserve">VENTAJAS</w:t>
      </w:r>
      <w:r>
        <w:rPr>
          <w:color w:val="1f497d" w:themeColor="text2"/>
          <w:lang w:val="es-CO"/>
        </w:rPr>
      </w:r>
    </w:p>
    <w:p w14:paraId="7ED347B8">
      <w:pPr>
        <w:pBdr/>
        <w:spacing/>
        <w:ind/>
        <w:rPr>
          <w:color w:val="1f497d" w:themeColor="text2"/>
          <w:highlight w:val="none"/>
        </w:rPr>
      </w:pPr>
      <w:r>
        <w:rPr>
          <w:color w:val="1f497d" w:themeColor="text2"/>
          <w:highlight w:val="none"/>
          <w:lang w:val="es-ES"/>
        </w:rPr>
        <w:t xml:space="preserve">Monol</w:t>
      </w:r>
      <w:r>
        <w:rPr>
          <w:color w:val="1f497d" w:themeColor="text2"/>
          <w:highlight w:val="none"/>
          <w:lang w:val="es-CO" w:bidi="es-CO"/>
        </w:rPr>
        <w:t xml:space="preserve">í</w:t>
      </w:r>
      <w:r>
        <w:rPr>
          <w:color w:val="1f497d" w:themeColor="text2"/>
          <w:highlight w:val="none"/>
          <w:lang w:val="es-ES"/>
        </w:rPr>
        <w:t xml:space="preserve">tico</w:t>
      </w:r>
      <w:r>
        <w:rPr>
          <w:color w:val="1f497d" w:themeColor="text2"/>
          <w:lang w:val="es-CO"/>
        </w:rPr>
      </w:r>
    </w:p>
    <w:p w14:paraId="4787773E">
      <w:pPr>
        <w:pStyle w:val="715"/>
        <w:numPr>
          <w:ilvl w:val="0"/>
          <w:numId w:val="17"/>
        </w:numPr>
        <w:pBdr/>
        <w:spacing/>
        <w:ind/>
        <w:rPr>
          <w:color w:val="1f497d" w:themeColor="text2"/>
          <w:highlight w:val="none"/>
        </w:rPr>
      </w:pPr>
      <w:r>
        <w:rPr>
          <w:color w:val="1f497d" w:themeColor="text2"/>
          <w:highlight w:val="none"/>
          <w:lang w:val="es-ES"/>
        </w:rPr>
        <w:t xml:space="preserve">Desarrollo inicial más rápido y simple.</w:t>
      </w:r>
      <w:r>
        <w:rPr>
          <w:color w:val="1f497d" w:themeColor="text2"/>
          <w:highlight w:val="none"/>
          <w:lang w:val="es-ES"/>
        </w:rPr>
      </w:r>
    </w:p>
    <w:p w14:paraId="323D2F9D">
      <w:pPr>
        <w:pStyle w:val="715"/>
        <w:numPr>
          <w:ilvl w:val="0"/>
          <w:numId w:val="17"/>
        </w:numPr>
        <w:pBdr/>
        <w:spacing/>
        <w:ind/>
        <w:rPr>
          <w:color w:val="1f497d" w:themeColor="text2"/>
          <w:highlight w:val="none"/>
        </w:rPr>
      </w:pPr>
      <w:r>
        <w:rPr>
          <w:color w:val="1f497d" w:themeColor="text2"/>
          <w:highlight w:val="none"/>
          <w:lang w:val="es-ES"/>
        </w:rPr>
      </w:r>
      <w:r>
        <w:rPr>
          <w:color w:val="1f497d" w:themeColor="text2"/>
          <w:highlight w:val="none"/>
          <w:lang w:val="es-ES"/>
        </w:rPr>
        <w:t xml:space="preserve">Depuración y testing más fáciles (todo en un solo lugar).</w:t>
      </w:r>
      <w:r>
        <w:rPr>
          <w:color w:val="1f497d" w:themeColor="text2"/>
          <w:highlight w:val="none"/>
          <w:lang w:val="es-ES"/>
        </w:rPr>
      </w:r>
    </w:p>
    <w:p w14:paraId="6C673A32">
      <w:pPr>
        <w:pStyle w:val="715"/>
        <w:numPr>
          <w:ilvl w:val="0"/>
          <w:numId w:val="17"/>
        </w:numPr>
        <w:pBdr/>
        <w:spacing/>
        <w:ind/>
        <w:rPr>
          <w:color w:val="1f497d" w:themeColor="text2"/>
          <w:highlight w:val="none"/>
        </w:rPr>
      </w:pPr>
      <w:r>
        <w:rPr>
          <w:color w:val="1f497d" w:themeColor="text2"/>
          <w:highlight w:val="none"/>
          <w:lang w:val="es-ES"/>
        </w:rPr>
      </w:r>
      <w:r>
        <w:rPr>
          <w:color w:val="1f497d" w:themeColor="text2"/>
          <w:highlight w:val="none"/>
          <w:lang w:val="es-ES"/>
        </w:rPr>
        <w:t xml:space="preserve">Despliegue sen</w:t>
      </w:r>
      <w:r>
        <w:rPr>
          <w:color w:val="1f497d" w:themeColor="text2"/>
          <w:highlight w:val="none"/>
          <w:lang w:val="es-ES"/>
        </w:rPr>
        <w:t xml:space="preserve">cillo (un solo artefacto).</w:t>
      </w:r>
      <w:r>
        <w:rPr>
          <w:color w:val="1f497d" w:themeColor="text2"/>
          <w:highlight w:val="none"/>
          <w:lang w:val="es-ES"/>
        </w:rPr>
      </w:r>
    </w:p>
    <w:p w14:paraId="458B0137">
      <w:pPr>
        <w:pStyle w:val="715"/>
        <w:numPr>
          <w:ilvl w:val="0"/>
          <w:numId w:val="17"/>
        </w:numPr>
        <w:pBdr/>
        <w:spacing/>
        <w:ind/>
        <w:rPr>
          <w:color w:val="1f497d" w:themeColor="text2"/>
          <w:highlight w:val="none"/>
        </w:rPr>
      </w:pPr>
      <w:r>
        <w:rPr>
          <w:color w:val="1f497d" w:themeColor="text2"/>
          <w:highlight w:val="none"/>
          <w:lang w:val="es-ES"/>
        </w:rPr>
      </w:r>
      <w:r>
        <w:rPr>
          <w:color w:val="1f497d" w:themeColor="text2"/>
          <w:highlight w:val="none"/>
          <w:lang w:val="es-ES"/>
        </w:rPr>
        <w:t xml:space="preserve">Mejor rendimiento en operaciones internas (sin latencia de red).</w:t>
      </w:r>
      <w:r>
        <w:rPr>
          <w:color w:val="1f497d" w:themeColor="text2"/>
          <w:highlight w:val="none"/>
          <w:lang w:val="es-ES"/>
        </w:rPr>
      </w:r>
    </w:p>
    <w:p w14:paraId="797570A1">
      <w:pPr>
        <w:pStyle w:val="715"/>
        <w:numPr>
          <w:ilvl w:val="0"/>
          <w:numId w:val="17"/>
        </w:numPr>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Ideal para equipos pequeños.</w:t>
      </w:r>
      <w:r>
        <w:rPr>
          <w:color w:val="1f497d" w:themeColor="text2"/>
          <w:highlight w:val="none"/>
          <w:lang w:val="es-ES"/>
        </w:rPr>
      </w:r>
      <w:r>
        <w:rPr>
          <w:color w:val="1f497d" w:themeColor="text2"/>
          <w:highlight w:val="none"/>
          <w:lang w:val="es-ES"/>
        </w:rPr>
      </w:r>
    </w:p>
    <w:p w14:paraId="32DB7F5F">
      <w:pPr>
        <w:pBdr/>
        <w:spacing/>
        <w:ind w:firstLine="0" w:left="0"/>
        <w:rPr>
          <w:color w:val="1f497d" w:themeColor="text2"/>
          <w:highlight w:val="none"/>
          <w14:ligatures w14:val="none"/>
        </w:rPr>
      </w:pPr>
      <w:r>
        <w:rPr>
          <w:color w:val="1f497d" w:themeColor="text2"/>
          <w:highlight w:val="none"/>
          <w:lang w:val="es-ES"/>
        </w:rPr>
        <w:t xml:space="preserve">Microservicios</w:t>
      </w:r>
      <w:r>
        <w:rPr>
          <w:color w:val="1f497d" w:themeColor="text2"/>
          <w:highlight w:val="none"/>
          <w:lang w:val="es-ES"/>
        </w:rPr>
      </w:r>
    </w:p>
    <w:p w14:paraId="409818F8">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rPr>
        <w:t xml:space="preserve">Escalabilidad independiente: escalas solo el servicio que lo necesita.</w:t>
      </w:r>
      <w:r>
        <w:rPr>
          <w:color w:val="1f497d" w:themeColor="text2"/>
          <w:highlight w:val="none"/>
          <w:lang w:val="es-ES"/>
        </w:rPr>
      </w:r>
    </w:p>
    <w:p w14:paraId="2060EAF9">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Despliegue continuo independiente (puedes actualizar un servicio sin afectar otros).</w:t>
      </w:r>
      <w:r>
        <w:rPr>
          <w:color w:val="1f497d" w:themeColor="text2"/>
          <w:highlight w:val="none"/>
          <w:lang w:val="es-ES"/>
        </w:rPr>
      </w:r>
    </w:p>
    <w:p w14:paraId="70733492">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Equipos autónomos: cada equipo puede elegir su propia tecnología.</w:t>
      </w:r>
      <w:r>
        <w:rPr>
          <w:color w:val="1f497d" w:themeColor="text2"/>
          <w:highlight w:val="none"/>
          <w:lang w:val="es-ES"/>
        </w:rPr>
      </w:r>
    </w:p>
    <w:p w14:paraId="498E2D48">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Mayor resiliencia: un fallo en un servicio no derriba toda la aplicación.</w:t>
      </w:r>
      <w:r>
        <w:rPr>
          <w:color w:val="1f497d" w:themeColor="text2"/>
          <w:highlight w:val="none"/>
          <w:lang w:val="es-ES"/>
        </w:rPr>
      </w:r>
    </w:p>
    <w:p w14:paraId="6550A89B">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Reutilización y mantenimiento más fácil a largo plazo en sistemas grandes.</w:t>
      </w:r>
      <w:r>
        <w:rPr>
          <w:color w:val="1f497d" w:themeColor="text2"/>
          <w:highlight w:val="none"/>
          <w:lang w:val="es-ES"/>
        </w:rPr>
      </w:r>
    </w:p>
    <w:p w14:paraId="7E24EAB7">
      <w:pPr>
        <w:pBdr/>
        <w:shd w:val="nil"/>
        <w:spacing/>
        <w:ind/>
        <w:rPr>
          <w:color w:val="1f497d" w:themeColor="text2"/>
          <w:highlight w:val="none"/>
          <w14:ligatures w14:val="none"/>
        </w:rPr>
      </w:pPr>
      <w:r>
        <w:rPr>
          <w:b/>
          <w:bCs/>
          <w:color w:val="1f497d" w:themeColor="text2"/>
          <w:highlight w:val="none"/>
          <w:lang w:val="es-ES"/>
        </w:rPr>
        <w:br w:type="page" w:clear="all"/>
      </w:r>
      <w:r>
        <w:rPr>
          <w:b/>
          <w:bCs/>
          <w:color w:val="1f497d" w:themeColor="text2"/>
          <w:highlight w:val="none"/>
          <w:lang w:val="es-ES"/>
        </w:rPr>
      </w:r>
      <w:r>
        <w:rPr>
          <w:b/>
          <w:bCs/>
          <w:color w:val="1f497d" w:themeColor="text2"/>
          <w:highlight w:val="none"/>
          <w:lang w:val="es-ES"/>
        </w:rPr>
      </w:r>
    </w:p>
    <w:p w14:paraId="35D91C19">
      <w:pPr>
        <w:pBdr>
          <w:top w:val="none" w:color="000000" w:sz="4" w:space="0"/>
          <w:left w:val="none" w:color="000000" w:sz="4" w:space="0"/>
          <w:bottom w:val="none" w:color="000000" w:sz="4" w:space="0"/>
          <w:right w:val="none" w:color="000000" w:sz="4" w:space="0"/>
        </w:pBdr>
        <w:spacing/>
        <w:ind/>
        <w:rPr>
          <w:b/>
          <w:bCs/>
          <w:color w:val="1f497d" w:themeColor="text2"/>
          <w:highlight w:val="none"/>
          <w14:ligatures w14:val="none"/>
        </w:rPr>
      </w:pPr>
      <w:r>
        <w:rPr>
          <w:b/>
          <w:bCs/>
          <w:color w:val="1f497d" w:themeColor="text2"/>
          <w:highlight w:val="none"/>
          <w:lang w:val="es-ES" w:bidi="es-ES"/>
        </w:rPr>
        <w:t xml:space="preserve">DES</w:t>
      </w:r>
      <w:r>
        <w:rPr>
          <w:b/>
          <w:bCs/>
          <w:color w:val="1f497d" w:themeColor="text2"/>
          <w:highlight w:val="none"/>
          <w:lang w:val="es-ES"/>
        </w:rPr>
        <w:t xml:space="preserve">VENTAJAS</w:t>
      </w:r>
      <w:r>
        <w:rPr>
          <w:color w:val="1f497d" w:themeColor="text2"/>
          <w:highlight w:val="none"/>
          <w:lang w:val="es-ES" w:bidi="es-ES"/>
        </w:rPr>
      </w:r>
      <w:r>
        <w:rPr>
          <w:color w:val="1f497d" w:themeColor="text2"/>
          <w:highlight w:val="none"/>
          <w:lang w:val="es-ES"/>
        </w:rPr>
      </w:r>
    </w:p>
    <w:p w14:paraId="3A967AED">
      <w:pPr>
        <w:pBdr/>
        <w:spacing/>
        <w:ind/>
        <w:rPr>
          <w:color w:val="1f497d" w:themeColor="text2"/>
          <w:highlight w:val="none"/>
        </w:rPr>
      </w:pPr>
      <w:r>
        <w:rPr>
          <w:color w:val="1f497d" w:themeColor="text2"/>
          <w:highlight w:val="none"/>
          <w:lang w:val="es-CO" w:bidi="es-CO"/>
        </w:rPr>
      </w:r>
      <w:r>
        <w:rPr>
          <w:color w:val="1f497d" w:themeColor="text2"/>
          <w:highlight w:val="none"/>
          <w:lang w:val="es-ES"/>
        </w:rPr>
        <w:t xml:space="preserve">Monol</w:t>
      </w:r>
      <w:r>
        <w:rPr>
          <w:color w:val="1f497d" w:themeColor="text2"/>
          <w:highlight w:val="none"/>
          <w:lang w:val="es-ES"/>
        </w:rPr>
        <w:t xml:space="preserve">ítico</w:t>
      </w:r>
      <w:r>
        <w:rPr>
          <w:color w:val="1f497d" w:themeColor="text2"/>
          <w:lang w:val="es-CO"/>
        </w:rPr>
      </w:r>
    </w:p>
    <w:p w14:paraId="69A6FB13">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rPr>
        <w:t xml:space="preserve">Difícil de escalar: todo el monolito se escala junto, aunque solo una parte esté saturada.</w:t>
      </w:r>
      <w:r>
        <w:rPr>
          <w:color w:val="1f497d" w:themeColor="text2"/>
          <w:highlight w:val="none"/>
          <w:lang w:val="es-ES"/>
        </w:rPr>
      </w:r>
    </w:p>
    <w:p w14:paraId="12810CE3">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Acoplamiento fuerte: un cambio pequeño puede romper cosas inesperadas.</w:t>
      </w:r>
      <w:r>
        <w:rPr>
          <w:color w:val="1f497d" w:themeColor="text2"/>
          <w:highlight w:val="none"/>
          <w:lang w:val="es-ES"/>
        </w:rPr>
      </w:r>
    </w:p>
    <w:p w14:paraId="7382AD1B">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Despliegues riesgosos: cualquier cambio requiere redeploy de toda la aplicación.</w:t>
      </w:r>
      <w:r>
        <w:rPr>
          <w:color w:val="1f497d" w:themeColor="text2"/>
          <w:highlight w:val="none"/>
          <w:lang w:val="es-ES"/>
        </w:rPr>
      </w:r>
    </w:p>
    <w:p w14:paraId="4791B64D">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Se vuelve inmanejable en proyectos muy grandes o con muchos desarrolladores.</w:t>
      </w:r>
      <w:r>
        <w:rPr>
          <w:color w:val="1f497d" w:themeColor="text2"/>
          <w:highlight w:val="none"/>
          <w:lang w:val="es-ES"/>
        </w:rPr>
      </w:r>
    </w:p>
    <w:p w14:paraId="55EA30C3">
      <w:pPr>
        <w:pStyle w:val="715"/>
        <w:numPr>
          <w:ilvl w:val="0"/>
          <w:numId w:val="17"/>
        </w:numPr>
        <w:pBdr>
          <w:top w:val="none" w:color="000000" w:sz="4" w:space="0"/>
          <w:left w:val="none" w:color="000000" w:sz="4" w:space="0"/>
          <w:bottom w:val="none" w:color="000000" w:sz="4" w:space="0"/>
          <w:right w:val="none" w:color="000000" w:sz="4" w:space="0"/>
        </w:pBdr>
        <w:spacing/>
        <w:ind/>
        <w:rPr>
          <w:rFonts w:ascii="Times" w:hAnsi="Times" w:eastAsia="Times" w:cs="Times"/>
          <w:color w:val="1f497d" w:themeColor="text2"/>
          <w:sz w:val="24"/>
          <w:szCs w:val="24"/>
        </w:rPr>
      </w:pPr>
      <w:r>
        <w:rPr>
          <w:color w:val="1f497d" w:themeColor="text2"/>
          <w:highlight w:val="none"/>
          <w:lang w:val="es-ES" w:bidi="es-ES"/>
        </w:rPr>
      </w:r>
      <w:r>
        <w:rPr>
          <w:color w:val="1f497d" w:themeColor="text2"/>
          <w:highlight w:val="none"/>
          <w:lang w:val="es-ES"/>
        </w:rPr>
        <w:t xml:space="preserve">Tecnología única: difícil cambiar stack una vez elegido</w:t>
      </w:r>
      <w:r>
        <w:rPr>
          <w:rFonts w:ascii="Times" w:hAnsi="Times" w:eastAsia="Times" w:cs="Times"/>
          <w:color w:val="1f497d" w:themeColor="text2"/>
          <w:sz w:val="24"/>
        </w:rPr>
        <w:t xml:space="preserve">.</w:t>
      </w:r>
      <w:r>
        <w:rPr>
          <w:rFonts w:ascii="Times" w:hAnsi="Times" w:eastAsia="Times" w:cs="Times"/>
          <w:color w:val="1f497d" w:themeColor="text2"/>
          <w:sz w:val="24"/>
          <w:szCs w:val="24"/>
        </w:rPr>
      </w:r>
      <w:r>
        <w:rPr>
          <w:color w:val="1f497d" w:themeColor="text2"/>
        </w:rPr>
      </w:r>
    </w:p>
    <w:p w14:paraId="56AD3E89">
      <w:pPr>
        <w:pBdr/>
        <w:spacing/>
        <w:ind/>
        <w:rPr>
          <w:color w:val="1f497d" w:themeColor="text2"/>
          <w:highlight w:val="none"/>
        </w:rPr>
      </w:pPr>
      <w:r>
        <w:rPr>
          <w:color w:val="1f497d" w:themeColor="text2"/>
          <w:lang w:val="es-ES"/>
        </w:rPr>
        <w:t xml:space="preserve">Microservicios:</w:t>
      </w:r>
      <w:r>
        <w:rPr>
          <w:color w:val="1f497d" w:themeColor="text2"/>
          <w:lang w:val="es-CO"/>
        </w:rPr>
      </w:r>
    </w:p>
    <w:p w14:paraId="410174BA">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rPr>
        <w:t xml:space="preserve">Mayor complejidad operativa (orquestación, monitoreo, logging distribuido).</w:t>
      </w:r>
      <w:r>
        <w:rPr>
          <w:color w:val="1f497d" w:themeColor="text2"/>
          <w:highlight w:val="none"/>
          <w:lang w:val="es-ES"/>
        </w:rPr>
      </w:r>
    </w:p>
    <w:p w14:paraId="3B986BE6">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Latencia adicional por comunicación entre servicios (generalmente HTTP/gRPC).</w:t>
      </w:r>
      <w:r>
        <w:rPr>
          <w:color w:val="1f497d" w:themeColor="text2"/>
          <w:highlight w:val="none"/>
          <w:lang w:val="es-ES"/>
        </w:rPr>
      </w:r>
    </w:p>
    <w:p w14:paraId="312A3328">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Debugging distribuido más difícil (trazabilidad con herramientas como Jaeger o Zipkin).</w:t>
      </w:r>
      <w:r>
        <w:rPr>
          <w:color w:val="1f497d" w:themeColor="text2"/>
          <w:highlight w:val="none"/>
          <w:lang w:val="es-ES"/>
        </w:rPr>
      </w:r>
    </w:p>
    <w:p w14:paraId="6516BD0E">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Mayor costo inicial y de infraestructura (Kubernetes, service mesh, etc.).</w:t>
      </w:r>
      <w:r>
        <w:rPr>
          <w:color w:val="1f497d" w:themeColor="text2"/>
          <w:highlight w:val="none"/>
          <w:lang w:val="es-ES"/>
        </w:rPr>
      </w:r>
    </w:p>
    <w:p w14:paraId="685A5CBC">
      <w:pPr>
        <w:pStyle w:val="715"/>
        <w:numPr>
          <w:ilvl w:val="0"/>
          <w:numId w:val="17"/>
        </w:numPr>
        <w:pBdr>
          <w:top w:val="none" w:color="000000" w:sz="4" w:space="0"/>
          <w:left w:val="none" w:color="000000" w:sz="4" w:space="0"/>
          <w:bottom w:val="none" w:color="000000" w:sz="4" w:space="0"/>
          <w:right w:val="none" w:color="000000" w:sz="4" w:space="0"/>
        </w:pBdr>
        <w:spacing/>
        <w:ind/>
        <w:rPr>
          <w:color w:val="1f497d" w:themeColor="text2"/>
          <w:highlight w:val="none"/>
          <w14:ligatures w14:val="none"/>
        </w:rPr>
      </w:pPr>
      <w:r>
        <w:rPr>
          <w:color w:val="1f497d" w:themeColor="text2"/>
          <w:highlight w:val="none"/>
          <w:lang w:val="es-ES" w:bidi="es-ES"/>
        </w:rPr>
      </w:r>
      <w:r>
        <w:rPr>
          <w:color w:val="1f497d" w:themeColor="text2"/>
          <w:highlight w:val="none"/>
          <w:lang w:val="es-ES"/>
        </w:rPr>
        <w:t xml:space="preserve">Riesgo de servicios demasiado pequeños ("nanoservices").</w:t>
      </w:r>
      <w:r>
        <w:rPr>
          <w:color w:val="1f497d" w:themeColor="text2"/>
          <w:highlight w:val="none"/>
          <w:lang w:val="es-ES" w:bidi="es-ES"/>
        </w:rPr>
      </w:r>
      <w:r>
        <w:rPr>
          <w:color w:val="1f497d" w:themeColor="text2"/>
          <w:highlight w:val="none"/>
          <w:lang w:val="es-ES"/>
        </w:rPr>
      </w:r>
      <w:r>
        <w:rPr>
          <w:highlight w:val="none"/>
          <w:lang w:val="es-CO" w:bidi="es-CO"/>
        </w:rPr>
      </w:r>
      <w:r>
        <w:rPr>
          <w:highlight w:val="none"/>
          <w:lang w:val="es-CO" w:bidi="es-CO"/>
        </w:rPr>
      </w:r>
      <w:r>
        <w:rPr>
          <w:highlight w:val="none"/>
          <w:lang w:val="es-CO"/>
        </w:rPr>
      </w:r>
      <w:r>
        <w:rPr>
          <w:color w:val="1f497d" w:themeColor="text2"/>
          <w:highlight w:val="none"/>
        </w:rPr>
      </w:r>
    </w:p>
    <w:p>
      <w:pPr>
        <w:pBdr/>
        <w:spacing/>
        <w:ind/>
        <w:rPr>
          <w:highlight w:val="none"/>
          <w:lang w:val="es-CO"/>
        </w:rPr>
      </w:pPr>
      <w:r>
        <w:rPr>
          <w:lang w:val="es-CO"/>
        </w:rPr>
        <w:t xml:space="preserve">4. Mencione tres buenas prácticas para asegurar la escalabilidad de un sistem</w:t>
      </w:r>
      <w:r>
        <w:rPr>
          <w:lang w:val="es-CO"/>
        </w:rPr>
        <w:t xml:space="preserve">a </w:t>
      </w:r>
      <w:r>
        <w:rPr>
          <w:lang w:val="es-CO"/>
        </w:rPr>
        <w:t xml:space="preserve">backend</w:t>
      </w:r>
      <w:r>
        <w:rPr>
          <w:lang w:val="es-CO"/>
        </w:rPr>
        <w:t xml:space="preserve">.</w:t>
      </w:r>
      <w:r>
        <w:rPr>
          <w:lang w:val="es-CO"/>
        </w:rPr>
      </w:r>
    </w:p>
    <w:p w14:paraId="3CDE4447">
      <w:pPr>
        <w:pStyle w:val="715"/>
        <w:numPr>
          <w:ilvl w:val="0"/>
          <w:numId w:val="21"/>
        </w:numPr>
        <w:pBdr/>
        <w:spacing/>
        <w:ind/>
        <w:rPr>
          <w:color w:val="1f497d" w:themeColor="text2"/>
        </w:rPr>
      </w:pPr>
      <w:r>
        <w:rPr>
          <w:color w:val="1f497d" w:themeColor="text2"/>
          <w:highlight w:val="none"/>
          <w:lang w:val="es-CO" w:bidi="es-CO"/>
        </w:rPr>
        <w:t xml:space="preserve">Diseñar el sistema como stateless (sin estado) siempre que sea posible</w:t>
      </w:r>
      <w:r>
        <w:rPr>
          <w:color w:val="1f497d" w:themeColor="text2"/>
          <w:highlight w:val="none"/>
          <w:lang w:val="es-CO" w:bidi="es-CO"/>
        </w:rPr>
      </w:r>
    </w:p>
    <w:p w14:paraId="1815454D">
      <w:pPr>
        <w:pStyle w:val="715"/>
        <w:numPr>
          <w:ilvl w:val="0"/>
          <w:numId w:val="21"/>
        </w:numPr>
        <w:pBdr/>
        <w:spacing/>
        <w:ind/>
        <w:rPr>
          <w:color w:val="1f497d" w:themeColor="text2"/>
        </w:rPr>
      </w:pPr>
      <w:r>
        <w:rPr>
          <w:color w:val="1f497d" w:themeColor="text2"/>
          <w:highlight w:val="none"/>
          <w:lang w:val="es-CO" w:bidi="es-CO"/>
        </w:rPr>
      </w:r>
      <w:r>
        <w:rPr>
          <w:color w:val="1f497d" w:themeColor="text2"/>
          <w:highlight w:val="none"/>
          <w:lang w:val="es-CO" w:bidi="es-CO"/>
        </w:rPr>
        <w:t xml:space="preserve">Implementar caching estratégico en múltiples niveles</w:t>
      </w:r>
      <w:r>
        <w:rPr>
          <w:color w:val="1f497d" w:themeColor="text2"/>
          <w:highlight w:val="none"/>
          <w:lang w:val="es-CO" w:bidi="es-CO"/>
        </w:rPr>
      </w:r>
      <w:r>
        <w:rPr>
          <w:color w:val="1f497d" w:themeColor="text2"/>
          <w:lang w:val="es-CO"/>
        </w:rPr>
      </w:r>
    </w:p>
    <w:p w14:paraId="37D55211">
      <w:pPr>
        <w:pStyle w:val="715"/>
        <w:numPr>
          <w:ilvl w:val="0"/>
          <w:numId w:val="21"/>
        </w:numPr>
        <w:pBdr/>
        <w:spacing/>
        <w:ind/>
        <w:rPr>
          <w:color w:val="1f497d" w:themeColor="text2"/>
        </w:rPr>
      </w:pPr>
      <w:r>
        <w:rPr>
          <w:color w:val="1f497d" w:themeColor="text2"/>
          <w:highlight w:val="none"/>
          <w:lang w:val="es-CO" w:bidi="es-CO"/>
        </w:rPr>
      </w:r>
      <w:r>
        <w:rPr>
          <w:color w:val="1f497d" w:themeColor="text2"/>
          <w:highlight w:val="none"/>
          <w:lang w:val="es-CO" w:bidi="es-CO"/>
        </w:rPr>
        <w:t xml:space="preserve">Usar bases de datos de forma eficiente y considerar particionamiento</w:t>
      </w:r>
      <w:r>
        <w:rPr>
          <w:color w:val="1f497d" w:themeColor="text2"/>
          <w:lang w:val="es-CO"/>
        </w:rPr>
      </w:r>
    </w:p>
    <w:p w14:paraId="005B5BFC">
      <w:pPr>
        <w:pBdr/>
        <w:spacing/>
        <w:ind/>
        <w:rPr>
          <w:color w:val="1f497d" w:themeColor="text2"/>
          <w:highlight w:val="none"/>
        </w:rPr>
      </w:pPr>
      <w:r>
        <w:rPr>
          <w:color w:val="1f497d" w:themeColor="text2"/>
          <w:highlight w:val="none"/>
          <w:lang w:val="es-ES"/>
        </w:rPr>
        <w:t xml:space="preserve">Como buenas practicas complementar</w:t>
      </w:r>
      <w:r>
        <w:rPr>
          <w:color w:val="1f497d" w:themeColor="text2"/>
          <w:highlight w:val="none"/>
          <w:lang w:val="es-ES"/>
        </w:rPr>
        <w:t xml:space="preserve">ía:</w:t>
      </w:r>
      <w:r>
        <w:rPr>
          <w:color w:val="1f497d" w:themeColor="text2"/>
          <w:lang w:val="es-CO"/>
        </w:rPr>
      </w:r>
    </w:p>
    <w:p w14:paraId="0C63F691">
      <w:pPr>
        <w:pStyle w:val="715"/>
        <w:numPr>
          <w:ilvl w:val="0"/>
          <w:numId w:val="22"/>
        </w:numPr>
        <w:pBdr>
          <w:top w:val="none" w:color="000000" w:sz="4" w:space="0"/>
          <w:left w:val="none" w:color="000000" w:sz="4" w:space="0"/>
          <w:bottom w:val="none" w:color="000000" w:sz="4" w:space="0"/>
          <w:right w:val="none" w:color="000000" w:sz="4" w:space="0"/>
        </w:pBdr>
        <w:spacing/>
        <w:ind w:right="0"/>
        <w:rPr>
          <w:color w:val="1f497d" w:themeColor="text2"/>
        </w:rPr>
      </w:pPr>
      <w:r>
        <w:rPr>
          <w:color w:val="1f497d" w:themeColor="text2"/>
          <w:lang w:val="es-ES"/>
        </w:rPr>
        <w:t xml:space="preserve">C</w:t>
      </w:r>
      <w:r>
        <w:rPr>
          <w:color w:val="1f497d" w:themeColor="text2"/>
        </w:rPr>
        <w:t xml:space="preserve">olas asíncronas (RabbitMQ, Kafka, SQS) para tareas pesadas.</w:t>
      </w:r>
      <w:r>
        <w:rPr>
          <w:color w:val="1f497d" w:themeColor="text2"/>
        </w:rPr>
      </w:r>
    </w:p>
    <w:p w14:paraId="1EF480E4">
      <w:pPr>
        <w:pStyle w:val="715"/>
        <w:numPr>
          <w:ilvl w:val="0"/>
          <w:numId w:val="22"/>
        </w:numPr>
        <w:pBdr>
          <w:top w:val="none" w:color="000000" w:sz="4" w:space="0"/>
          <w:left w:val="none" w:color="000000" w:sz="4" w:space="0"/>
          <w:bottom w:val="none" w:color="000000" w:sz="4" w:space="0"/>
          <w:right w:val="none" w:color="000000" w:sz="4" w:space="0"/>
        </w:pBdr>
        <w:spacing/>
        <w:ind w:right="0"/>
        <w:rPr>
          <w:color w:val="1f497d" w:themeColor="text2"/>
        </w:rPr>
      </w:pPr>
      <w:r>
        <w:rPr>
          <w:color w:val="1f497d" w:themeColor="text2"/>
        </w:rPr>
        <w:t xml:space="preserve">Implementa</w:t>
      </w:r>
      <w:r>
        <w:rPr>
          <w:color w:val="1f497d" w:themeColor="text2"/>
          <w:lang w:val="es-ES"/>
        </w:rPr>
        <w:t xml:space="preserve">ci</w:t>
      </w:r>
      <w:r>
        <w:rPr>
          <w:color w:val="1f497d" w:themeColor="text2"/>
          <w:lang w:val="es-ES"/>
        </w:rPr>
        <w:t xml:space="preserve">ón</w:t>
      </w:r>
      <w:r>
        <w:rPr>
          <w:color w:val="1f497d" w:themeColor="text2"/>
        </w:rPr>
        <w:t xml:space="preserve"> rate limiting y circuit breakers para proteger el sistema.</w:t>
      </w:r>
      <w:r>
        <w:rPr>
          <w:color w:val="1f497d" w:themeColor="text2"/>
        </w:rPr>
      </w:r>
    </w:p>
    <w:p w14:paraId="1E2889C0">
      <w:pPr>
        <w:pStyle w:val="715"/>
        <w:numPr>
          <w:ilvl w:val="0"/>
          <w:numId w:val="22"/>
        </w:numPr>
        <w:pBdr>
          <w:top w:val="none" w:color="000000" w:sz="4" w:space="0"/>
          <w:left w:val="none" w:color="000000" w:sz="4" w:space="0"/>
          <w:bottom w:val="none" w:color="000000" w:sz="4" w:space="0"/>
          <w:right w:val="none" w:color="000000" w:sz="4" w:space="0"/>
        </w:pBdr>
        <w:spacing/>
        <w:ind w:right="0"/>
        <w:rPr>
          <w:color w:val="1f497d" w:themeColor="text2"/>
        </w:rPr>
      </w:pPr>
      <w:r>
        <w:rPr>
          <w:color w:val="1f497d" w:themeColor="text2"/>
        </w:rPr>
        <w:t xml:space="preserve">Monitore</w:t>
      </w:r>
      <w:r>
        <w:rPr>
          <w:color w:val="1f497d" w:themeColor="text2"/>
          <w:lang w:val="es-ES"/>
        </w:rPr>
        <w:t xml:space="preserve">o de</w:t>
      </w:r>
      <w:r>
        <w:rPr>
          <w:color w:val="1f497d" w:themeColor="text2"/>
        </w:rPr>
        <w:t xml:space="preserve"> métricas clave (latencia, error rate, uso de CPU/RAM) con herramientas como Prometheus + Grafana.</w:t>
      </w:r>
      <w:r>
        <w:rPr>
          <w:color w:val="1f497d" w:themeColor="text2"/>
        </w:rPr>
      </w:r>
    </w:p>
    <w:p w14:paraId="448745D3">
      <w:pPr>
        <w:pBdr/>
        <w:spacing/>
        <w:ind/>
        <w:rPr>
          <w:lang w:val="es-CO"/>
        </w:rPr>
      </w:pPr>
      <w:r>
        <w:rPr>
          <w:highlight w:val="none"/>
          <w:lang w:val="es-CO" w:bidi="es-CO"/>
        </w:rPr>
      </w:r>
      <w:r>
        <w:rPr>
          <w:highlight w:val="none"/>
          <w:lang w:val="es-CO" w:bidi="es-CO"/>
        </w:rPr>
      </w:r>
      <w:r>
        <w:rPr>
          <w:highlight w:val="none"/>
          <w:lang w:val="es-CO"/>
        </w:rPr>
      </w:r>
    </w:p>
    <w:p>
      <w:pPr>
        <w:pBdr/>
        <w:spacing/>
        <w:ind/>
        <w:rPr>
          <w:highlight w:val="none"/>
          <w:lang w:val="es-CO"/>
        </w:rPr>
      </w:pPr>
      <w:r>
        <w:rPr>
          <w:lang w:val="es-CO"/>
        </w:rPr>
        <w:t xml:space="preserve">5. Explique cómo implementaría CI/CD en un proyecto que maneje múltiples repositorios.</w:t>
      </w:r>
      <w:r>
        <w:rPr>
          <w:lang w:val="es-CO"/>
        </w:rPr>
      </w:r>
    </w:p>
    <w:p w14:paraId="67BA08B4">
      <w:pPr>
        <w:pStyle w:val="715"/>
        <w:numPr>
          <w:ilvl w:val="0"/>
          <w:numId w:val="23"/>
        </w:numPr>
        <w:pBdr/>
        <w:spacing/>
        <w:ind/>
        <w:rPr>
          <w:color w:val="1f497d" w:themeColor="text2"/>
        </w:rPr>
      </w:pPr>
      <w:r>
        <w:rPr>
          <w:color w:val="1f497d" w:themeColor="text2"/>
          <w:highlight w:val="none"/>
          <w:lang w:val="es-ES"/>
        </w:rPr>
        <w:t xml:space="preserve">Utilizar</w:t>
      </w:r>
      <w:r>
        <w:rPr>
          <w:color w:val="1f497d" w:themeColor="text2"/>
          <w:highlight w:val="none"/>
          <w:lang w:val="es-ES"/>
        </w:rPr>
        <w:t xml:space="preserve">ía GitHub Actions por Soporte y Simplicidad</w:t>
      </w:r>
      <w:r>
        <w:rPr>
          <w:color w:val="1f497d" w:themeColor="text2"/>
          <w:highlight w:val="none"/>
          <w:lang w:val="es-ES"/>
        </w:rPr>
      </w:r>
      <w:r>
        <w:rPr>
          <w:color w:val="1f497d" w:themeColor="text2"/>
          <w:highlight w:val="none"/>
          <w:lang w:val="es-ES"/>
        </w:rPr>
      </w:r>
    </w:p>
    <w:p w14:paraId="107712C2">
      <w:pPr>
        <w:pStyle w:val="715"/>
        <w:numPr>
          <w:ilvl w:val="0"/>
          <w:numId w:val="23"/>
        </w:numPr>
        <w:pBdr/>
        <w:spacing/>
        <w:ind/>
        <w:rPr>
          <w:color w:val="1f497d" w:themeColor="text2"/>
        </w:rPr>
      </w:pPr>
      <w:r>
        <w:rPr>
          <w:color w:val="1f497d" w:themeColor="text2"/>
          <w:highlight w:val="none"/>
          <w:lang w:val="es-ES"/>
        </w:rPr>
        <w:t xml:space="preserve">Crear</w:t>
      </w:r>
      <w:r>
        <w:rPr>
          <w:color w:val="1f497d" w:themeColor="text2"/>
          <w:highlight w:val="none"/>
          <w:lang w:val="es-ES"/>
        </w:rPr>
        <w:t xml:space="preserve">ía un workflow reutilizable utilizando el trigger workflow_call</w:t>
      </w:r>
      <w:r>
        <w:rPr>
          <w:color w:val="1f497d" w:themeColor="text2"/>
          <w:lang w:val="es-ES"/>
        </w:rPr>
        <w:t xml:space="preserve"> en este template se ejecutar</w:t>
      </w:r>
      <w:r>
        <w:rPr>
          <w:color w:val="1f497d" w:themeColor="text2"/>
          <w:lang w:val="es-ES"/>
        </w:rPr>
        <w:t xml:space="preserve">án las</w:t>
      </w:r>
      <w:r>
        <w:rPr>
          <w:color w:val="1f497d" w:themeColor="text2"/>
          <w:lang w:val="es-ES"/>
        </w:rPr>
        <w:t xml:space="preserve">:</w:t>
      </w:r>
      <w:r>
        <w:rPr>
          <w:color w:val="1f497d" w:themeColor="text2"/>
          <w:lang w:val="es-CO"/>
        </w:rPr>
      </w:r>
    </w:p>
    <w:p w14:paraId="7FB6FE12">
      <w:pPr>
        <w:pStyle w:val="715"/>
        <w:numPr>
          <w:ilvl w:val="1"/>
          <w:numId w:val="23"/>
        </w:numPr>
        <w:pBdr/>
        <w:spacing/>
        <w:ind/>
        <w:rPr>
          <w:color w:val="1f497d" w:themeColor="text2"/>
        </w:rPr>
      </w:pPr>
      <w:r>
        <w:rPr>
          <w:color w:val="1f497d" w:themeColor="text2"/>
          <w:lang w:val="es-ES"/>
        </w:rPr>
        <w:t xml:space="preserve">Pruebas requeridas</w:t>
      </w:r>
      <w:r>
        <w:rPr>
          <w:color w:val="1f497d" w:themeColor="text2"/>
          <w:lang w:val="es-CO"/>
        </w:rPr>
      </w:r>
    </w:p>
    <w:p w14:paraId="037ABFE3">
      <w:pPr>
        <w:pStyle w:val="715"/>
        <w:numPr>
          <w:ilvl w:val="1"/>
          <w:numId w:val="23"/>
        </w:numPr>
        <w:pBdr/>
        <w:spacing/>
        <w:ind/>
        <w:rPr>
          <w:color w:val="1f497d" w:themeColor="text2"/>
        </w:rPr>
      </w:pPr>
      <w:r>
        <w:rPr>
          <w:color w:val="1f497d" w:themeColor="text2"/>
          <w:lang w:val="es-ES"/>
        </w:rPr>
        <w:t xml:space="preserve">An</w:t>
      </w:r>
      <w:r>
        <w:rPr>
          <w:color w:val="1f497d" w:themeColor="text2"/>
          <w:lang w:val="es-ES"/>
        </w:rPr>
        <w:t xml:space="preserve">álisis de seguridad de c</w:t>
      </w:r>
      <w:r>
        <w:rPr>
          <w:color w:val="1f497d" w:themeColor="text2"/>
          <w:lang w:val="es-ES"/>
        </w:rPr>
        <w:t xml:space="preserve">ódigo y dependencias</w:t>
      </w:r>
      <w:r>
        <w:rPr>
          <w:color w:val="1f497d" w:themeColor="text2"/>
          <w:lang w:val="es-CO"/>
        </w:rPr>
      </w:r>
    </w:p>
    <w:p w14:paraId="7E67FE6B">
      <w:pPr>
        <w:pStyle w:val="715"/>
        <w:numPr>
          <w:ilvl w:val="1"/>
          <w:numId w:val="23"/>
        </w:numPr>
        <w:pBdr/>
        <w:spacing/>
        <w:ind/>
        <w:rPr>
          <w:color w:val="1f497d" w:themeColor="text2"/>
        </w:rPr>
      </w:pPr>
      <w:r>
        <w:rPr>
          <w:color w:val="1f497d" w:themeColor="text2"/>
          <w:highlight w:val="none"/>
          <w:lang w:val="es-ES"/>
        </w:rPr>
        <w:t xml:space="preserve">Despliegue de cada artefacto de software a su infra correspondiente.</w:t>
      </w:r>
      <w:r>
        <w:rPr>
          <w:color w:val="1f497d" w:themeColor="text2"/>
          <w:highlight w:val="none"/>
          <w:lang w:val="es-CO"/>
        </w:rPr>
      </w:r>
      <w:r>
        <w:rPr>
          <w:color w:val="1f497d" w:themeColor="text2"/>
          <w:lang w:val="es-CO"/>
        </w:rPr>
      </w:r>
    </w:p>
    <w:p w14:paraId="7BAAC0E7">
      <w:pPr>
        <w:pStyle w:val="715"/>
        <w:numPr>
          <w:ilvl w:val="0"/>
          <w:numId w:val="23"/>
        </w:numPr>
        <w:pBdr/>
        <w:spacing/>
        <w:ind/>
        <w:rPr>
          <w:color w:val="1f497d" w:themeColor="text2"/>
        </w:rPr>
      </w:pPr>
      <w:r>
        <w:rPr>
          <w:color w:val="1f497d" w:themeColor="text2"/>
          <w:highlight w:val="none"/>
          <w:lang w:val="es-ES"/>
        </w:rPr>
        <w:t xml:space="preserve">En cada repo llama el workflow reutilizable dentro de los jobs</w:t>
      </w:r>
      <w:r>
        <w:rPr>
          <w:color w:val="1f497d" w:themeColor="text2"/>
          <w:lang w:val="es-CO"/>
        </w:rPr>
      </w:r>
    </w:p>
    <w:p>
      <w:pPr>
        <w:pStyle w:val="692"/>
        <w:pBdr/>
        <w:spacing/>
        <w:ind/>
        <w:rPr>
          <w:lang w:val="es-CO"/>
        </w:rPr>
      </w:pPr>
      <w:r>
        <w:rPr>
          <w:lang w:val="es-CO"/>
        </w:rPr>
        <w:t xml:space="preserve">Sección 2: Ejercicios Prácticos</w:t>
      </w:r>
      <w:r>
        <w:rPr>
          <w:lang w:val="es-CO"/>
        </w:rPr>
      </w:r>
    </w:p>
    <w:p>
      <w:pPr>
        <w:pBdr/>
        <w:spacing/>
        <w:ind/>
        <w:rPr>
          <w:lang w:val="es-CO"/>
        </w:rPr>
      </w:pPr>
      <w:r>
        <w:rPr>
          <w:lang w:val="es-CO"/>
        </w:rPr>
        <w:t xml:space="preserve">1. Desarrolle un servicio en Node.js que exponga un </w:t>
      </w:r>
      <w:r>
        <w:rPr>
          <w:lang w:val="es-CO"/>
        </w:rPr>
        <w:t xml:space="preserve">endpoint</w:t>
      </w:r>
      <w:r>
        <w:rPr>
          <w:lang w:val="es-CO"/>
        </w:rPr>
        <w:t xml:space="preserve"> /</w:t>
      </w:r>
      <w:r>
        <w:rPr>
          <w:lang w:val="es-CO"/>
        </w:rPr>
        <w:t xml:space="preserve">users</w:t>
      </w:r>
      <w:r>
        <w:rPr>
          <w:lang w:val="es-CO"/>
        </w:rPr>
        <w:t xml:space="preserve"> que permita listar, crear y eliminar usuarios en una base </w:t>
      </w:r>
      <w:r>
        <w:rPr>
          <w:lang w:val="es-CO"/>
        </w:rPr>
        <w:t xml:space="preserve">de datos MongoDB.</w:t>
      </w:r>
      <w:r>
        <w:rPr>
          <w:lang w:val="es-ES"/>
        </w:rPr>
        <w:t xml:space="preserve"> OK</w:t>
      </w:r>
      <w:r>
        <w:rPr>
          <w:lang w:val="es-CO"/>
        </w:rPr>
      </w:r>
    </w:p>
    <w:p>
      <w:pPr>
        <w:pBdr/>
        <w:spacing/>
        <w:ind/>
        <w:rPr>
          <w:lang w:val="es-CO"/>
        </w:rPr>
      </w:pPr>
      <w:r>
        <w:rPr>
          <w:lang w:val="es-CO"/>
        </w:rPr>
        <w:t xml:space="preserve">2. Implemente una función en Python que reciba una lista de números y devuelva los números primos contenidos en ella.</w:t>
      </w:r>
      <w:r>
        <w:rPr>
          <w:lang w:val="es-ES"/>
        </w:rPr>
        <w:t xml:space="preserve"> OK</w:t>
      </w:r>
      <w:r>
        <w:rPr>
          <w:lang w:val="es-CO"/>
        </w:rPr>
      </w:r>
    </w:p>
    <w:p>
      <w:pPr>
        <w:pBdr/>
        <w:spacing/>
        <w:ind/>
        <w:rPr>
          <w:lang w:val="es-CO"/>
        </w:rPr>
      </w:pPr>
      <w:r>
        <w:rPr>
          <w:lang w:val="es-CO"/>
        </w:rPr>
        <w:t xml:space="preserve">3. Construya un componente en </w:t>
      </w:r>
      <w:r>
        <w:rPr>
          <w:lang w:val="es-CO"/>
        </w:rPr>
        <w:t xml:space="preserve">React</w:t>
      </w:r>
      <w:r>
        <w:rPr>
          <w:lang w:val="es-CO"/>
        </w:rPr>
        <w:t xml:space="preserve"> que consuma un </w:t>
      </w:r>
      <w:r>
        <w:rPr>
          <w:lang w:val="es-CO"/>
        </w:rPr>
        <w:t xml:space="preserve">endpoint</w:t>
      </w:r>
      <w:r>
        <w:rPr>
          <w:lang w:val="es-CO"/>
        </w:rPr>
        <w:t xml:space="preserve"> REST y muestre la información en una tabla responsiva.</w:t>
      </w:r>
      <w:r>
        <w:rPr>
          <w:lang w:val="es-ES"/>
        </w:rPr>
        <w:t xml:space="preserve"> OK</w:t>
      </w:r>
      <w:r>
        <w:rPr>
          <w:lang w:val="es-CO"/>
        </w:rPr>
      </w:r>
    </w:p>
    <w:p>
      <w:pPr>
        <w:pBdr/>
        <w:spacing/>
        <w:ind/>
        <w:rPr>
          <w:lang w:val="es-CO"/>
        </w:rPr>
      </w:pPr>
      <w:r>
        <w:rPr>
          <w:lang w:val="es-CO"/>
        </w:rPr>
        <w:t xml:space="preserve">4. Di</w:t>
      </w:r>
      <w:r>
        <w:rPr>
          <w:lang w:val="es-CO"/>
        </w:rPr>
        <w:t xml:space="preserve">señe la estructura de una tabla en PostgreSQL para almacenar información de transacciones financieras con sus respectivas relaciones.</w:t>
      </w:r>
      <w:r>
        <w:rPr>
          <w:lang w:val="es-ES"/>
        </w:rPr>
        <w:t xml:space="preserve"> OK</w:t>
      </w:r>
      <w:r>
        <w:rPr>
          <w:lang w:val="es-CO"/>
        </w:rPr>
      </w:r>
    </w:p>
    <w:p>
      <w:pPr>
        <w:pBdr/>
        <w:spacing/>
        <w:ind/>
        <w:rPr>
          <w:lang w:val="es-CO"/>
        </w:rPr>
      </w:pPr>
      <w:r>
        <w:rPr>
          <w:lang w:val="es-CO"/>
        </w:rPr>
        <w:t xml:space="preserve">5. En </w:t>
      </w:r>
      <w:r>
        <w:rPr>
          <w:lang w:val="es-CO"/>
        </w:rPr>
        <w:t xml:space="preserve">Go</w:t>
      </w:r>
      <w:r>
        <w:rPr>
          <w:lang w:val="es-CO"/>
        </w:rPr>
        <w:t xml:space="preserve">, implemente un servicio simple que calcule el promedio de un arreglo de números y devuelva el resultado en format</w:t>
      </w:r>
      <w:r>
        <w:rPr>
          <w:lang w:val="es-CO"/>
        </w:rPr>
        <w:t xml:space="preserve">o JSON.</w:t>
      </w:r>
      <w:r>
        <w:rPr>
          <w:lang w:val="es-ES"/>
        </w:rPr>
        <w:t xml:space="preserve"> OK</w:t>
      </w:r>
      <w:r>
        <w:rPr>
          <w:lang w:val="es-CO"/>
        </w:rPr>
      </w:r>
    </w:p>
    <w:p>
      <w:pPr>
        <w:pStyle w:val="692"/>
        <w:pBdr/>
        <w:spacing/>
        <w:ind/>
        <w:rPr>
          <w:lang w:val="es-CO"/>
        </w:rPr>
      </w:pPr>
      <w:r>
        <w:rPr>
          <w:lang w:val="es-CO"/>
        </w:rPr>
        <w:t xml:space="preserve">Sección 3: Código con Errores</w:t>
      </w:r>
      <w:r>
        <w:rPr>
          <w:lang w:val="es-CO"/>
        </w:rPr>
      </w:r>
    </w:p>
    <w:p>
      <w:pPr>
        <w:pBdr/>
        <w:spacing/>
        <w:ind/>
        <w:rPr>
          <w:lang w:val="es-CO"/>
        </w:rPr>
      </w:pPr>
      <w:r>
        <w:rPr>
          <w:lang w:val="es-CO"/>
        </w:rPr>
        <w:t xml:space="preserve">A </w:t>
      </w:r>
      <w:r>
        <w:rPr>
          <w:lang w:val="es-CO"/>
        </w:rPr>
        <w:t xml:space="preserve">continuación</w:t>
      </w:r>
      <w:r>
        <w:rPr>
          <w:lang w:val="es-CO"/>
        </w:rPr>
        <w:t xml:space="preserve"> se presenta un fragmento de código con errores. El candidato deberá identificar y corregirlos para que funcione correctamente.</w:t>
      </w:r>
      <w:r>
        <w:rPr>
          <w:lang w:val="es-CO"/>
        </w:rPr>
      </w:r>
    </w:p>
    <w:p>
      <w:pPr>
        <w:pStyle w:val="707"/>
        <w:pBdr/>
        <w:spacing/>
        <w:ind/>
        <w:rPr>
          <w:color w:val="1f497d" w:themeColor="text2"/>
        </w:rPr>
      </w:pPr>
      <w:r>
        <w:rPr>
          <w:lang w:val="es-CO"/>
        </w:rPr>
        <w:br/>
      </w:r>
      <w:r>
        <w:rPr>
          <w:color w:val="1f497d" w:themeColor="text2"/>
          <w:lang w:val="es-CO"/>
        </w:rPr>
        <w:t xml:space="preserve">const</w:t>
      </w:r>
      <w:r>
        <w:rPr>
          <w:color w:val="1f497d" w:themeColor="text2"/>
          <w:lang w:val="es-CO"/>
        </w:rPr>
        <w:t xml:space="preserve"> </w:t>
      </w:r>
      <w:r>
        <w:rPr>
          <w:color w:val="1f497d" w:themeColor="text2"/>
          <w:lang w:val="es-CO"/>
        </w:rPr>
        <w:t xml:space="preserve">express</w:t>
      </w:r>
      <w:r>
        <w:rPr>
          <w:color w:val="1f497d" w:themeColor="text2"/>
          <w:lang w:val="es-CO"/>
        </w:rPr>
        <w:t xml:space="preserve"> = </w:t>
      </w:r>
      <w:r>
        <w:rPr>
          <w:color w:val="1f497d" w:themeColor="text2"/>
          <w:lang w:val="es-CO"/>
        </w:rPr>
        <w:t xml:space="preserve">require</w:t>
      </w:r>
      <w:r>
        <w:rPr>
          <w:color w:val="1f497d" w:themeColor="text2"/>
          <w:lang w:val="es-CO"/>
        </w:rPr>
        <w:t xml:space="preserve">('</w:t>
      </w:r>
      <w:r>
        <w:rPr>
          <w:color w:val="1f497d" w:themeColor="text2"/>
          <w:lang w:val="es-CO"/>
        </w:rPr>
        <w:t xml:space="preserve">express</w:t>
      </w:r>
      <w:r>
        <w:rPr>
          <w:color w:val="1f497d" w:themeColor="text2"/>
          <w:lang w:val="es-CO"/>
        </w:rPr>
        <w:t xml:space="preserve">')</w:t>
      </w:r>
      <w:r>
        <w:rPr>
          <w:color w:val="1f497d" w:themeColor="text2"/>
          <w:lang w:val="es-CO"/>
        </w:rPr>
        <w:br/>
      </w:r>
      <w:r>
        <w:rPr>
          <w:color w:val="1f497d" w:themeColor="text2"/>
          <w:lang w:val="es-CO"/>
        </w:rPr>
        <w:t xml:space="preserve">const</w:t>
      </w:r>
      <w:r>
        <w:rPr>
          <w:color w:val="1f497d" w:themeColor="text2"/>
          <w:lang w:val="es-CO"/>
        </w:rPr>
        <w:t xml:space="preserve"> app = </w:t>
      </w:r>
      <w:r>
        <w:rPr>
          <w:color w:val="1f497d" w:themeColor="text2"/>
          <w:lang w:val="es-CO"/>
        </w:rPr>
        <w:t xml:space="preserve">express</w:t>
      </w:r>
      <w:r>
        <w:rPr>
          <w:color w:val="1f497d" w:themeColor="text2"/>
          <w:lang w:val="es-CO"/>
        </w:rPr>
        <w:t xml:space="preserve">()</w:t>
      </w:r>
      <w:r>
        <w:rPr>
          <w:color w:val="1f497d" w:themeColor="text2"/>
          <w:lang w:val="es-CO"/>
        </w:rPr>
      </w:r>
      <w:r>
        <w:rPr>
          <w:color w:val="1f497d" w:themeColor="text2"/>
          <w:lang w:val="es-CO"/>
        </w:rPr>
      </w:r>
    </w:p>
    <w:p w14:paraId="2C7B5E10">
      <w:pPr>
        <w:pStyle w:val="707"/>
        <w:pBdr/>
        <w:spacing/>
        <w:ind/>
        <w:rPr>
          <w:color w:val="1f497d" w:themeColor="text2"/>
        </w:rPr>
      </w:pPr>
      <w:r>
        <w:rPr>
          <w:color w:val="1f497d" w:themeColor="text2"/>
          <w:lang w:val="es-CO"/>
        </w:rPr>
        <w:br/>
      </w:r>
      <w:r>
        <w:rPr>
          <w:b/>
          <w:bCs/>
          <w:color w:val="1f497d" w:themeColor="text2"/>
          <w:lang w:val="es-ES"/>
        </w:rPr>
        <w:t xml:space="preserve">// error detectado express.json()</w:t>
      </w:r>
      <w:r>
        <w:rPr>
          <w:b/>
          <w:bCs/>
          <w:color w:val="1f497d" w:themeColor="text2"/>
          <w:lang w:val="es-CO"/>
        </w:rPr>
      </w:r>
      <w:r>
        <w:rPr>
          <w:color w:val="1f497d" w:themeColor="text2"/>
        </w:rPr>
      </w:r>
    </w:p>
    <w:p w14:paraId="1930480D">
      <w:pPr>
        <w:pStyle w:val="707"/>
        <w:pBdr/>
        <w:spacing/>
        <w:ind/>
        <w:rPr>
          <w:color w:val="1f497d" w:themeColor="text2"/>
          <w:lang w:val="es-CO"/>
        </w:rPr>
      </w:pPr>
      <w:r>
        <w:rPr>
          <w:color w:val="1f497d" w:themeColor="text2"/>
          <w:lang w:val="es-CO"/>
        </w:rPr>
      </w:r>
      <w:r>
        <w:rPr>
          <w:color w:val="1f497d" w:themeColor="text2"/>
          <w:lang w:val="es-ES"/>
        </w:rPr>
        <w:t xml:space="preserve">//</w:t>
      </w:r>
      <w:r>
        <w:rPr>
          <w:color w:val="1f497d" w:themeColor="text2"/>
          <w:lang w:val="es-CO"/>
        </w:rPr>
        <w:t xml:space="preserve">app.use</w:t>
      </w:r>
      <w:r>
        <w:rPr>
          <w:color w:val="1f497d" w:themeColor="text2"/>
          <w:lang w:val="es-CO"/>
        </w:rPr>
        <w:t xml:space="preserve">(</w:t>
      </w:r>
      <w:r>
        <w:rPr>
          <w:color w:val="1f497d" w:themeColor="text2"/>
          <w:lang w:val="es-ES"/>
        </w:rPr>
        <w:t xml:space="preserve">—&gt;</w:t>
      </w:r>
      <w:r>
        <w:rPr>
          <w:color w:val="1f497d" w:themeColor="text2"/>
          <w:lang w:val="es-CO"/>
        </w:rPr>
        <w:t xml:space="preserve">express.js</w:t>
      </w:r>
      <w:r>
        <w:rPr>
          <w:color w:val="1f497d" w:themeColor="text2"/>
          <w:lang w:val="es-CO"/>
        </w:rPr>
        <w:t xml:space="preserve">on</w:t>
      </w:r>
      <w:r>
        <w:rPr>
          <w:color w:val="1f497d" w:themeColor="text2"/>
          <w:lang w:val="es-CO"/>
        </w:rPr>
        <w:t xml:space="preserve">)</w:t>
      </w:r>
      <w:r>
        <w:rPr>
          <w:color w:val="1f497d" w:themeColor="text2"/>
          <w:lang w:val="es-CO"/>
        </w:rPr>
      </w:r>
      <w:r>
        <w:rPr>
          <w:b/>
          <w:bCs/>
          <w:color w:val="1f497d" w:themeColor="text2"/>
          <w:highlight w:val="none"/>
        </w:rPr>
      </w:r>
    </w:p>
    <w:p w14:paraId="0D5EC154">
      <w:pPr>
        <w:pStyle w:val="707"/>
        <w:pBdr/>
        <w:spacing/>
        <w:ind/>
        <w:rPr>
          <w:b/>
          <w:bCs/>
          <w:color w:val="1f497d" w:themeColor="text2"/>
          <w:highlight w:val="none"/>
        </w:rPr>
      </w:pPr>
      <w:r>
        <w:rPr>
          <w:b/>
          <w:bCs/>
          <w:color w:val="1f497d" w:themeColor="text2"/>
          <w:highlight w:val="none"/>
          <w:lang w:val="es-ES"/>
        </w:rPr>
        <w:t xml:space="preserve">app.use(express.json());</w:t>
      </w:r>
      <w:r>
        <w:rPr>
          <w:b/>
          <w:bCs/>
          <w:color w:val="1f497d" w:themeColor="text2"/>
          <w:highlight w:val="none"/>
          <w:lang w:val="es-ES"/>
        </w:rPr>
      </w:r>
      <w:r>
        <w:rPr>
          <w:b/>
          <w:bCs/>
          <w:color w:val="1f497d" w:themeColor="text2"/>
          <w:highlight w:val="none"/>
          <w:lang w:val="es-ES"/>
        </w:rPr>
      </w:r>
    </w:p>
    <w:p w14:paraId="5323B1B3">
      <w:pPr>
        <w:pStyle w:val="707"/>
        <w:pBdr/>
        <w:spacing/>
        <w:ind/>
        <w:rPr>
          <w:b/>
          <w:bCs/>
          <w:color w:val="1f497d" w:themeColor="text2"/>
          <w:highlight w:val="none"/>
          <w:lang w:val="es-ES"/>
        </w:rPr>
      </w:pPr>
      <w:r>
        <w:rPr>
          <w:color w:val="1f497d" w:themeColor="text2"/>
          <w:lang w:val="es-CO"/>
        </w:rPr>
      </w:r>
      <w:r>
        <w:rPr>
          <w:color w:val="1f497d" w:themeColor="text2"/>
          <w:lang w:val="es-CO"/>
        </w:rPr>
        <w:br/>
      </w:r>
      <w:r>
        <w:rPr>
          <w:b/>
          <w:bCs/>
          <w:color w:val="1f497d" w:themeColor="text2"/>
          <w:lang w:val="es-ES"/>
        </w:rPr>
        <w:t xml:space="preserve">// El arreglo para almacenar usuarios debe estar fuera de las rutas</w:t>
      </w:r>
      <w:r>
        <w:rPr>
          <w:b/>
          <w:bCs/>
          <w:color w:val="1f497d" w:themeColor="text2"/>
          <w:lang w:val="es-CO"/>
        </w:rPr>
      </w:r>
      <w:r/>
    </w:p>
    <w:p w14:paraId="0F952108">
      <w:pPr>
        <w:pBdr>
          <w:top w:val="none" w:color="000000" w:sz="4" w:space="0"/>
          <w:left w:val="none" w:color="000000" w:sz="4" w:space="0"/>
          <w:bottom w:val="none" w:color="000000" w:sz="4" w:space="0"/>
          <w:right w:val="none" w:color="000000" w:sz="4" w:space="0"/>
        </w:pBdr>
        <w:spacing/>
        <w:ind w:right="0" w:firstLine="0" w:left="0"/>
        <w:rPr>
          <w:b/>
          <w:bCs/>
          <w:color w:val="1f497d" w:themeColor="text2"/>
        </w:rPr>
      </w:pPr>
      <w:r>
        <w:rPr>
          <w:rFonts w:ascii="Times" w:hAnsi="Times" w:eastAsia="Times" w:cs="Times"/>
          <w:b/>
          <w:bCs/>
          <w:color w:val="1f497d" w:themeColor="text2"/>
          <w:sz w:val="24"/>
        </w:rPr>
        <w:t xml:space="preserve">const users = [{ name: 'Juan' }, { name: 'Maria' }];</w:t>
      </w:r>
      <w:r>
        <w:rPr>
          <w:b/>
          <w:bCs/>
          <w:color w:val="1f497d" w:themeColor="text2"/>
        </w:rPr>
      </w:r>
    </w:p>
    <w:p w14:paraId="6F5F9E9F">
      <w:pPr>
        <w:pStyle w:val="707"/>
        <w:pBdr/>
        <w:spacing/>
        <w:ind/>
        <w:rPr>
          <w:color w:val="1f497d" w:themeColor="text2"/>
        </w:rPr>
      </w:pPr>
      <w:r>
        <w:rPr>
          <w:color w:val="1f497d" w:themeColor="text2"/>
          <w:lang w:val="es-CO"/>
        </w:rPr>
      </w:r>
      <w:r>
        <w:rPr>
          <w:color w:val="1f497d" w:themeColor="text2"/>
          <w:lang w:val="es-CO"/>
        </w:rPr>
      </w:r>
      <w:r>
        <w:rPr>
          <w:color w:val="1f497d" w:themeColor="text2"/>
          <w:lang w:val="es-CO"/>
        </w:rPr>
      </w:r>
    </w:p>
    <w:p w14:paraId="64C67919">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r>
        <w:rPr>
          <w:color w:val="1f497d" w:themeColor="text2"/>
          <w:highlight w:val="none"/>
          <w:lang w:val="es-CO"/>
        </w:rPr>
      </w:r>
    </w:p>
    <w:p w14:paraId="443789E2">
      <w:pPr>
        <w:pStyle w:val="707"/>
        <w:pBdr/>
        <w:spacing/>
        <w:ind/>
        <w:rPr>
          <w:color w:val="1f497d" w:themeColor="text2"/>
        </w:rPr>
      </w:pPr>
      <w:r>
        <w:rPr>
          <w:color w:val="1f497d" w:themeColor="text2"/>
          <w:lang w:val="es-CO"/>
        </w:rPr>
      </w:r>
      <w:r>
        <w:rPr>
          <w:color w:val="1f497d" w:themeColor="text2"/>
          <w:lang w:val="es-CO"/>
        </w:rPr>
        <w:t xml:space="preserve">app.get</w:t>
      </w:r>
      <w:r>
        <w:rPr>
          <w:color w:val="1f497d" w:themeColor="text2"/>
          <w:lang w:val="es-CO"/>
        </w:rPr>
        <w:t xml:space="preserve">('/</w:t>
      </w:r>
      <w:r>
        <w:rPr>
          <w:color w:val="1f497d" w:themeColor="text2"/>
          <w:lang w:val="es-CO"/>
        </w:rPr>
        <w:t xml:space="preserve">users</w:t>
      </w:r>
      <w:r>
        <w:rPr>
          <w:color w:val="1f497d" w:themeColor="text2"/>
          <w:lang w:val="es-CO"/>
        </w:rPr>
        <w:t xml:space="preserve">', (</w:t>
      </w:r>
      <w:r>
        <w:rPr>
          <w:color w:val="1f497d" w:themeColor="text2"/>
          <w:lang w:val="es-CO"/>
        </w:rPr>
        <w:t xml:space="preserve">req</w:t>
      </w:r>
      <w:r>
        <w:rPr>
          <w:color w:val="1f497d" w:themeColor="text2"/>
          <w:lang w:val="es-CO"/>
        </w:rPr>
        <w:t xml:space="preserve">, res) =&gt; {</w:t>
      </w:r>
      <w:r>
        <w:rPr>
          <w:color w:val="1f497d" w:themeColor="text2"/>
          <w:lang w:val="es-CO"/>
        </w:rPr>
        <w:br/>
      </w:r>
      <w:r>
        <w:rPr>
          <w:color w:val="1f497d" w:themeColor="text2"/>
          <w:lang w:val="es-ES"/>
        </w:rPr>
        <w:t xml:space="preserve">// </w:t>
      </w:r>
      <w:r>
        <w:rPr>
          <w:color w:val="1f497d" w:themeColor="text2"/>
          <w:lang w:val="es-ES"/>
        </w:rPr>
        <w:t xml:space="preserve">—&gt;</w:t>
      </w:r>
      <w:r>
        <w:rPr>
          <w:color w:val="1f497d" w:themeColor="text2"/>
          <w:lang w:val="es-CO"/>
        </w:rPr>
        <w:t xml:space="preserve">    </w:t>
      </w:r>
      <w:r>
        <w:rPr>
          <w:color w:val="1f497d" w:themeColor="text2"/>
          <w:lang w:val="es-CO"/>
        </w:rPr>
        <w:t xml:space="preserve">const</w:t>
      </w:r>
      <w:r>
        <w:rPr>
          <w:color w:val="1f497d" w:themeColor="text2"/>
          <w:lang w:val="es-CO"/>
        </w:rPr>
        <w:t xml:space="preserve"> </w:t>
      </w:r>
      <w:r>
        <w:rPr>
          <w:color w:val="1f497d" w:themeColor="text2"/>
          <w:lang w:val="es-CO"/>
        </w:rPr>
        <w:t xml:space="preserve">users</w:t>
      </w:r>
      <w:r>
        <w:rPr>
          <w:color w:val="1f497d" w:themeColor="text2"/>
          <w:lang w:val="es-CO"/>
        </w:rPr>
        <w:t xml:space="preserve"> = [{ </w:t>
      </w:r>
      <w:r>
        <w:rPr>
          <w:color w:val="1f497d" w:themeColor="text2"/>
          <w:lang w:val="es-CO"/>
        </w:rPr>
        <w:t xml:space="preserve">name</w:t>
      </w:r>
      <w:r>
        <w:rPr>
          <w:color w:val="1f497d" w:themeColor="text2"/>
          <w:lang w:val="es-CO"/>
        </w:rPr>
        <w:t xml:space="preserve">: 'Juan' }, { </w:t>
      </w:r>
      <w:r>
        <w:rPr>
          <w:color w:val="1f497d" w:themeColor="text2"/>
          <w:lang w:val="es-CO"/>
        </w:rPr>
        <w:t xml:space="preserve">name</w:t>
      </w:r>
      <w:r>
        <w:rPr>
          <w:color w:val="1f497d" w:themeColor="text2"/>
          <w:lang w:val="es-CO"/>
        </w:rPr>
        <w:t xml:space="preserve">: 'Maria' }]</w:t>
      </w:r>
      <w:r>
        <w:rPr>
          <w:color w:val="1f497d" w:themeColor="text2"/>
          <w:lang w:val="es-CO"/>
        </w:rPr>
        <w:br/>
      </w:r>
      <w:r>
        <w:rPr>
          <w:color w:val="1f497d" w:themeColor="text2"/>
          <w:lang w:val="es-CO"/>
        </w:rPr>
      </w:r>
    </w:p>
    <w:p w14:paraId="2678334F">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b/>
          <w:bCs/>
          <w:color w:val="1f497d" w:themeColor="text2"/>
          <w:sz w:val="24"/>
          <w:szCs w:val="24"/>
        </w:rPr>
      </w:pPr>
      <w:r>
        <w:rPr>
          <w:b/>
          <w:bCs/>
          <w:color w:val="1f497d" w:themeColor="text2"/>
          <w:highlight w:val="none"/>
          <w:lang w:val="es-ES"/>
        </w:rPr>
        <w:t xml:space="preserve">// </w:t>
      </w:r>
      <w:r>
        <w:rPr>
          <w:rFonts w:ascii="Times" w:hAnsi="Times" w:eastAsia="Times" w:cs="Times"/>
          <w:b/>
          <w:bCs/>
          <w:color w:val="1f497d" w:themeColor="text2"/>
          <w:sz w:val="24"/>
        </w:rPr>
        <w:t xml:space="preserve">users' en minúscula </w:t>
      </w:r>
      <w:r>
        <w:rPr>
          <w:rFonts w:ascii="Times" w:hAnsi="Times" w:eastAsia="Times" w:cs="Times"/>
          <w:b/>
          <w:bCs/>
          <w:color w:val="1f497d" w:themeColor="text2"/>
          <w:sz w:val="24"/>
          <w:lang w:val="es-ES"/>
        </w:rPr>
        <w:t xml:space="preserve">como </w:t>
      </w:r>
      <w:r>
        <w:rPr>
          <w:rFonts w:ascii="Times" w:hAnsi="Times" w:eastAsia="Times" w:cs="Times"/>
          <w:b/>
          <w:bCs/>
          <w:color w:val="1f497d" w:themeColor="text2"/>
          <w:sz w:val="24"/>
        </w:rPr>
        <w:t xml:space="preserve">variable correcta</w:t>
      </w:r>
      <w:r>
        <w:rPr>
          <w:rFonts w:ascii="Times" w:hAnsi="Times" w:eastAsia="Times" w:cs="Times"/>
          <w:color w:val="1f497d" w:themeColor="text2"/>
          <w:sz w:val="24"/>
        </w:rPr>
      </w:r>
    </w:p>
    <w:p w14:paraId="7D6BB646">
      <w:pPr>
        <w:pBdr>
          <w:top w:val="none" w:color="000000" w:sz="4" w:space="0"/>
          <w:left w:val="none" w:color="000000" w:sz="4" w:space="0"/>
          <w:bottom w:val="none" w:color="000000" w:sz="4" w:space="0"/>
          <w:right w:val="none" w:color="000000" w:sz="4" w:space="0"/>
        </w:pBdr>
        <w:spacing/>
        <w:ind w:right="0" w:firstLine="0" w:left="0"/>
        <w:rPr>
          <w:color w:val="1f497d" w:themeColor="text2"/>
          <w:lang w:val="es-CO"/>
        </w:rPr>
      </w:pPr>
      <w:r>
        <w:rPr>
          <w:rFonts w:ascii="Times" w:hAnsi="Times" w:eastAsia="Times" w:cs="Times"/>
          <w:b/>
          <w:bCs/>
          <w:color w:val="1f497d" w:themeColor="text2"/>
          <w:sz w:val="24"/>
          <w:lang w:val="es-ES"/>
        </w:rPr>
        <w:t xml:space="preserve">// </w:t>
      </w:r>
      <w:r>
        <w:rPr>
          <w:color w:val="1f497d" w:themeColor="text2"/>
          <w:lang w:val="es-CO"/>
        </w:rPr>
        <w:t xml:space="preserve">res.send</w:t>
      </w:r>
      <w:r>
        <w:rPr>
          <w:color w:val="1f497d" w:themeColor="text2"/>
          <w:lang w:val="es-CO"/>
        </w:rPr>
        <w:t xml:space="preserve">(</w:t>
      </w:r>
      <w:r>
        <w:rPr>
          <w:color w:val="1f497d" w:themeColor="text2"/>
          <w:lang w:val="es-ES"/>
        </w:rPr>
        <w:t xml:space="preserve">—&gt; </w:t>
      </w:r>
      <w:r>
        <w:rPr>
          <w:color w:val="1f497d" w:themeColor="text2"/>
          <w:lang w:val="es-CO"/>
        </w:rPr>
        <w:t xml:space="preserve">Users</w:t>
      </w:r>
      <w:r>
        <w:rPr>
          <w:color w:val="1f497d" w:themeColor="text2"/>
          <w:lang w:val="es-CO"/>
        </w:rPr>
        <w:t xml:space="preserve">)</w:t>
      </w:r>
      <w:r>
        <w:rPr>
          <w:color w:val="1f497d" w:themeColor="text2"/>
          <w:lang w:val="es-CO"/>
        </w:rPr>
        <w:br/>
      </w:r>
      <w:r>
        <w:rPr>
          <w:color w:val="1f497d" w:themeColor="text2"/>
          <w:lang w:val="es-ES"/>
        </w:rPr>
        <w:t xml:space="preserve">    </w:t>
      </w:r>
      <w:r>
        <w:rPr>
          <w:color w:val="1f497d" w:themeColor="text2"/>
          <w:lang w:val="es-ES"/>
        </w:rPr>
        <w:t xml:space="preserve">res.send(users);</w:t>
      </w:r>
      <w:r>
        <w:rPr>
          <w:rFonts w:ascii="Times" w:hAnsi="Times" w:eastAsia="Times" w:cs="Times"/>
          <w:color w:val="1f497d" w:themeColor="text2"/>
          <w:sz w:val="24"/>
          <w:szCs w:val="24"/>
        </w:rPr>
      </w:r>
    </w:p>
    <w:p w14:paraId="227275A4">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color w:val="1f497d" w:themeColor="text2"/>
          <w:sz w:val="24"/>
          <w:szCs w:val="24"/>
        </w:rPr>
      </w:pPr>
      <w:r>
        <w:rPr>
          <w:color w:val="1f497d" w:themeColor="text2"/>
          <w:lang w:val="es-CO"/>
        </w:rPr>
        <w:t xml:space="preserve">})</w:t>
      </w:r>
      <w:r>
        <w:rPr>
          <w:color w:val="1f497d" w:themeColor="text2"/>
          <w:lang w:val="es-CO"/>
        </w:rPr>
        <w:br/>
      </w:r>
      <w:r>
        <w:rPr>
          <w:color w:val="1f497d" w:themeColor="text2"/>
          <w:lang w:val="es-CO"/>
        </w:rPr>
        <w:br/>
      </w:r>
      <w:r>
        <w:rPr>
          <w:color w:val="1f497d" w:themeColor="text2"/>
          <w:lang w:val="es-CO"/>
        </w:rPr>
        <w:t xml:space="preserve">app.post</w:t>
      </w:r>
      <w:r>
        <w:rPr>
          <w:color w:val="1f497d" w:themeColor="text2"/>
          <w:lang w:val="es-CO"/>
        </w:rPr>
        <w:t xml:space="preserve">('/</w:t>
      </w:r>
      <w:r>
        <w:rPr>
          <w:color w:val="1f497d" w:themeColor="text2"/>
          <w:lang w:val="es-CO"/>
        </w:rPr>
        <w:t xml:space="preserve">users</w:t>
      </w:r>
      <w:r>
        <w:rPr>
          <w:color w:val="1f497d" w:themeColor="text2"/>
          <w:lang w:val="es-CO"/>
        </w:rPr>
        <w:t xml:space="preserve">', (</w:t>
      </w:r>
      <w:r>
        <w:rPr>
          <w:color w:val="1f497d" w:themeColor="text2"/>
          <w:lang w:val="es-CO"/>
        </w:rPr>
        <w:t xml:space="preserve">req</w:t>
      </w:r>
      <w:r>
        <w:rPr>
          <w:color w:val="1f497d" w:themeColor="text2"/>
          <w:lang w:val="es-CO"/>
        </w:rPr>
        <w:t xml:space="preserve">, res) =&gt; {</w:t>
      </w:r>
      <w:r/>
      <w:r/>
    </w:p>
    <w:p w14:paraId="35AFA07E">
      <w:pPr>
        <w:pStyle w:val="707"/>
        <w:pBdr/>
        <w:spacing/>
        <w:ind/>
        <w:rPr>
          <w:color w:val="1f497d" w:themeColor="text2"/>
          <w:highlight w:val="none"/>
          <w:lang w:val="es-CO"/>
        </w:rPr>
      </w:pPr>
      <w:r>
        <w:rPr>
          <w:color w:val="1f497d" w:themeColor="text2"/>
          <w:lang w:val="es-ES"/>
        </w:rPr>
        <w:t xml:space="preserve"> </w:t>
      </w:r>
      <w:r>
        <w:rPr>
          <w:b/>
          <w:bCs/>
          <w:color w:val="1f497d" w:themeColor="text2"/>
          <w:lang w:val="es-ES"/>
        </w:rPr>
        <w:t xml:space="preserve">// Acceder correctamente al objeto name del body</w:t>
      </w:r>
      <w:r>
        <w:rPr>
          <w:color w:val="1f497d" w:themeColor="text2"/>
          <w:lang w:val="es-CO"/>
        </w:rPr>
        <w:br/>
      </w:r>
      <w:r>
        <w:rPr>
          <w:color w:val="1f497d" w:themeColor="text2"/>
          <w:lang w:val="es-ES"/>
        </w:rPr>
        <w:t xml:space="preserve">//</w:t>
      </w:r>
      <w:r>
        <w:rPr>
          <w:color w:val="1f497d" w:themeColor="text2"/>
          <w:lang w:val="es-CO"/>
        </w:rPr>
        <w:t xml:space="preserve">    </w:t>
      </w:r>
      <w:r>
        <w:rPr>
          <w:color w:val="1f497d" w:themeColor="text2"/>
          <w:lang w:val="es-CO"/>
        </w:rPr>
        <w:t xml:space="preserve">const</w:t>
      </w:r>
      <w:r>
        <w:rPr>
          <w:color w:val="1f497d" w:themeColor="text2"/>
          <w:lang w:val="es-CO"/>
        </w:rPr>
        <w:t xml:space="preserve"> </w:t>
      </w:r>
      <w:r>
        <w:rPr>
          <w:color w:val="1f497d" w:themeColor="text2"/>
          <w:lang w:val="es-ES"/>
        </w:rPr>
        <w:t xml:space="preserve">—&gt; </w:t>
      </w:r>
      <w:r>
        <w:rPr>
          <w:color w:val="1f497d" w:themeColor="text2"/>
          <w:lang w:val="es-CO"/>
        </w:rPr>
        <w:t xml:space="preserve">user</w:t>
      </w:r>
      <w:r>
        <w:rPr>
          <w:color w:val="1f497d" w:themeColor="text2"/>
          <w:lang w:val="es-ES"/>
        </w:rPr>
        <w:t xml:space="preserve"> / name</w:t>
      </w:r>
      <w:r>
        <w:rPr>
          <w:color w:val="1f497d" w:themeColor="text2"/>
          <w:lang w:val="es-CO"/>
        </w:rPr>
        <w:t xml:space="preserve"> = req.body.name</w:t>
      </w:r>
      <w:r>
        <w:rPr>
          <w:color w:val="1f497d" w:themeColor="text2"/>
          <w:highlight w:val="none"/>
        </w:rPr>
      </w:r>
    </w:p>
    <w:p w14:paraId="6CD12067">
      <w:pPr>
        <w:pStyle w:val="707"/>
        <w:pBdr/>
        <w:spacing/>
        <w:ind/>
        <w:rPr>
          <w:color w:val="1f497d" w:themeColor="text2"/>
          <w:highlight w:val="none"/>
        </w:rPr>
      </w:pPr>
      <w:r>
        <w:rPr>
          <w:color w:val="1f497d" w:themeColor="text2"/>
          <w:highlight w:val="none"/>
          <w:lang w:val="es-ES"/>
        </w:rPr>
        <w:t xml:space="preserve">    const { name } = req.body;</w:t>
      </w:r>
      <w:r>
        <w:rPr>
          <w:color w:val="1f497d" w:themeColor="text2"/>
          <w:highlight w:val="none"/>
          <w:lang w:val="es-CO"/>
        </w:rPr>
      </w:r>
      <w:r>
        <w:rPr>
          <w:color w:val="1f497d" w:themeColor="text2"/>
          <w:highlight w:val="none"/>
          <w:lang w:val="es-CO"/>
        </w:rPr>
      </w:r>
    </w:p>
    <w:p w14:paraId="778164E8">
      <w:pPr>
        <w:pStyle w:val="707"/>
        <w:pBdr/>
        <w:spacing/>
        <w:ind/>
        <w:rPr>
          <w:color w:val="1f497d" w:themeColor="text2"/>
        </w:rPr>
      </w:pPr>
      <w:r>
        <w:rPr>
          <w:color w:val="1f497d" w:themeColor="text2"/>
          <w:highlight w:val="none"/>
          <w:lang w:val="es-ES"/>
        </w:rPr>
        <w:t xml:space="preserve">    </w:t>
      </w:r>
      <w:r>
        <w:rPr>
          <w:color w:val="1f497d" w:themeColor="text2"/>
          <w:highlight w:val="none"/>
          <w:lang w:val="es-CO" w:bidi="es-CO"/>
        </w:rPr>
        <w:t xml:space="preserve">const newUser = { name }; // Crear objeto usuario</w:t>
      </w:r>
      <w:r>
        <w:rPr>
          <w:color w:val="1f497d" w:themeColor="text2"/>
          <w:highlight w:val="none"/>
          <w:lang w:val="es-CO" w:bidi="es-CO"/>
        </w:rPr>
      </w:r>
      <w:r>
        <w:rPr>
          <w:color w:val="1f497d" w:themeColor="text2"/>
          <w:highlight w:val="none"/>
          <w:lang w:val="es-CO"/>
        </w:rPr>
      </w:r>
    </w:p>
    <w:p w14:paraId="3642095E">
      <w:pPr>
        <w:pStyle w:val="707"/>
        <w:pBdr/>
        <w:spacing/>
        <w:ind/>
        <w:rPr>
          <w:color w:val="1f497d" w:themeColor="text2"/>
          <w:lang w:val="es-CO"/>
        </w:rPr>
      </w:pPr>
      <w:r>
        <w:rPr>
          <w:color w:val="1f497d" w:themeColor="text2"/>
          <w:lang w:val="es-ES"/>
        </w:rPr>
        <w:t xml:space="preserve">//</w:t>
      </w:r>
      <w:r>
        <w:rPr>
          <w:color w:val="1f497d" w:themeColor="text2"/>
          <w:lang w:val="es-CO"/>
        </w:rPr>
        <w:t xml:space="preserve">    </w:t>
      </w:r>
      <w:r>
        <w:rPr>
          <w:color w:val="1f497d" w:themeColor="text2"/>
          <w:lang w:val="es-CO"/>
        </w:rPr>
        <w:t xml:space="preserve">users.push</w:t>
      </w:r>
      <w:r>
        <w:rPr>
          <w:color w:val="1f497d" w:themeColor="text2"/>
          <w:lang w:val="es-CO"/>
        </w:rPr>
        <w:t xml:space="preserve">(</w:t>
      </w:r>
      <w:r>
        <w:rPr>
          <w:color w:val="1f497d" w:themeColor="text2"/>
          <w:lang w:val="es-ES"/>
        </w:rPr>
        <w:t xml:space="preserve">—&gt; </w:t>
      </w:r>
      <w:r>
        <w:rPr>
          <w:color w:val="1f497d" w:themeColor="text2"/>
          <w:lang w:val="es-CO"/>
        </w:rPr>
        <w:t xml:space="preserve">user</w:t>
      </w:r>
      <w:r>
        <w:rPr>
          <w:color w:val="1f497d" w:themeColor="text2"/>
          <w:lang w:val="es-ES"/>
        </w:rPr>
        <w:t xml:space="preserve"> / newUser</w:t>
      </w:r>
      <w:r>
        <w:rPr>
          <w:color w:val="1f497d" w:themeColor="text2"/>
          <w:lang w:val="es-CO"/>
        </w:rPr>
        <w:t xml:space="preserve">)</w:t>
      </w:r>
      <w:r>
        <w:rPr>
          <w:color w:val="1f497d" w:themeColor="text2"/>
          <w:lang w:val="es-ES"/>
        </w:rPr>
        <w:t xml:space="preserve"> </w:t>
      </w:r>
      <w:r>
        <w:rPr>
          <w:b/>
          <w:bCs/>
          <w:color w:val="1f497d" w:themeColor="text2"/>
          <w:lang w:val="es-ES"/>
        </w:rPr>
        <w:t xml:space="preserve">// Agregar el objeto completo, no solo el nombre</w:t>
      </w:r>
      <w:r>
        <w:rPr>
          <w:color w:val="1f497d" w:themeColor="text2"/>
          <w:lang w:val="es-CO"/>
        </w:rPr>
        <w:br/>
      </w:r>
      <w:r>
        <w:rPr>
          <w:color w:val="1f497d" w:themeColor="text2"/>
          <w:lang w:val="es-ES"/>
        </w:rPr>
        <w:t xml:space="preserve">    users.push(newUser);</w:t>
      </w:r>
      <w:r>
        <w:rPr>
          <w:color w:val="1f497d" w:themeColor="text2"/>
          <w:highlight w:val="none"/>
        </w:rPr>
      </w:r>
    </w:p>
    <w:p w14:paraId="67444A53">
      <w:pPr>
        <w:pStyle w:val="707"/>
        <w:pBdr/>
        <w:spacing/>
        <w:ind/>
        <w:rPr>
          <w:color w:val="1f497d" w:themeColor="text2"/>
          <w:highlight w:val="none"/>
        </w:rPr>
      </w:pPr>
      <w:r>
        <w:rPr>
          <w:color w:val="1f497d" w:themeColor="text2"/>
          <w:lang w:val="es-CO"/>
        </w:rPr>
        <w:t xml:space="preserve">    </w:t>
      </w:r>
      <w:r>
        <w:rPr>
          <w:color w:val="1f497d" w:themeColor="text2"/>
          <w:lang w:val="es-CO"/>
        </w:rPr>
        <w:t xml:space="preserve">res.status</w:t>
      </w:r>
      <w:r>
        <w:rPr>
          <w:color w:val="1f497d" w:themeColor="text2"/>
          <w:lang w:val="es-CO"/>
        </w:rPr>
        <w:t xml:space="preserve">(201).</w:t>
      </w:r>
      <w:r>
        <w:rPr>
          <w:color w:val="1f497d" w:themeColor="text2"/>
          <w:lang w:val="es-CO"/>
        </w:rPr>
        <w:t xml:space="preserve">send</w:t>
      </w:r>
      <w:r>
        <w:rPr>
          <w:color w:val="1f497d" w:themeColor="text2"/>
          <w:lang w:val="es-CO"/>
        </w:rPr>
        <w:t xml:space="preserve">('Usuario agregado correct</w:t>
      </w:r>
      <w:r>
        <w:rPr>
          <w:color w:val="1f497d" w:themeColor="text2"/>
          <w:lang w:val="es-CO"/>
        </w:rPr>
        <w:t xml:space="preserve">amente')</w:t>
      </w:r>
      <w:r>
        <w:rPr>
          <w:color w:val="1f497d" w:themeColor="text2"/>
          <w:lang w:val="es-ES"/>
        </w:rPr>
        <w:t xml:space="preserve">;</w:t>
      </w:r>
      <w:r>
        <w:rPr>
          <w:color w:val="1f497d" w:themeColor="text2"/>
          <w:lang w:val="es-CO"/>
        </w:rPr>
        <w:br/>
        <w:t xml:space="preserve">})</w:t>
      </w:r>
      <w:r>
        <w:rPr>
          <w:color w:val="1f497d" w:themeColor="text2"/>
          <w:lang w:val="es-CO"/>
        </w:rPr>
        <w:br/>
      </w:r>
      <w:r>
        <w:rPr>
          <w:color w:val="1f497d" w:themeColor="text2"/>
          <w:lang w:val="es-CO"/>
        </w:rPr>
        <w:br/>
      </w:r>
      <w:r>
        <w:rPr>
          <w:color w:val="1f497d" w:themeColor="text2"/>
          <w:lang w:val="es-CO"/>
        </w:rPr>
        <w:t xml:space="preserve">app.listen</w:t>
      </w:r>
      <w:r>
        <w:rPr>
          <w:color w:val="1f497d" w:themeColor="text2"/>
          <w:lang w:val="es-CO"/>
        </w:rPr>
        <w:t xml:space="preserve">(3000)</w:t>
      </w:r>
      <w:r>
        <w:rPr>
          <w:color w:val="1f497d" w:themeColor="text2"/>
          <w:lang w:val="es-ES"/>
        </w:rPr>
        <w:t xml:space="preserve">;</w:t>
      </w:r>
      <w:r>
        <w:rPr>
          <w:color w:val="1f497d" w:themeColor="text2"/>
          <w:lang w:val="es-CO"/>
        </w:rPr>
        <w:br/>
        <w:t xml:space="preserve">console.log('Servidor corriendo en puerto 3000')</w:t>
      </w:r>
      <w:r>
        <w:rPr>
          <w:color w:val="1f497d" w:themeColor="text2"/>
          <w:lang w:val="es-ES"/>
        </w:rPr>
        <w:t xml:space="preserve">;</w:t>
      </w:r>
      <w:r>
        <w:rPr>
          <w:color w:val="1f497d" w:themeColor="text2"/>
          <w:highlight w:val="none"/>
          <w:lang w:val="es-CO"/>
        </w:rPr>
      </w:r>
      <w:r/>
    </w:p>
    <w:p w14:paraId="623977FD">
      <w:pPr>
        <w:pStyle w:val="707"/>
        <w:pBdr/>
        <w:spacing/>
        <w:ind/>
        <w:rPr>
          <w:color w:val="1f497d" w:themeColor="text2"/>
          <w:highlight w:val="none"/>
        </w:rPr>
      </w:pPr>
      <w:r>
        <w:rPr>
          <w:color w:val="1f497d" w:themeColor="text2"/>
          <w:highlight w:val="none"/>
          <w:lang w:val="es-CO"/>
        </w:rPr>
      </w:r>
      <w:r>
        <w:rPr>
          <w:color w:val="1f497d" w:themeColor="text2"/>
          <w:highlight w:val="none"/>
          <w:lang w:val="es-CO"/>
        </w:rPr>
      </w:r>
      <w:r>
        <w:rPr>
          <w:color w:val="1f497d" w:themeColor="text2"/>
          <w:highlight w:val="none"/>
          <w:lang w:val="es-CO"/>
        </w:rPr>
      </w:r>
    </w:p>
    <w:p w14:paraId="17588FD7">
      <w:pPr>
        <w:pStyle w:val="707"/>
        <w:pBdr/>
        <w:spacing/>
        <w:ind/>
        <w:rPr>
          <w:b/>
          <w:bCs/>
          <w:color w:val="1f497d" w:themeColor="text2"/>
        </w:rPr>
      </w:pPr>
      <w:r>
        <w:rPr>
          <w:b/>
          <w:bCs/>
          <w:color w:val="1f497d" w:themeColor="text2"/>
          <w:highlight w:val="none"/>
          <w:lang w:val="es-CO" w:bidi="es-CO"/>
        </w:rPr>
        <w:t xml:space="preserve">Faltan puntos y coma (;) al final de varias líneas</w:t>
      </w:r>
      <w:r>
        <w:rPr>
          <w:b/>
          <w:bCs/>
          <w:color w:val="1f497d" w:themeColor="text2"/>
          <w:highlight w:val="none"/>
          <w:lang w:val="es-CO" w:bidi="es-CO"/>
        </w:rPr>
      </w:r>
    </w:p>
    <w:p w14:paraId="1346CE12">
      <w:pPr>
        <w:pStyle w:val="707"/>
        <w:pBdr/>
        <w:spacing/>
        <w:ind/>
        <w:rPr>
          <w:b/>
          <w:bCs/>
          <w:color w:val="1f497d" w:themeColor="text2"/>
          <w:highlight w:val="none"/>
          <w:lang w:val="es-ES"/>
        </w:rPr>
      </w:pPr>
      <w:r>
        <w:rPr>
          <w:b/>
          <w:bCs/>
          <w:color w:val="1f497d" w:themeColor="text2"/>
          <w:highlight w:val="none"/>
          <w:lang w:val="es-CO" w:bidi="es-CO"/>
        </w:rPr>
        <w:t xml:space="preserve">Aunque JavaScript permite omitirlos, es una buena práctica usarlos para evitar errores inesperados</w:t>
      </w:r>
      <w:r>
        <w:rPr>
          <w:b/>
          <w:bCs/>
          <w:color w:val="1f497d" w:themeColor="text2"/>
          <w:highlight w:val="none"/>
          <w:lang w:val="es-ES"/>
        </w:rPr>
        <w:t xml:space="preserve">.</w:t>
      </w:r>
      <w:r>
        <w:rPr>
          <w:b/>
          <w:bCs/>
          <w:color w:val="1f497d" w:themeColor="text2"/>
          <w:highlight w:val="none"/>
        </w:rPr>
      </w:r>
    </w:p>
    <w:p w14:paraId="5B4A51F0">
      <w:pPr>
        <w:pStyle w:val="707"/>
        <w:pBdr/>
        <w:spacing/>
        <w:ind/>
        <w:rPr>
          <w:b/>
          <w:bCs/>
          <w:color w:val="1f497d" w:themeColor="text2"/>
          <w:highlight w:val="none"/>
        </w:rPr>
      </w:pPr>
      <w:r>
        <w:rPr>
          <w:b/>
          <w:bCs/>
          <w:color w:val="1f497d" w:themeColor="text2"/>
          <w:highlight w:val="none"/>
          <w:lang w:val="es-ES"/>
        </w:rPr>
      </w:r>
      <w:r>
        <w:rPr>
          <w:b/>
          <w:bCs/>
          <w:color w:val="1f497d" w:themeColor="text2"/>
          <w:highlight w:val="none"/>
          <w:lang w:val="es-ES"/>
        </w:rPr>
      </w:r>
      <w:r>
        <w:rPr>
          <w:b/>
          <w:bCs/>
          <w:color w:val="1f497d" w:themeColor="text2"/>
          <w:highlight w:val="none"/>
          <w:lang w:val="es-ES"/>
        </w:rPr>
      </w:r>
    </w:p>
    <w:p>
      <w:pPr>
        <w:pStyle w:val="692"/>
        <w:pBdr/>
        <w:spacing/>
        <w:ind/>
        <w:rPr>
          <w:lang w:val="es-CO"/>
        </w:rPr>
      </w:pPr>
      <w:r>
        <w:rPr>
          <w:lang w:val="es-CO"/>
        </w:rPr>
        <w:t xml:space="preserve">Indicaciones Finales</w:t>
      </w:r>
      <w:r>
        <w:rPr>
          <w:lang w:val="es-CO"/>
        </w:rPr>
      </w:r>
    </w:p>
    <w:p>
      <w:pPr>
        <w:pBdr/>
        <w:spacing/>
        <w:ind/>
        <w:rPr>
          <w:lang w:val="es-CO"/>
        </w:rPr>
      </w:pPr>
      <w:r>
        <w:rPr>
          <w:lang w:val="es-CO"/>
        </w:rPr>
        <w:t xml:space="preserve">• El candidato debe enviar las respuestas en un archivo comprimido que contenga: el código fuente, scripts de base de datos, y un documento explicando las </w:t>
      </w:r>
      <w:r>
        <w:rPr>
          <w:lang w:val="es-CO"/>
        </w:rPr>
        <w:t xml:space="preserve">decisiones técnicas tomadas.</w:t>
      </w:r>
      <w:r>
        <w:rPr>
          <w:lang w:val="es-CO"/>
        </w:rPr>
        <w:br/>
        <w:t xml:space="preserve">• Tiempo estimado para completar la prueba: </w:t>
      </w:r>
      <w:r>
        <w:rPr>
          <w:lang w:val="es-CO"/>
        </w:rPr>
        <w:t xml:space="preserve">8</w:t>
      </w:r>
      <w:r>
        <w:rPr>
          <w:lang w:val="es-CO"/>
        </w:rPr>
        <w:t xml:space="preserve"> horas.</w:t>
      </w:r>
      <w:r>
        <w:rPr>
          <w:lang w:val="es-CO"/>
        </w:rPr>
        <w:br/>
        <w:t xml:space="preserve">• Se valorará la calidad del código, la organización, la claridad en la explicación técnica y las buenas prácticas aplicadas.</w:t>
      </w:r>
      <w:r>
        <w:rPr>
          <w:lang w:val="es-CO"/>
        </w:rPr>
      </w:r>
    </w:p>
    <w:p>
      <w:pPr>
        <w:pStyle w:val="691"/>
        <w:pBdr/>
        <w:spacing/>
        <w:ind/>
        <w:rPr>
          <w:lang w:val="es-CO"/>
        </w:rPr>
      </w:pPr>
      <w:r>
        <w:rPr>
          <w:lang w:val="es-CO"/>
        </w:rPr>
        <w:t xml:space="preserve">Sección 4: Diferencias entre TDD y BDD</w:t>
      </w:r>
      <w:r>
        <w:rPr>
          <w:lang w:val="es-CO"/>
        </w:rPr>
      </w:r>
    </w:p>
    <w:p>
      <w:pPr>
        <w:pBdr/>
        <w:spacing/>
        <w:ind/>
        <w:rPr>
          <w:lang w:val="es-CO"/>
        </w:rPr>
      </w:pPr>
      <w:r>
        <w:rPr>
          <w:lang w:val="es-CO"/>
        </w:rPr>
      </w:r>
      <w:r>
        <w:rPr>
          <w:lang w:val="es-CO"/>
        </w:rPr>
      </w:r>
    </w:p>
    <w:p>
      <w:pPr>
        <w:pStyle w:val="715"/>
        <w:numPr>
          <w:ilvl w:val="0"/>
          <w:numId w:val="10"/>
        </w:numPr>
        <w:pBdr/>
        <w:spacing/>
        <w:ind/>
        <w:rPr>
          <w:color w:val="auto"/>
        </w:rPr>
      </w:pPr>
      <w:r>
        <w:rPr>
          <w:color w:val="auto"/>
          <w:lang w:val="es-CO"/>
        </w:rPr>
        <w:t xml:space="preserve">TDD (Test</w:t>
      </w:r>
      <w:r>
        <w:rPr>
          <w:color w:val="auto"/>
          <w:lang w:val="es-CO"/>
        </w:rPr>
        <w:t xml:space="preserve"> </w:t>
      </w:r>
      <w:r>
        <w:rPr>
          <w:color w:val="auto"/>
          <w:lang w:val="es-CO"/>
        </w:rPr>
        <w:t xml:space="preserve">Driven</w:t>
      </w:r>
      <w:r>
        <w:rPr>
          <w:color w:val="auto"/>
          <w:lang w:val="es-CO"/>
        </w:rPr>
        <w:t xml:space="preserve"> </w:t>
      </w:r>
      <w:r>
        <w:rPr>
          <w:color w:val="auto"/>
          <w:lang w:val="es-CO"/>
        </w:rPr>
        <w:t xml:space="preserve">Development</w:t>
      </w:r>
      <w:r>
        <w:rPr>
          <w:color w:val="auto"/>
          <w:lang w:val="es-CO"/>
        </w:rPr>
        <w:t xml:space="preserve">) y BDD (</w:t>
      </w:r>
      <w:r>
        <w:rPr>
          <w:color w:val="auto"/>
          <w:lang w:val="es-CO"/>
        </w:rPr>
        <w:t xml:space="preserve">Behavior</w:t>
      </w:r>
      <w:r>
        <w:rPr>
          <w:color w:val="auto"/>
          <w:lang w:val="es-CO"/>
        </w:rPr>
        <w:t xml:space="preserve"> </w:t>
      </w:r>
      <w:r>
        <w:rPr>
          <w:color w:val="auto"/>
          <w:lang w:val="es-CO"/>
        </w:rPr>
        <w:t xml:space="preserve">Driven</w:t>
      </w:r>
      <w:r>
        <w:rPr>
          <w:color w:val="auto"/>
          <w:lang w:val="es-CO"/>
        </w:rPr>
        <w:t xml:space="preserve"> </w:t>
      </w:r>
      <w:r>
        <w:rPr>
          <w:color w:val="auto"/>
          <w:lang w:val="es-CO"/>
        </w:rPr>
        <w:t xml:space="preserve">Development</w:t>
      </w:r>
      <w:r>
        <w:rPr>
          <w:color w:val="auto"/>
          <w:lang w:val="es-CO"/>
        </w:rPr>
        <w:t xml:space="preserve">) son metodologías de desarrollo orientadas a pruebas que buscan mejorar la calidad del código y la colaboración entre equipos, pero difieren en su enfoque y propósito:</w:t>
      </w:r>
      <w:r>
        <w:rPr>
          <w:color w:val="auto"/>
          <w:lang w:val="es-CO"/>
        </w:rPr>
        <w:br/>
      </w:r>
      <w:r>
        <w:rPr>
          <w:color w:val="auto"/>
          <w:lang w:val="es-CO"/>
        </w:rPr>
        <w:t xml:space="preserve">Describe una situación en la que TDD no sea suficiente y sea recomendable usar BDD.</w:t>
      </w:r>
      <w:r>
        <w:rPr>
          <w:color w:val="auto"/>
          <w:lang w:val="es-CO"/>
        </w:rPr>
      </w:r>
    </w:p>
    <w:p w14:paraId="38EF601A">
      <w:pPr>
        <w:pStyle w:val="707"/>
        <w:pBdr/>
        <w:spacing/>
        <w:ind/>
        <w:jc w:val="both"/>
        <w:rPr>
          <w:color w:val="1f497d" w:themeColor="text2"/>
        </w:rPr>
      </w:pPr>
      <w:r>
        <w:rPr>
          <w:color w:val="1f497d" w:themeColor="text2"/>
          <w:highlight w:val="none"/>
          <w:lang w:val="es-CO" w:bidi="es-CO"/>
        </w:rPr>
        <w:t xml:space="preserve">Imagin</w:t>
      </w:r>
      <w:r>
        <w:rPr>
          <w:color w:val="1f497d" w:themeColor="text2"/>
          <w:highlight w:val="none"/>
          <w:lang w:val="es-ES"/>
        </w:rPr>
        <w:t xml:space="preserve">emos</w:t>
      </w:r>
      <w:r>
        <w:rPr>
          <w:color w:val="1f497d" w:themeColor="text2"/>
          <w:highlight w:val="none"/>
          <w:lang w:val="es-CO" w:bidi="es-CO"/>
        </w:rPr>
        <w:t xml:space="preserve"> que est</w:t>
      </w:r>
      <w:r>
        <w:rPr>
          <w:color w:val="1f497d" w:themeColor="text2"/>
          <w:highlight w:val="none"/>
          <w:lang w:val="es-ES"/>
        </w:rPr>
        <w:t xml:space="preserve">amos</w:t>
      </w:r>
      <w:r>
        <w:rPr>
          <w:color w:val="1f497d" w:themeColor="text2"/>
          <w:highlight w:val="none"/>
          <w:lang w:val="es-CO" w:bidi="es-CO"/>
        </w:rPr>
        <w:t xml:space="preserve"> desarrollando una plataforma de e-commerce con funcionalidades como registro de usuarios, búsqueda de productos, carrito de compras y proceso de pago. Los requisitos vienen de reuniones con el equipo de marketing, ventas y gerencia, quiene</w:t>
      </w:r>
      <w:r>
        <w:rPr>
          <w:color w:val="1f497d" w:themeColor="text2"/>
          <w:highlight w:val="none"/>
          <w:lang w:val="es-CO" w:bidi="es-CO"/>
        </w:rPr>
        <w:t xml:space="preserve">s describen necesidades como "el usuario debe poder registrarse fácilmente" o "la búsqueda debe mostrar resultados relevantes rápidamente", pero sin detalles técnicos precisos.</w:t>
      </w:r>
      <w:r>
        <w:rPr>
          <w:color w:val="1f497d" w:themeColor="text2"/>
          <w:highlight w:val="none"/>
          <w:lang w:val="es-CO" w:bidi="es-CO"/>
        </w:rPr>
      </w:r>
    </w:p>
    <w:p w14:paraId="6CC60235">
      <w:pPr>
        <w:pStyle w:val="707"/>
        <w:pBdr/>
        <w:spacing/>
        <w:ind/>
        <w:rPr>
          <w:color w:val="1f497d" w:themeColor="text2"/>
        </w:rPr>
      </w:pPr>
      <w:r>
        <w:rPr>
          <w:color w:val="1f497d" w:themeColor="text2"/>
          <w:highlight w:val="none"/>
          <w:lang w:val="es-CO" w:bidi="es-CO"/>
        </w:rPr>
      </w:r>
      <w:r>
        <w:rPr>
          <w:color w:val="1f497d" w:themeColor="text2"/>
          <w:highlight w:val="none"/>
          <w:lang w:val="es-CO" w:bidi="es-CO"/>
        </w:rPr>
      </w:r>
    </w:p>
    <w:p w14:paraId="09E684BB">
      <w:pPr>
        <w:pStyle w:val="707"/>
        <w:pBdr/>
        <w:spacing/>
        <w:ind/>
        <w:rPr>
          <w:color w:val="1f497d" w:themeColor="text2"/>
        </w:rPr>
      </w:pPr>
      <w:r>
        <w:rPr>
          <w:color w:val="1f497d" w:themeColor="text2"/>
          <w:highlight w:val="none"/>
          <w:lang w:val="es-CO" w:bidi="es-CO"/>
        </w:rPr>
        <w:t xml:space="preserve">Por qué TDD solo no basta:</w:t>
      </w:r>
      <w:r>
        <w:rPr>
          <w:color w:val="1f497d" w:themeColor="text2"/>
          <w:highlight w:val="none"/>
          <w:lang w:val="es-CO" w:bidi="es-CO"/>
        </w:rPr>
      </w:r>
    </w:p>
    <w:p w14:paraId="71B39B29">
      <w:pPr>
        <w:pStyle w:val="707"/>
        <w:pBdr/>
        <w:spacing/>
        <w:ind/>
        <w:jc w:val="both"/>
        <w:rPr>
          <w:color w:val="1f497d" w:themeColor="text2"/>
          <w:highlight w:val="none"/>
        </w:rPr>
      </w:pPr>
      <w:r>
        <w:rPr>
          <w:color w:val="1f497d" w:themeColor="text2"/>
          <w:highlight w:val="none"/>
          <w:lang w:val="es-CO" w:bidi="es-CO"/>
        </w:rPr>
        <w:t xml:space="preserve">TDD es excelente para que los desarrolladores escriban pruebas unitarias que verifiquen la corrección técnica de componentes individuales (por ejemplo, "la función validateEmail() debe rechazar correos inválidos"). Sin embargo, se centra en el "cómo" implem</w:t>
      </w:r>
      <w:r>
        <w:rPr>
          <w:color w:val="1f497d" w:themeColor="text2"/>
          <w:highlight w:val="none"/>
          <w:lang w:val="es-CO" w:bidi="es-CO"/>
        </w:rPr>
        <w:t xml:space="preserve">enta el código (perspectiva técnica y de bajo nivel), y no garantiza que el sistema completo se comporte según las expectativas del negocio o del usuario final. Puede llevar a malentendidos: los de</w:t>
      </w:r>
      <w:r>
        <w:rPr>
          <w:color w:val="1f497d" w:themeColor="text2"/>
          <w:highlight w:val="none"/>
          <w:lang w:val="es-ES"/>
        </w:rPr>
        <w:t xml:space="preserve">sarrolladores</w:t>
      </w:r>
      <w:r>
        <w:rPr>
          <w:color w:val="1f497d" w:themeColor="text2"/>
          <w:highlight w:val="none"/>
          <w:lang w:val="es-CO" w:bidi="es-CO"/>
        </w:rPr>
        <w:t xml:space="preserve"> implementan lo que creen correcto, pero el producto</w:t>
      </w:r>
      <w:r>
        <w:rPr>
          <w:color w:val="1f497d" w:themeColor="text2"/>
          <w:highlight w:val="none"/>
          <w:lang w:val="es-CO" w:bidi="es-CO"/>
        </w:rPr>
        <w:t xml:space="preserve"> final no satisface las necesidades reales de los stakeholders, generando rework, bugs en integración o funcionalidades que "funcionan" técnicamente pero no entregan valor al usuario</w:t>
      </w:r>
      <w:r>
        <w:rPr>
          <w:color w:val="1f497d" w:themeColor="text2"/>
          <w:highlight w:val="none"/>
          <w:lang w:val="es-ES"/>
        </w:rPr>
        <w:t xml:space="preserve"> o simplemente “deuda t</w:t>
      </w:r>
      <w:r>
        <w:rPr>
          <w:color w:val="1f497d" w:themeColor="text2"/>
          <w:highlight w:val="none"/>
          <w:lang w:val="es-ES"/>
        </w:rPr>
        <w:t xml:space="preserve">écnica”</w:t>
      </w:r>
      <w:r>
        <w:rPr>
          <w:color w:val="1f497d" w:themeColor="text2"/>
          <w:highlight w:val="none"/>
          <w:lang w:val="es-CO" w:bidi="es-CO"/>
        </w:rPr>
        <w:t xml:space="preserve">.</w:t>
      </w:r>
      <w:r>
        <w:rPr>
          <w:color w:val="1f497d" w:themeColor="text2"/>
          <w:highlight w:val="none"/>
          <w:lang w:val="es-CO" w:bidi="es-CO"/>
        </w:rPr>
      </w:r>
    </w:p>
    <w:p w14:paraId="58235EB6">
      <w:pPr>
        <w:pStyle w:val="707"/>
        <w:pBdr/>
        <w:spacing/>
        <w:ind/>
        <w:jc w:val="both"/>
        <w:rPr>
          <w:color w:val="1f497d" w:themeColor="text2"/>
          <w:highlight w:val="none"/>
        </w:rPr>
      </w:pPr>
      <w:r>
        <w:rPr>
          <w:color w:val="1f497d" w:themeColor="text2"/>
          <w:highlight w:val="none"/>
          <w:lang w:val="es-CO" w:bidi="es-CO"/>
        </w:rPr>
      </w:r>
      <w:r>
        <w:rPr>
          <w:color w:val="1f497d" w:themeColor="text2"/>
          <w:highlight w:val="none"/>
          <w:lang w:val="es-CO" w:bidi="es-CO"/>
        </w:rPr>
      </w:r>
      <w:r>
        <w:rPr>
          <w:color w:val="1f497d" w:themeColor="text2"/>
          <w:highlight w:val="none"/>
          <w:lang w:val="es-CO" w:bidi="es-CO"/>
        </w:rPr>
      </w:r>
    </w:p>
    <w:p w14:paraId="5768D25E">
      <w:pPr>
        <w:pStyle w:val="707"/>
        <w:pBdr/>
        <w:spacing/>
        <w:ind/>
        <w:rPr>
          <w:color w:val="1f497d" w:themeColor="text2"/>
        </w:rPr>
      </w:pPr>
      <w:r>
        <w:rPr>
          <w:color w:val="1f497d" w:themeColor="text2"/>
          <w:highlight w:val="none"/>
          <w:lang w:val="es-CO" w:bidi="es-CO"/>
        </w:rPr>
        <w:t xml:space="preserve">Por qué BDD es recomendable aquí:</w:t>
      </w:r>
      <w:r>
        <w:rPr>
          <w:color w:val="1f497d" w:themeColor="text2"/>
          <w:highlight w:val="none"/>
          <w:lang w:val="es-CO" w:bidi="es-CO"/>
        </w:rPr>
      </w:r>
    </w:p>
    <w:p w14:paraId="297300E7">
      <w:pPr>
        <w:pStyle w:val="707"/>
        <w:pBdr/>
        <w:spacing/>
        <w:ind/>
        <w:jc w:val="both"/>
        <w:rPr>
          <w:color w:val="1f497d" w:themeColor="text2"/>
          <w:highlight w:val="none"/>
        </w:rPr>
      </w:pPr>
      <w:r>
        <w:rPr>
          <w:color w:val="1f497d" w:themeColor="text2"/>
          <w:highlight w:val="none"/>
          <w:lang w:val="es-CO" w:bidi="es-CO"/>
        </w:rPr>
        <w:t xml:space="preserve">BDD promueve la colaboración desde el inicio entre developers, testers, product owners y stakeholders no técnicos. Se definen escenarios de comportamiento en lenguaje natural</w:t>
      </w:r>
      <w:r>
        <w:rPr>
          <w:color w:val="1f497d" w:themeColor="text2"/>
          <w:highlight w:val="none"/>
          <w:lang w:val="es-ES"/>
        </w:rPr>
        <w:t xml:space="preserve">. </w:t>
      </w:r>
      <w:r>
        <w:rPr>
          <w:color w:val="1f497d" w:themeColor="text2"/>
          <w:highlight w:val="none"/>
          <w:lang w:val="es-ES"/>
        </w:rPr>
        <w:t xml:space="preserve">Todos los involucrados entienden y validan los requisitos antes de codificar, reduciendo ambigüedades y asegurando que el software refleje el comportamiento esperado desde la perspectiva del usuario y del negocio.</w:t>
      </w:r>
      <w:r>
        <w:rPr>
          <w:color w:val="1f497d" w:themeColor="text2"/>
          <w:lang w:val="es-CO"/>
        </w:rPr>
      </w:r>
    </w:p>
    <w:p w14:paraId="6A84191F">
      <w:pPr>
        <w:pStyle w:val="707"/>
        <w:pBdr/>
        <w:spacing/>
        <w:ind/>
        <w:jc w:val="both"/>
        <w:rPr>
          <w:lang w:val="es-CO"/>
        </w:rPr>
      </w:pPr>
      <w:r>
        <w:rPr>
          <w:highlight w:val="none"/>
          <w:lang w:val="es-CO" w:bidi="es-CO"/>
        </w:rPr>
      </w:r>
      <w:r>
        <w:rPr>
          <w:highlight w:val="none"/>
          <w:lang w:val="es-CO" w:bidi="es-CO"/>
        </w:rPr>
      </w:r>
      <w:r>
        <w:rPr>
          <w:highlight w:val="none"/>
          <w:lang w:val="es-CO"/>
        </w:rPr>
      </w:r>
    </w:p>
    <w:p>
      <w:pPr>
        <w:pStyle w:val="715"/>
        <w:numPr>
          <w:ilvl w:val="0"/>
          <w:numId w:val="10"/>
        </w:numPr>
        <w:pBdr/>
        <w:spacing/>
        <w:ind/>
        <w:rPr>
          <w:lang w:val="es-CO"/>
        </w:rPr>
      </w:pPr>
      <w:r>
        <w:rPr>
          <w:lang w:val="es-CO"/>
        </w:rPr>
        <w:t xml:space="preserve">¿Qué riesgos puede tener implementar TDD sin una buena cobertura de pruebas funcionales?</w:t>
      </w:r>
      <w:r>
        <w:rPr>
          <w:lang w:val="es-CO"/>
        </w:rPr>
      </w:r>
    </w:p>
    <w:p w14:paraId="5DD2A583">
      <w:pPr>
        <w:pBdr/>
        <w:spacing/>
        <w:ind/>
        <w:rPr>
          <w:color w:val="1f497d" w:themeColor="text2"/>
          <w:highlight w:val="none"/>
        </w:rPr>
      </w:pPr>
      <w:r>
        <w:rPr>
          <w:color w:val="1f497d" w:themeColor="text2"/>
          <w:highlight w:val="none"/>
          <w:lang w:val="es-ES"/>
        </w:rPr>
        <w:t xml:space="preserve">Principales posibles riesgos:</w:t>
      </w:r>
      <w:r>
        <w:rPr>
          <w:color w:val="1f497d" w:themeColor="text2"/>
          <w:lang w:val="es-CO"/>
        </w:rPr>
      </w:r>
    </w:p>
    <w:p w14:paraId="4887B0C7">
      <w:pPr>
        <w:pStyle w:val="715"/>
        <w:numPr>
          <w:ilvl w:val="0"/>
          <w:numId w:val="24"/>
        </w:numPr>
        <w:pBdr/>
        <w:spacing/>
        <w:ind/>
        <w:rPr>
          <w:color w:val="1f497d" w:themeColor="text2"/>
          <w:highlight w:val="none"/>
        </w:rPr>
      </w:pPr>
      <w:r>
        <w:rPr>
          <w:color w:val="1f497d" w:themeColor="text2"/>
          <w:highlight w:val="none"/>
          <w:lang w:val="es-ES"/>
        </w:rPr>
        <w:t xml:space="preserve">Alta confianza en el c</w:t>
      </w:r>
      <w:r>
        <w:rPr>
          <w:color w:val="1f497d" w:themeColor="text2"/>
          <w:highlight w:val="none"/>
          <w:lang w:val="es-ES"/>
        </w:rPr>
        <w:t xml:space="preserve">ódigo (las pruebas unitarias pasan al 100% en el entorno local, pero al salir en producci</w:t>
      </w:r>
      <w:r>
        <w:rPr>
          <w:color w:val="1f497d" w:themeColor="text2"/>
          <w:highlight w:val="none"/>
          <w:lang w:val="es-ES"/>
        </w:rPr>
        <w:t xml:space="preserve">ón no funciona correctamente</w:t>
      </w:r>
      <w:r>
        <w:rPr>
          <w:color w:val="1f497d" w:themeColor="text2"/>
          <w:highlight w:val="none"/>
          <w:lang w:val="es-ES"/>
        </w:rPr>
        <w:t xml:space="preserve">).</w:t>
      </w:r>
      <w:r>
        <w:rPr>
          <w:color w:val="1f497d" w:themeColor="text2"/>
          <w:lang w:val="es-CO"/>
        </w:rPr>
      </w:r>
    </w:p>
    <w:p w14:paraId="3DC48D77">
      <w:pPr>
        <w:pStyle w:val="715"/>
        <w:numPr>
          <w:ilvl w:val="0"/>
          <w:numId w:val="24"/>
        </w:numPr>
        <w:pBdr/>
        <w:spacing/>
        <w:ind/>
        <w:rPr>
          <w:color w:val="1f497d" w:themeColor="text2"/>
        </w:rPr>
      </w:pPr>
      <w:r>
        <w:rPr>
          <w:color w:val="1f497d" w:themeColor="text2"/>
          <w:highlight w:val="none"/>
          <w:lang w:val="es-ES"/>
        </w:rPr>
        <w:t xml:space="preserve">Bugs en la integraci</w:t>
      </w:r>
      <w:r>
        <w:rPr>
          <w:color w:val="1f497d" w:themeColor="text2"/>
          <w:highlight w:val="none"/>
          <w:lang w:val="es-ES"/>
        </w:rPr>
        <w:t xml:space="preserve">ón </w:t>
      </w:r>
      <w:r>
        <w:rPr>
          <w:color w:val="1f497d" w:themeColor="text2"/>
          <w:highlight w:val="none"/>
          <w:lang w:val="es-ES"/>
        </w:rPr>
        <w:t xml:space="preserve">entre componentes (TDD unitario no cubre interacciones entre m</w:t>
      </w:r>
      <w:r>
        <w:rPr>
          <w:color w:val="1f497d" w:themeColor="text2"/>
          <w:highlight w:val="none"/>
          <w:lang w:val="es-ES"/>
        </w:rPr>
        <w:t xml:space="preserve">ódulos, servicios externos, bases de datos reales o APIS’s</w:t>
      </w:r>
      <w:r>
        <w:rPr>
          <w:color w:val="1f497d" w:themeColor="text2"/>
          <w:highlight w:val="none"/>
          <w:lang w:val="es-ES"/>
        </w:rPr>
        <w:t xml:space="preserve">).</w:t>
      </w:r>
      <w:r>
        <w:rPr>
          <w:color w:val="1f497d" w:themeColor="text2"/>
          <w:lang w:val="es-CO"/>
        </w:rPr>
      </w:r>
    </w:p>
    <w:p w14:paraId="3F4F6DB0">
      <w:pPr>
        <w:pStyle w:val="715"/>
        <w:numPr>
          <w:ilvl w:val="0"/>
          <w:numId w:val="24"/>
        </w:numPr>
        <w:pBdr/>
        <w:spacing/>
        <w:ind/>
        <w:rPr>
          <w:color w:val="1f497d" w:themeColor="text2"/>
        </w:rPr>
      </w:pPr>
      <w:r>
        <w:rPr>
          <w:color w:val="1f497d" w:themeColor="text2"/>
          <w:highlight w:val="none"/>
          <w:lang w:val="es-ES"/>
        </w:rPr>
        <w:t xml:space="preserve">Desalineaci</w:t>
      </w:r>
      <w:r>
        <w:rPr>
          <w:color w:val="1f497d" w:themeColor="text2"/>
          <w:highlight w:val="none"/>
          <w:lang w:val="es-ES"/>
        </w:rPr>
        <w:t xml:space="preserve">ón con los requisitos del negocio (</w:t>
      </w:r>
      <w:r>
        <w:rPr>
          <w:color w:val="1f497d" w:themeColor="text2"/>
          <w:highlight w:val="none"/>
          <w:lang w:val="es-ES"/>
        </w:rPr>
        <w:t xml:space="preserve">el clásico "construir lo correcto vs. construir correctamente lo equivocado"</w:t>
      </w:r>
      <w:r>
        <w:rPr>
          <w:color w:val="1f497d" w:themeColor="text2"/>
          <w:highlight w:val="none"/>
          <w:lang w:val="es-ES"/>
        </w:rPr>
        <w:t xml:space="preserve">)</w:t>
      </w:r>
      <w:r>
        <w:rPr>
          <w:color w:val="1f497d" w:themeColor="text2"/>
          <w:lang w:val="es-CO"/>
        </w:rPr>
      </w:r>
    </w:p>
    <w:p w14:paraId="059EAFB5">
      <w:pPr>
        <w:pStyle w:val="715"/>
        <w:numPr>
          <w:ilvl w:val="0"/>
          <w:numId w:val="24"/>
        </w:numPr>
        <w:pBdr/>
        <w:spacing/>
        <w:ind/>
        <w:rPr>
          <w:color w:val="1f497d" w:themeColor="text2"/>
        </w:rPr>
      </w:pPr>
      <w:r>
        <w:rPr>
          <w:color w:val="1f497d" w:themeColor="text2"/>
          <w:highlight w:val="none"/>
          <w:lang w:val="es-CO" w:bidi="es-CO"/>
        </w:rPr>
      </w:r>
      <w:r>
        <w:rPr>
          <w:color w:val="1f497d" w:themeColor="text2"/>
          <w:highlight w:val="none"/>
          <w:lang w:val="es-CO" w:bidi="es-CO"/>
        </w:rPr>
        <w:t xml:space="preserve">Regresiones difíciles de detectar en flujos complejos</w:t>
      </w:r>
      <w:r>
        <w:rPr>
          <w:color w:val="1f497d" w:themeColor="text2"/>
          <w:highlight w:val="none"/>
          <w:lang w:val="es-ES"/>
        </w:rPr>
        <w:t xml:space="preserve"> (</w:t>
      </w:r>
      <w:r>
        <w:rPr>
          <w:color w:val="1f497d" w:themeColor="text2"/>
          <w:highlight w:val="none"/>
          <w:lang w:val="es-ES"/>
        </w:rPr>
        <w:t xml:space="preserve">Ejemplo: Cambias la firma interna de un servicio para mejorar el diseño; todas las unitarias pasan (porque los mocks se ajustan automáticamente), pero el frontend ya no recibe los campos esperados.</w:t>
      </w:r>
      <w:r>
        <w:rPr>
          <w:color w:val="1f497d" w:themeColor="text2"/>
          <w:highlight w:val="none"/>
          <w:lang w:val="es-ES"/>
        </w:rPr>
        <w:t xml:space="preserve">)</w:t>
      </w:r>
      <w:r>
        <w:rPr>
          <w:color w:val="1f497d" w:themeColor="text2"/>
          <w:lang w:val="es-CO"/>
        </w:rPr>
      </w:r>
    </w:p>
    <w:p w14:paraId="5DE395AF">
      <w:pPr>
        <w:pStyle w:val="715"/>
        <w:numPr>
          <w:ilvl w:val="0"/>
          <w:numId w:val="24"/>
        </w:numPr>
        <w:pBdr/>
        <w:spacing/>
        <w:ind/>
        <w:rPr>
          <w:color w:val="1f497d" w:themeColor="text2"/>
        </w:rPr>
      </w:pPr>
      <w:r>
        <w:rPr>
          <w:color w:val="1f497d" w:themeColor="text2"/>
          <w:highlight w:val="none"/>
          <w:lang w:val="es-ES"/>
        </w:rPr>
        <w:t xml:space="preserve">Mayor costo de correcciones en etapas tard</w:t>
      </w:r>
      <w:r>
        <w:rPr>
          <w:color w:val="1f497d" w:themeColor="text2"/>
          <w:highlight w:val="none"/>
          <w:lang w:val="es-ES"/>
        </w:rPr>
        <w:t xml:space="preserve">ías (los defectos detectados en UAT o en producci</w:t>
      </w:r>
      <w:r>
        <w:rPr>
          <w:color w:val="1f497d" w:themeColor="text2"/>
          <w:highlight w:val="none"/>
          <w:lang w:val="es-ES"/>
        </w:rPr>
        <w:t xml:space="preserve">ón son mucho mas caros de arreglar que si se hubieran capturado antes</w:t>
      </w:r>
      <w:r>
        <w:rPr>
          <w:color w:val="1f497d" w:themeColor="text2"/>
          <w:highlight w:val="none"/>
          <w:lang w:val="es-ES"/>
        </w:rPr>
        <w:t xml:space="preserve">)</w:t>
      </w:r>
      <w:r>
        <w:rPr>
          <w:color w:val="1f497d" w:themeColor="text2"/>
          <w:lang w:val="es-CO"/>
        </w:rPr>
      </w:r>
    </w:p>
    <w:p w14:paraId="09B34C0D">
      <w:pPr>
        <w:pStyle w:val="715"/>
        <w:numPr>
          <w:ilvl w:val="0"/>
          <w:numId w:val="24"/>
        </w:numPr>
        <w:pBdr/>
        <w:spacing/>
        <w:ind/>
        <w:rPr>
          <w:color w:val="1f497d" w:themeColor="text2"/>
        </w:rPr>
      </w:pPr>
      <w:r>
        <w:rPr>
          <w:color w:val="1f497d" w:themeColor="text2"/>
          <w:highlight w:val="none"/>
          <w:lang w:val="es-ES"/>
        </w:rPr>
        <w:t xml:space="preserve">Dificultad para validar comportamientos (</w:t>
      </w:r>
      <w:r>
        <w:rPr>
          <w:color w:val="1f497d" w:themeColor="text2"/>
          <w:highlight w:val="none"/>
          <w:lang w:val="es-ES"/>
        </w:rPr>
        <w:t xml:space="preserve">Ejemplo: Cambias la firma interna de un servicio para mejorar el diseño; todas las unitarias pasan (porque los mocks se ajustan automáticamente), pero el frontend ya no recibe los campos esperados.</w:t>
      </w:r>
      <w:r>
        <w:rPr>
          <w:color w:val="1f497d" w:themeColor="text2"/>
          <w:highlight w:val="none"/>
          <w:lang w:val="es-ES"/>
        </w:rPr>
        <w:t xml:space="preserve">)</w:t>
      </w:r>
      <w:r>
        <w:rPr>
          <w:color w:val="1f497d" w:themeColor="text2"/>
          <w:highlight w:val="none"/>
          <w:lang w:val="es-CO"/>
        </w:rPr>
      </w:r>
    </w:p>
    <w:p w14:paraId="5A9DF453">
      <w:pPr>
        <w:pBdr/>
        <w:spacing/>
        <w:ind/>
        <w:rPr>
          <w:lang w:val="es-CO"/>
        </w:rPr>
      </w:pPr>
      <w:r>
        <w:rPr>
          <w:highlight w:val="none"/>
          <w:lang w:val="es-CO" w:bidi="es-CO"/>
        </w:rPr>
      </w:r>
      <w:r>
        <w:rPr>
          <w:highlight w:val="none"/>
          <w:lang w:val="es-CO" w:bidi="es-CO"/>
        </w:rPr>
      </w:r>
      <w:r>
        <w:rPr>
          <w:highlight w:val="none"/>
          <w:lang w:val="es-CO"/>
        </w:rPr>
      </w:r>
    </w:p>
    <w:p>
      <w:pPr>
        <w:pStyle w:val="715"/>
        <w:numPr>
          <w:ilvl w:val="0"/>
          <w:numId w:val="10"/>
        </w:numPr>
        <w:pBdr/>
        <w:spacing/>
        <w:ind/>
        <w:rPr>
          <w:lang w:val="es-CO"/>
        </w:rPr>
      </w:pPr>
      <w:r>
        <w:rPr>
          <w:lang w:val="es-CO"/>
        </w:rPr>
        <w:t xml:space="preserve">¿Cómo afecta el uso de BDD en la documentación viva del proyecto?</w:t>
      </w:r>
      <w:r>
        <w:rPr>
          <w:lang w:val="es-CO"/>
        </w:rPr>
      </w:r>
    </w:p>
    <w:p w14:paraId="37461240">
      <w:pPr>
        <w:pStyle w:val="707"/>
        <w:pBdr/>
        <w:spacing/>
        <w:ind/>
        <w:rPr>
          <w:color w:val="1f497d" w:themeColor="text2"/>
          <w:highlight w:val="none"/>
          <w:lang w:val="es-ES"/>
        </w:rPr>
      </w:pPr>
      <w:r>
        <w:rPr>
          <w:color w:val="1f497d" w:themeColor="text2"/>
          <w:highlight w:val="none"/>
          <w:lang w:val="es-ES"/>
        </w:rPr>
        <w:t xml:space="preserve">BDD </w:t>
      </w:r>
      <w:r>
        <w:rPr>
          <w:color w:val="1f497d" w:themeColor="text2"/>
          <w:highlight w:val="none"/>
          <w:lang w:val="es-ES"/>
        </w:rPr>
        <w:t xml:space="preserve">tiene un impacto positivo en la documentación viva del proyecto, transformándola de un documento estático y frecuentemente desactualizado a una fuente de verdad dinámica, confiable y siempre alineada con el código real.</w:t>
      </w:r>
      <w:r>
        <w:rPr>
          <w:color w:val="1f497d" w:themeColor="text2"/>
        </w:rPr>
      </w:r>
    </w:p>
    <w:p w14:paraId="3E5E5439">
      <w:pPr>
        <w:pStyle w:val="707"/>
        <w:pBdr/>
        <w:spacing/>
        <w:ind/>
        <w:rPr>
          <w:color w:val="1f497d" w:themeColor="text2"/>
        </w:rPr>
      </w:pPr>
      <w:r>
        <w:rPr>
          <w:color w:val="1f497d" w:themeColor="text2"/>
          <w:highlight w:val="none"/>
          <w:lang w:val="es-ES"/>
        </w:rPr>
      </w:r>
      <w:r>
        <w:rPr>
          <w:color w:val="1f497d" w:themeColor="text2"/>
          <w:highlight w:val="none"/>
          <w:lang w:val="es-ES"/>
        </w:rPr>
      </w:r>
      <w:r>
        <w:rPr>
          <w:color w:val="1f497d" w:themeColor="text2"/>
          <w:highlight w:val="none"/>
          <w:lang w:val="es-ES"/>
        </w:rPr>
      </w:r>
    </w:p>
    <w:p>
      <w:pPr>
        <w:pStyle w:val="715"/>
        <w:numPr>
          <w:ilvl w:val="0"/>
          <w:numId w:val="10"/>
        </w:numPr>
        <w:pBdr/>
        <w:spacing/>
        <w:ind/>
        <w:rPr>
          <w:lang w:val="es-CO"/>
        </w:rPr>
      </w:pPr>
      <w:r>
        <w:rPr>
          <w:lang w:val="es-CO"/>
        </w:rPr>
        <w:t xml:space="preserve">Explica con un ejemplo cómo un escenario BDD (</w:t>
      </w:r>
      <w:r>
        <w:rPr>
          <w:lang w:val="es-CO"/>
        </w:rPr>
        <w:t xml:space="preserve">Given-When-Then</w:t>
      </w:r>
      <w:r>
        <w:rPr>
          <w:lang w:val="es-CO"/>
        </w:rPr>
        <w:t xml:space="preserve">) puede complementar una prueba unitaria TDD.</w:t>
      </w:r>
      <w:r>
        <w:rPr>
          <w:lang w:val="es-CO"/>
        </w:rPr>
      </w:r>
    </w:p>
    <w:p w14:paraId="68BE9D56">
      <w:pPr>
        <w:pBdr/>
        <w:spacing/>
        <w:ind/>
        <w:rPr>
          <w:color w:val="1f497d" w:themeColor="text2"/>
        </w:rPr>
      </w:pPr>
      <w:r>
        <w:rPr>
          <w:color w:val="1f497d" w:themeColor="text2"/>
          <w:highlight w:val="none"/>
          <w:lang w:val="es-ES"/>
        </w:rPr>
        <w:t xml:space="preserve">Supongamos que </w:t>
      </w:r>
      <w:r>
        <w:rPr>
          <w:color w:val="1f497d" w:themeColor="text2"/>
          <w:highlight w:val="none"/>
          <w:lang w:val="es-CO" w:bidi="es-CO"/>
        </w:rPr>
        <w:t xml:space="preserve">estamos implementando una regla de descuento:</w:t>
      </w:r>
      <w:r>
        <w:rPr>
          <w:color w:val="1f497d" w:themeColor="text2"/>
          <w:highlight w:val="none"/>
          <w:lang w:val="es-CO" w:bidi="es-CO"/>
        </w:rPr>
      </w:r>
    </w:p>
    <w:p w14:paraId="48A98E7C">
      <w:pPr>
        <w:pBdr/>
        <w:spacing/>
        <w:ind/>
        <w:rPr>
          <w:color w:val="1f497d" w:themeColor="text2"/>
          <w:highlight w:val="none"/>
        </w:rPr>
      </w:pPr>
      <w:r>
        <w:rPr>
          <w:color w:val="1f497d" w:themeColor="text2"/>
          <w:highlight w:val="none"/>
          <w:lang w:val="es-CO" w:bidi="es-CO"/>
        </w:rPr>
        <w:t xml:space="preserve">"Un cliente VIP recibe un 15% de descuento si el subtotal del carrito supera los $100".</w:t>
      </w:r>
      <w:r>
        <w:rPr>
          <w:color w:val="1f497d" w:themeColor="text2"/>
          <w:highlight w:val="none"/>
          <w:lang w:val="es-CO"/>
        </w:rPr>
      </w:r>
      <w:r>
        <w:rPr>
          <w:color w:val="1f497d" w:themeColor="text2"/>
          <w:lang w:val="es-CO"/>
        </w:rPr>
      </w:r>
    </w:p>
    <w:p w14:paraId="6350E1AB">
      <w:pPr>
        <w:pStyle w:val="715"/>
        <w:numPr>
          <w:ilvl w:val="0"/>
          <w:numId w:val="25"/>
        </w:numPr>
        <w:pBdr/>
        <w:spacing/>
        <w:ind/>
        <w:rPr>
          <w:color w:val="1f497d" w:themeColor="text2"/>
          <w:highlight w:val="none"/>
        </w:rPr>
      </w:pPr>
      <w:r>
        <w:rPr>
          <w:color w:val="1f497d" w:themeColor="text2"/>
          <w:highlight w:val="none"/>
          <w:lang w:val="es-CO" w:bidi="es-CO"/>
        </w:rPr>
        <w:t xml:space="preserve">Prueba unitaria TDD</w:t>
      </w:r>
      <w:r>
        <w:rPr>
          <w:color w:val="1f497d" w:themeColor="text2"/>
          <w:highlight w:val="none"/>
          <w:lang w:val="es-ES"/>
        </w:rPr>
        <w:t xml:space="preserve"> usando Jest con Typescript</w:t>
      </w:r>
      <w:r>
        <w:rPr>
          <w:color w:val="1f497d" w:themeColor="text2"/>
          <w:highlight w:val="none"/>
          <w:lang w:val="es-CO" w:bidi="es-CO"/>
        </w:rPr>
      </w:r>
      <w:r>
        <w:rPr>
          <w:color w:val="1f497d" w:themeColor="text2"/>
          <w:lang w:val="es-CO"/>
        </w:rPr>
      </w:r>
    </w:p>
    <w:p w14:paraId="3591809E">
      <w:pPr>
        <w:pStyle w:val="707"/>
        <w:pBdr/>
        <w:spacing/>
        <w:ind/>
        <w:rPr>
          <w:color w:val="1f497d" w:themeColor="text2"/>
        </w:rPr>
      </w:pPr>
      <w:r>
        <w:rPr>
          <w:rFonts w:ascii="Times" w:hAnsi="Times" w:eastAsia="Times" w:cs="Times"/>
          <w:color w:val="1f497d" w:themeColor="text2"/>
          <w:sz w:val="24"/>
        </w:rPr>
        <w:t xml:space="preserve">// </w:t>
      </w:r>
      <w:r>
        <w:rPr>
          <w:rFonts w:ascii="Times" w:hAnsi="Times" w:eastAsia="Times" w:cs="Times"/>
          <w:color w:val="1f497d" w:themeColor="text2"/>
          <w:sz w:val="24"/>
          <w:lang w:val="es-ES"/>
        </w:rPr>
        <w:t xml:space="preserve">c</w:t>
      </w:r>
      <w:r>
        <w:rPr>
          <w:rFonts w:ascii="Times" w:hAnsi="Times" w:eastAsia="Times" w:cs="Times"/>
          <w:color w:val="1f497d" w:themeColor="text2"/>
          <w:sz w:val="24"/>
        </w:rPr>
        <w:t xml:space="preserve">alcula</w:t>
      </w:r>
      <w:r>
        <w:rPr>
          <w:rFonts w:ascii="Times" w:hAnsi="Times" w:eastAsia="Times" w:cs="Times"/>
          <w:color w:val="1f497d" w:themeColor="text2"/>
          <w:sz w:val="24"/>
          <w:lang w:val="es-ES"/>
        </w:rPr>
        <w:t xml:space="preserve">teDiscount</w:t>
      </w:r>
      <w:r>
        <w:rPr>
          <w:rFonts w:ascii="Times" w:hAnsi="Times" w:eastAsia="Times" w:cs="Times"/>
          <w:color w:val="1f497d" w:themeColor="text2"/>
          <w:sz w:val="24"/>
        </w:rPr>
        <w:t xml:space="preserve">.ts</w:t>
      </w:r>
      <w:r>
        <w:rPr>
          <w:rFonts w:ascii="Arial" w:hAnsi="Arial" w:eastAsia="Arial" w:cs="Arial"/>
          <w:color w:val="1f497d" w:themeColor="text2"/>
          <w:highlight w:val="none"/>
          <w:lang w:val="es-CO" w:bidi="es-CO"/>
        </w:rPr>
      </w:r>
      <w:r>
        <w:rPr>
          <w:rFonts w:ascii="Times" w:hAnsi="Times" w:eastAsia="Times" w:cs="Times"/>
          <w:color w:val="1f497d" w:themeColor="text2"/>
          <w:sz w:val="24"/>
        </w:rPr>
      </w:r>
    </w:p>
    <w:p w14:paraId="777F11CF">
      <w:pPr>
        <w:pStyle w:val="707"/>
        <w:pBdr/>
        <w:spacing/>
        <w:ind/>
        <w:rPr>
          <w:rFonts w:ascii="Arial" w:hAnsi="Arial" w:eastAsia="Arial" w:cs="Arial"/>
          <w:color w:val="1f497d" w:themeColor="text2"/>
          <w:highlight w:val="none"/>
        </w:rPr>
      </w:pPr>
      <w:r>
        <w:rPr>
          <w:rFonts w:ascii="Arial" w:hAnsi="Arial" w:eastAsia="Arial" w:cs="Arial"/>
          <w:color w:val="1f497d" w:themeColor="text2"/>
          <w:highlight w:val="none"/>
          <w:lang w:val="es-CO" w:bidi="es-CO"/>
        </w:rPr>
        <w:t xml:space="preserve">export function calculateDiscount(subtotal: number, isVip: boolean): number {</w:t>
      </w:r>
      <w:r>
        <w:rPr>
          <w:rFonts w:ascii="Arial" w:hAnsi="Arial" w:eastAsia="Arial" w:cs="Arial"/>
          <w:color w:val="1f497d" w:themeColor="text2"/>
          <w:highlight w:val="none"/>
          <w:lang w:val="es-CO" w:bidi="es-CO"/>
        </w:rPr>
      </w:r>
    </w:p>
    <w:p w14:paraId="25CA1483">
      <w:pPr>
        <w:pStyle w:val="707"/>
        <w:pBdr/>
        <w:spacing/>
        <w:ind/>
        <w:rPr>
          <w:rFonts w:ascii="Arial" w:hAnsi="Arial" w:cs="Arial"/>
          <w:color w:val="1f497d" w:themeColor="text2"/>
        </w:rPr>
      </w:pPr>
      <w:r>
        <w:rPr>
          <w:rFonts w:ascii="Arial" w:hAnsi="Arial" w:eastAsia="Arial" w:cs="Arial"/>
          <w:color w:val="1f497d" w:themeColor="text2"/>
          <w:highlight w:val="none"/>
          <w:lang w:val="es-CO" w:bidi="es-CO"/>
        </w:rPr>
        <w:t xml:space="preserve">  if (isVip </w:t>
      </w:r>
      <w:r>
        <w:rPr>
          <w:rFonts w:ascii="Arial" w:hAnsi="Arial" w:eastAsia="Arial" w:cs="Arial"/>
          <w:color w:val="1f497d" w:themeColor="text2"/>
          <w:highlight w:val="none"/>
          <w:lang w:val="es-ES"/>
        </w:rPr>
        <w:t xml:space="preserve">&amp;&amp;</w:t>
      </w:r>
      <w:r>
        <w:rPr>
          <w:rFonts w:ascii="Arial" w:hAnsi="Arial" w:eastAsia="Arial" w:cs="Arial"/>
          <w:color w:val="1f497d" w:themeColor="text2"/>
          <w:highlight w:val="none"/>
          <w:lang w:val="es-CO" w:bidi="es-CO"/>
        </w:rPr>
        <w:t xml:space="preserve"> subtotal &gt; 100) {</w:t>
      </w:r>
      <w:r>
        <w:rPr>
          <w:rFonts w:ascii="Arial" w:hAnsi="Arial" w:eastAsia="Arial" w:cs="Arial"/>
          <w:color w:val="1f497d" w:themeColor="text2"/>
          <w:highlight w:val="none"/>
          <w:lang w:val="es-CO" w:bidi="es-CO"/>
        </w:rPr>
      </w:r>
    </w:p>
    <w:p w14:paraId="3FCD71DA">
      <w:pPr>
        <w:pStyle w:val="707"/>
        <w:pBdr/>
        <w:spacing/>
        <w:ind/>
        <w:rPr>
          <w:rFonts w:ascii="Arial" w:hAnsi="Arial" w:cs="Arial"/>
          <w:color w:val="1f497d" w:themeColor="text2"/>
        </w:rPr>
      </w:pPr>
      <w:r>
        <w:rPr>
          <w:rFonts w:ascii="Arial" w:hAnsi="Arial" w:eastAsia="Arial" w:cs="Arial"/>
          <w:color w:val="1f497d" w:themeColor="text2"/>
          <w:highlight w:val="none"/>
          <w:lang w:val="es-CO" w:bidi="es-CO"/>
        </w:rPr>
        <w:t xml:space="preserve">    return subtotal * 0.15;</w:t>
      </w:r>
      <w:r>
        <w:rPr>
          <w:rFonts w:ascii="Arial" w:hAnsi="Arial" w:eastAsia="Arial" w:cs="Arial"/>
          <w:color w:val="1f497d" w:themeColor="text2"/>
          <w:highlight w:val="none"/>
          <w:lang w:val="es-CO" w:bidi="es-CO"/>
        </w:rPr>
      </w:r>
    </w:p>
    <w:p w14:paraId="3A4C8C40">
      <w:pPr>
        <w:pStyle w:val="707"/>
        <w:pBdr/>
        <w:spacing/>
        <w:ind/>
        <w:rPr>
          <w:rFonts w:ascii="Arial" w:hAnsi="Arial" w:cs="Arial"/>
          <w:color w:val="1f497d" w:themeColor="text2"/>
        </w:rPr>
      </w:pPr>
      <w:r>
        <w:rPr>
          <w:rFonts w:ascii="Arial" w:hAnsi="Arial" w:eastAsia="Arial" w:cs="Arial"/>
          <w:color w:val="1f497d" w:themeColor="text2"/>
          <w:highlight w:val="none"/>
          <w:lang w:val="es-CO" w:bidi="es-CO"/>
        </w:rPr>
        <w:t xml:space="preserve">  }</w:t>
      </w:r>
      <w:r>
        <w:rPr>
          <w:rFonts w:ascii="Arial" w:hAnsi="Arial" w:eastAsia="Arial" w:cs="Arial"/>
          <w:color w:val="1f497d" w:themeColor="text2"/>
          <w:highlight w:val="none"/>
          <w:lang w:val="es-CO" w:bidi="es-CO"/>
        </w:rPr>
      </w:r>
    </w:p>
    <w:p w14:paraId="0689C206">
      <w:pPr>
        <w:pStyle w:val="707"/>
        <w:pBdr/>
        <w:spacing/>
        <w:ind/>
        <w:rPr>
          <w:rFonts w:ascii="Arial" w:hAnsi="Arial" w:cs="Arial"/>
          <w:color w:val="1f497d" w:themeColor="text2"/>
        </w:rPr>
      </w:pPr>
      <w:r>
        <w:rPr>
          <w:rFonts w:ascii="Arial" w:hAnsi="Arial" w:eastAsia="Arial" w:cs="Arial"/>
          <w:color w:val="1f497d" w:themeColor="text2"/>
          <w:highlight w:val="none"/>
          <w:lang w:val="es-CO" w:bidi="es-CO"/>
        </w:rPr>
        <w:t xml:space="preserve">  return 0;</w:t>
      </w:r>
      <w:r>
        <w:rPr>
          <w:rFonts w:ascii="Arial" w:hAnsi="Arial" w:eastAsia="Arial" w:cs="Arial"/>
          <w:color w:val="1f497d" w:themeColor="text2"/>
          <w:highlight w:val="none"/>
          <w:lang w:val="es-CO" w:bidi="es-CO"/>
        </w:rPr>
      </w:r>
    </w:p>
    <w:p w14:paraId="3E6414C4">
      <w:pPr>
        <w:pStyle w:val="707"/>
        <w:pBdr/>
        <w:spacing/>
        <w:ind/>
        <w:rPr>
          <w:rFonts w:ascii="Arial" w:hAnsi="Arial" w:eastAsia="Arial" w:cs="Arial"/>
          <w:color w:val="1f497d" w:themeColor="text2"/>
          <w:highlight w:val="none"/>
        </w:rPr>
      </w:pPr>
      <w:r>
        <w:rPr>
          <w:rFonts w:ascii="Arial" w:hAnsi="Arial" w:eastAsia="Arial" w:cs="Arial"/>
          <w:color w:val="1f497d" w:themeColor="text2"/>
          <w:highlight w:val="none"/>
          <w:lang w:val="es-CO" w:bidi="es-CO"/>
        </w:rPr>
        <w:t xml:space="preserve">}</w:t>
      </w:r>
      <w:r>
        <w:rPr>
          <w:rFonts w:ascii="Arial" w:hAnsi="Arial" w:cs="Arial"/>
          <w:color w:val="1f497d" w:themeColor="text2"/>
          <w:highlight w:val="none"/>
        </w:rPr>
      </w:r>
    </w:p>
    <w:p w14:paraId="76B7AB88">
      <w:pPr>
        <w:pStyle w:val="707"/>
        <w:pBdr/>
        <w:spacing/>
        <w:ind/>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07258D1D">
      <w:pPr>
        <w:pStyle w:val="707"/>
        <w:pBdr/>
        <w:spacing/>
        <w:ind/>
        <w:rPr>
          <w:rFonts w:ascii="Arial" w:hAnsi="Arial" w:eastAsia="Arial" w:cs="Arial"/>
          <w:color w:val="1f497d" w:themeColor="text2"/>
          <w:highlight w:val="none"/>
        </w:rPr>
      </w:pPr>
      <w:r>
        <w:rPr>
          <w:rFonts w:ascii="Arial" w:hAnsi="Arial" w:eastAsia="Arial" w:cs="Arial"/>
          <w:color w:val="1f497d" w:themeColor="text2"/>
          <w:highlight w:val="none"/>
          <w:lang w:val="es-ES"/>
        </w:rPr>
        <w:t xml:space="preserve">// calculateDiscount.test.ts</w:t>
      </w:r>
      <w:r>
        <w:rPr>
          <w:rFonts w:ascii="Arial" w:hAnsi="Arial" w:cs="Arial"/>
          <w:color w:val="1f497d" w:themeColor="text2"/>
          <w:highlight w:val="none"/>
        </w:rPr>
      </w:r>
    </w:p>
    <w:p w14:paraId="394F26E9">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describe('calculateDiscount', () =&gt; {</w:t>
      </w:r>
      <w:r>
        <w:rPr>
          <w:rFonts w:ascii="Arial" w:hAnsi="Arial" w:eastAsia="Arial" w:cs="Arial"/>
          <w:color w:val="1f497d" w:themeColor="text2"/>
          <w:sz w:val="20"/>
          <w:szCs w:val="20"/>
        </w:rPr>
      </w:r>
    </w:p>
    <w:p w14:paraId="64220CCC">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test('debe aplicar 15% de descuento para VIP con subtotal &gt; 100', () =&gt; {</w:t>
      </w:r>
      <w:r>
        <w:rPr>
          <w:rFonts w:ascii="Arial" w:hAnsi="Arial" w:eastAsia="Arial" w:cs="Arial"/>
          <w:color w:val="1f497d" w:themeColor="text2"/>
          <w:sz w:val="20"/>
          <w:szCs w:val="20"/>
        </w:rPr>
      </w:r>
    </w:p>
    <w:p w14:paraId="58F2A70B">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expect(calculateDiscount(150, true)).toBe(22.5);</w:t>
      </w:r>
      <w:r>
        <w:rPr>
          <w:rFonts w:ascii="Arial" w:hAnsi="Arial" w:eastAsia="Arial" w:cs="Arial"/>
          <w:color w:val="1f497d" w:themeColor="text2"/>
          <w:sz w:val="20"/>
          <w:szCs w:val="20"/>
        </w:rPr>
      </w:r>
    </w:p>
    <w:p w14:paraId="3CE6A400">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w:t>
      </w:r>
      <w:r>
        <w:rPr>
          <w:rFonts w:ascii="Arial" w:hAnsi="Arial" w:eastAsia="Arial" w:cs="Arial"/>
          <w:color w:val="1f497d" w:themeColor="text2"/>
          <w:sz w:val="20"/>
          <w:szCs w:val="20"/>
        </w:rPr>
      </w:r>
    </w:p>
    <w:p w14:paraId="717DD42A">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test('no aplica descuento si subtotal &lt;= 100 aunque sea VIP', () =&gt; {</w:t>
      </w:r>
      <w:r>
        <w:rPr>
          <w:rFonts w:ascii="Arial" w:hAnsi="Arial" w:eastAsia="Arial" w:cs="Arial"/>
          <w:color w:val="1f497d" w:themeColor="text2"/>
          <w:sz w:val="20"/>
          <w:szCs w:val="20"/>
        </w:rPr>
      </w:r>
    </w:p>
    <w:p w14:paraId="556F6631">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expect(calculateDiscount(80, true)).toBe(0);</w:t>
      </w:r>
      <w:r>
        <w:rPr>
          <w:rFonts w:ascii="Arial" w:hAnsi="Arial" w:eastAsia="Arial" w:cs="Arial"/>
          <w:color w:val="1f497d" w:themeColor="text2"/>
          <w:sz w:val="20"/>
          <w:szCs w:val="20"/>
        </w:rPr>
      </w:r>
    </w:p>
    <w:p w14:paraId="559B58E3">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w:t>
      </w:r>
      <w:r>
        <w:rPr>
          <w:rFonts w:ascii="Arial" w:hAnsi="Arial" w:eastAsia="Arial" w:cs="Arial"/>
          <w:color w:val="1f497d" w:themeColor="text2"/>
          <w:sz w:val="20"/>
          <w:szCs w:val="20"/>
        </w:rPr>
      </w:r>
    </w:p>
    <w:p w14:paraId="770732EF">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test('no aplica descuento si no es VIP aunque subtotal alto', () =&gt; {</w:t>
      </w:r>
      <w:r>
        <w:rPr>
          <w:rFonts w:ascii="Arial" w:hAnsi="Arial" w:eastAsia="Arial" w:cs="Arial"/>
          <w:color w:val="1f497d" w:themeColor="text2"/>
          <w:sz w:val="20"/>
          <w:szCs w:val="20"/>
        </w:rPr>
      </w:r>
    </w:p>
    <w:p w14:paraId="19F47E76">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expect(calculateDiscount(200, false)).toBe(0);</w:t>
      </w:r>
      <w:r>
        <w:rPr>
          <w:rFonts w:ascii="Arial" w:hAnsi="Arial" w:eastAsia="Arial" w:cs="Arial"/>
          <w:color w:val="1f497d" w:themeColor="text2"/>
          <w:sz w:val="20"/>
          <w:szCs w:val="20"/>
        </w:rPr>
      </w:r>
    </w:p>
    <w:p w14:paraId="19E404EE">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w:t>
      </w:r>
      <w:r>
        <w:rPr>
          <w:rFonts w:ascii="Arial" w:hAnsi="Arial" w:eastAsia="Arial" w:cs="Arial"/>
          <w:color w:val="1f497d" w:themeColor="text2"/>
          <w:sz w:val="20"/>
          <w:szCs w:val="20"/>
        </w:rPr>
      </w:r>
    </w:p>
    <w:p w14:paraId="4278E584">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test('no aplica descuento en casos normales', () =&gt; {</w:t>
      </w:r>
      <w:r>
        <w:rPr>
          <w:rFonts w:ascii="Arial" w:hAnsi="Arial" w:eastAsia="Arial" w:cs="Arial"/>
          <w:color w:val="1f497d" w:themeColor="text2"/>
          <w:sz w:val="20"/>
          <w:szCs w:val="20"/>
        </w:rPr>
      </w:r>
    </w:p>
    <w:p w14:paraId="406DD537">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expect(calculateDiscount(50, false)).toBe(0);</w:t>
      </w:r>
      <w:r>
        <w:rPr>
          <w:rFonts w:ascii="Arial" w:hAnsi="Arial" w:eastAsia="Arial" w:cs="Arial"/>
          <w:color w:val="1f497d" w:themeColor="text2"/>
          <w:sz w:val="20"/>
          <w:szCs w:val="20"/>
        </w:rPr>
      </w:r>
    </w:p>
    <w:p w14:paraId="6F71A7DA">
      <w:pPr>
        <w:pStyle w:val="707"/>
        <w:pBdr/>
        <w:spacing/>
        <w:ind/>
        <w:rPr>
          <w:rFonts w:ascii="Arial" w:hAnsi="Arial" w:cs="Arial"/>
          <w:color w:val="1f497d" w:themeColor="text2"/>
          <w:sz w:val="22"/>
          <w:szCs w:val="20"/>
        </w:rPr>
      </w:pPr>
      <w:r>
        <w:rPr>
          <w:rFonts w:ascii="Arial" w:hAnsi="Arial" w:eastAsia="Arial" w:cs="Arial"/>
          <w:color w:val="1f497d" w:themeColor="text2"/>
          <w:sz w:val="22"/>
          <w:szCs w:val="20"/>
        </w:rPr>
        <w:t xml:space="preserve">  });</w:t>
      </w:r>
      <w:r>
        <w:rPr>
          <w:rFonts w:ascii="Arial" w:hAnsi="Arial" w:eastAsia="Arial" w:cs="Arial"/>
          <w:color w:val="1f497d" w:themeColor="text2"/>
          <w:sz w:val="20"/>
          <w:szCs w:val="20"/>
        </w:rPr>
      </w:r>
    </w:p>
    <w:p w14:paraId="1E250062">
      <w:pPr>
        <w:pStyle w:val="707"/>
        <w:pBdr/>
        <w:spacing/>
        <w:ind/>
        <w:rPr>
          <w:rFonts w:ascii="Arial" w:hAnsi="Arial" w:cs="Arial"/>
          <w:color w:val="1f497d" w:themeColor="text2"/>
        </w:rPr>
      </w:pPr>
      <w:r>
        <w:rPr>
          <w:rFonts w:ascii="Arial" w:hAnsi="Arial" w:eastAsia="Arial" w:cs="Arial"/>
          <w:color w:val="1f497d" w:themeColor="text2"/>
          <w:sz w:val="22"/>
          <w:szCs w:val="20"/>
        </w:rPr>
        <w:t xml:space="preserve">});</w:t>
      </w:r>
      <w:r>
        <w:rPr>
          <w:rFonts w:ascii="Arial" w:hAnsi="Arial" w:eastAsia="Arial" w:cs="Arial"/>
          <w:color w:val="1f497d" w:themeColor="text2"/>
        </w:rPr>
      </w:r>
    </w:p>
    <w:p w14:paraId="668F892F">
      <w:pPr>
        <w:pStyle w:val="707"/>
        <w:pBdr/>
        <w:spacing/>
        <w:ind/>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3B27A395">
      <w:pPr>
        <w:pStyle w:val="707"/>
        <w:pBdr/>
        <w:spacing/>
        <w:ind/>
        <w:rPr>
          <w:rFonts w:ascii="Arial" w:hAnsi="Arial" w:eastAsia="Arial" w:cs="Arial"/>
          <w:color w:val="1f497d" w:themeColor="text2"/>
          <w:highlight w:val="none"/>
        </w:rPr>
      </w:pP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t xml:space="preserve">Esta prueba unitaria asegura que la lógica matemática y las condiciones sean correctas en aislamiento. Es rápida, determinista y permite refactorizar la función con seguridad.</w:t>
      </w:r>
      <w:r>
        <w:rPr>
          <w:rFonts w:ascii="Arial" w:hAnsi="Arial" w:eastAsia="Arial" w:cs="Arial"/>
          <w:color w:val="1f497d" w:themeColor="text2"/>
          <w:highlight w:val="none"/>
          <w:lang w:val="es-ES"/>
        </w:rPr>
      </w:r>
      <w:r>
        <w:rPr>
          <w:rFonts w:ascii="Arial" w:hAnsi="Arial" w:cs="Arial"/>
          <w:color w:val="1f497d" w:themeColor="text2"/>
          <w:highlight w:val="none"/>
        </w:rPr>
      </w:r>
    </w:p>
    <w:p w14:paraId="2B6F3247">
      <w:pPr>
        <w:pStyle w:val="707"/>
        <w:pBdr/>
        <w:spacing/>
        <w:ind/>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611F0C62">
      <w:pPr>
        <w:pStyle w:val="707"/>
        <w:numPr>
          <w:ilvl w:val="0"/>
          <w:numId w:val="26"/>
        </w:numPr>
        <w:pBdr/>
        <w:spacing/>
        <w:ind/>
        <w:rPr>
          <w:rFonts w:ascii="Arial" w:hAnsi="Arial" w:cs="Arial"/>
          <w:color w:val="1f497d" w:themeColor="text2"/>
          <w:highlight w:val="none"/>
        </w:rPr>
      </w:pP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t xml:space="preserve"> </w:t>
      </w:r>
      <w:r>
        <w:rPr>
          <w:rFonts w:ascii="Arial" w:hAnsi="Arial" w:eastAsia="Arial" w:cs="Arial"/>
          <w:color w:val="1f497d" w:themeColor="text2"/>
          <w:highlight w:val="none"/>
          <w:lang w:val="es-ES"/>
        </w:rPr>
        <w:t xml:space="preserve">Escenario BDD (alto nivel, enfocado en el comportamiento del sistema)</w:t>
      </w:r>
      <w:r>
        <w:rPr>
          <w:rFonts w:ascii="Arial" w:hAnsi="Arial" w:eastAsia="Arial" w:cs="Arial"/>
          <w:color w:val="1f497d" w:themeColor="text2"/>
          <w:highlight w:val="none"/>
          <w:lang w:val="es-ES"/>
        </w:rPr>
      </w:r>
      <w:r>
        <w:rPr>
          <w:rFonts w:ascii="Arial" w:hAnsi="Arial" w:cs="Arial"/>
          <w:color w:val="1f497d" w:themeColor="text2"/>
          <w:highlight w:val="none"/>
        </w:rPr>
      </w:r>
    </w:p>
    <w:p w14:paraId="58FD41FB">
      <w:pPr>
        <w:pStyle w:val="707"/>
        <w:pBdr/>
        <w:spacing/>
        <w:ind/>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7303AE6D">
      <w:pPr>
        <w:pStyle w:val="707"/>
        <w:pBdr/>
        <w:spacing/>
        <w:ind/>
        <w:rPr>
          <w:rFonts w:ascii="Arial" w:hAnsi="Arial" w:cs="Arial"/>
          <w:color w:val="1f497d" w:themeColor="text2"/>
          <w:highlight w:val="none"/>
        </w:rPr>
      </w:pPr>
      <w:r>
        <w:rPr>
          <w:rFonts w:ascii="Arial" w:hAnsi="Arial" w:eastAsia="Arial" w:cs="Arial"/>
          <w:color w:val="1f497d" w:themeColor="text2"/>
          <w:highlight w:val="none"/>
          <w:lang w:val="es-ES"/>
        </w:rPr>
        <w:t xml:space="preserve">Archivo feature</w:t>
      </w:r>
      <w:r>
        <w:rPr>
          <w:rFonts w:ascii="Arial" w:hAnsi="Arial" w:cs="Arial"/>
          <w:color w:val="1f497d" w:themeColor="text2"/>
          <w:highlight w:val="none"/>
        </w:rPr>
      </w:r>
      <w:r>
        <w:rPr>
          <w:rFonts w:ascii="Arial" w:hAnsi="Arial" w:eastAsia="Arial" w:cs="Arial"/>
          <w:color w:val="1f497d" w:themeColor="text2"/>
          <w:highlight w:val="none"/>
          <w:lang w:val="es-ES"/>
        </w:rPr>
      </w:r>
    </w:p>
    <w:p w14:paraId="3CC44D84">
      <w:pPr>
        <w:pStyle w:val="707"/>
        <w:pBdr/>
        <w:spacing/>
        <w:ind/>
        <w:rPr>
          <w:rFonts w:ascii="Arial" w:hAnsi="Arial" w:eastAsia="Arial" w:cs="Arial"/>
          <w:color w:val="1f497d" w:themeColor="text2"/>
          <w:highlight w:val="none"/>
        </w:rPr>
      </w:pPr>
      <w:r>
        <w:rPr>
          <w:rFonts w:ascii="Arial" w:hAnsi="Arial" w:cs="Arial"/>
          <w:color w:val="1f497d" w:themeColor="text2"/>
          <w:highlight w:val="none"/>
          <w:lang w:val="es-ES" w:bidi="es-ES"/>
        </w:rPr>
      </w:r>
      <w:r>
        <w:rPr>
          <w:rFonts w:ascii="Arial" w:hAnsi="Arial" w:cs="Arial"/>
          <w:color w:val="1f497d" w:themeColor="text2"/>
          <w:highlight w:val="none"/>
          <w:lang w:val="es-ES" w:bidi="es-ES"/>
        </w:rPr>
      </w:r>
      <w:r>
        <w:rPr>
          <w:rFonts w:ascii="Arial" w:hAnsi="Arial" w:cs="Arial"/>
          <w:color w:val="1f497d" w:themeColor="text2"/>
          <w:highlight w:val="none"/>
          <w:lang w:val="es-ES"/>
        </w:rPr>
      </w:r>
    </w:p>
    <w:p w14:paraId="5FB2AC94">
      <w:pPr>
        <w:pStyle w:val="707"/>
        <w:pBdr/>
        <w:spacing/>
        <w:ind/>
        <w:rPr>
          <w:color w:val="1f497d" w:themeColor="text2"/>
        </w:rPr>
      </w:pPr>
      <w:r>
        <w:rPr>
          <w:rFonts w:ascii="Arial" w:hAnsi="Arial" w:eastAsia="Arial" w:cs="Arial"/>
          <w:color w:val="1f497d" w:themeColor="text2"/>
          <w:highlight w:val="none"/>
          <w:lang w:val="es-ES"/>
        </w:rPr>
        <w:t xml:space="preserve">Feature: Descuento para clientes VIP</w:t>
      </w:r>
      <w:r>
        <w:rPr>
          <w:rFonts w:ascii="Arial" w:hAnsi="Arial" w:eastAsia="Arial" w:cs="Arial"/>
          <w:color w:val="1f497d" w:themeColor="text2"/>
          <w:highlight w:val="none"/>
          <w:lang w:val="es-ES"/>
        </w:rPr>
      </w:r>
    </w:p>
    <w:p w14:paraId="68625544">
      <w:pPr>
        <w:pStyle w:val="707"/>
        <w:pBdr/>
        <w:spacing/>
        <w:ind/>
        <w:rPr>
          <w:color w:val="1f497d" w:themeColor="text2"/>
        </w:rPr>
      </w:pP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r>
    </w:p>
    <w:p w14:paraId="552CD5C5">
      <w:pPr>
        <w:pStyle w:val="707"/>
        <w:pBdr/>
        <w:spacing/>
        <w:ind/>
        <w:rPr>
          <w:color w:val="1f497d" w:themeColor="text2"/>
        </w:rPr>
      </w:pPr>
      <w:r>
        <w:rPr>
          <w:rFonts w:ascii="Arial" w:hAnsi="Arial" w:eastAsia="Arial" w:cs="Arial"/>
          <w:color w:val="1f497d" w:themeColor="text2"/>
          <w:highlight w:val="none"/>
          <w:lang w:val="es-ES"/>
        </w:rPr>
        <w:t xml:space="preserve">  Scenario: Cliente VIP recibe descuento al superar los $100</w:t>
      </w:r>
      <w:r>
        <w:rPr>
          <w:rFonts w:ascii="Arial" w:hAnsi="Arial" w:eastAsia="Arial" w:cs="Arial"/>
          <w:color w:val="1f497d" w:themeColor="text2"/>
          <w:highlight w:val="none"/>
          <w:lang w:val="es-ES"/>
        </w:rPr>
      </w:r>
    </w:p>
    <w:p w14:paraId="40F7EFFB">
      <w:pPr>
        <w:pStyle w:val="707"/>
        <w:pBdr/>
        <w:spacing/>
        <w:ind/>
        <w:rPr>
          <w:color w:val="1f497d" w:themeColor="text2"/>
        </w:rPr>
      </w:pPr>
      <w:r>
        <w:rPr>
          <w:rFonts w:ascii="Arial" w:hAnsi="Arial" w:eastAsia="Arial" w:cs="Arial"/>
          <w:color w:val="1f497d" w:themeColor="text2"/>
          <w:highlight w:val="none"/>
          <w:lang w:val="es-ES"/>
        </w:rPr>
        <w:t xml:space="preserve">    Given que el usuario es un cliente VIP</w:t>
      </w:r>
      <w:r>
        <w:rPr>
          <w:rFonts w:ascii="Arial" w:hAnsi="Arial" w:eastAsia="Arial" w:cs="Arial"/>
          <w:color w:val="1f497d" w:themeColor="text2"/>
          <w:highlight w:val="none"/>
          <w:lang w:val="es-ES"/>
        </w:rPr>
      </w:r>
    </w:p>
    <w:p w14:paraId="6DF9F3F0">
      <w:pPr>
        <w:pStyle w:val="707"/>
        <w:pBdr/>
        <w:spacing/>
        <w:ind/>
        <w:rPr>
          <w:color w:val="1f497d" w:themeColor="text2"/>
        </w:rPr>
      </w:pPr>
      <w:r>
        <w:rPr>
          <w:rFonts w:ascii="Arial" w:hAnsi="Arial" w:eastAsia="Arial" w:cs="Arial"/>
          <w:color w:val="1f497d" w:themeColor="text2"/>
          <w:highlight w:val="none"/>
          <w:lang w:val="es-ES"/>
        </w:rPr>
        <w:t xml:space="preserve">    And tiene productos en el carrito con subtotal de $150</w:t>
      </w:r>
      <w:r>
        <w:rPr>
          <w:rFonts w:ascii="Arial" w:hAnsi="Arial" w:eastAsia="Arial" w:cs="Arial"/>
          <w:color w:val="1f497d" w:themeColor="text2"/>
          <w:highlight w:val="none"/>
          <w:lang w:val="es-ES"/>
        </w:rPr>
      </w:r>
    </w:p>
    <w:p w14:paraId="59CEE3E9">
      <w:pPr>
        <w:pStyle w:val="707"/>
        <w:pBdr/>
        <w:spacing/>
        <w:ind/>
        <w:rPr>
          <w:color w:val="1f497d" w:themeColor="text2"/>
        </w:rPr>
      </w:pPr>
      <w:r>
        <w:rPr>
          <w:rFonts w:ascii="Arial" w:hAnsi="Arial" w:eastAsia="Arial" w:cs="Arial"/>
          <w:color w:val="1f497d" w:themeColor="text2"/>
          <w:highlight w:val="none"/>
          <w:lang w:val="es-ES"/>
        </w:rPr>
        <w:t xml:space="preserve">    When procede al checkout y se calcula el total</w:t>
      </w:r>
      <w:r>
        <w:rPr>
          <w:rFonts w:ascii="Arial" w:hAnsi="Arial" w:eastAsia="Arial" w:cs="Arial"/>
          <w:color w:val="1f497d" w:themeColor="text2"/>
          <w:highlight w:val="none"/>
          <w:lang w:val="es-ES"/>
        </w:rPr>
      </w:r>
    </w:p>
    <w:p w14:paraId="30393908">
      <w:pPr>
        <w:pStyle w:val="707"/>
        <w:pBdr/>
        <w:spacing/>
        <w:ind/>
        <w:rPr>
          <w:color w:val="1f497d" w:themeColor="text2"/>
        </w:rPr>
      </w:pPr>
      <w:r>
        <w:rPr>
          <w:rFonts w:ascii="Arial" w:hAnsi="Arial" w:eastAsia="Arial" w:cs="Arial"/>
          <w:color w:val="1f497d" w:themeColor="text2"/>
          <w:highlight w:val="none"/>
          <w:lang w:val="es-ES"/>
        </w:rPr>
        <w:t xml:space="preserve">    Then debe ver un descuento aplicado de $22.50</w:t>
      </w:r>
      <w:r>
        <w:rPr>
          <w:rFonts w:ascii="Arial" w:hAnsi="Arial" w:eastAsia="Arial" w:cs="Arial"/>
          <w:color w:val="1f497d" w:themeColor="text2"/>
          <w:highlight w:val="none"/>
          <w:lang w:val="es-ES"/>
        </w:rPr>
      </w:r>
    </w:p>
    <w:p w14:paraId="47FE07D8">
      <w:pPr>
        <w:pStyle w:val="707"/>
        <w:pBdr/>
        <w:spacing/>
        <w:ind/>
        <w:rPr>
          <w:rFonts w:ascii="Arial" w:hAnsi="Arial" w:eastAsia="Arial" w:cs="Arial"/>
          <w:color w:val="1f497d" w:themeColor="text2"/>
          <w:highlight w:val="none"/>
        </w:rPr>
      </w:pPr>
      <w:r>
        <w:rPr>
          <w:rFonts w:ascii="Arial" w:hAnsi="Arial" w:eastAsia="Arial" w:cs="Arial"/>
          <w:color w:val="1f497d" w:themeColor="text2"/>
          <w:highlight w:val="none"/>
          <w:lang w:val="es-ES"/>
        </w:rPr>
        <w:t xml:space="preserve">    And el total a pagar debe ser $127.50</w:t>
      </w:r>
      <w:r>
        <w:rPr>
          <w:rFonts w:ascii="Arial" w:hAnsi="Arial" w:eastAsia="Arial" w:cs="Arial"/>
          <w:color w:val="1f497d" w:themeColor="text2"/>
          <w:highlight w:val="none"/>
          <w:lang w:val="es-ES"/>
        </w:rPr>
      </w:r>
      <w:r>
        <w:rPr>
          <w:rFonts w:ascii="Arial" w:hAnsi="Arial" w:cs="Arial"/>
          <w:color w:val="1f497d" w:themeColor="text2"/>
          <w:highlight w:val="none"/>
        </w:rPr>
      </w:r>
    </w:p>
    <w:p w14:paraId="3D152D0C">
      <w:pPr>
        <w:pStyle w:val="707"/>
        <w:pBdr/>
        <w:spacing/>
        <w:ind/>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07FE8BBC">
      <w:pPr>
        <w:pStyle w:val="707"/>
        <w:pBdr/>
        <w:spacing/>
        <w:ind/>
        <w:jc w:val="both"/>
        <w:rPr>
          <w:rFonts w:ascii="Arial" w:hAnsi="Arial" w:eastAsia="Arial" w:cs="Arial"/>
          <w:color w:val="1f497d" w:themeColor="text2"/>
          <w:highlight w:val="none"/>
        </w:rPr>
      </w:pP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t xml:space="preserve">Este escenario se automatiza con step definitions que usan el código real (no mocks), posiblemente integrando el servicio de carrito, el calculador de descuentos y la vista de checkout.</w:t>
      </w:r>
      <w:r>
        <w:rPr>
          <w:rFonts w:ascii="Arial" w:hAnsi="Arial" w:cs="Arial"/>
          <w:color w:val="1f497d" w:themeColor="text2"/>
          <w:highlight w:val="none"/>
        </w:rPr>
      </w:r>
    </w:p>
    <w:p w14:paraId="23C67760">
      <w:pPr>
        <w:pStyle w:val="707"/>
        <w:pBdr/>
        <w:spacing/>
        <w:ind/>
        <w:jc w:val="both"/>
        <w:rPr>
          <w:rFonts w:ascii="Arial" w:hAnsi="Arial" w:cs="Arial"/>
          <w:color w:val="1f497d" w:themeColor="text2"/>
          <w:highlight w:val="none"/>
        </w:rPr>
      </w:pPr>
      <w:r>
        <w:rPr>
          <w:rFonts w:ascii="Arial" w:hAnsi="Arial" w:cs="Arial"/>
          <w:color w:val="1f497d" w:themeColor="text2"/>
          <w:highlight w:val="none"/>
        </w:rPr>
      </w:r>
      <w:r>
        <w:rPr>
          <w:rFonts w:ascii="Arial" w:hAnsi="Arial" w:cs="Arial"/>
          <w:color w:val="1f497d" w:themeColor="text2"/>
          <w:highlight w:val="none"/>
        </w:rPr>
      </w:r>
      <w:r>
        <w:rPr>
          <w:rFonts w:ascii="Arial" w:hAnsi="Arial" w:cs="Arial"/>
          <w:color w:val="1f497d" w:themeColor="text2"/>
          <w:highlight w:val="none"/>
        </w:rPr>
      </w:r>
    </w:p>
    <w:p w14:paraId="3C1FEDB1">
      <w:pPr>
        <w:pStyle w:val="707"/>
        <w:pBdr/>
        <w:spacing/>
        <w:ind/>
        <w:jc w:val="both"/>
        <w:rPr>
          <w:color w:val="1f497d" w:themeColor="text2"/>
        </w:rPr>
      </w:pPr>
      <w:r>
        <w:rPr>
          <w:rFonts w:ascii="Arial" w:hAnsi="Arial" w:eastAsia="Arial" w:cs="Arial"/>
          <w:color w:val="1f497d" w:themeColor="text2"/>
          <w:highlight w:val="none"/>
          <w:lang w:val="es-ES"/>
        </w:rPr>
        <w:t xml:space="preserve">Resultado combinado:</w:t>
      </w:r>
      <w:r>
        <w:rPr>
          <w:rFonts w:ascii="Arial" w:hAnsi="Arial" w:eastAsia="Arial" w:cs="Arial"/>
          <w:color w:val="1f497d" w:themeColor="text2"/>
          <w:highlight w:val="none"/>
          <w:lang w:val="es-ES"/>
        </w:rPr>
      </w:r>
    </w:p>
    <w:p w14:paraId="205EEE3B">
      <w:pPr>
        <w:pStyle w:val="707"/>
        <w:pBdr/>
        <w:spacing/>
        <w:ind/>
        <w:jc w:val="both"/>
        <w:rPr>
          <w:color w:val="1f497d" w:themeColor="text2"/>
        </w:rPr>
      </w:pP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r>
    </w:p>
    <w:p w14:paraId="38B2EE49">
      <w:pPr>
        <w:pStyle w:val="707"/>
        <w:pBdr/>
        <w:spacing/>
        <w:ind/>
        <w:jc w:val="both"/>
        <w:rPr>
          <w:color w:val="1f497d" w:themeColor="text2"/>
        </w:rPr>
      </w:pPr>
      <w:r>
        <w:rPr>
          <w:rFonts w:ascii="Arial" w:hAnsi="Arial" w:eastAsia="Arial" w:cs="Arial"/>
          <w:color w:val="1f497d" w:themeColor="text2"/>
          <w:highlight w:val="none"/>
          <w:lang w:val="es-ES"/>
        </w:rPr>
        <w:t xml:space="preserve">La prueba TDD nos da la confianza para refactorizar calculateDiscount sin romper la lógica interna.</w:t>
      </w:r>
      <w:r>
        <w:rPr>
          <w:rFonts w:ascii="Arial" w:hAnsi="Arial" w:eastAsia="Arial" w:cs="Arial"/>
          <w:color w:val="1f497d" w:themeColor="text2"/>
          <w:highlight w:val="none"/>
          <w:lang w:val="es-ES"/>
        </w:rPr>
      </w:r>
    </w:p>
    <w:p w14:paraId="307CFFB8">
      <w:pPr>
        <w:pStyle w:val="707"/>
        <w:pBdr/>
        <w:spacing/>
        <w:ind/>
        <w:jc w:val="both"/>
        <w:rPr>
          <w:rFonts w:ascii="Arial" w:hAnsi="Arial" w:cs="Arial"/>
          <w:color w:val="1f497d" w:themeColor="text2"/>
          <w:highlight w:val="none"/>
        </w:rPr>
      </w:pPr>
      <w:r>
        <w:rPr>
          <w:rFonts w:ascii="Arial" w:hAnsi="Arial" w:eastAsia="Arial" w:cs="Arial"/>
          <w:color w:val="1f497d" w:themeColor="text2"/>
          <w:highlight w:val="none"/>
          <w:lang w:val="es-ES"/>
        </w:rPr>
        <w:t xml:space="preserve">El escenario BDD nos da la confianza de que, incluso después del refactor o al integrar con otros módulos, el cliente VIP realmente ve y recibe el descuento correcto en el flujo real de compra.</w:t>
      </w:r>
      <w:r>
        <w:rPr>
          <w:rFonts w:ascii="Arial" w:hAnsi="Arial" w:eastAsia="Arial" w:cs="Arial"/>
          <w:color w:val="1f497d" w:themeColor="text2"/>
          <w:highlight w:val="none"/>
          <w:lang w:val="es-ES"/>
        </w:rPr>
      </w:r>
      <w:r>
        <w:rPr>
          <w:rFonts w:ascii="Arial" w:hAnsi="Arial" w:eastAsia="Arial" w:cs="Arial"/>
          <w:color w:val="1f497d" w:themeColor="text2"/>
          <w:highlight w:val="none"/>
          <w:lang w:val="es-ES"/>
        </w:rPr>
      </w:r>
    </w:p>
    <w:p w14:paraId="46F20C6E">
      <w:pPr>
        <w:pStyle w:val="707"/>
        <w:pBdr/>
        <w:spacing/>
        <w:ind/>
        <w:rPr>
          <w:lang w:val="es-CO"/>
        </w:rPr>
      </w:pPr>
      <w:r>
        <w:rPr>
          <w:lang w:val="es-CO"/>
        </w:rPr>
      </w:r>
      <w:r>
        <w:rPr>
          <w:lang w:val="es-CO"/>
        </w:rPr>
      </w:r>
      <w:r>
        <w:rPr>
          <w:lang w:val="es-CO"/>
        </w:rPr>
      </w:r>
    </w:p>
    <w:p w14:paraId="0AA4A411">
      <w:pPr>
        <w:pStyle w:val="707"/>
        <w:pBdr/>
        <w:spacing/>
        <w:ind/>
        <w:rPr>
          <w:lang w:val="es-CO"/>
        </w:rPr>
      </w:pPr>
      <w:r>
        <w:rPr>
          <w:lang w:val="es-CO"/>
        </w:rPr>
      </w:r>
      <w:r>
        <w:rPr>
          <w:lang w:val="es-CO"/>
        </w:rPr>
      </w:r>
    </w:p>
    <w:p w14:paraId="7B351234">
      <w:pPr>
        <w:pStyle w:val="707"/>
        <w:pBdr/>
        <w:spacing/>
        <w:ind/>
        <w:rPr>
          <w:lang w:val="es-CO"/>
        </w:rPr>
      </w:pPr>
      <w:r>
        <w:rPr>
          <w:highlight w:val="none"/>
          <w:lang w:val="es-CO" w:bidi="es-CO"/>
        </w:rPr>
      </w:r>
      <w:r>
        <w:rPr>
          <w:highlight w:val="none"/>
          <w:lang w:val="es-CO" w:bidi="es-CO"/>
        </w:rPr>
      </w:r>
      <w:r>
        <w:rPr>
          <w:highlight w:val="none"/>
          <w:lang w:val="es-CO" w:bidi="es-CO"/>
        </w:rPr>
      </w:r>
    </w:p>
    <w:p>
      <w:pPr>
        <w:pStyle w:val="715"/>
        <w:numPr>
          <w:ilvl w:val="0"/>
          <w:numId w:val="10"/>
        </w:numPr>
        <w:pBdr/>
        <w:spacing/>
        <w:ind/>
        <w:rPr>
          <w:b/>
          <w:bCs/>
        </w:rPr>
      </w:pPr>
      <w:r>
        <w:rPr>
          <w:b/>
          <w:bCs/>
          <w:lang w:val="es-CO"/>
        </w:rPr>
        <w:t xml:space="preserve">En un entorno de microservicios, ¿qué ventajas tendría aplicar BDD frente a TDD puro?</w:t>
      </w:r>
      <w:bookmarkStart w:id="0" w:name="_GoBack"/>
      <w:r>
        <w:rPr>
          <w:b/>
          <w:bCs/>
        </w:rPr>
      </w:r>
      <w:bookmarkEnd w:id="0"/>
      <w:r>
        <w:rPr>
          <w:b/>
          <w:bCs/>
        </w:rPr>
      </w:r>
      <w:r>
        <w:rPr>
          <w:b/>
          <w:bCs/>
          <w:lang w:val="es-CO"/>
        </w:rPr>
      </w:r>
    </w:p>
    <w:p w14:paraId="7A1BF2A5">
      <w:pPr>
        <w:pStyle w:val="707"/>
        <w:pBdr/>
        <w:spacing/>
        <w:ind/>
        <w:rPr>
          <w:color w:val="1f497d" w:themeColor="text2"/>
          <w:highlight w:val="none"/>
        </w:rPr>
      </w:pPr>
      <w:r>
        <w:rPr>
          <w:color w:val="1f497d" w:themeColor="text2"/>
          <w:highlight w:val="none"/>
          <w:lang w:val="es-CO" w:bidi="es-CO"/>
        </w:rPr>
      </w:r>
      <w:r>
        <w:rPr>
          <w:color w:val="1f497d" w:themeColor="text2"/>
          <w:highlight w:val="none"/>
          <w:lang w:val="es-CO" w:bidi="es-CO"/>
        </w:rPr>
        <w:t xml:space="preserve">En una arquitectura de microservicios, cada servicio es independiente, con su propio equipo, base de datos, ciclo de despliegue y contratos de API (generalmente REST o gRPC). Esta distribución introduce complejidades que TDD puro (centrado en pruebas unitar</w:t>
      </w:r>
      <w:r>
        <w:rPr>
          <w:color w:val="1f497d" w:themeColor="text2"/>
          <w:highlight w:val="none"/>
          <w:lang w:val="es-CO" w:bidi="es-CO"/>
        </w:rPr>
        <w:t xml:space="preserve">ias internas de cada servicio) no aborda completamente, mientras que BDD ofrece ventajas significativas al enfocarse en el comportamiento observable del sistema desde fuera.</w:t>
      </w:r>
      <w:r>
        <w:rPr>
          <w:color w:val="1f497d" w:themeColor="text2"/>
          <w:highlight w:val="none"/>
          <w:lang w:val="es-CO" w:bidi="es-CO"/>
        </w:rPr>
      </w:r>
      <w:r>
        <w:rPr>
          <w:color w:val="1f497d" w:themeColor="text2"/>
          <w:lang w:val="es-CO"/>
        </w:rPr>
      </w:r>
    </w:p>
    <w:p w14:paraId="11DAE394">
      <w:pPr>
        <w:pStyle w:val="707"/>
        <w:pBdr/>
        <w:spacing/>
        <w:ind/>
        <w:rPr>
          <w:color w:val="1f497d" w:themeColor="text2"/>
          <w:highlight w:val="none"/>
        </w:rPr>
      </w:pPr>
      <w:r>
        <w:rPr>
          <w:color w:val="1f497d" w:themeColor="text2"/>
          <w:highlight w:val="none"/>
          <w:lang w:val="es-ES"/>
        </w:rPr>
      </w:r>
      <w:r>
        <w:rPr>
          <w:color w:val="1f497d" w:themeColor="text2"/>
          <w:highlight w:val="none"/>
          <w:lang w:val="es-ES"/>
        </w:rPr>
      </w:r>
      <w:r>
        <w:rPr>
          <w:color w:val="1f497d" w:themeColor="text2"/>
          <w:highlight w:val="none"/>
          <w:lang w:val="es-ES"/>
        </w:rPr>
      </w:r>
    </w:p>
    <w:p w14:paraId="7D80D480">
      <w:pPr>
        <w:pStyle w:val="707"/>
        <w:pBdr/>
        <w:spacing/>
        <w:ind/>
        <w:rPr>
          <w:color w:val="1f497d" w:themeColor="text2"/>
          <w:highlight w:val="none"/>
          <w:lang w:val="es-ES"/>
        </w:rPr>
      </w:pPr>
      <w:r>
        <w:rPr>
          <w:color w:val="1f497d" w:themeColor="text2"/>
          <w:highlight w:val="none"/>
          <w:lang w:val="es-ES"/>
        </w:rPr>
        <w:t xml:space="preserve">Algunas ventajas que puedo identificar son:</w:t>
      </w:r>
      <w:r>
        <w:rPr>
          <w:color w:val="1f497d" w:themeColor="text2"/>
          <w:lang w:val="es-CO"/>
        </w:rPr>
      </w:r>
    </w:p>
    <w:p w14:paraId="5E4B75B0">
      <w:pPr>
        <w:pStyle w:val="707"/>
        <w:numPr>
          <w:ilvl w:val="0"/>
          <w:numId w:val="28"/>
        </w:numPr>
        <w:pBdr/>
        <w:spacing/>
        <w:ind/>
        <w:rPr>
          <w:color w:val="1f497d" w:themeColor="text2"/>
          <w:highlight w:val="none"/>
          <w:lang w:val="es-CO" w:bidi="es-CO"/>
        </w:rPr>
      </w:pPr>
      <w:r>
        <w:rPr>
          <w:color w:val="1f497d" w:themeColor="text2"/>
          <w:highlight w:val="none"/>
          <w:lang w:val="es-CO" w:bidi="es-CO"/>
        </w:rPr>
      </w:r>
      <w:r>
        <w:rPr>
          <w:color w:val="1f497d" w:themeColor="text2"/>
          <w:highlight w:val="none"/>
          <w:lang w:val="es-CO" w:bidi="es-CO"/>
        </w:rPr>
        <w:t xml:space="preserve">Mejor definición y validación de contratos entre servicios</w:t>
      </w:r>
      <w:r>
        <w:rPr>
          <w:color w:val="1f497d" w:themeColor="text2"/>
        </w:rPr>
      </w:r>
    </w:p>
    <w:p w14:paraId="6597BFC9">
      <w:pPr>
        <w:pStyle w:val="707"/>
        <w:numPr>
          <w:ilvl w:val="0"/>
          <w:numId w:val="28"/>
        </w:numPr>
        <w:pBdr/>
        <w:spacing/>
        <w:ind/>
        <w:rPr>
          <w:color w:val="1f497d" w:themeColor="text2"/>
          <w:highlight w:val="none"/>
          <w:lang w:val="es-CO" w:bidi="es-CO"/>
        </w:rPr>
      </w:pPr>
      <w:r>
        <w:rPr>
          <w:color w:val="1f497d" w:themeColor="text2"/>
          <w:highlight w:val="none"/>
          <w:lang w:val="es-CO" w:bidi="es-CO"/>
        </w:rPr>
      </w:r>
      <w:r>
        <w:rPr>
          <w:color w:val="1f497d" w:themeColor="text2"/>
          <w:highlight w:val="none"/>
          <w:lang w:val="es-CO" w:bidi="es-CO"/>
        </w:rPr>
        <w:t xml:space="preserve">Alineación del comportamiento de negocio a través de servicios distribuidos</w:t>
      </w:r>
      <w:r>
        <w:rPr>
          <w:color w:val="1f497d" w:themeColor="text2"/>
        </w:rPr>
      </w:r>
    </w:p>
    <w:p w14:paraId="105172CA">
      <w:pPr>
        <w:pStyle w:val="707"/>
        <w:numPr>
          <w:ilvl w:val="0"/>
          <w:numId w:val="28"/>
        </w:numPr>
        <w:pBdr/>
        <w:spacing/>
        <w:ind/>
        <w:rPr>
          <w:color w:val="1f497d" w:themeColor="text2"/>
          <w:highlight w:val="none"/>
          <w:lang w:val="es-CO" w:bidi="es-CO"/>
        </w:rPr>
      </w:pPr>
      <w:r>
        <w:rPr>
          <w:color w:val="1f497d" w:themeColor="text2"/>
          <w:highlight w:val="none"/>
          <w:lang w:val="es-CO" w:bidi="es-CO"/>
        </w:rPr>
      </w:r>
      <w:r>
        <w:rPr>
          <w:color w:val="1f497d" w:themeColor="text2"/>
          <w:highlight w:val="none"/>
          <w:lang w:val="es-CO" w:bidi="es-CO"/>
        </w:rPr>
        <w:t xml:space="preserve">Facilita la colaboración entre equipos autónomos</w:t>
      </w:r>
      <w:r>
        <w:rPr>
          <w:color w:val="1f497d" w:themeColor="text2"/>
        </w:rPr>
      </w:r>
    </w:p>
    <w:p w14:paraId="12C9C3CE">
      <w:pPr>
        <w:pStyle w:val="707"/>
        <w:numPr>
          <w:ilvl w:val="0"/>
          <w:numId w:val="28"/>
        </w:numPr>
        <w:pBdr/>
        <w:spacing/>
        <w:ind/>
        <w:rPr>
          <w:color w:val="1f497d" w:themeColor="text2"/>
          <w:highlight w:val="none"/>
          <w:lang w:val="es-CO" w:bidi="es-CO"/>
        </w:rPr>
      </w:pPr>
      <w:r>
        <w:rPr>
          <w:color w:val="1f497d" w:themeColor="text2"/>
          <w:highlight w:val="none"/>
          <w:lang w:val="es-CO" w:bidi="es-CO"/>
        </w:rPr>
      </w:r>
      <w:r>
        <w:rPr>
          <w:color w:val="1f497d" w:themeColor="text2"/>
          <w:highlight w:val="none"/>
          <w:lang w:val="es-CO" w:bidi="es-CO"/>
        </w:rPr>
        <w:t xml:space="preserve">Detección temprana de regresiones en flujos cross-service</w:t>
      </w:r>
      <w:r>
        <w:rPr>
          <w:color w:val="1f497d" w:themeColor="text2"/>
        </w:rPr>
      </w:r>
    </w:p>
    <w:p w14:paraId="7495CBEC">
      <w:pPr>
        <w:pStyle w:val="707"/>
        <w:numPr>
          <w:ilvl w:val="0"/>
          <w:numId w:val="28"/>
        </w:numPr>
        <w:pBdr/>
        <w:spacing/>
        <w:ind/>
        <w:rPr>
          <w:color w:val="1f497d" w:themeColor="text2"/>
        </w:rPr>
      </w:pPr>
      <w:r>
        <w:rPr>
          <w:color w:val="1f497d" w:themeColor="text2"/>
          <w:highlight w:val="none"/>
          <w:lang w:val="es-CO" w:bidi="es-CO"/>
        </w:rPr>
      </w:r>
      <w:r>
        <w:rPr>
          <w:color w:val="1f497d" w:themeColor="text2"/>
          <w:highlight w:val="none"/>
          <w:lang w:val="es-CO" w:bidi="es-CO"/>
        </w:rPr>
        <w:t xml:space="preserve">Mayor confianza en despliegues independientes y</w:t>
      </w:r>
      <w:r>
        <w:rPr>
          <w:color w:val="1f497d" w:themeColor="text2"/>
          <w:highlight w:val="none"/>
          <w:lang w:val="es-ES"/>
        </w:rPr>
        <w:t xml:space="preserve">/o</w:t>
      </w:r>
      <w:r>
        <w:rPr>
          <w:color w:val="1f497d" w:themeColor="text2"/>
          <w:highlight w:val="none"/>
          <w:lang w:val="es-CO" w:bidi="es-CO"/>
        </w:rPr>
        <w:t xml:space="preserve"> frecuentes</w:t>
      </w:r>
      <w:r>
        <w:rPr>
          <w:color w:val="1f497d" w:themeColor="text2"/>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EAF4C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09A324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82C7C87"/>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103AA5C2"/>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1DABD2A6"/>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nsid w:val="389B82DD"/>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nsid w:val="46F83371"/>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nsid w:val="474E5B4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90440C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C9C2D0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E8DE07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6DBE13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60A19F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83B786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4EBD6CB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138BC8B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7DD57324"/>
    <w:lvl w:ilvl="0">
      <w:isLgl w:val="false"/>
      <w:lvlJc w:val="left"/>
      <w:lvlText w:val="%1."/>
      <w:numFmt w:val="decimal"/>
      <w:pPr>
        <w:pBdr/>
        <w:spacing/>
        <w:ind w:hanging="360" w:left="709"/>
      </w:pPr>
      <w:rPr/>
      <w:start w:val="2"/>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74CE29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10D693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00"/>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700"/>
    <w:link w:val="692"/>
    <w:uiPriority w:val="9"/>
    <w:pPr>
      <w:pBdr/>
      <w:spacing/>
      <w:ind/>
    </w:pPr>
    <w:rPr>
      <w:rFonts w:ascii="Arial" w:hAnsi="Arial" w:eastAsia="Arial" w:cs="Arial"/>
      <w:color w:val="0f4761" w:themeColor="accent1" w:themeShade="BF"/>
      <w:sz w:val="32"/>
      <w:szCs w:val="32"/>
    </w:rPr>
  </w:style>
  <w:style w:type="character" w:styleId="152">
    <w:name w:val="Heading 3 Char"/>
    <w:basedOn w:val="700"/>
    <w:link w:val="693"/>
    <w:uiPriority w:val="9"/>
    <w:pPr>
      <w:pBdr/>
      <w:spacing/>
      <w:ind/>
    </w:pPr>
    <w:rPr>
      <w:rFonts w:ascii="Arial" w:hAnsi="Arial" w:eastAsia="Arial" w:cs="Arial"/>
      <w:color w:val="0f4761" w:themeColor="accent1" w:themeShade="BF"/>
      <w:sz w:val="28"/>
      <w:szCs w:val="28"/>
    </w:rPr>
  </w:style>
  <w:style w:type="character" w:styleId="153">
    <w:name w:val="Heading 4 Char"/>
    <w:basedOn w:val="700"/>
    <w:link w:val="694"/>
    <w:uiPriority w:val="9"/>
    <w:pPr>
      <w:pBdr/>
      <w:spacing/>
      <w:ind/>
    </w:pPr>
    <w:rPr>
      <w:rFonts w:ascii="Arial" w:hAnsi="Arial" w:eastAsia="Arial" w:cs="Arial"/>
      <w:i/>
      <w:iCs/>
      <w:color w:val="0f4761" w:themeColor="accent1" w:themeShade="BF"/>
    </w:rPr>
  </w:style>
  <w:style w:type="character" w:styleId="154">
    <w:name w:val="Heading 5 Char"/>
    <w:basedOn w:val="700"/>
    <w:link w:val="695"/>
    <w:uiPriority w:val="9"/>
    <w:pPr>
      <w:pBdr/>
      <w:spacing/>
      <w:ind/>
    </w:pPr>
    <w:rPr>
      <w:rFonts w:ascii="Arial" w:hAnsi="Arial" w:eastAsia="Arial" w:cs="Arial"/>
      <w:color w:val="0f4761" w:themeColor="accent1" w:themeShade="BF"/>
    </w:rPr>
  </w:style>
  <w:style w:type="character" w:styleId="155">
    <w:name w:val="Heading 6 Char"/>
    <w:basedOn w:val="700"/>
    <w:link w:val="696"/>
    <w:uiPriority w:val="9"/>
    <w:pPr>
      <w:pBdr/>
      <w:spacing/>
      <w:ind/>
    </w:pPr>
    <w:rPr>
      <w:rFonts w:ascii="Arial" w:hAnsi="Arial" w:eastAsia="Arial" w:cs="Arial"/>
      <w:i/>
      <w:iCs/>
      <w:color w:val="595959" w:themeColor="text1" w:themeTint="A6"/>
    </w:rPr>
  </w:style>
  <w:style w:type="character" w:styleId="156">
    <w:name w:val="Heading 7 Char"/>
    <w:basedOn w:val="700"/>
    <w:link w:val="697"/>
    <w:uiPriority w:val="9"/>
    <w:pPr>
      <w:pBdr/>
      <w:spacing/>
      <w:ind/>
    </w:pPr>
    <w:rPr>
      <w:rFonts w:ascii="Arial" w:hAnsi="Arial" w:eastAsia="Arial" w:cs="Arial"/>
      <w:color w:val="595959" w:themeColor="text1" w:themeTint="A6"/>
    </w:rPr>
  </w:style>
  <w:style w:type="character" w:styleId="157">
    <w:name w:val="Heading 8 Char"/>
    <w:basedOn w:val="700"/>
    <w:link w:val="698"/>
    <w:uiPriority w:val="9"/>
    <w:pPr>
      <w:pBdr/>
      <w:spacing/>
      <w:ind/>
    </w:pPr>
    <w:rPr>
      <w:rFonts w:ascii="Arial" w:hAnsi="Arial" w:eastAsia="Arial" w:cs="Arial"/>
      <w:i/>
      <w:iCs/>
      <w:color w:val="272727" w:themeColor="text1" w:themeTint="D8"/>
    </w:rPr>
  </w:style>
  <w:style w:type="character" w:styleId="158">
    <w:name w:val="Heading 9 Char"/>
    <w:basedOn w:val="700"/>
    <w:link w:val="699"/>
    <w:uiPriority w:val="9"/>
    <w:pPr>
      <w:pBdr/>
      <w:spacing/>
      <w:ind/>
    </w:pPr>
    <w:rPr>
      <w:rFonts w:ascii="Arial" w:hAnsi="Arial" w:eastAsia="Arial" w:cs="Arial"/>
      <w:i/>
      <w:iCs/>
      <w:color w:val="272727" w:themeColor="text1" w:themeTint="D8"/>
    </w:rPr>
  </w:style>
  <w:style w:type="character" w:styleId="160">
    <w:name w:val="Title Char"/>
    <w:basedOn w:val="700"/>
    <w:link w:val="711"/>
    <w:uiPriority w:val="10"/>
    <w:pPr>
      <w:pBdr/>
      <w:spacing/>
      <w:ind/>
    </w:pPr>
    <w:rPr>
      <w:rFonts w:ascii="Arial" w:hAnsi="Arial" w:eastAsia="Arial" w:cs="Arial"/>
      <w:spacing w:val="-10"/>
      <w:sz w:val="56"/>
      <w:szCs w:val="56"/>
    </w:rPr>
  </w:style>
  <w:style w:type="character" w:styleId="162">
    <w:name w:val="Subtitle Char"/>
    <w:basedOn w:val="700"/>
    <w:link w:val="713"/>
    <w:uiPriority w:val="11"/>
    <w:pPr>
      <w:pBdr/>
      <w:spacing/>
      <w:ind/>
    </w:pPr>
    <w:rPr>
      <w:color w:val="595959" w:themeColor="text1" w:themeTint="A6"/>
      <w:spacing w:val="15"/>
      <w:sz w:val="28"/>
      <w:szCs w:val="28"/>
    </w:rPr>
  </w:style>
  <w:style w:type="character" w:styleId="164">
    <w:name w:val="Quote Char"/>
    <w:basedOn w:val="700"/>
    <w:link w:val="736"/>
    <w:uiPriority w:val="29"/>
    <w:pPr>
      <w:pBdr/>
      <w:spacing/>
      <w:ind/>
    </w:pPr>
    <w:rPr>
      <w:i/>
      <w:iCs/>
      <w:color w:val="404040" w:themeColor="text1" w:themeTint="BF"/>
    </w:rPr>
  </w:style>
  <w:style w:type="character" w:styleId="168">
    <w:name w:val="Intense Quote Char"/>
    <w:basedOn w:val="700"/>
    <w:link w:val="747"/>
    <w:uiPriority w:val="30"/>
    <w:pPr>
      <w:pBdr/>
      <w:spacing/>
      <w:ind/>
    </w:pPr>
    <w:rPr>
      <w:i/>
      <w:iCs/>
      <w:color w:val="0f4761" w:themeColor="accent1" w:themeShade="BF"/>
    </w:rPr>
  </w:style>
  <w:style w:type="character" w:styleId="177">
    <w:name w:val="Header Char"/>
    <w:basedOn w:val="700"/>
    <w:link w:val="703"/>
    <w:uiPriority w:val="99"/>
    <w:pPr>
      <w:pBdr/>
      <w:spacing/>
      <w:ind/>
    </w:pPr>
  </w:style>
  <w:style w:type="character" w:styleId="179">
    <w:name w:val="Footer Char"/>
    <w:basedOn w:val="700"/>
    <w:link w:val="705"/>
    <w:uiPriority w:val="99"/>
    <w:pPr>
      <w:pBdr/>
      <w:spacing/>
      <w:ind/>
    </w:pPr>
  </w:style>
  <w:style w:type="paragraph" w:styleId="181">
    <w:name w:val="footnote text"/>
    <w:basedOn w:val="690"/>
    <w:link w:val="182"/>
    <w:uiPriority w:val="99"/>
    <w:semiHidden/>
    <w:unhideWhenUsed/>
    <w:pPr>
      <w:pBdr/>
      <w:spacing w:after="0" w:line="240" w:lineRule="auto"/>
      <w:ind/>
    </w:pPr>
    <w:rPr>
      <w:sz w:val="20"/>
      <w:szCs w:val="20"/>
    </w:rPr>
  </w:style>
  <w:style w:type="character" w:styleId="182">
    <w:name w:val="Footnote Text Char"/>
    <w:basedOn w:val="700"/>
    <w:link w:val="181"/>
    <w:uiPriority w:val="99"/>
    <w:semiHidden/>
    <w:pPr>
      <w:pBdr/>
      <w:spacing/>
      <w:ind/>
    </w:pPr>
    <w:rPr>
      <w:sz w:val="20"/>
      <w:szCs w:val="20"/>
    </w:rPr>
  </w:style>
  <w:style w:type="character" w:styleId="183">
    <w:name w:val="footnote reference"/>
    <w:basedOn w:val="700"/>
    <w:uiPriority w:val="99"/>
    <w:semiHidden/>
    <w:unhideWhenUsed/>
    <w:pPr>
      <w:pBdr/>
      <w:spacing/>
      <w:ind/>
    </w:pPr>
    <w:rPr>
      <w:vertAlign w:val="superscript"/>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7">
    <w:name w:val="Hyperlink"/>
    <w:basedOn w:val="700"/>
    <w:uiPriority w:val="99"/>
    <w:unhideWhenUsed/>
    <w:pPr>
      <w:pBdr/>
      <w:spacing/>
      <w:ind/>
    </w:pPr>
    <w:rPr>
      <w:color w:val="0563c1" w:themeColor="hyperlink"/>
      <w:u w:val="single"/>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Heading 1"/>
    <w:basedOn w:val="690"/>
    <w:next w:val="690"/>
    <w:link w:val="70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2">
    <w:name w:val="Heading 2"/>
    <w:basedOn w:val="690"/>
    <w:next w:val="690"/>
    <w:link w:val="70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3">
    <w:name w:val="Heading 3"/>
    <w:basedOn w:val="690"/>
    <w:next w:val="690"/>
    <w:link w:val="7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4">
    <w:name w:val="Heading 4"/>
    <w:basedOn w:val="690"/>
    <w:next w:val="690"/>
    <w:link w:val="7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5">
    <w:name w:val="Heading 5"/>
    <w:basedOn w:val="690"/>
    <w:next w:val="690"/>
    <w:link w:val="7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6">
    <w:name w:val="Heading 6"/>
    <w:basedOn w:val="690"/>
    <w:next w:val="690"/>
    <w:link w:val="7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7">
    <w:name w:val="Heading 7"/>
    <w:basedOn w:val="690"/>
    <w:next w:val="690"/>
    <w:link w:val="7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8">
    <w:name w:val="Heading 8"/>
    <w:basedOn w:val="690"/>
    <w:next w:val="690"/>
    <w:link w:val="7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9">
    <w:name w:val="Heading 9"/>
    <w:basedOn w:val="690"/>
    <w:next w:val="690"/>
    <w:link w:val="7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0" w:default="1">
    <w:name w:val="Default Paragraph Font"/>
    <w:uiPriority w:val="1"/>
    <w:semiHidden/>
    <w:unhideWhenUsed/>
    <w:pPr>
      <w:pBdr/>
      <w:spacing/>
      <w:ind/>
    </w:pPr>
  </w:style>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2" w:default="1">
    <w:name w:val="No List"/>
    <w:uiPriority w:val="99"/>
    <w:semiHidden/>
    <w:unhideWhenUsed/>
    <w:pPr>
      <w:pBdr/>
      <w:spacing/>
      <w:ind/>
    </w:pPr>
  </w:style>
  <w:style w:type="paragraph" w:styleId="703">
    <w:name w:val="Header"/>
    <w:basedOn w:val="690"/>
    <w:link w:val="704"/>
    <w:uiPriority w:val="99"/>
    <w:unhideWhenUsed/>
    <w:pPr>
      <w:pBdr/>
      <w:tabs>
        <w:tab w:val="center" w:leader="none" w:pos="4680"/>
        <w:tab w:val="right" w:leader="none" w:pos="9360"/>
      </w:tabs>
      <w:spacing w:after="0" w:line="240" w:lineRule="auto"/>
      <w:ind/>
    </w:pPr>
  </w:style>
  <w:style w:type="character" w:styleId="704" w:customStyle="1">
    <w:name w:val="Encabezado Car"/>
    <w:basedOn w:val="700"/>
    <w:link w:val="703"/>
    <w:uiPriority w:val="99"/>
    <w:pPr>
      <w:pBdr/>
      <w:spacing/>
      <w:ind/>
    </w:pPr>
  </w:style>
  <w:style w:type="paragraph" w:styleId="705">
    <w:name w:val="Footer"/>
    <w:basedOn w:val="690"/>
    <w:link w:val="706"/>
    <w:uiPriority w:val="99"/>
    <w:unhideWhenUsed/>
    <w:pPr>
      <w:pBdr/>
      <w:tabs>
        <w:tab w:val="center" w:leader="none" w:pos="4680"/>
        <w:tab w:val="right" w:leader="none" w:pos="9360"/>
      </w:tabs>
      <w:spacing w:after="0" w:line="240" w:lineRule="auto"/>
      <w:ind/>
    </w:pPr>
  </w:style>
  <w:style w:type="character" w:styleId="706" w:customStyle="1">
    <w:name w:val="Pie de página Car"/>
    <w:basedOn w:val="700"/>
    <w:link w:val="705"/>
    <w:uiPriority w:val="99"/>
    <w:pPr>
      <w:pBdr/>
      <w:spacing/>
      <w:ind/>
    </w:pPr>
  </w:style>
  <w:style w:type="paragraph" w:styleId="707">
    <w:name w:val="No Spacing"/>
    <w:uiPriority w:val="1"/>
    <w:qFormat/>
    <w:pPr>
      <w:pBdr/>
      <w:spacing w:after="0" w:line="240" w:lineRule="auto"/>
      <w:ind/>
    </w:pPr>
  </w:style>
  <w:style w:type="character" w:styleId="708" w:customStyle="1">
    <w:name w:val="Título 1 Car"/>
    <w:basedOn w:val="700"/>
    <w:link w:val="691"/>
    <w:uiPriority w:val="9"/>
    <w:pPr>
      <w:pBdr/>
      <w:spacing/>
      <w:ind/>
    </w:pPr>
    <w:rPr>
      <w:rFonts w:asciiTheme="majorHAnsi" w:hAnsiTheme="majorHAnsi" w:eastAsiaTheme="majorEastAsia" w:cstheme="majorBidi"/>
      <w:b/>
      <w:bCs/>
      <w:color w:val="365f91" w:themeColor="accent1" w:themeShade="BF"/>
      <w:sz w:val="28"/>
      <w:szCs w:val="28"/>
    </w:rPr>
  </w:style>
  <w:style w:type="character" w:styleId="709" w:customStyle="1">
    <w:name w:val="Título 2 Car"/>
    <w:basedOn w:val="700"/>
    <w:link w:val="692"/>
    <w:uiPriority w:val="9"/>
    <w:pPr>
      <w:pBdr/>
      <w:spacing/>
      <w:ind/>
    </w:pPr>
    <w:rPr>
      <w:rFonts w:asciiTheme="majorHAnsi" w:hAnsiTheme="majorHAnsi" w:eastAsiaTheme="majorEastAsia" w:cstheme="majorBidi"/>
      <w:b/>
      <w:bCs/>
      <w:color w:val="4f81bd" w:themeColor="accent1"/>
      <w:sz w:val="26"/>
      <w:szCs w:val="26"/>
    </w:rPr>
  </w:style>
  <w:style w:type="character" w:styleId="710" w:customStyle="1">
    <w:name w:val="Título 3 Car"/>
    <w:basedOn w:val="700"/>
    <w:link w:val="693"/>
    <w:uiPriority w:val="9"/>
    <w:pPr>
      <w:pBdr/>
      <w:spacing/>
      <w:ind/>
    </w:pPr>
    <w:rPr>
      <w:rFonts w:asciiTheme="majorHAnsi" w:hAnsiTheme="majorHAnsi" w:eastAsiaTheme="majorEastAsia" w:cstheme="majorBidi"/>
      <w:b/>
      <w:bCs/>
      <w:color w:val="4f81bd" w:themeColor="accent1"/>
    </w:rPr>
  </w:style>
  <w:style w:type="paragraph" w:styleId="711">
    <w:name w:val="Title"/>
    <w:basedOn w:val="690"/>
    <w:next w:val="690"/>
    <w:link w:val="71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2" w:customStyle="1">
    <w:name w:val="Título Car"/>
    <w:basedOn w:val="700"/>
    <w:link w:val="7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3">
    <w:name w:val="Subtitle"/>
    <w:basedOn w:val="690"/>
    <w:next w:val="690"/>
    <w:link w:val="7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4" w:customStyle="1">
    <w:name w:val="Subtítulo Car"/>
    <w:basedOn w:val="700"/>
    <w:link w:val="7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5">
    <w:name w:val="List Paragraph"/>
    <w:basedOn w:val="690"/>
    <w:uiPriority w:val="34"/>
    <w:qFormat/>
    <w:pPr>
      <w:pBdr/>
      <w:spacing/>
      <w:ind w:left="720"/>
      <w:contextualSpacing w:val="true"/>
    </w:pPr>
  </w:style>
  <w:style w:type="paragraph" w:styleId="716">
    <w:name w:val="Body Text"/>
    <w:basedOn w:val="690"/>
    <w:link w:val="717"/>
    <w:uiPriority w:val="99"/>
    <w:unhideWhenUsed/>
    <w:pPr>
      <w:pBdr/>
      <w:spacing w:after="120"/>
      <w:ind/>
    </w:pPr>
  </w:style>
  <w:style w:type="character" w:styleId="717" w:customStyle="1">
    <w:name w:val="Texto independiente Car"/>
    <w:basedOn w:val="700"/>
    <w:link w:val="716"/>
    <w:uiPriority w:val="99"/>
    <w:pPr>
      <w:pBdr/>
      <w:spacing/>
      <w:ind/>
    </w:pPr>
  </w:style>
  <w:style w:type="paragraph" w:styleId="718">
    <w:name w:val="Body Text 2"/>
    <w:basedOn w:val="690"/>
    <w:link w:val="719"/>
    <w:uiPriority w:val="99"/>
    <w:unhideWhenUsed/>
    <w:pPr>
      <w:pBdr/>
      <w:spacing w:after="120" w:line="480" w:lineRule="auto"/>
      <w:ind/>
    </w:pPr>
  </w:style>
  <w:style w:type="character" w:styleId="719" w:customStyle="1">
    <w:name w:val="Texto independiente 2 Car"/>
    <w:basedOn w:val="700"/>
    <w:link w:val="718"/>
    <w:uiPriority w:val="99"/>
    <w:pPr>
      <w:pBdr/>
      <w:spacing/>
      <w:ind/>
    </w:pPr>
  </w:style>
  <w:style w:type="paragraph" w:styleId="720">
    <w:name w:val="Body Text 3"/>
    <w:basedOn w:val="690"/>
    <w:link w:val="721"/>
    <w:uiPriority w:val="99"/>
    <w:unhideWhenUsed/>
    <w:pPr>
      <w:pBdr/>
      <w:spacing w:after="120"/>
      <w:ind/>
    </w:pPr>
    <w:rPr>
      <w:sz w:val="16"/>
      <w:szCs w:val="16"/>
    </w:rPr>
  </w:style>
  <w:style w:type="character" w:styleId="721" w:customStyle="1">
    <w:name w:val="Texto independiente 3 Car"/>
    <w:basedOn w:val="700"/>
    <w:link w:val="720"/>
    <w:uiPriority w:val="99"/>
    <w:pPr>
      <w:pBdr/>
      <w:spacing/>
      <w:ind/>
    </w:pPr>
    <w:rPr>
      <w:sz w:val="16"/>
      <w:szCs w:val="16"/>
    </w:rPr>
  </w:style>
  <w:style w:type="paragraph" w:styleId="722">
    <w:name w:val="List"/>
    <w:basedOn w:val="690"/>
    <w:uiPriority w:val="99"/>
    <w:unhideWhenUsed/>
    <w:pPr>
      <w:pBdr/>
      <w:spacing/>
      <w:ind w:hanging="360" w:left="360"/>
      <w:contextualSpacing w:val="true"/>
    </w:pPr>
  </w:style>
  <w:style w:type="paragraph" w:styleId="723">
    <w:name w:val="List 2"/>
    <w:basedOn w:val="690"/>
    <w:uiPriority w:val="99"/>
    <w:unhideWhenUsed/>
    <w:pPr>
      <w:pBdr/>
      <w:spacing/>
      <w:ind w:hanging="360" w:left="720"/>
      <w:contextualSpacing w:val="true"/>
    </w:pPr>
  </w:style>
  <w:style w:type="paragraph" w:styleId="724">
    <w:name w:val="List 3"/>
    <w:basedOn w:val="690"/>
    <w:uiPriority w:val="99"/>
    <w:unhideWhenUsed/>
    <w:pPr>
      <w:pBdr/>
      <w:spacing/>
      <w:ind w:hanging="360" w:left="1080"/>
      <w:contextualSpacing w:val="true"/>
    </w:pPr>
  </w:style>
  <w:style w:type="paragraph" w:styleId="725">
    <w:name w:val="List Bullet"/>
    <w:basedOn w:val="690"/>
    <w:uiPriority w:val="99"/>
    <w:unhideWhenUsed/>
    <w:pPr>
      <w:numPr>
        <w:numId w:val="1"/>
      </w:numPr>
      <w:pBdr/>
      <w:spacing/>
      <w:ind/>
      <w:contextualSpacing w:val="true"/>
    </w:pPr>
  </w:style>
  <w:style w:type="paragraph" w:styleId="726">
    <w:name w:val="List Bullet 2"/>
    <w:basedOn w:val="690"/>
    <w:uiPriority w:val="99"/>
    <w:unhideWhenUsed/>
    <w:pPr>
      <w:numPr>
        <w:numId w:val="2"/>
      </w:numPr>
      <w:pBdr/>
      <w:spacing/>
      <w:ind/>
      <w:contextualSpacing w:val="true"/>
    </w:pPr>
  </w:style>
  <w:style w:type="paragraph" w:styleId="727">
    <w:name w:val="List Bullet 3"/>
    <w:basedOn w:val="690"/>
    <w:uiPriority w:val="99"/>
    <w:unhideWhenUsed/>
    <w:pPr>
      <w:numPr>
        <w:numId w:val="3"/>
      </w:numPr>
      <w:pBdr/>
      <w:spacing/>
      <w:ind/>
      <w:contextualSpacing w:val="true"/>
    </w:pPr>
  </w:style>
  <w:style w:type="paragraph" w:styleId="728">
    <w:name w:val="List Number"/>
    <w:basedOn w:val="690"/>
    <w:uiPriority w:val="99"/>
    <w:unhideWhenUsed/>
    <w:pPr>
      <w:numPr>
        <w:numId w:val="5"/>
      </w:numPr>
      <w:pBdr/>
      <w:spacing/>
      <w:ind/>
      <w:contextualSpacing w:val="true"/>
    </w:pPr>
  </w:style>
  <w:style w:type="paragraph" w:styleId="729">
    <w:name w:val="List Number 2"/>
    <w:basedOn w:val="690"/>
    <w:uiPriority w:val="99"/>
    <w:unhideWhenUsed/>
    <w:pPr>
      <w:numPr>
        <w:numId w:val="6"/>
      </w:numPr>
      <w:pBdr/>
      <w:spacing/>
      <w:ind/>
      <w:contextualSpacing w:val="true"/>
    </w:pPr>
  </w:style>
  <w:style w:type="paragraph" w:styleId="730">
    <w:name w:val="List Number 3"/>
    <w:basedOn w:val="690"/>
    <w:uiPriority w:val="99"/>
    <w:unhideWhenUsed/>
    <w:pPr>
      <w:numPr>
        <w:numId w:val="7"/>
      </w:numPr>
      <w:pBdr/>
      <w:spacing/>
      <w:ind/>
      <w:contextualSpacing w:val="true"/>
    </w:pPr>
  </w:style>
  <w:style w:type="paragraph" w:styleId="731">
    <w:name w:val="List Continue"/>
    <w:basedOn w:val="690"/>
    <w:uiPriority w:val="99"/>
    <w:unhideWhenUsed/>
    <w:pPr>
      <w:pBdr/>
      <w:spacing w:after="120"/>
      <w:ind w:left="360"/>
      <w:contextualSpacing w:val="true"/>
    </w:pPr>
  </w:style>
  <w:style w:type="paragraph" w:styleId="732">
    <w:name w:val="List Continue 2"/>
    <w:basedOn w:val="690"/>
    <w:uiPriority w:val="99"/>
    <w:unhideWhenUsed/>
    <w:pPr>
      <w:pBdr/>
      <w:spacing w:after="120"/>
      <w:ind w:left="720"/>
      <w:contextualSpacing w:val="true"/>
    </w:pPr>
  </w:style>
  <w:style w:type="paragraph" w:styleId="733">
    <w:name w:val="List Continue 3"/>
    <w:basedOn w:val="690"/>
    <w:uiPriority w:val="99"/>
    <w:unhideWhenUsed/>
    <w:pPr>
      <w:pBdr/>
      <w:spacing w:after="120"/>
      <w:ind w:left="1080"/>
      <w:contextualSpacing w:val="true"/>
    </w:pPr>
  </w:style>
  <w:style w:type="paragraph" w:styleId="734">
    <w:name w:val="macro"/>
    <w:link w:val="7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5" w:customStyle="1">
    <w:name w:val="Texto macro Car"/>
    <w:basedOn w:val="700"/>
    <w:link w:val="734"/>
    <w:uiPriority w:val="99"/>
    <w:pPr>
      <w:pBdr/>
      <w:spacing/>
      <w:ind/>
    </w:pPr>
    <w:rPr>
      <w:rFonts w:ascii="Courier" w:hAnsi="Courier"/>
      <w:sz w:val="20"/>
      <w:szCs w:val="20"/>
    </w:rPr>
  </w:style>
  <w:style w:type="paragraph" w:styleId="736">
    <w:name w:val="Quote"/>
    <w:basedOn w:val="690"/>
    <w:next w:val="690"/>
    <w:link w:val="737"/>
    <w:uiPriority w:val="29"/>
    <w:qFormat/>
    <w:pPr>
      <w:pBdr/>
      <w:spacing/>
      <w:ind/>
    </w:pPr>
    <w:rPr>
      <w:i/>
      <w:iCs/>
      <w:color w:val="000000" w:themeColor="text1"/>
    </w:rPr>
  </w:style>
  <w:style w:type="character" w:styleId="737" w:customStyle="1">
    <w:name w:val="Cita Car"/>
    <w:basedOn w:val="700"/>
    <w:link w:val="736"/>
    <w:uiPriority w:val="29"/>
    <w:pPr>
      <w:pBdr/>
      <w:spacing/>
      <w:ind/>
    </w:pPr>
    <w:rPr>
      <w:i/>
      <w:iCs/>
      <w:color w:val="000000" w:themeColor="text1"/>
    </w:rPr>
  </w:style>
  <w:style w:type="character" w:styleId="738" w:customStyle="1">
    <w:name w:val="Título 4 Car"/>
    <w:basedOn w:val="700"/>
    <w:link w:val="694"/>
    <w:uiPriority w:val="9"/>
    <w:semiHidden/>
    <w:pPr>
      <w:pBdr/>
      <w:spacing/>
      <w:ind/>
    </w:pPr>
    <w:rPr>
      <w:rFonts w:asciiTheme="majorHAnsi" w:hAnsiTheme="majorHAnsi" w:eastAsiaTheme="majorEastAsia" w:cstheme="majorBidi"/>
      <w:b/>
      <w:bCs/>
      <w:i/>
      <w:iCs/>
      <w:color w:val="4f81bd" w:themeColor="accent1"/>
    </w:rPr>
  </w:style>
  <w:style w:type="character" w:styleId="739" w:customStyle="1">
    <w:name w:val="Título 5 Car"/>
    <w:basedOn w:val="700"/>
    <w:link w:val="695"/>
    <w:uiPriority w:val="9"/>
    <w:semiHidden/>
    <w:pPr>
      <w:pBdr/>
      <w:spacing/>
      <w:ind/>
    </w:pPr>
    <w:rPr>
      <w:rFonts w:asciiTheme="majorHAnsi" w:hAnsiTheme="majorHAnsi" w:eastAsiaTheme="majorEastAsia" w:cstheme="majorBidi"/>
      <w:color w:val="243f60" w:themeColor="accent1" w:themeShade="7F"/>
    </w:rPr>
  </w:style>
  <w:style w:type="character" w:styleId="740" w:customStyle="1">
    <w:name w:val="Título 6 Car"/>
    <w:basedOn w:val="700"/>
    <w:link w:val="696"/>
    <w:uiPriority w:val="9"/>
    <w:semiHidden/>
    <w:pPr>
      <w:pBdr/>
      <w:spacing/>
      <w:ind/>
    </w:pPr>
    <w:rPr>
      <w:rFonts w:asciiTheme="majorHAnsi" w:hAnsiTheme="majorHAnsi" w:eastAsiaTheme="majorEastAsia" w:cstheme="majorBidi"/>
      <w:i/>
      <w:iCs/>
      <w:color w:val="243f60" w:themeColor="accent1" w:themeShade="7F"/>
    </w:rPr>
  </w:style>
  <w:style w:type="character" w:styleId="741" w:customStyle="1">
    <w:name w:val="Título 7 Car"/>
    <w:basedOn w:val="700"/>
    <w:link w:val="697"/>
    <w:uiPriority w:val="9"/>
    <w:semiHidden/>
    <w:pPr>
      <w:pBdr/>
      <w:spacing/>
      <w:ind/>
    </w:pPr>
    <w:rPr>
      <w:rFonts w:asciiTheme="majorHAnsi" w:hAnsiTheme="majorHAnsi" w:eastAsiaTheme="majorEastAsia" w:cstheme="majorBidi"/>
      <w:i/>
      <w:iCs/>
      <w:color w:val="404040" w:themeColor="text1" w:themeTint="BF"/>
    </w:rPr>
  </w:style>
  <w:style w:type="character" w:styleId="742" w:customStyle="1">
    <w:name w:val="Título 8 Car"/>
    <w:basedOn w:val="700"/>
    <w:link w:val="698"/>
    <w:uiPriority w:val="9"/>
    <w:semiHidden/>
    <w:pPr>
      <w:pBdr/>
      <w:spacing/>
      <w:ind/>
    </w:pPr>
    <w:rPr>
      <w:rFonts w:asciiTheme="majorHAnsi" w:hAnsiTheme="majorHAnsi" w:eastAsiaTheme="majorEastAsia" w:cstheme="majorBidi"/>
      <w:color w:val="4f81bd" w:themeColor="accent1"/>
      <w:sz w:val="20"/>
      <w:szCs w:val="20"/>
    </w:rPr>
  </w:style>
  <w:style w:type="character" w:styleId="743" w:customStyle="1">
    <w:name w:val="Título 9 Car"/>
    <w:basedOn w:val="700"/>
    <w:link w:val="699"/>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4">
    <w:name w:val="Caption"/>
    <w:basedOn w:val="690"/>
    <w:next w:val="690"/>
    <w:uiPriority w:val="35"/>
    <w:semiHidden/>
    <w:unhideWhenUsed/>
    <w:qFormat/>
    <w:pPr>
      <w:pBdr/>
      <w:spacing w:line="240" w:lineRule="auto"/>
      <w:ind/>
    </w:pPr>
    <w:rPr>
      <w:b/>
      <w:bCs/>
      <w:color w:val="4f81bd" w:themeColor="accent1"/>
      <w:sz w:val="18"/>
      <w:szCs w:val="18"/>
    </w:rPr>
  </w:style>
  <w:style w:type="character" w:styleId="745">
    <w:name w:val="Strong"/>
    <w:basedOn w:val="700"/>
    <w:uiPriority w:val="22"/>
    <w:qFormat/>
    <w:pPr>
      <w:pBdr/>
      <w:spacing/>
      <w:ind/>
    </w:pPr>
    <w:rPr>
      <w:b/>
      <w:bCs/>
    </w:rPr>
  </w:style>
  <w:style w:type="character" w:styleId="746">
    <w:name w:val="Emphasis"/>
    <w:basedOn w:val="700"/>
    <w:uiPriority w:val="20"/>
    <w:qFormat/>
    <w:pPr>
      <w:pBdr/>
      <w:spacing/>
      <w:ind/>
    </w:pPr>
    <w:rPr>
      <w:i/>
      <w:iCs/>
    </w:rPr>
  </w:style>
  <w:style w:type="paragraph" w:styleId="747">
    <w:name w:val="Intense Quote"/>
    <w:basedOn w:val="690"/>
    <w:next w:val="690"/>
    <w:link w:val="748"/>
    <w:uiPriority w:val="30"/>
    <w:qFormat/>
    <w:pPr>
      <w:pBdr>
        <w:bottom w:val="single" w:color="4f81bd" w:themeColor="accent1" w:sz="4" w:space="4"/>
      </w:pBdr>
      <w:spacing w:after="280" w:before="200"/>
      <w:ind w:right="936" w:left="936"/>
    </w:pPr>
    <w:rPr>
      <w:b/>
      <w:bCs/>
      <w:i/>
      <w:iCs/>
      <w:color w:val="4f81bd" w:themeColor="accent1"/>
    </w:rPr>
  </w:style>
  <w:style w:type="character" w:styleId="748" w:customStyle="1">
    <w:name w:val="Cita destacada Car"/>
    <w:basedOn w:val="700"/>
    <w:link w:val="747"/>
    <w:uiPriority w:val="30"/>
    <w:pPr>
      <w:pBdr/>
      <w:spacing/>
      <w:ind/>
    </w:pPr>
    <w:rPr>
      <w:b/>
      <w:bCs/>
      <w:i/>
      <w:iCs/>
      <w:color w:val="4f81bd" w:themeColor="accent1"/>
    </w:rPr>
  </w:style>
  <w:style w:type="character" w:styleId="749">
    <w:name w:val="Subtle Emphasis"/>
    <w:basedOn w:val="700"/>
    <w:uiPriority w:val="19"/>
    <w:qFormat/>
    <w:pPr>
      <w:pBdr/>
      <w:spacing/>
      <w:ind/>
    </w:pPr>
    <w:rPr>
      <w:i/>
      <w:iCs/>
      <w:color w:val="808080" w:themeColor="text1" w:themeTint="7F"/>
    </w:rPr>
  </w:style>
  <w:style w:type="character" w:styleId="750">
    <w:name w:val="Intense Emphasis"/>
    <w:basedOn w:val="700"/>
    <w:uiPriority w:val="21"/>
    <w:qFormat/>
    <w:pPr>
      <w:pBdr/>
      <w:spacing/>
      <w:ind/>
    </w:pPr>
    <w:rPr>
      <w:b/>
      <w:bCs/>
      <w:i/>
      <w:iCs/>
      <w:color w:val="4f81bd" w:themeColor="accent1"/>
    </w:rPr>
  </w:style>
  <w:style w:type="character" w:styleId="751">
    <w:name w:val="Subtle Reference"/>
    <w:basedOn w:val="700"/>
    <w:uiPriority w:val="31"/>
    <w:qFormat/>
    <w:pPr>
      <w:pBdr/>
      <w:spacing/>
      <w:ind/>
    </w:pPr>
    <w:rPr>
      <w:smallCaps/>
      <w:color w:val="c0504d" w:themeColor="accent2"/>
      <w:u w:val="single"/>
    </w:rPr>
  </w:style>
  <w:style w:type="character" w:styleId="752">
    <w:name w:val="Intense Reference"/>
    <w:basedOn w:val="700"/>
    <w:uiPriority w:val="32"/>
    <w:qFormat/>
    <w:pPr>
      <w:pBdr/>
      <w:spacing/>
      <w:ind/>
    </w:pPr>
    <w:rPr>
      <w:b/>
      <w:bCs/>
      <w:smallCaps/>
      <w:color w:val="c0504d" w:themeColor="accent2"/>
      <w:spacing w:val="5"/>
      <w:u w:val="single"/>
    </w:rPr>
  </w:style>
  <w:style w:type="character" w:styleId="753">
    <w:name w:val="Book Title"/>
    <w:basedOn w:val="700"/>
    <w:uiPriority w:val="33"/>
    <w:qFormat/>
    <w:pPr>
      <w:pBdr/>
      <w:spacing/>
      <w:ind/>
    </w:pPr>
    <w:rPr>
      <w:b/>
      <w:bCs/>
      <w:smallCaps/>
      <w:spacing w:val="5"/>
    </w:rPr>
  </w:style>
  <w:style w:type="paragraph" w:styleId="754">
    <w:name w:val="TOC Heading"/>
    <w:basedOn w:val="691"/>
    <w:next w:val="690"/>
    <w:uiPriority w:val="39"/>
    <w:semiHidden/>
    <w:unhideWhenUsed/>
    <w:qFormat/>
    <w:pPr>
      <w:pBdr/>
      <w:spacing/>
      <w:ind/>
      <w:outlineLvl w:val="9"/>
    </w:pPr>
  </w:style>
  <w:style w:type="table" w:styleId="755">
    <w:name w:val="Table Grid"/>
    <w:basedOn w:val="70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w:basedOn w:val="701"/>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1"/>
    <w:basedOn w:val="701"/>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2"/>
    <w:basedOn w:val="701"/>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3"/>
    <w:basedOn w:val="701"/>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4"/>
    <w:basedOn w:val="701"/>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Shading Accent 5"/>
    <w:basedOn w:val="701"/>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Shading Accent 6"/>
    <w:basedOn w:val="701"/>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w:basedOn w:val="701"/>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1"/>
    <w:basedOn w:val="701"/>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2"/>
    <w:basedOn w:val="701"/>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3"/>
    <w:basedOn w:val="701"/>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4"/>
    <w:basedOn w:val="701"/>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List Accent 5"/>
    <w:basedOn w:val="701"/>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Accent 6"/>
    <w:basedOn w:val="701"/>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w:basedOn w:val="701"/>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1"/>
    <w:basedOn w:val="701"/>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2"/>
    <w:basedOn w:val="701"/>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3"/>
    <w:basedOn w:val="701"/>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4"/>
    <w:basedOn w:val="701"/>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Grid Accent 5"/>
    <w:basedOn w:val="701"/>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Accent 6"/>
    <w:basedOn w:val="701"/>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w:basedOn w:val="701"/>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1"/>
    <w:basedOn w:val="701"/>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2"/>
    <w:basedOn w:val="701"/>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3"/>
    <w:basedOn w:val="701"/>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4"/>
    <w:basedOn w:val="701"/>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1 Accent 5"/>
    <w:basedOn w:val="701"/>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Accent 6"/>
    <w:basedOn w:val="701"/>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1"/>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2"/>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3"/>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4"/>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2 Accent 5"/>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Accent 6"/>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w:basedOn w:val="701"/>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1"/>
    <w:basedOn w:val="701"/>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2"/>
    <w:basedOn w:val="701"/>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3"/>
    <w:basedOn w:val="701"/>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4"/>
    <w:basedOn w:val="701"/>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1 Accent 5"/>
    <w:basedOn w:val="701"/>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Accent 6"/>
    <w:basedOn w:val="701"/>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1"/>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2"/>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3"/>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4"/>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2 Accent 5"/>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Accent 6"/>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w:basedOn w:val="701"/>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1"/>
    <w:basedOn w:val="701"/>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2"/>
    <w:basedOn w:val="701"/>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3"/>
    <w:basedOn w:val="701"/>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4"/>
    <w:basedOn w:val="701"/>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1 Accent 5"/>
    <w:basedOn w:val="701"/>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Accent 6"/>
    <w:basedOn w:val="701"/>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1"/>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2"/>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3"/>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4"/>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2 Accent 5"/>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Accent 6"/>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1"/>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2"/>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3"/>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4"/>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3 Accent 5"/>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Accent 6"/>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w:basedOn w:val="701"/>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1"/>
    <w:basedOn w:val="701"/>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2"/>
    <w:basedOn w:val="701"/>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3"/>
    <w:basedOn w:val="701"/>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4"/>
    <w:basedOn w:val="701"/>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Dark List Accent 5"/>
    <w:basedOn w:val="701"/>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Accent 6"/>
    <w:basedOn w:val="701"/>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1"/>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2"/>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3"/>
    <w:basedOn w:val="701"/>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4"/>
    <w:basedOn w:val="701"/>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Shading Accent 5"/>
    <w:basedOn w:val="701"/>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Accent 6"/>
    <w:basedOn w:val="701"/>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w:basedOn w:val="701"/>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1"/>
    <w:basedOn w:val="701"/>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2"/>
    <w:basedOn w:val="701"/>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3"/>
    <w:basedOn w:val="701"/>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4"/>
    <w:basedOn w:val="701"/>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List Accent 5"/>
    <w:basedOn w:val="701"/>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Accent 6"/>
    <w:basedOn w:val="701"/>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1"/>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2"/>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3"/>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4"/>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Grid Accent 5"/>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Accent 6"/>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A7D87-AB9E-48F0-970A-4468B60D1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2025-12-24T01:07:42Z</dcterms:modified>
  <cp:category/>
</cp:coreProperties>
</file>