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982A4B">
      <w:pPr>
        <w:spacing w:before="600" w:after="80"/>
        <w:jc w:val="center"/>
      </w:pPr>
      <w:r>
        <w:rPr>
          <w:b/>
          <w:bCs/>
          <w:color w:val="404040"/>
          <w:spacing w:val="80"/>
          <w:sz w:val="24"/>
          <w:szCs w:val="24"/>
        </w:rPr>
        <w:t>ASSIGNMENT 3</w:t>
      </w:r>
    </w:p>
    <w:p w14:paraId="65352EF8">
      <w:pPr>
        <w:spacing w:after="80"/>
        <w:jc w:val="center"/>
      </w:pPr>
      <w:r>
        <w:rPr>
          <w:b/>
          <w:bCs/>
          <w:color w:val="000000"/>
          <w:sz w:val="52"/>
          <w:szCs w:val="52"/>
        </w:rPr>
        <w:t>Build Unit Test Automation Solution</w:t>
      </w:r>
    </w:p>
    <w:p w14:paraId="00ABC1A6">
      <w:pPr>
        <w:spacing w:after="300"/>
        <w:jc w:val="center"/>
      </w:pPr>
      <w:r>
        <w:rPr>
          <w:color w:val="404040"/>
          <w:sz w:val="24"/>
          <w:szCs w:val="24"/>
        </w:rPr>
        <w:t>Project Phase 2: Testing and Test Automation of Unit Testing – Summary Report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638"/>
        <w:gridCol w:w="3000"/>
      </w:tblGrid>
      <w:tr w14:paraId="20FDE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4" w:space="0"/>
              <w:left w:val="single" w:color="BFBFBF" w:sz="4" w:space="0"/>
              <w:bottom w:val="single" w:color="BFBFBF" w:sz="4" w:space="0"/>
              <w:right w:val="single" w:color="BFBFBF" w:sz="4" w:space="0"/>
            </w:tcBorders>
            <w:shd w:val="clear" w:color="auto" w:fill="D9D9D9"/>
            <w:tcMar>
              <w:top w:w="70" w:type="dxa"/>
              <w:left w:w="100" w:type="dxa"/>
              <w:bottom w:w="70" w:type="dxa"/>
              <w:right w:w="100" w:type="dxa"/>
            </w:tcMar>
            <w:vAlign w:val="center"/>
          </w:tcPr>
          <w:p w14:paraId="691F54D4">
            <w:r>
              <w:rPr>
                <w:b/>
                <w:bCs/>
                <w:color w:val="000000"/>
                <w:sz w:val="19"/>
                <w:szCs w:val="19"/>
              </w:rPr>
              <w:t>Group Member</w:t>
            </w:r>
          </w:p>
        </w:tc>
        <w:tc>
          <w:tcPr>
            <w:tcW w:w="3638" w:type="dxa"/>
            <w:tcBorders>
              <w:top w:val="single" w:color="BFBFBF" w:sz="4" w:space="0"/>
              <w:left w:val="single" w:color="BFBFBF" w:sz="4" w:space="0"/>
              <w:bottom w:val="single" w:color="BFBFBF" w:sz="4" w:space="0"/>
              <w:right w:val="single" w:color="BFBFBF" w:sz="4" w:space="0"/>
            </w:tcBorders>
            <w:shd w:val="clear" w:color="auto" w:fill="D9D9D9"/>
            <w:tcMar>
              <w:top w:w="70" w:type="dxa"/>
              <w:left w:w="100" w:type="dxa"/>
              <w:bottom w:w="70" w:type="dxa"/>
              <w:right w:w="100" w:type="dxa"/>
            </w:tcMar>
            <w:vAlign w:val="center"/>
          </w:tcPr>
          <w:p w14:paraId="6CD55A52">
            <w:r>
              <w:rPr>
                <w:b/>
                <w:bCs/>
                <w:color w:val="000000"/>
                <w:sz w:val="19"/>
                <w:szCs w:val="19"/>
              </w:rPr>
              <w:t>Roll Number</w:t>
            </w:r>
          </w:p>
        </w:tc>
        <w:tc>
          <w:tcPr>
            <w:tcW w:w="3000" w:type="dxa"/>
            <w:tcBorders>
              <w:top w:val="single" w:color="BFBFBF" w:sz="4" w:space="0"/>
              <w:left w:val="single" w:color="BFBFBF" w:sz="4" w:space="0"/>
              <w:bottom w:val="single" w:color="BFBFBF" w:sz="4" w:space="0"/>
              <w:right w:val="single" w:color="BFBFBF" w:sz="4" w:space="0"/>
            </w:tcBorders>
            <w:shd w:val="clear" w:color="auto" w:fill="D9D9D9"/>
            <w:tcMar>
              <w:top w:w="70" w:type="dxa"/>
              <w:left w:w="100" w:type="dxa"/>
              <w:bottom w:w="70" w:type="dxa"/>
              <w:right w:w="100" w:type="dxa"/>
            </w:tcMar>
            <w:vAlign w:val="center"/>
          </w:tcPr>
          <w:p w14:paraId="44F16B55">
            <w:r>
              <w:rPr>
                <w:b/>
                <w:bCs/>
                <w:color w:val="000000"/>
                <w:sz w:val="19"/>
                <w:szCs w:val="19"/>
              </w:rPr>
              <w:t>Role</w:t>
            </w:r>
          </w:p>
        </w:tc>
      </w:tr>
      <w:tr w14:paraId="750A3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42B24163">
            <w:r>
              <w:rPr>
                <w:b/>
                <w:bCs/>
                <w:sz w:val="19"/>
                <w:szCs w:val="19"/>
              </w:rPr>
              <w:t>Fasiha Kiran</w:t>
            </w:r>
          </w:p>
        </w:tc>
        <w:tc>
          <w:tcPr>
            <w:tcW w:w="3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68AFDE87">
            <w:r>
              <w:rPr>
                <w:b w:val="0"/>
                <w:bCs w:val="0"/>
                <w:sz w:val="19"/>
                <w:szCs w:val="19"/>
              </w:rPr>
              <w:t>24F-3011</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7E199709">
            <w:r>
              <w:rPr>
                <w:b w:val="0"/>
                <w:bCs w:val="0"/>
                <w:sz w:val="19"/>
                <w:szCs w:val="19"/>
              </w:rPr>
              <w:t>Member 1</w:t>
            </w:r>
          </w:p>
        </w:tc>
      </w:tr>
      <w:tr w14:paraId="1BABB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2FA40953">
            <w:r>
              <w:rPr>
                <w:b/>
                <w:bCs/>
                <w:sz w:val="19"/>
                <w:szCs w:val="19"/>
              </w:rPr>
              <w:t>Danish Siddique</w:t>
            </w:r>
          </w:p>
        </w:tc>
        <w:tc>
          <w:tcPr>
            <w:tcW w:w="3638"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15834FF8">
            <w:r>
              <w:rPr>
                <w:b w:val="0"/>
                <w:bCs w:val="0"/>
                <w:sz w:val="19"/>
                <w:szCs w:val="19"/>
              </w:rPr>
              <w:t>24F-3037</w:t>
            </w:r>
          </w:p>
        </w:tc>
        <w:tc>
          <w:tcPr>
            <w:tcW w:w="30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7BF691F1">
            <w:r>
              <w:rPr>
                <w:b w:val="0"/>
                <w:bCs w:val="0"/>
                <w:sz w:val="19"/>
                <w:szCs w:val="19"/>
              </w:rPr>
              <w:t>Member 2</w:t>
            </w:r>
          </w:p>
        </w:tc>
      </w:tr>
    </w:tbl>
    <w:p w14:paraId="3D350A17">
      <w:pPr>
        <w:spacing w:after="60"/>
      </w:pPr>
    </w:p>
    <w:p w14:paraId="6E9FB794">
      <w:pPr>
        <w:spacing w:after="120" w:line="300" w:lineRule="auto"/>
      </w:pPr>
      <w:r>
        <w:rPr>
          <w:b/>
          <w:bCs/>
        </w:rPr>
        <w:t xml:space="preserve">Repository: </w:t>
      </w:r>
      <w:r>
        <w:t>https://github.com/imfasihakiran/unit-test-automation</w:t>
      </w:r>
    </w:p>
    <w:p w14:paraId="3E84166D">
      <w:pPr>
        <w:spacing w:after="120" w:line="300" w:lineRule="auto"/>
      </w:pPr>
      <w:r>
        <w:rPr>
          <w:b/>
          <w:bCs/>
        </w:rPr>
        <w:t xml:space="preserve">Date: </w:t>
      </w:r>
      <w:r>
        <w:t>October 23, 2026</w:t>
      </w:r>
    </w:p>
    <w:p w14:paraId="1070BEBD">
      <w:pPr>
        <w:pStyle w:val="2"/>
      </w:pPr>
      <w:r>
        <w:t>1. Overview</w:t>
      </w:r>
    </w:p>
    <w:p w14:paraId="345FCF13">
      <w:pPr>
        <w:spacing w:after="120" w:line="300" w:lineRule="auto"/>
      </w:pPr>
      <w:r>
        <w:t>This report explains what we did for Assignment 3. We picked an open-source Python project, Fasiha set it up locally, and then we wrote automated unit tests for three of its modules. We designed the tests using Equivalence Class Partitioning (ECP) and Boundary Value Analysis (BVA). We also set up pytest so the tests are data-driven, split into groups, run in a fixed order, and can run in parallel.</w:t>
      </w:r>
    </w:p>
    <w:p w14:paraId="646AF599">
      <w:pPr>
        <w:spacing w:after="120" w:line="300" w:lineRule="auto"/>
      </w:pPr>
      <w:r>
        <w:t>The three modules we tested are the Stack class (Module A), the prime check function (Module B) and the binary search function (Module C).</w:t>
      </w:r>
    </w:p>
    <w:p w14:paraId="1E5C82EA">
      <w:pPr>
        <w:pStyle w:val="2"/>
      </w:pPr>
      <w:r>
        <w:t>2. Work Distribution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519"/>
        <w:gridCol w:w="3519"/>
      </w:tblGrid>
      <w:tr w14:paraId="3B9A2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BFBFBF" w:sz="4" w:space="0"/>
              <w:left w:val="single" w:color="BFBFBF" w:sz="4" w:space="0"/>
              <w:bottom w:val="single" w:color="BFBFBF" w:sz="4" w:space="0"/>
              <w:right w:val="single" w:color="BFBFBF" w:sz="4" w:space="0"/>
            </w:tcBorders>
            <w:shd w:val="clear" w:color="auto" w:fill="D9D9D9"/>
            <w:tcMar>
              <w:top w:w="70" w:type="dxa"/>
              <w:left w:w="100" w:type="dxa"/>
              <w:bottom w:w="70" w:type="dxa"/>
              <w:right w:w="100" w:type="dxa"/>
            </w:tcMar>
            <w:vAlign w:val="center"/>
          </w:tcPr>
          <w:p w14:paraId="75E96C08">
            <w:r>
              <w:rPr>
                <w:b/>
                <w:bCs/>
                <w:color w:val="000000"/>
                <w:sz w:val="19"/>
                <w:szCs w:val="19"/>
              </w:rPr>
              <w:t>Task</w:t>
            </w:r>
          </w:p>
        </w:tc>
        <w:tc>
          <w:tcPr>
            <w:tcW w:w="3519" w:type="dxa"/>
            <w:tcBorders>
              <w:top w:val="single" w:color="BFBFBF" w:sz="4" w:space="0"/>
              <w:left w:val="single" w:color="BFBFBF" w:sz="4" w:space="0"/>
              <w:bottom w:val="single" w:color="BFBFBF" w:sz="4" w:space="0"/>
              <w:right w:val="single" w:color="BFBFBF" w:sz="4" w:space="0"/>
            </w:tcBorders>
            <w:shd w:val="clear" w:color="auto" w:fill="D9D9D9"/>
            <w:tcMar>
              <w:top w:w="70" w:type="dxa"/>
              <w:left w:w="100" w:type="dxa"/>
              <w:bottom w:w="70" w:type="dxa"/>
              <w:right w:w="100" w:type="dxa"/>
            </w:tcMar>
            <w:vAlign w:val="center"/>
          </w:tcPr>
          <w:p w14:paraId="10BD9DCD">
            <w:r>
              <w:rPr>
                <w:b/>
                <w:bCs/>
                <w:color w:val="000000"/>
                <w:sz w:val="19"/>
                <w:szCs w:val="19"/>
              </w:rPr>
              <w:t>Fasiha Kiran (24F-3011)</w:t>
            </w:r>
          </w:p>
        </w:tc>
        <w:tc>
          <w:tcPr>
            <w:tcW w:w="3519" w:type="dxa"/>
            <w:tcBorders>
              <w:top w:val="single" w:color="BFBFBF" w:sz="4" w:space="0"/>
              <w:left w:val="single" w:color="BFBFBF" w:sz="4" w:space="0"/>
              <w:bottom w:val="single" w:color="BFBFBF" w:sz="4" w:space="0"/>
              <w:right w:val="single" w:color="BFBFBF" w:sz="4" w:space="0"/>
            </w:tcBorders>
            <w:shd w:val="clear" w:color="auto" w:fill="D9D9D9"/>
            <w:tcMar>
              <w:top w:w="70" w:type="dxa"/>
              <w:left w:w="100" w:type="dxa"/>
              <w:bottom w:w="70" w:type="dxa"/>
              <w:right w:w="100" w:type="dxa"/>
            </w:tcMar>
            <w:vAlign w:val="center"/>
          </w:tcPr>
          <w:p w14:paraId="2AF56F6C">
            <w:r>
              <w:rPr>
                <w:b/>
                <w:bCs/>
                <w:color w:val="000000"/>
                <w:sz w:val="19"/>
                <w:szCs w:val="19"/>
              </w:rPr>
              <w:t>Danish Siddique (24F-3037)</w:t>
            </w:r>
          </w:p>
        </w:tc>
      </w:tr>
      <w:tr w14:paraId="65AB7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1CBA18D3">
            <w:r>
              <w:rPr>
                <w:b/>
                <w:bCs/>
                <w:sz w:val="19"/>
                <w:szCs w:val="19"/>
              </w:rPr>
              <w:t>Task 1 – Project setup</w:t>
            </w:r>
          </w:p>
        </w:tc>
        <w:tc>
          <w:tcPr>
            <w:tcW w:w="3519"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08E53E5B">
            <w:r>
              <w:rPr>
                <w:b w:val="0"/>
                <w:bCs w:val="0"/>
                <w:sz w:val="19"/>
                <w:szCs w:val="19"/>
              </w:rPr>
              <w:t>Environment setup and setup video</w:t>
            </w:r>
          </w:p>
        </w:tc>
        <w:tc>
          <w:tcPr>
            <w:tcW w:w="3519"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47D8076A">
            <w:r>
              <w:rPr>
                <w:b w:val="0"/>
                <w:bCs w:val="0"/>
                <w:sz w:val="19"/>
                <w:szCs w:val="19"/>
              </w:rPr>
              <w:t>—</w:t>
            </w:r>
          </w:p>
        </w:tc>
      </w:tr>
      <w:tr w14:paraId="7B8C2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41AE0702">
            <w:r>
              <w:rPr>
                <w:b/>
                <w:bCs/>
                <w:sz w:val="19"/>
                <w:szCs w:val="19"/>
              </w:rPr>
              <w:t>Task 2 – Unit tests</w:t>
            </w:r>
          </w:p>
        </w:tc>
        <w:tc>
          <w:tcPr>
            <w:tcW w:w="3519"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21EE6576">
            <w:r>
              <w:rPr>
                <w:b w:val="0"/>
                <w:bCs w:val="0"/>
                <w:sz w:val="19"/>
                <w:szCs w:val="19"/>
              </w:rPr>
              <w:t>Module A: Stack</w:t>
            </w:r>
          </w:p>
        </w:tc>
        <w:tc>
          <w:tcPr>
            <w:tcW w:w="3519"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377B1F12">
            <w:r>
              <w:rPr>
                <w:b w:val="0"/>
                <w:bCs w:val="0"/>
                <w:sz w:val="19"/>
                <w:szCs w:val="19"/>
              </w:rPr>
              <w:t>Module B: Prime Check and Module C: Binary Search</w:t>
            </w:r>
          </w:p>
        </w:tc>
      </w:tr>
      <w:tr w14:paraId="18BAB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0EE47860">
            <w:r>
              <w:rPr>
                <w:b/>
                <w:bCs/>
                <w:sz w:val="19"/>
                <w:szCs w:val="19"/>
              </w:rPr>
              <w:t>Task 3 – Excel test cases</w:t>
            </w:r>
          </w:p>
        </w:tc>
        <w:tc>
          <w:tcPr>
            <w:tcW w:w="3519"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252B2ADA">
            <w:r>
              <w:rPr>
                <w:b w:val="0"/>
                <w:bCs w:val="0"/>
                <w:sz w:val="19"/>
                <w:szCs w:val="19"/>
              </w:rPr>
              <w:t>Stack test cases with CSV test data</w:t>
            </w:r>
          </w:p>
        </w:tc>
        <w:tc>
          <w:tcPr>
            <w:tcW w:w="3519"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329A7DAE">
            <w:r>
              <w:rPr>
                <w:b w:val="0"/>
                <w:bCs w:val="0"/>
                <w:sz w:val="19"/>
                <w:szCs w:val="19"/>
              </w:rPr>
              <w:t>—</w:t>
            </w:r>
          </w:p>
        </w:tc>
      </w:tr>
      <w:tr w14:paraId="760CF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442D9D8B">
            <w:r>
              <w:rPr>
                <w:b/>
                <w:bCs/>
                <w:sz w:val="19"/>
                <w:szCs w:val="19"/>
              </w:rPr>
              <w:t>Task 4 – Configuration</w:t>
            </w:r>
          </w:p>
        </w:tc>
        <w:tc>
          <w:tcPr>
            <w:tcW w:w="3519"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305A3A27">
            <w:r>
              <w:rPr>
                <w:b w:val="0"/>
                <w:bCs w:val="0"/>
                <w:sz w:val="19"/>
                <w:szCs w:val="19"/>
              </w:rPr>
              <w:t>—</w:t>
            </w:r>
          </w:p>
        </w:tc>
        <w:tc>
          <w:tcPr>
            <w:tcW w:w="3519"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22E67A9A">
            <w:r>
              <w:rPr>
                <w:b w:val="0"/>
                <w:bCs w:val="0"/>
                <w:sz w:val="19"/>
                <w:szCs w:val="19"/>
              </w:rPr>
              <w:t>pytest configuration, markers, parameterization, ordering, parallel runs</w:t>
            </w:r>
          </w:p>
        </w:tc>
      </w:tr>
    </w:tbl>
    <w:p w14:paraId="01FE3965">
      <w:pPr>
        <w:pStyle w:val="2"/>
      </w:pPr>
      <w:r>
        <w:t>3. Task 1 – Project Selection and Environment Setup</w:t>
      </w:r>
    </w:p>
    <w:p w14:paraId="25AD640E">
      <w:pPr>
        <w:spacing w:after="120" w:line="300" w:lineRule="auto"/>
      </w:pPr>
      <w:r>
        <w:t xml:space="preserve">We worked with the open-source Python algorithms project (TheAlgorithms/Python), where the code is organised by topic, for example data_structures, maths and searches. Fasiha set up the project in her local development environment and recorded a short video of the setup, which she uploaded to our repository as the assignment requires. </w:t>
      </w:r>
      <w:bookmarkStart w:id="0" w:name="_GoBack"/>
      <w:bookmarkEnd w:id="0"/>
    </w:p>
    <w:p w14:paraId="7AD73EBE">
      <w:pPr>
        <w:pStyle w:val="2"/>
      </w:pPr>
      <w:r>
        <w:t>4. Task 2 – Automated Unit Tests</w:t>
      </w:r>
    </w:p>
    <w:p w14:paraId="37AA1B20">
      <w:pPr>
        <w:pStyle w:val="3"/>
      </w:pPr>
      <w:r>
        <w:t>4.1 Modules and File Locations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000"/>
        <w:gridCol w:w="5138"/>
      </w:tblGrid>
      <w:tr w14:paraId="52BA0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BFBFBF" w:sz="4" w:space="0"/>
              <w:left w:val="single" w:color="BFBFBF" w:sz="4" w:space="0"/>
              <w:bottom w:val="single" w:color="BFBFBF" w:sz="4" w:space="0"/>
              <w:right w:val="single" w:color="BFBFBF" w:sz="4" w:space="0"/>
            </w:tcBorders>
            <w:shd w:val="clear" w:color="auto" w:fill="D9D9D9"/>
            <w:tcMar>
              <w:top w:w="70" w:type="dxa"/>
              <w:left w:w="100" w:type="dxa"/>
              <w:bottom w:w="70" w:type="dxa"/>
              <w:right w:w="100" w:type="dxa"/>
            </w:tcMar>
            <w:vAlign w:val="center"/>
          </w:tcPr>
          <w:p w14:paraId="0F0608D7">
            <w:r>
              <w:rPr>
                <w:b/>
                <w:bCs/>
                <w:color w:val="000000"/>
                <w:sz w:val="19"/>
                <w:szCs w:val="19"/>
              </w:rPr>
              <w:t>Module</w:t>
            </w:r>
          </w:p>
        </w:tc>
        <w:tc>
          <w:tcPr>
            <w:tcW w:w="3000" w:type="dxa"/>
            <w:tcBorders>
              <w:top w:val="single" w:color="BFBFBF" w:sz="4" w:space="0"/>
              <w:left w:val="single" w:color="BFBFBF" w:sz="4" w:space="0"/>
              <w:bottom w:val="single" w:color="BFBFBF" w:sz="4" w:space="0"/>
              <w:right w:val="single" w:color="BFBFBF" w:sz="4" w:space="0"/>
            </w:tcBorders>
            <w:shd w:val="clear" w:color="auto" w:fill="D9D9D9"/>
            <w:tcMar>
              <w:top w:w="70" w:type="dxa"/>
              <w:left w:w="100" w:type="dxa"/>
              <w:bottom w:w="70" w:type="dxa"/>
              <w:right w:w="100" w:type="dxa"/>
            </w:tcMar>
            <w:vAlign w:val="center"/>
          </w:tcPr>
          <w:p w14:paraId="04D2736C">
            <w:r>
              <w:rPr>
                <w:b/>
                <w:bCs/>
                <w:color w:val="000000"/>
                <w:sz w:val="19"/>
                <w:szCs w:val="19"/>
              </w:rPr>
              <w:t>Source file</w:t>
            </w:r>
          </w:p>
        </w:tc>
        <w:tc>
          <w:tcPr>
            <w:tcW w:w="5138" w:type="dxa"/>
            <w:tcBorders>
              <w:top w:val="single" w:color="BFBFBF" w:sz="4" w:space="0"/>
              <w:left w:val="single" w:color="BFBFBF" w:sz="4" w:space="0"/>
              <w:bottom w:val="single" w:color="BFBFBF" w:sz="4" w:space="0"/>
              <w:right w:val="single" w:color="BFBFBF" w:sz="4" w:space="0"/>
            </w:tcBorders>
            <w:shd w:val="clear" w:color="auto" w:fill="D9D9D9"/>
            <w:tcMar>
              <w:top w:w="70" w:type="dxa"/>
              <w:left w:w="100" w:type="dxa"/>
              <w:bottom w:w="70" w:type="dxa"/>
              <w:right w:w="100" w:type="dxa"/>
            </w:tcMar>
            <w:vAlign w:val="center"/>
          </w:tcPr>
          <w:p w14:paraId="3BF6B2ED">
            <w:r>
              <w:rPr>
                <w:b/>
                <w:bCs/>
                <w:color w:val="000000"/>
                <w:sz w:val="19"/>
                <w:szCs w:val="19"/>
              </w:rPr>
              <w:t>Test files</w:t>
            </w:r>
          </w:p>
        </w:tc>
      </w:tr>
      <w:tr w14:paraId="45428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3437A64B">
            <w:r>
              <w:rPr>
                <w:b/>
                <w:bCs/>
                <w:sz w:val="19"/>
                <w:szCs w:val="19"/>
              </w:rPr>
              <w:t>A – Stack</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52388694">
            <w:r>
              <w:rPr>
                <w:b w:val="0"/>
                <w:bCs w:val="0"/>
                <w:sz w:val="19"/>
                <w:szCs w:val="19"/>
              </w:rPr>
              <w:t>data_structures/stacks/stack.py</w:t>
            </w:r>
          </w:p>
        </w:tc>
        <w:tc>
          <w:tcPr>
            <w:tcW w:w="51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346980B5">
            <w:r>
              <w:rPr>
                <w:b w:val="0"/>
                <w:bCs w:val="0"/>
                <w:sz w:val="19"/>
                <w:szCs w:val="19"/>
              </w:rPr>
              <w:t>tests_assignment/ (Module A function-level and class-level test files)</w:t>
            </w:r>
          </w:p>
        </w:tc>
      </w:tr>
      <w:tr w14:paraId="38CC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1BCC9A3A">
            <w:r>
              <w:rPr>
                <w:b/>
                <w:bCs/>
                <w:sz w:val="19"/>
                <w:szCs w:val="19"/>
              </w:rPr>
              <w:t>B – Prime Check</w:t>
            </w:r>
          </w:p>
        </w:tc>
        <w:tc>
          <w:tcPr>
            <w:tcW w:w="30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351FD12D">
            <w:r>
              <w:rPr>
                <w:b w:val="0"/>
                <w:bCs w:val="0"/>
                <w:sz w:val="19"/>
                <w:szCs w:val="19"/>
              </w:rPr>
              <w:t>maths/prime_check.py</w:t>
            </w:r>
          </w:p>
        </w:tc>
        <w:tc>
          <w:tcPr>
            <w:tcW w:w="5138"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694BAE4F">
            <w:r>
              <w:rPr>
                <w:b w:val="0"/>
                <w:bCs w:val="0"/>
                <w:sz w:val="19"/>
                <w:szCs w:val="19"/>
              </w:rPr>
              <w:t>tests_assignment/test_moduleB_functions.py  |  tests_assignment/test_module_B_class.py</w:t>
            </w:r>
          </w:p>
        </w:tc>
      </w:tr>
      <w:tr w14:paraId="321F6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69E34370">
            <w:r>
              <w:rPr>
                <w:b/>
                <w:bCs/>
                <w:sz w:val="19"/>
                <w:szCs w:val="19"/>
              </w:rPr>
              <w:t>C – Binary Search</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05744B50">
            <w:r>
              <w:rPr>
                <w:b w:val="0"/>
                <w:bCs w:val="0"/>
                <w:sz w:val="19"/>
                <w:szCs w:val="19"/>
              </w:rPr>
              <w:t>searches/binary_search.py</w:t>
            </w:r>
          </w:p>
        </w:tc>
        <w:tc>
          <w:tcPr>
            <w:tcW w:w="51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3324F617">
            <w:r>
              <w:rPr>
                <w:b w:val="0"/>
                <w:bCs w:val="0"/>
                <w:sz w:val="19"/>
                <w:szCs w:val="19"/>
              </w:rPr>
              <w:t>tests_assignment/test_module_C_functions.py  |  tests_assignment/test_module_C_class.py</w:t>
            </w:r>
          </w:p>
        </w:tc>
      </w:tr>
    </w:tbl>
    <w:p w14:paraId="2118DBE1">
      <w:pPr>
        <w:pStyle w:val="3"/>
      </w:pPr>
      <w:r>
        <w:t>4.2 ECP and BVA Analysis</w:t>
      </w:r>
    </w:p>
    <w:p w14:paraId="36545D79">
      <w:pPr>
        <w:spacing w:after="120" w:line="300" w:lineRule="auto"/>
      </w:pPr>
      <w:r>
        <w:rPr>
          <w:b/>
          <w:bCs/>
        </w:rPr>
        <w:t xml:space="preserve">Module A – Stack (Fasiha Kiran). </w:t>
      </w:r>
      <w:r>
        <w:t>We split the possible stack states into three classes using ECP: empty, partially filled and full. For BVA we concentrated on the capacity limit. A stack holding exactly the limit number of items must count as full, pushing one more item must raise StackOverflowError, and popping or peeking at an empty stack must raise StackUnderflowError.</w:t>
      </w:r>
    </w:p>
    <w:p w14:paraId="40453BC0">
      <w:pPr>
        <w:spacing w:after="120" w:line="300" w:lineRule="auto"/>
      </w:pPr>
      <w:r>
        <w:rPr>
          <w:b/>
          <w:bCs/>
        </w:rPr>
        <w:t xml:space="preserve">Module B – Prime Check (Danish Siddique). </w:t>
      </w:r>
      <w:r>
        <w:t>For BVA we tested the numerical boundaries 0 and 1, which are neither prime nor composite. With ECP we grouped the inputs into valid positive primes, valid composite numbers and invalid inputs, so that we could confirm the function handles its precondition rules correctly.</w:t>
      </w:r>
    </w:p>
    <w:p w14:paraId="4CFF639B">
      <w:pPr>
        <w:spacing w:after="120" w:line="300" w:lineRule="auto"/>
      </w:pPr>
      <w:r>
        <w:rPr>
          <w:b/>
          <w:bCs/>
        </w:rPr>
        <w:t xml:space="preserve">Module C – Binary Search (Danish Siddique). </w:t>
      </w:r>
      <w:r>
        <w:t>For BVA we tested the index boundaries: the first element, the last element and lists with a single element. With ECP we covered empty lists, targets that are present in the list, and targets that are missing, which must return -1.</w:t>
      </w:r>
    </w:p>
    <w:p w14:paraId="5C7821EE">
      <w:pPr>
        <w:pStyle w:val="3"/>
      </w:pPr>
      <w:r>
        <w:t>4.3 Number of Tests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638"/>
      </w:tblGrid>
      <w:tr w14:paraId="48946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tcBorders>
              <w:top w:val="single" w:color="BFBFBF" w:sz="4" w:space="0"/>
              <w:left w:val="single" w:color="BFBFBF" w:sz="4" w:space="0"/>
              <w:bottom w:val="single" w:color="BFBFBF" w:sz="4" w:space="0"/>
              <w:right w:val="single" w:color="BFBFBF" w:sz="4" w:space="0"/>
            </w:tcBorders>
            <w:shd w:val="clear" w:color="auto" w:fill="D9D9D9"/>
            <w:tcMar>
              <w:top w:w="70" w:type="dxa"/>
              <w:left w:w="100" w:type="dxa"/>
              <w:bottom w:w="70" w:type="dxa"/>
              <w:right w:w="100" w:type="dxa"/>
            </w:tcMar>
            <w:vAlign w:val="center"/>
          </w:tcPr>
          <w:p w14:paraId="7C870D97">
            <w:r>
              <w:rPr>
                <w:b/>
                <w:bCs/>
                <w:color w:val="000000"/>
                <w:sz w:val="19"/>
                <w:szCs w:val="19"/>
              </w:rPr>
              <w:t>Suite</w:t>
            </w:r>
          </w:p>
        </w:tc>
        <w:tc>
          <w:tcPr>
            <w:tcW w:w="5638" w:type="dxa"/>
            <w:tcBorders>
              <w:top w:val="single" w:color="BFBFBF" w:sz="4" w:space="0"/>
              <w:left w:val="single" w:color="BFBFBF" w:sz="4" w:space="0"/>
              <w:bottom w:val="single" w:color="BFBFBF" w:sz="4" w:space="0"/>
              <w:right w:val="single" w:color="BFBFBF" w:sz="4" w:space="0"/>
            </w:tcBorders>
            <w:shd w:val="clear" w:color="auto" w:fill="D9D9D9"/>
            <w:tcMar>
              <w:top w:w="70" w:type="dxa"/>
              <w:left w:w="100" w:type="dxa"/>
              <w:bottom w:w="70" w:type="dxa"/>
              <w:right w:w="100" w:type="dxa"/>
            </w:tcMar>
            <w:vAlign w:val="center"/>
          </w:tcPr>
          <w:p w14:paraId="601C85A7">
            <w:r>
              <w:rPr>
                <w:b/>
                <w:bCs/>
                <w:color w:val="000000"/>
                <w:sz w:val="19"/>
                <w:szCs w:val="19"/>
              </w:rPr>
              <w:t>Number of test cases</w:t>
            </w:r>
          </w:p>
        </w:tc>
      </w:tr>
      <w:tr w14:paraId="3F599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2E68F37F">
            <w:r>
              <w:rPr>
                <w:b/>
                <w:bCs/>
                <w:sz w:val="19"/>
                <w:szCs w:val="19"/>
              </w:rPr>
              <w:t>Module A – Stack (functions and class)</w:t>
            </w:r>
          </w:p>
        </w:tc>
        <w:tc>
          <w:tcPr>
            <w:tcW w:w="5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21CB6F04">
            <w:r>
              <w:rPr>
                <w:b w:val="0"/>
                <w:bCs w:val="0"/>
                <w:sz w:val="19"/>
                <w:szCs w:val="19"/>
              </w:rPr>
              <w:t>Approximately 50</w:t>
            </w:r>
          </w:p>
        </w:tc>
      </w:tr>
      <w:tr w14:paraId="2FAD6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3AB02DD7">
            <w:r>
              <w:rPr>
                <w:b/>
                <w:bCs/>
                <w:sz w:val="19"/>
                <w:szCs w:val="19"/>
              </w:rPr>
              <w:t>Module B – Prime Check (functions and class)</w:t>
            </w:r>
          </w:p>
        </w:tc>
        <w:tc>
          <w:tcPr>
            <w:tcW w:w="5638"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219AD1BA">
            <w:r>
              <w:rPr>
                <w:b w:val="0"/>
                <w:bCs w:val="0"/>
                <w:sz w:val="19"/>
                <w:szCs w:val="19"/>
              </w:rPr>
              <w:t>Approximately 15</w:t>
            </w:r>
          </w:p>
        </w:tc>
      </w:tr>
      <w:tr w14:paraId="21335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31DEBBB7">
            <w:r>
              <w:rPr>
                <w:b/>
                <w:bCs/>
                <w:sz w:val="19"/>
                <w:szCs w:val="19"/>
              </w:rPr>
              <w:t>Module C – Binary Search (functions and class)</w:t>
            </w:r>
          </w:p>
        </w:tc>
        <w:tc>
          <w:tcPr>
            <w:tcW w:w="5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738D4856">
            <w:r>
              <w:rPr>
                <w:b w:val="0"/>
                <w:bCs w:val="0"/>
                <w:sz w:val="19"/>
                <w:szCs w:val="19"/>
              </w:rPr>
              <w:t>Approximately 30</w:t>
            </w:r>
          </w:p>
        </w:tc>
      </w:tr>
      <w:tr w14:paraId="2CC50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600BAA52">
            <w:r>
              <w:rPr>
                <w:b/>
                <w:bCs/>
                <w:sz w:val="19"/>
                <w:szCs w:val="19"/>
              </w:rPr>
              <w:t>CSV-driven test suite (TC01 – TC10)</w:t>
            </w:r>
          </w:p>
        </w:tc>
        <w:tc>
          <w:tcPr>
            <w:tcW w:w="5638"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6A882FAA">
            <w:r>
              <w:rPr>
                <w:b w:val="0"/>
                <w:bCs w:val="0"/>
                <w:sz w:val="19"/>
                <w:szCs w:val="19"/>
              </w:rPr>
              <w:t>10</w:t>
            </w:r>
          </w:p>
        </w:tc>
      </w:tr>
      <w:tr w14:paraId="6DB16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347989D9">
            <w:r>
              <w:rPr>
                <w:b/>
                <w:bCs/>
                <w:sz w:val="19"/>
                <w:szCs w:val="19"/>
              </w:rPr>
              <w:t>Total collected by pytest</w:t>
            </w:r>
          </w:p>
        </w:tc>
        <w:tc>
          <w:tcPr>
            <w:tcW w:w="5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1CFC3A3B">
            <w:r>
              <w:rPr>
                <w:b w:val="0"/>
                <w:bCs w:val="0"/>
                <w:sz w:val="19"/>
                <w:szCs w:val="19"/>
              </w:rPr>
              <w:t>107</w:t>
            </w:r>
          </w:p>
        </w:tc>
      </w:tr>
    </w:tbl>
    <w:p w14:paraId="76CA2C0F">
      <w:pPr>
        <w:spacing w:after="60"/>
      </w:pPr>
    </w:p>
    <w:p w14:paraId="1368F420">
      <w:pPr>
        <w:spacing w:after="120" w:line="300" w:lineRule="auto"/>
      </w:pPr>
      <w:r>
        <w:t>The per-module figures are approximate. The total of 107 is the exact number of tests pytest collects.</w:t>
      </w:r>
    </w:p>
    <w:p w14:paraId="34D36237">
      <w:pPr>
        <w:pStyle w:val="2"/>
        <w:pageBreakBefore/>
      </w:pPr>
      <w:r>
        <w:t>5. Task 3 – Excel Test Cases with External Test Data</w:t>
      </w:r>
    </w:p>
    <w:p w14:paraId="453823E5">
      <w:pPr>
        <w:spacing w:after="120" w:line="300" w:lineRule="auto"/>
      </w:pPr>
      <w:r>
        <w:t>Fasiha wrote ten test cases (TC01 to TC10) for the Stack class in an Excel sheet and ran them through PowerShell. The test data is read from an external CSV file, tests_assignment/data/stack_test_data.csv. In the sheet, the Status column is a formula that compares the expected and actual results and shows Pass or Fail.</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7"/>
        <w:gridCol w:w="2429"/>
        <w:gridCol w:w="1684"/>
        <w:gridCol w:w="1353"/>
        <w:gridCol w:w="1346"/>
        <w:gridCol w:w="1346"/>
        <w:gridCol w:w="833"/>
      </w:tblGrid>
      <w:tr w14:paraId="3F009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50" w:type="dxa"/>
            <w:tcBorders>
              <w:top w:val="single" w:color="BFBFBF" w:sz="4" w:space="0"/>
              <w:left w:val="single" w:color="BFBFBF" w:sz="4" w:space="0"/>
              <w:bottom w:val="single" w:color="BFBFBF" w:sz="4" w:space="0"/>
              <w:right w:val="single" w:color="BFBFBF" w:sz="4" w:space="0"/>
            </w:tcBorders>
            <w:shd w:val="clear" w:color="auto" w:fill="D9D9D9"/>
            <w:tcMar>
              <w:top w:w="70" w:type="dxa"/>
              <w:left w:w="100" w:type="dxa"/>
              <w:bottom w:w="70" w:type="dxa"/>
              <w:right w:w="100" w:type="dxa"/>
            </w:tcMar>
            <w:vAlign w:val="center"/>
          </w:tcPr>
          <w:p w14:paraId="4D5A6ABD">
            <w:r>
              <w:rPr>
                <w:b/>
                <w:bCs/>
                <w:color w:val="000000"/>
                <w:sz w:val="19"/>
                <w:szCs w:val="19"/>
              </w:rPr>
              <w:t>ID</w:t>
            </w:r>
          </w:p>
        </w:tc>
        <w:tc>
          <w:tcPr>
            <w:tcW w:w="2450" w:type="dxa"/>
            <w:tcBorders>
              <w:top w:val="single" w:color="BFBFBF" w:sz="4" w:space="0"/>
              <w:left w:val="single" w:color="BFBFBF" w:sz="4" w:space="0"/>
              <w:bottom w:val="single" w:color="BFBFBF" w:sz="4" w:space="0"/>
              <w:right w:val="single" w:color="BFBFBF" w:sz="4" w:space="0"/>
            </w:tcBorders>
            <w:shd w:val="clear" w:color="auto" w:fill="D9D9D9"/>
            <w:tcMar>
              <w:top w:w="70" w:type="dxa"/>
              <w:left w:w="100" w:type="dxa"/>
              <w:bottom w:w="70" w:type="dxa"/>
              <w:right w:w="100" w:type="dxa"/>
            </w:tcMar>
            <w:vAlign w:val="center"/>
          </w:tcPr>
          <w:p w14:paraId="7A80C405">
            <w:r>
              <w:rPr>
                <w:b/>
                <w:bCs/>
                <w:color w:val="000000"/>
                <w:sz w:val="19"/>
                <w:szCs w:val="19"/>
              </w:rPr>
              <w:t>Description</w:t>
            </w:r>
          </w:p>
        </w:tc>
        <w:tc>
          <w:tcPr>
            <w:tcW w:w="1700" w:type="dxa"/>
            <w:tcBorders>
              <w:top w:val="single" w:color="BFBFBF" w:sz="4" w:space="0"/>
              <w:left w:val="single" w:color="BFBFBF" w:sz="4" w:space="0"/>
              <w:bottom w:val="single" w:color="BFBFBF" w:sz="4" w:space="0"/>
              <w:right w:val="single" w:color="BFBFBF" w:sz="4" w:space="0"/>
            </w:tcBorders>
            <w:shd w:val="clear" w:color="auto" w:fill="D9D9D9"/>
            <w:tcMar>
              <w:top w:w="70" w:type="dxa"/>
              <w:left w:w="100" w:type="dxa"/>
              <w:bottom w:w="70" w:type="dxa"/>
              <w:right w:w="100" w:type="dxa"/>
            </w:tcMar>
            <w:vAlign w:val="center"/>
          </w:tcPr>
          <w:p w14:paraId="2D353DDF">
            <w:r>
              <w:rPr>
                <w:b/>
                <w:bCs/>
                <w:color w:val="000000"/>
                <w:sz w:val="19"/>
                <w:szCs w:val="19"/>
              </w:rPr>
              <w:t>Input</w:t>
            </w:r>
          </w:p>
        </w:tc>
        <w:tc>
          <w:tcPr>
            <w:tcW w:w="1300" w:type="dxa"/>
            <w:tcBorders>
              <w:top w:val="single" w:color="BFBFBF" w:sz="4" w:space="0"/>
              <w:left w:val="single" w:color="BFBFBF" w:sz="4" w:space="0"/>
              <w:bottom w:val="single" w:color="BFBFBF" w:sz="4" w:space="0"/>
              <w:right w:val="single" w:color="BFBFBF" w:sz="4" w:space="0"/>
            </w:tcBorders>
            <w:shd w:val="clear" w:color="auto" w:fill="D9D9D9"/>
            <w:tcMar>
              <w:top w:w="70" w:type="dxa"/>
              <w:left w:w="100" w:type="dxa"/>
              <w:bottom w:w="70" w:type="dxa"/>
              <w:right w:w="100" w:type="dxa"/>
            </w:tcMar>
            <w:vAlign w:val="center"/>
          </w:tcPr>
          <w:p w14:paraId="6B786594">
            <w:r>
              <w:rPr>
                <w:b/>
                <w:bCs/>
                <w:color w:val="000000"/>
                <w:sz w:val="19"/>
                <w:szCs w:val="19"/>
              </w:rPr>
              <w:t>Operation</w:t>
            </w:r>
          </w:p>
        </w:tc>
        <w:tc>
          <w:tcPr>
            <w:tcW w:w="1350" w:type="dxa"/>
            <w:tcBorders>
              <w:top w:val="single" w:color="BFBFBF" w:sz="4" w:space="0"/>
              <w:left w:val="single" w:color="BFBFBF" w:sz="4" w:space="0"/>
              <w:bottom w:val="single" w:color="BFBFBF" w:sz="4" w:space="0"/>
              <w:right w:val="single" w:color="BFBFBF" w:sz="4" w:space="0"/>
            </w:tcBorders>
            <w:shd w:val="clear" w:color="auto" w:fill="D9D9D9"/>
            <w:tcMar>
              <w:top w:w="70" w:type="dxa"/>
              <w:left w:w="100" w:type="dxa"/>
              <w:bottom w:w="70" w:type="dxa"/>
              <w:right w:w="100" w:type="dxa"/>
            </w:tcMar>
            <w:vAlign w:val="center"/>
          </w:tcPr>
          <w:p w14:paraId="610F5004">
            <w:r>
              <w:rPr>
                <w:b/>
                <w:bCs/>
                <w:color w:val="000000"/>
                <w:sz w:val="19"/>
                <w:szCs w:val="19"/>
              </w:rPr>
              <w:t>Expected</w:t>
            </w:r>
          </w:p>
        </w:tc>
        <w:tc>
          <w:tcPr>
            <w:tcW w:w="1350" w:type="dxa"/>
            <w:tcBorders>
              <w:top w:val="single" w:color="BFBFBF" w:sz="4" w:space="0"/>
              <w:left w:val="single" w:color="BFBFBF" w:sz="4" w:space="0"/>
              <w:bottom w:val="single" w:color="BFBFBF" w:sz="4" w:space="0"/>
              <w:right w:val="single" w:color="BFBFBF" w:sz="4" w:space="0"/>
            </w:tcBorders>
            <w:shd w:val="clear" w:color="auto" w:fill="D9D9D9"/>
            <w:tcMar>
              <w:top w:w="70" w:type="dxa"/>
              <w:left w:w="100" w:type="dxa"/>
              <w:bottom w:w="70" w:type="dxa"/>
              <w:right w:w="100" w:type="dxa"/>
            </w:tcMar>
            <w:vAlign w:val="center"/>
          </w:tcPr>
          <w:p w14:paraId="27CC5BED">
            <w:r>
              <w:rPr>
                <w:b/>
                <w:bCs/>
                <w:color w:val="000000"/>
                <w:sz w:val="19"/>
                <w:szCs w:val="19"/>
              </w:rPr>
              <w:t>Actual</w:t>
            </w:r>
          </w:p>
        </w:tc>
        <w:tc>
          <w:tcPr>
            <w:tcW w:w="838" w:type="dxa"/>
            <w:tcBorders>
              <w:top w:val="single" w:color="BFBFBF" w:sz="4" w:space="0"/>
              <w:left w:val="single" w:color="BFBFBF" w:sz="4" w:space="0"/>
              <w:bottom w:val="single" w:color="BFBFBF" w:sz="4" w:space="0"/>
              <w:right w:val="single" w:color="BFBFBF" w:sz="4" w:space="0"/>
            </w:tcBorders>
            <w:shd w:val="clear" w:color="auto" w:fill="D9D9D9"/>
            <w:tcMar>
              <w:top w:w="70" w:type="dxa"/>
              <w:left w:w="100" w:type="dxa"/>
              <w:bottom w:w="70" w:type="dxa"/>
              <w:right w:w="100" w:type="dxa"/>
            </w:tcMar>
            <w:vAlign w:val="center"/>
          </w:tcPr>
          <w:p w14:paraId="6FBF0EF1">
            <w:r>
              <w:rPr>
                <w:b/>
                <w:bCs/>
                <w:color w:val="000000"/>
                <w:sz w:val="19"/>
                <w:szCs w:val="19"/>
              </w:rPr>
              <w:t>Status</w:t>
            </w:r>
          </w:p>
        </w:tc>
      </w:tr>
      <w:tr w14:paraId="06305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41C7C810">
            <w:pPr>
              <w:jc w:val="center"/>
            </w:pPr>
            <w:r>
              <w:rPr>
                <w:sz w:val="19"/>
                <w:szCs w:val="19"/>
              </w:rPr>
              <w:t>TC01</w:t>
            </w:r>
          </w:p>
        </w:tc>
        <w:tc>
          <w:tcPr>
            <w:tcW w:w="24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2ED704DB">
            <w:r>
              <w:rPr>
                <w:sz w:val="19"/>
                <w:szCs w:val="19"/>
              </w:rPr>
              <w:t>Removing the top item from a full stack returns the last value pushed</w:t>
            </w:r>
          </w:p>
        </w:tc>
        <w:tc>
          <w:tcPr>
            <w:tcW w:w="1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235D809D">
            <w:r>
              <w:rPr>
                <w:sz w:val="19"/>
                <w:szCs w:val="19"/>
              </w:rPr>
              <w:t>limit=3; pushes=1, 2, 3</w:t>
            </w:r>
          </w:p>
        </w:tc>
        <w:tc>
          <w:tcPr>
            <w:tcW w:w="13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7FF54546">
            <w:r>
              <w:rPr>
                <w:sz w:val="19"/>
                <w:szCs w:val="19"/>
              </w:rPr>
              <w:t>pop</w:t>
            </w:r>
          </w:p>
        </w:tc>
        <w:tc>
          <w:tcPr>
            <w:tcW w:w="13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29DB9DCF">
            <w:r>
              <w:rPr>
                <w:sz w:val="19"/>
                <w:szCs w:val="19"/>
              </w:rPr>
              <w:t>3</w:t>
            </w:r>
          </w:p>
        </w:tc>
        <w:tc>
          <w:tcPr>
            <w:tcW w:w="13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72E99D0D">
            <w:r>
              <w:rPr>
                <w:sz w:val="19"/>
                <w:szCs w:val="19"/>
              </w:rPr>
              <w:t>3</w:t>
            </w:r>
          </w:p>
        </w:tc>
        <w:tc>
          <w:tcPr>
            <w:tcW w:w="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2644362F">
            <w:pPr>
              <w:jc w:val="center"/>
            </w:pPr>
            <w:r>
              <w:rPr>
                <w:sz w:val="19"/>
                <w:szCs w:val="19"/>
              </w:rPr>
              <w:t>Pass</w:t>
            </w:r>
          </w:p>
        </w:tc>
      </w:tr>
      <w:tr w14:paraId="4A7CB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26CA8AB9">
            <w:pPr>
              <w:jc w:val="center"/>
            </w:pPr>
            <w:r>
              <w:rPr>
                <w:sz w:val="19"/>
                <w:szCs w:val="19"/>
              </w:rPr>
              <w:t>TC02</w:t>
            </w:r>
          </w:p>
        </w:tc>
        <w:tc>
          <w:tcPr>
            <w:tcW w:w="24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518C8423">
            <w:r>
              <w:rPr>
                <w:sz w:val="19"/>
                <w:szCs w:val="19"/>
              </w:rPr>
              <w:t>Peeking at a full stack shows the top item without removing it</w:t>
            </w:r>
          </w:p>
        </w:tc>
        <w:tc>
          <w:tcPr>
            <w:tcW w:w="17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6E95E1D9">
            <w:r>
              <w:rPr>
                <w:sz w:val="19"/>
                <w:szCs w:val="19"/>
              </w:rPr>
              <w:t>limit=3; pushes=1, 2, 3</w:t>
            </w:r>
          </w:p>
        </w:tc>
        <w:tc>
          <w:tcPr>
            <w:tcW w:w="13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54B89DFE">
            <w:r>
              <w:rPr>
                <w:sz w:val="19"/>
                <w:szCs w:val="19"/>
              </w:rPr>
              <w:t>peek</w:t>
            </w:r>
          </w:p>
        </w:tc>
        <w:tc>
          <w:tcPr>
            <w:tcW w:w="13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6C4E3D8D">
            <w:r>
              <w:rPr>
                <w:sz w:val="19"/>
                <w:szCs w:val="19"/>
              </w:rPr>
              <w:t>3</w:t>
            </w:r>
          </w:p>
        </w:tc>
        <w:tc>
          <w:tcPr>
            <w:tcW w:w="13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042CE666">
            <w:r>
              <w:rPr>
                <w:sz w:val="19"/>
                <w:szCs w:val="19"/>
              </w:rPr>
              <w:t>3</w:t>
            </w:r>
          </w:p>
        </w:tc>
        <w:tc>
          <w:tcPr>
            <w:tcW w:w="838"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3112BD1D">
            <w:pPr>
              <w:jc w:val="center"/>
            </w:pPr>
            <w:r>
              <w:rPr>
                <w:sz w:val="19"/>
                <w:szCs w:val="19"/>
              </w:rPr>
              <w:t>Pass</w:t>
            </w:r>
          </w:p>
        </w:tc>
      </w:tr>
      <w:tr w14:paraId="6197C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45F4E262">
            <w:pPr>
              <w:jc w:val="center"/>
            </w:pPr>
            <w:r>
              <w:rPr>
                <w:sz w:val="19"/>
                <w:szCs w:val="19"/>
              </w:rPr>
              <w:t>TC03</w:t>
            </w:r>
          </w:p>
        </w:tc>
        <w:tc>
          <w:tcPr>
            <w:tcW w:w="24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219C1C52">
            <w:r>
              <w:rPr>
                <w:sz w:val="19"/>
                <w:szCs w:val="19"/>
              </w:rPr>
              <w:t>Size of a stack filled to its limit equals the limit</w:t>
            </w:r>
          </w:p>
        </w:tc>
        <w:tc>
          <w:tcPr>
            <w:tcW w:w="1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51734A42">
            <w:r>
              <w:rPr>
                <w:sz w:val="19"/>
                <w:szCs w:val="19"/>
              </w:rPr>
              <w:t>limit=3; pushes=1, 2, 3</w:t>
            </w:r>
          </w:p>
        </w:tc>
        <w:tc>
          <w:tcPr>
            <w:tcW w:w="13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195C4F3B">
            <w:r>
              <w:rPr>
                <w:sz w:val="19"/>
                <w:szCs w:val="19"/>
              </w:rPr>
              <w:t>size</w:t>
            </w:r>
          </w:p>
        </w:tc>
        <w:tc>
          <w:tcPr>
            <w:tcW w:w="13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3ABCC4CB">
            <w:r>
              <w:rPr>
                <w:sz w:val="19"/>
                <w:szCs w:val="19"/>
              </w:rPr>
              <w:t>3</w:t>
            </w:r>
          </w:p>
        </w:tc>
        <w:tc>
          <w:tcPr>
            <w:tcW w:w="13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663520FC">
            <w:r>
              <w:rPr>
                <w:sz w:val="19"/>
                <w:szCs w:val="19"/>
              </w:rPr>
              <w:t>3</w:t>
            </w:r>
          </w:p>
        </w:tc>
        <w:tc>
          <w:tcPr>
            <w:tcW w:w="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5EC01922">
            <w:pPr>
              <w:jc w:val="center"/>
            </w:pPr>
            <w:r>
              <w:rPr>
                <w:sz w:val="19"/>
                <w:szCs w:val="19"/>
              </w:rPr>
              <w:t>Pass</w:t>
            </w:r>
          </w:p>
        </w:tc>
      </w:tr>
      <w:tr w14:paraId="4C90E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64952841">
            <w:pPr>
              <w:jc w:val="center"/>
            </w:pPr>
            <w:r>
              <w:rPr>
                <w:sz w:val="19"/>
                <w:szCs w:val="19"/>
              </w:rPr>
              <w:t>TC04</w:t>
            </w:r>
          </w:p>
        </w:tc>
        <w:tc>
          <w:tcPr>
            <w:tcW w:w="24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3CB4FB5F">
            <w:r>
              <w:rPr>
                <w:sz w:val="19"/>
                <w:szCs w:val="19"/>
              </w:rPr>
              <w:t>A stack holding exactly limit items is reported as full</w:t>
            </w:r>
          </w:p>
        </w:tc>
        <w:tc>
          <w:tcPr>
            <w:tcW w:w="17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291D4CE1">
            <w:r>
              <w:rPr>
                <w:sz w:val="19"/>
                <w:szCs w:val="19"/>
              </w:rPr>
              <w:t>limit=3; pushes=1, 2, 3</w:t>
            </w:r>
          </w:p>
        </w:tc>
        <w:tc>
          <w:tcPr>
            <w:tcW w:w="13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0EBAFEBC">
            <w:r>
              <w:rPr>
                <w:sz w:val="19"/>
                <w:szCs w:val="19"/>
              </w:rPr>
              <w:t>is_full</w:t>
            </w:r>
          </w:p>
        </w:tc>
        <w:tc>
          <w:tcPr>
            <w:tcW w:w="13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6E442047">
            <w:r>
              <w:rPr>
                <w:sz w:val="19"/>
                <w:szCs w:val="19"/>
              </w:rPr>
              <w:t>True</w:t>
            </w:r>
          </w:p>
        </w:tc>
        <w:tc>
          <w:tcPr>
            <w:tcW w:w="13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15AA1001">
            <w:r>
              <w:rPr>
                <w:sz w:val="19"/>
                <w:szCs w:val="19"/>
              </w:rPr>
              <w:t>True</w:t>
            </w:r>
          </w:p>
        </w:tc>
        <w:tc>
          <w:tcPr>
            <w:tcW w:w="838"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206C3806">
            <w:pPr>
              <w:jc w:val="center"/>
            </w:pPr>
            <w:r>
              <w:rPr>
                <w:sz w:val="19"/>
                <w:szCs w:val="19"/>
              </w:rPr>
              <w:t>Pass</w:t>
            </w:r>
          </w:p>
        </w:tc>
      </w:tr>
      <w:tr w14:paraId="3E472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5E51025E">
            <w:pPr>
              <w:jc w:val="center"/>
            </w:pPr>
            <w:r>
              <w:rPr>
                <w:sz w:val="19"/>
                <w:szCs w:val="19"/>
              </w:rPr>
              <w:t>TC05</w:t>
            </w:r>
          </w:p>
        </w:tc>
        <w:tc>
          <w:tcPr>
            <w:tcW w:w="24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0AE2C72B">
            <w:r>
              <w:rPr>
                <w:sz w:val="19"/>
                <w:szCs w:val="19"/>
              </w:rPr>
              <w:t>A stack with one item is not empty</w:t>
            </w:r>
          </w:p>
        </w:tc>
        <w:tc>
          <w:tcPr>
            <w:tcW w:w="1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3C264570">
            <w:r>
              <w:rPr>
                <w:sz w:val="19"/>
                <w:szCs w:val="19"/>
              </w:rPr>
              <w:t>limit=3; pushes=1</w:t>
            </w:r>
          </w:p>
        </w:tc>
        <w:tc>
          <w:tcPr>
            <w:tcW w:w="13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60C7C811">
            <w:r>
              <w:rPr>
                <w:sz w:val="19"/>
                <w:szCs w:val="19"/>
              </w:rPr>
              <w:t>is_empty</w:t>
            </w:r>
          </w:p>
        </w:tc>
        <w:tc>
          <w:tcPr>
            <w:tcW w:w="13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2BEDB67D">
            <w:r>
              <w:rPr>
                <w:sz w:val="19"/>
                <w:szCs w:val="19"/>
              </w:rPr>
              <w:t>False</w:t>
            </w:r>
          </w:p>
        </w:tc>
        <w:tc>
          <w:tcPr>
            <w:tcW w:w="13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5F0244CF">
            <w:r>
              <w:rPr>
                <w:sz w:val="19"/>
                <w:szCs w:val="19"/>
              </w:rPr>
              <w:t>False</w:t>
            </w:r>
          </w:p>
        </w:tc>
        <w:tc>
          <w:tcPr>
            <w:tcW w:w="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69827B58">
            <w:pPr>
              <w:jc w:val="center"/>
            </w:pPr>
            <w:r>
              <w:rPr>
                <w:sz w:val="19"/>
                <w:szCs w:val="19"/>
              </w:rPr>
              <w:t>Pass</w:t>
            </w:r>
          </w:p>
        </w:tc>
      </w:tr>
      <w:tr w14:paraId="5399A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7CF78AD6">
            <w:pPr>
              <w:jc w:val="center"/>
            </w:pPr>
            <w:r>
              <w:rPr>
                <w:sz w:val="19"/>
                <w:szCs w:val="19"/>
              </w:rPr>
              <w:t>TC06</w:t>
            </w:r>
          </w:p>
        </w:tc>
        <w:tc>
          <w:tcPr>
            <w:tcW w:w="24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46204F97">
            <w:r>
              <w:rPr>
                <w:sz w:val="19"/>
                <w:szCs w:val="19"/>
              </w:rPr>
              <w:t>A newly created stack is empty</w:t>
            </w:r>
          </w:p>
        </w:tc>
        <w:tc>
          <w:tcPr>
            <w:tcW w:w="17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4743C995">
            <w:r>
              <w:rPr>
                <w:sz w:val="19"/>
                <w:szCs w:val="19"/>
              </w:rPr>
              <w:t>limit=3; pushes=none</w:t>
            </w:r>
          </w:p>
        </w:tc>
        <w:tc>
          <w:tcPr>
            <w:tcW w:w="13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67D8C903">
            <w:r>
              <w:rPr>
                <w:sz w:val="19"/>
                <w:szCs w:val="19"/>
              </w:rPr>
              <w:t>is_empty</w:t>
            </w:r>
          </w:p>
        </w:tc>
        <w:tc>
          <w:tcPr>
            <w:tcW w:w="13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4619D1B3">
            <w:r>
              <w:rPr>
                <w:sz w:val="19"/>
                <w:szCs w:val="19"/>
              </w:rPr>
              <w:t>True</w:t>
            </w:r>
          </w:p>
        </w:tc>
        <w:tc>
          <w:tcPr>
            <w:tcW w:w="13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5A618FFD">
            <w:r>
              <w:rPr>
                <w:sz w:val="19"/>
                <w:szCs w:val="19"/>
              </w:rPr>
              <w:t>True</w:t>
            </w:r>
          </w:p>
        </w:tc>
        <w:tc>
          <w:tcPr>
            <w:tcW w:w="838"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44CB8356">
            <w:pPr>
              <w:jc w:val="center"/>
            </w:pPr>
            <w:r>
              <w:rPr>
                <w:sz w:val="19"/>
                <w:szCs w:val="19"/>
              </w:rPr>
              <w:t>Pass</w:t>
            </w:r>
          </w:p>
        </w:tc>
      </w:tr>
      <w:tr w14:paraId="3B512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3B293445">
            <w:pPr>
              <w:jc w:val="center"/>
            </w:pPr>
            <w:r>
              <w:rPr>
                <w:sz w:val="19"/>
                <w:szCs w:val="19"/>
              </w:rPr>
              <w:t>TC07</w:t>
            </w:r>
          </w:p>
        </w:tc>
        <w:tc>
          <w:tcPr>
            <w:tcW w:w="24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587DBB97">
            <w:r>
              <w:rPr>
                <w:sz w:val="19"/>
                <w:szCs w:val="19"/>
              </w:rPr>
              <w:t>Popping from an empty stack raises StackUnderflowError</w:t>
            </w:r>
          </w:p>
        </w:tc>
        <w:tc>
          <w:tcPr>
            <w:tcW w:w="1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7B2115FA">
            <w:r>
              <w:rPr>
                <w:sz w:val="19"/>
                <w:szCs w:val="19"/>
              </w:rPr>
              <w:t>limit=3; pushes=none</w:t>
            </w:r>
          </w:p>
        </w:tc>
        <w:tc>
          <w:tcPr>
            <w:tcW w:w="13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1AA4D4DF">
            <w:r>
              <w:rPr>
                <w:sz w:val="19"/>
                <w:szCs w:val="19"/>
              </w:rPr>
              <w:t>pop</w:t>
            </w:r>
          </w:p>
        </w:tc>
        <w:tc>
          <w:tcPr>
            <w:tcW w:w="13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0E2E5029">
            <w:r>
              <w:rPr>
                <w:sz w:val="19"/>
                <w:szCs w:val="19"/>
              </w:rPr>
              <w:t>UNDERFLOW</w:t>
            </w:r>
          </w:p>
        </w:tc>
        <w:tc>
          <w:tcPr>
            <w:tcW w:w="13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4D3CA5C0">
            <w:r>
              <w:rPr>
                <w:sz w:val="19"/>
                <w:szCs w:val="19"/>
              </w:rPr>
              <w:t>UNDERFLOW</w:t>
            </w:r>
          </w:p>
        </w:tc>
        <w:tc>
          <w:tcPr>
            <w:tcW w:w="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4C473993">
            <w:pPr>
              <w:jc w:val="center"/>
            </w:pPr>
            <w:r>
              <w:rPr>
                <w:sz w:val="19"/>
                <w:szCs w:val="19"/>
              </w:rPr>
              <w:t>Pass</w:t>
            </w:r>
          </w:p>
        </w:tc>
      </w:tr>
      <w:tr w14:paraId="058D5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71FA7284">
            <w:pPr>
              <w:jc w:val="center"/>
            </w:pPr>
            <w:r>
              <w:rPr>
                <w:sz w:val="19"/>
                <w:szCs w:val="19"/>
              </w:rPr>
              <w:t>TC08</w:t>
            </w:r>
          </w:p>
        </w:tc>
        <w:tc>
          <w:tcPr>
            <w:tcW w:w="24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7AA1AEFD">
            <w:r>
              <w:rPr>
                <w:sz w:val="19"/>
                <w:szCs w:val="19"/>
              </w:rPr>
              <w:t>Peeking at an empty stack raises StackUnderflowError</w:t>
            </w:r>
          </w:p>
        </w:tc>
        <w:tc>
          <w:tcPr>
            <w:tcW w:w="17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63CC899F">
            <w:r>
              <w:rPr>
                <w:sz w:val="19"/>
                <w:szCs w:val="19"/>
              </w:rPr>
              <w:t>limit=3; pushes=none</w:t>
            </w:r>
          </w:p>
        </w:tc>
        <w:tc>
          <w:tcPr>
            <w:tcW w:w="13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2C7A953A">
            <w:r>
              <w:rPr>
                <w:sz w:val="19"/>
                <w:szCs w:val="19"/>
              </w:rPr>
              <w:t>peek</w:t>
            </w:r>
          </w:p>
        </w:tc>
        <w:tc>
          <w:tcPr>
            <w:tcW w:w="13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593671A7">
            <w:r>
              <w:rPr>
                <w:sz w:val="19"/>
                <w:szCs w:val="19"/>
              </w:rPr>
              <w:t>UNDERFLOW</w:t>
            </w:r>
          </w:p>
        </w:tc>
        <w:tc>
          <w:tcPr>
            <w:tcW w:w="13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32E6306E">
            <w:r>
              <w:rPr>
                <w:sz w:val="19"/>
                <w:szCs w:val="19"/>
              </w:rPr>
              <w:t>UNDERFLOW</w:t>
            </w:r>
          </w:p>
        </w:tc>
        <w:tc>
          <w:tcPr>
            <w:tcW w:w="838"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03F43AE0">
            <w:pPr>
              <w:jc w:val="center"/>
            </w:pPr>
            <w:r>
              <w:rPr>
                <w:sz w:val="19"/>
                <w:szCs w:val="19"/>
              </w:rPr>
              <w:t>Pass</w:t>
            </w:r>
          </w:p>
        </w:tc>
      </w:tr>
      <w:tr w14:paraId="093D4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169F00E2">
            <w:pPr>
              <w:jc w:val="center"/>
            </w:pPr>
            <w:r>
              <w:rPr>
                <w:sz w:val="19"/>
                <w:szCs w:val="19"/>
              </w:rPr>
              <w:t>TC09</w:t>
            </w:r>
          </w:p>
        </w:tc>
        <w:tc>
          <w:tcPr>
            <w:tcW w:w="24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6942FB3F">
            <w:r>
              <w:rPr>
                <w:sz w:val="19"/>
                <w:szCs w:val="19"/>
              </w:rPr>
              <w:t>Pushing a third item into a stack with limit 2 raises StackOverflowError</w:t>
            </w:r>
          </w:p>
        </w:tc>
        <w:tc>
          <w:tcPr>
            <w:tcW w:w="1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54C2A2E6">
            <w:r>
              <w:rPr>
                <w:sz w:val="19"/>
                <w:szCs w:val="19"/>
              </w:rPr>
              <w:t>limit=2; pushes=1, 2, 3</w:t>
            </w:r>
          </w:p>
        </w:tc>
        <w:tc>
          <w:tcPr>
            <w:tcW w:w="13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007BC55E">
            <w:r>
              <w:rPr>
                <w:sz w:val="19"/>
                <w:szCs w:val="19"/>
              </w:rPr>
              <w:t>push_overflow</w:t>
            </w:r>
          </w:p>
        </w:tc>
        <w:tc>
          <w:tcPr>
            <w:tcW w:w="13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58D0C1A0">
            <w:r>
              <w:rPr>
                <w:sz w:val="19"/>
                <w:szCs w:val="19"/>
              </w:rPr>
              <w:t>OVERFLOW</w:t>
            </w:r>
          </w:p>
        </w:tc>
        <w:tc>
          <w:tcPr>
            <w:tcW w:w="13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34A7D38E">
            <w:r>
              <w:rPr>
                <w:sz w:val="19"/>
                <w:szCs w:val="19"/>
              </w:rPr>
              <w:t>OVERFLOW</w:t>
            </w:r>
          </w:p>
        </w:tc>
        <w:tc>
          <w:tcPr>
            <w:tcW w:w="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21B8E4D1">
            <w:pPr>
              <w:jc w:val="center"/>
            </w:pPr>
            <w:r>
              <w:rPr>
                <w:sz w:val="19"/>
                <w:szCs w:val="19"/>
              </w:rPr>
              <w:t>Pass</w:t>
            </w:r>
          </w:p>
        </w:tc>
      </w:tr>
      <w:tr w14:paraId="76CF4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0E3489B8">
            <w:pPr>
              <w:jc w:val="center"/>
            </w:pPr>
            <w:r>
              <w:rPr>
                <w:sz w:val="19"/>
                <w:szCs w:val="19"/>
              </w:rPr>
              <w:t>TC10</w:t>
            </w:r>
          </w:p>
        </w:tc>
        <w:tc>
          <w:tcPr>
            <w:tcW w:w="24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0A454390">
            <w:r>
              <w:rPr>
                <w:sz w:val="19"/>
                <w:szCs w:val="19"/>
              </w:rPr>
              <w:t>Size after pushing two items into a stack with limit 3 is 2</w:t>
            </w:r>
          </w:p>
        </w:tc>
        <w:tc>
          <w:tcPr>
            <w:tcW w:w="17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4D2004CE">
            <w:r>
              <w:rPr>
                <w:sz w:val="19"/>
                <w:szCs w:val="19"/>
              </w:rPr>
              <w:t>limit=3; pushes=5, 6</w:t>
            </w:r>
          </w:p>
        </w:tc>
        <w:tc>
          <w:tcPr>
            <w:tcW w:w="13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28D82C13">
            <w:r>
              <w:rPr>
                <w:sz w:val="19"/>
                <w:szCs w:val="19"/>
              </w:rPr>
              <w:t>size</w:t>
            </w:r>
          </w:p>
        </w:tc>
        <w:tc>
          <w:tcPr>
            <w:tcW w:w="13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57CCC767">
            <w:r>
              <w:rPr>
                <w:sz w:val="19"/>
                <w:szCs w:val="19"/>
              </w:rPr>
              <w:t>2</w:t>
            </w:r>
          </w:p>
        </w:tc>
        <w:tc>
          <w:tcPr>
            <w:tcW w:w="13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0520E5D5">
            <w:r>
              <w:rPr>
                <w:sz w:val="19"/>
                <w:szCs w:val="19"/>
              </w:rPr>
              <w:t>2</w:t>
            </w:r>
          </w:p>
        </w:tc>
        <w:tc>
          <w:tcPr>
            <w:tcW w:w="838"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661E8935">
            <w:pPr>
              <w:jc w:val="center"/>
            </w:pPr>
            <w:r>
              <w:rPr>
                <w:sz w:val="19"/>
                <w:szCs w:val="19"/>
              </w:rPr>
              <w:t>Pass</w:t>
            </w:r>
          </w:p>
        </w:tc>
      </w:tr>
    </w:tbl>
    <w:p w14:paraId="0FEE2814">
      <w:pPr>
        <w:spacing w:after="60"/>
      </w:pPr>
    </w:p>
    <w:p w14:paraId="62106341">
      <w:pPr>
        <w:spacing w:after="120" w:line="300" w:lineRule="auto"/>
      </w:pPr>
      <w:r>
        <w:t>Result: when Fasiha ran the tests through PowerShell, all 10 test cases passed, with no failures.</w:t>
      </w:r>
    </w:p>
    <w:p w14:paraId="3956B131">
      <w:pPr>
        <w:pStyle w:val="2"/>
      </w:pPr>
      <w:r>
        <w:t>6. Task 4 – Configuration and Execution</w:t>
      </w:r>
    </w:p>
    <w:p w14:paraId="79999A03">
      <w:pPr>
        <w:spacing w:after="120" w:line="300" w:lineRule="auto"/>
      </w:pPr>
      <w:r>
        <w:t>Danish set up the pytest configuration so that the tests can run in parallel, in separate groups, in a fixed order and with data-driven inputs.</w:t>
      </w:r>
    </w:p>
    <w:p w14:paraId="76DE6867">
      <w:pPr>
        <w:pStyle w:val="16"/>
        <w:numPr>
          <w:ilvl w:val="0"/>
          <w:numId w:val="1"/>
        </w:numPr>
        <w:spacing w:after="80" w:line="290" w:lineRule="auto"/>
      </w:pPr>
      <w:r>
        <w:rPr>
          <w:b/>
          <w:bCs/>
        </w:rPr>
        <w:t xml:space="preserve">Configuration file: </w:t>
      </w:r>
      <w:r>
        <w:t>pytest.ini</w:t>
      </w:r>
    </w:p>
    <w:p w14:paraId="1C18F87A">
      <w:pPr>
        <w:pStyle w:val="16"/>
        <w:numPr>
          <w:ilvl w:val="0"/>
          <w:numId w:val="1"/>
        </w:numPr>
        <w:spacing w:after="80" w:line="290" w:lineRule="auto"/>
      </w:pPr>
      <w:r>
        <w:rPr>
          <w:b/>
          <w:bCs/>
        </w:rPr>
        <w:t xml:space="preserve">Parallel execution: </w:t>
      </w:r>
      <w:r>
        <w:t>tests run in parallel using the pytest-xdist plugin and the -n auto option.</w:t>
      </w:r>
    </w:p>
    <w:p w14:paraId="628C94F2">
      <w:pPr>
        <w:pStyle w:val="16"/>
        <w:numPr>
          <w:ilvl w:val="0"/>
          <w:numId w:val="1"/>
        </w:numPr>
        <w:spacing w:after="80" w:line="290" w:lineRule="auto"/>
      </w:pPr>
      <w:r>
        <w:rPr>
          <w:b/>
          <w:bCs/>
        </w:rPr>
        <w:t xml:space="preserve">Execution order: </w:t>
      </w:r>
      <w:r>
        <w:t>set with the pytest-order plugin. Every test function carries an @pytest.mark.order(N) decorator, so the tests always run in the same sequence.</w:t>
      </w:r>
    </w:p>
    <w:p w14:paraId="6522EF88">
      <w:pPr>
        <w:pStyle w:val="16"/>
        <w:numPr>
          <w:ilvl w:val="0"/>
          <w:numId w:val="1"/>
        </w:numPr>
        <w:spacing w:after="80" w:line="290" w:lineRule="auto"/>
      </w:pPr>
      <w:r>
        <w:rPr>
          <w:b/>
          <w:bCs/>
        </w:rPr>
        <w:t xml:space="preserve">Parameterization: </w:t>
      </w:r>
      <w:r>
        <w:t>we used @pytest.mark.parametrize to make tests data-driven, for example several negative numbers for the prime check, different missing targets for binary search, and different data types for stack pushes.</w:t>
      </w:r>
    </w:p>
    <w:p w14:paraId="5492AD03">
      <w:pPr>
        <w:pStyle w:val="3"/>
      </w:pPr>
      <w:r>
        <w:t>6.1 Test Groups (Markers)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638"/>
      </w:tblGrid>
      <w:tr w14:paraId="42FD3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000" w:type="dxa"/>
            <w:tcBorders>
              <w:top w:val="single" w:color="BFBFBF" w:sz="4" w:space="0"/>
              <w:left w:val="single" w:color="BFBFBF" w:sz="4" w:space="0"/>
              <w:bottom w:val="single" w:color="BFBFBF" w:sz="4" w:space="0"/>
              <w:right w:val="single" w:color="BFBFBF" w:sz="4" w:space="0"/>
            </w:tcBorders>
            <w:shd w:val="clear" w:color="auto" w:fill="D9D9D9"/>
            <w:tcMar>
              <w:top w:w="70" w:type="dxa"/>
              <w:left w:w="100" w:type="dxa"/>
              <w:bottom w:w="70" w:type="dxa"/>
              <w:right w:w="100" w:type="dxa"/>
            </w:tcMar>
            <w:vAlign w:val="center"/>
          </w:tcPr>
          <w:p w14:paraId="0F383CC2">
            <w:r>
              <w:rPr>
                <w:b/>
                <w:bCs/>
                <w:color w:val="000000"/>
                <w:sz w:val="19"/>
                <w:szCs w:val="19"/>
              </w:rPr>
              <w:t>Marker</w:t>
            </w:r>
          </w:p>
        </w:tc>
        <w:tc>
          <w:tcPr>
            <w:tcW w:w="7638" w:type="dxa"/>
            <w:tcBorders>
              <w:top w:val="single" w:color="BFBFBF" w:sz="4" w:space="0"/>
              <w:left w:val="single" w:color="BFBFBF" w:sz="4" w:space="0"/>
              <w:bottom w:val="single" w:color="BFBFBF" w:sz="4" w:space="0"/>
              <w:right w:val="single" w:color="BFBFBF" w:sz="4" w:space="0"/>
            </w:tcBorders>
            <w:shd w:val="clear" w:color="auto" w:fill="D9D9D9"/>
            <w:tcMar>
              <w:top w:w="70" w:type="dxa"/>
              <w:left w:w="100" w:type="dxa"/>
              <w:bottom w:w="70" w:type="dxa"/>
              <w:right w:w="100" w:type="dxa"/>
            </w:tcMar>
            <w:vAlign w:val="center"/>
          </w:tcPr>
          <w:p w14:paraId="2033BBA5">
            <w:r>
              <w:rPr>
                <w:b/>
                <w:bCs/>
                <w:color w:val="000000"/>
                <w:sz w:val="19"/>
                <w:szCs w:val="19"/>
              </w:rPr>
              <w:t>Purpose</w:t>
            </w:r>
          </w:p>
        </w:tc>
      </w:tr>
      <w:tr w14:paraId="3C8F2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0BB8C205">
            <w:r>
              <w:rPr>
                <w:b/>
                <w:bCs/>
                <w:sz w:val="19"/>
                <w:szCs w:val="19"/>
              </w:rPr>
              <w:t>unit</w:t>
            </w:r>
          </w:p>
        </w:tc>
        <w:tc>
          <w:tcPr>
            <w:tcW w:w="7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09CF1F8B">
            <w:r>
              <w:rPr>
                <w:b w:val="0"/>
                <w:bCs w:val="0"/>
                <w:sz w:val="19"/>
                <w:szCs w:val="19"/>
              </w:rPr>
              <w:t>Standard functional unit tests covering core logic across all modules</w:t>
            </w:r>
          </w:p>
        </w:tc>
      </w:tr>
      <w:tr w14:paraId="424D1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0A4B93BE">
            <w:r>
              <w:rPr>
                <w:b/>
                <w:bCs/>
                <w:sz w:val="19"/>
                <w:szCs w:val="19"/>
              </w:rPr>
              <w:t>boundary</w:t>
            </w:r>
          </w:p>
        </w:tc>
        <w:tc>
          <w:tcPr>
            <w:tcW w:w="7638"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6E5D6222">
            <w:r>
              <w:rPr>
                <w:b w:val="0"/>
                <w:bCs w:val="0"/>
                <w:sz w:val="19"/>
                <w:szCs w:val="19"/>
              </w:rPr>
              <w:t>Boundary Value Analysis and Equivalence Class Partitioning edge cases</w:t>
            </w:r>
          </w:p>
        </w:tc>
      </w:tr>
      <w:tr w14:paraId="2C7FE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63FAA42D">
            <w:r>
              <w:rPr>
                <w:b/>
                <w:bCs/>
                <w:sz w:val="19"/>
                <w:szCs w:val="19"/>
              </w:rPr>
              <w:t>module_a</w:t>
            </w:r>
          </w:p>
        </w:tc>
        <w:tc>
          <w:tcPr>
            <w:tcW w:w="7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68588940">
            <w:r>
              <w:rPr>
                <w:b w:val="0"/>
                <w:bCs w:val="0"/>
                <w:sz w:val="19"/>
                <w:szCs w:val="19"/>
              </w:rPr>
              <w:t>Tests targeting Stack operations</w:t>
            </w:r>
          </w:p>
        </w:tc>
      </w:tr>
      <w:tr w14:paraId="2B333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14EA9F02">
            <w:r>
              <w:rPr>
                <w:b/>
                <w:bCs/>
                <w:sz w:val="19"/>
                <w:szCs w:val="19"/>
              </w:rPr>
              <w:t>module_b</w:t>
            </w:r>
          </w:p>
        </w:tc>
        <w:tc>
          <w:tcPr>
            <w:tcW w:w="7638"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14:paraId="6372D4E8">
            <w:r>
              <w:rPr>
                <w:b w:val="0"/>
                <w:bCs w:val="0"/>
                <w:sz w:val="19"/>
                <w:szCs w:val="19"/>
              </w:rPr>
              <w:t>Tests targeting Prime Check</w:t>
            </w:r>
          </w:p>
        </w:tc>
      </w:tr>
      <w:tr w14:paraId="4936F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5772EF2E">
            <w:r>
              <w:rPr>
                <w:b/>
                <w:bCs/>
                <w:sz w:val="19"/>
                <w:szCs w:val="19"/>
              </w:rPr>
              <w:t>module_c</w:t>
            </w:r>
          </w:p>
        </w:tc>
        <w:tc>
          <w:tcPr>
            <w:tcW w:w="7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0FC04D60">
            <w:r>
              <w:rPr>
                <w:b w:val="0"/>
                <w:bCs w:val="0"/>
                <w:sz w:val="19"/>
                <w:szCs w:val="19"/>
              </w:rPr>
              <w:t>Tests targeting Binary Search</w:t>
            </w:r>
          </w:p>
        </w:tc>
      </w:tr>
    </w:tbl>
    <w:p w14:paraId="34572558">
      <w:pPr>
        <w:pStyle w:val="3"/>
      </w:pPr>
      <w:r>
        <w:t>6.2 Commands</w:t>
      </w:r>
    </w:p>
    <w:p w14:paraId="54992F6F">
      <w:pPr>
        <w:spacing w:after="120" w:line="300" w:lineRule="auto"/>
      </w:pPr>
      <w:r>
        <w:t>Run all tests (verbose):</w:t>
      </w:r>
    </w:p>
    <w:p w14:paraId="1A1013E7">
      <w:pPr>
        <w:shd w:val="clear" w:fill="F2F2F2"/>
        <w:spacing w:after="60"/>
        <w:ind w:left="240"/>
      </w:pPr>
      <w:r>
        <w:rPr>
          <w:rFonts w:ascii="Consolas" w:hAnsi="Consolas" w:eastAsia="Consolas" w:cs="Consolas"/>
          <w:sz w:val="20"/>
          <w:szCs w:val="20"/>
        </w:rPr>
        <w:t>python -m pytest -v</w:t>
      </w:r>
    </w:p>
    <w:p w14:paraId="0045B992">
      <w:pPr>
        <w:spacing w:after="120" w:line="300" w:lineRule="auto"/>
      </w:pPr>
      <w:r>
        <w:t>Run all tests in parallel:</w:t>
      </w:r>
    </w:p>
    <w:p w14:paraId="7243328F">
      <w:pPr>
        <w:shd w:val="clear" w:fill="F2F2F2"/>
        <w:spacing w:after="60"/>
        <w:ind w:left="240"/>
      </w:pPr>
      <w:r>
        <w:rPr>
          <w:rFonts w:ascii="Consolas" w:hAnsi="Consolas" w:eastAsia="Consolas" w:cs="Consolas"/>
          <w:sz w:val="20"/>
          <w:szCs w:val="20"/>
        </w:rPr>
        <w:t>python -m pytest -v -n auto</w:t>
      </w:r>
    </w:p>
    <w:p w14:paraId="0CCF2722">
      <w:pPr>
        <w:spacing w:after="120" w:line="300" w:lineRule="auto"/>
      </w:pPr>
      <w:r>
        <w:t>Run a specific group:</w:t>
      </w:r>
    </w:p>
    <w:p w14:paraId="4FE937B4">
      <w:pPr>
        <w:shd w:val="clear" w:fill="F2F2F2"/>
        <w:spacing w:after="60"/>
        <w:ind w:left="240"/>
      </w:pPr>
      <w:r>
        <w:rPr>
          <w:rFonts w:ascii="Consolas" w:hAnsi="Consolas" w:eastAsia="Consolas" w:cs="Consolas"/>
          <w:sz w:val="20"/>
          <w:szCs w:val="20"/>
        </w:rPr>
        <w:t>python -m pytest -m unit</w:t>
      </w:r>
    </w:p>
    <w:p w14:paraId="6E608519">
      <w:pPr>
        <w:shd w:val="clear" w:fill="F2F2F2"/>
        <w:spacing w:after="60"/>
        <w:ind w:left="240"/>
      </w:pPr>
      <w:r>
        <w:rPr>
          <w:rFonts w:ascii="Consolas" w:hAnsi="Consolas" w:eastAsia="Consolas" w:cs="Consolas"/>
          <w:sz w:val="20"/>
          <w:szCs w:val="20"/>
        </w:rPr>
        <w:t>python -m pytest -m module_b</w:t>
      </w:r>
    </w:p>
    <w:p w14:paraId="250F9C23">
      <w:pPr>
        <w:pStyle w:val="2"/>
      </w:pPr>
      <w:r>
        <w:t>7. Test Results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219"/>
        <w:gridCol w:w="3219"/>
      </w:tblGrid>
      <w:tr w14:paraId="5BD89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BFBFBF" w:sz="4" w:space="0"/>
              <w:left w:val="single" w:color="BFBFBF" w:sz="4" w:space="0"/>
              <w:bottom w:val="single" w:color="BFBFBF" w:sz="4" w:space="0"/>
              <w:right w:val="single" w:color="BFBFBF" w:sz="4" w:space="0"/>
            </w:tcBorders>
            <w:shd w:val="clear" w:color="auto" w:fill="D9D9D9"/>
            <w:tcMar>
              <w:top w:w="70" w:type="dxa"/>
              <w:left w:w="100" w:type="dxa"/>
              <w:bottom w:w="70" w:type="dxa"/>
              <w:right w:w="100" w:type="dxa"/>
            </w:tcMar>
            <w:vAlign w:val="center"/>
          </w:tcPr>
          <w:p w14:paraId="7F75B8D8">
            <w:r>
              <w:rPr>
                <w:b/>
                <w:bCs/>
                <w:color w:val="000000"/>
                <w:sz w:val="19"/>
                <w:szCs w:val="19"/>
              </w:rPr>
              <w:t>Total collected</w:t>
            </w:r>
          </w:p>
        </w:tc>
        <w:tc>
          <w:tcPr>
            <w:tcW w:w="3219" w:type="dxa"/>
            <w:tcBorders>
              <w:top w:val="single" w:color="BFBFBF" w:sz="4" w:space="0"/>
              <w:left w:val="single" w:color="BFBFBF" w:sz="4" w:space="0"/>
              <w:bottom w:val="single" w:color="BFBFBF" w:sz="4" w:space="0"/>
              <w:right w:val="single" w:color="BFBFBF" w:sz="4" w:space="0"/>
            </w:tcBorders>
            <w:shd w:val="clear" w:color="auto" w:fill="D9D9D9"/>
            <w:tcMar>
              <w:top w:w="70" w:type="dxa"/>
              <w:left w:w="100" w:type="dxa"/>
              <w:bottom w:w="70" w:type="dxa"/>
              <w:right w:w="100" w:type="dxa"/>
            </w:tcMar>
            <w:vAlign w:val="center"/>
          </w:tcPr>
          <w:p w14:paraId="27896700">
            <w:r>
              <w:rPr>
                <w:b/>
                <w:bCs/>
                <w:color w:val="000000"/>
                <w:sz w:val="19"/>
                <w:szCs w:val="19"/>
              </w:rPr>
              <w:t>Passed</w:t>
            </w:r>
          </w:p>
        </w:tc>
        <w:tc>
          <w:tcPr>
            <w:tcW w:w="3219" w:type="dxa"/>
            <w:tcBorders>
              <w:top w:val="single" w:color="BFBFBF" w:sz="4" w:space="0"/>
              <w:left w:val="single" w:color="BFBFBF" w:sz="4" w:space="0"/>
              <w:bottom w:val="single" w:color="BFBFBF" w:sz="4" w:space="0"/>
              <w:right w:val="single" w:color="BFBFBF" w:sz="4" w:space="0"/>
            </w:tcBorders>
            <w:shd w:val="clear" w:color="auto" w:fill="D9D9D9"/>
            <w:tcMar>
              <w:top w:w="70" w:type="dxa"/>
              <w:left w:w="100" w:type="dxa"/>
              <w:bottom w:w="70" w:type="dxa"/>
              <w:right w:w="100" w:type="dxa"/>
            </w:tcMar>
            <w:vAlign w:val="center"/>
          </w:tcPr>
          <w:p w14:paraId="16F0022F">
            <w:r>
              <w:rPr>
                <w:b/>
                <w:bCs/>
                <w:color w:val="000000"/>
                <w:sz w:val="19"/>
                <w:szCs w:val="19"/>
              </w:rPr>
              <w:t>Failed</w:t>
            </w:r>
          </w:p>
        </w:tc>
      </w:tr>
      <w:tr w14:paraId="447AB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2EDEBF67">
            <w:pPr>
              <w:jc w:val="center"/>
            </w:pPr>
            <w:r>
              <w:rPr>
                <w:sz w:val="19"/>
                <w:szCs w:val="19"/>
              </w:rPr>
              <w:t>107</w:t>
            </w:r>
          </w:p>
        </w:tc>
        <w:tc>
          <w:tcPr>
            <w:tcW w:w="3219"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013DAEEA">
            <w:pPr>
              <w:jc w:val="center"/>
            </w:pPr>
            <w:r>
              <w:rPr>
                <w:sz w:val="19"/>
                <w:szCs w:val="19"/>
              </w:rPr>
              <w:t>107</w:t>
            </w:r>
          </w:p>
        </w:tc>
        <w:tc>
          <w:tcPr>
            <w:tcW w:w="3219"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14:paraId="4727D5BD">
            <w:pPr>
              <w:jc w:val="center"/>
            </w:pPr>
            <w:r>
              <w:rPr>
                <w:sz w:val="19"/>
                <w:szCs w:val="19"/>
              </w:rPr>
              <w:t>0</w:t>
            </w:r>
          </w:p>
        </w:tc>
      </w:tr>
    </w:tbl>
    <w:p w14:paraId="14FFF682">
      <w:pPr>
        <w:spacing w:after="60"/>
      </w:pPr>
    </w:p>
    <w:p w14:paraId="44F3C463">
      <w:pPr>
        <w:spacing w:after="120" w:line="300" w:lineRule="auto"/>
      </w:pPr>
      <w:r>
        <w:t>All 107 test cases passed and none failed.</w:t>
      </w:r>
    </w:p>
    <w:p w14:paraId="6A80B46C">
      <w:pPr>
        <w:pStyle w:val="2"/>
      </w:pPr>
      <w:r>
        <w:t>8. Bugs and Unexpected Behavior</w:t>
      </w:r>
    </w:p>
    <w:p w14:paraId="608020A1">
      <w:pPr>
        <w:spacing w:after="120" w:line="300" w:lineRule="auto"/>
      </w:pPr>
      <w:r>
        <w:t>While testing Module B (Prime Check), we found that passing a negative integer to is_prime() raises a ValueError instead of returning False. This is a deliberate precondition check in the function rather than a defect, so we updated our tests to use pytest.raises(ValueError) for negative inputs. We did not find any other bugs.</w:t>
      </w:r>
    </w:p>
    <w:p w14:paraId="2525F70D">
      <w:pPr>
        <w:pStyle w:val="2"/>
      </w:pPr>
      <w:r>
        <w:t>9. Conclusion</w:t>
      </w:r>
    </w:p>
    <w:p w14:paraId="6DD51F43">
      <w:pPr>
        <w:spacing w:after="120" w:line="300" w:lineRule="auto"/>
      </w:pPr>
      <w:r>
        <w:t>Fasiha set up the project, and together we designed tests for three modules using ECP and BVA, wrote an Excel test set driven by an external CSV file, and configured pytest with markers, ordering, parameterization and parallel execution. All 107 tests pass.</w:t>
      </w:r>
    </w:p>
    <w:sectPr>
      <w:headerReference r:id="rId3" w:type="default"/>
      <w:footerReference r:id="rId4" w:type="default"/>
      <w:pgSz w:w="11906" w:h="16838"/>
      <w:pgMar w:top="1304" w:right="1134" w:bottom="130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33CA4">
    <w:pPr>
      <w:tabs>
        <w:tab w:val="right" w:pos="9638"/>
      </w:tabs>
    </w:pPr>
    <w:r>
      <w:rPr>
        <w:color w:val="7F7F7F"/>
        <w:sz w:val="18"/>
        <w:szCs w:val="18"/>
      </w:rPr>
      <w:t>Fasiha Kiran (24F-3011)  |  Danish Siddique (24F-3037)</w:t>
    </w:r>
    <w:r>
      <w:rPr>
        <w:color w:val="7F7F7F"/>
        <w:sz w:val="18"/>
        <w:szCs w:val="18"/>
      </w:rPr>
      <w:tab/>
      <w:t xml:space="preserve">Page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0CCCE">
    <w:pPr>
      <w:jc w:val="right"/>
    </w:pPr>
    <w:r>
      <w:rPr>
        <w:color w:val="7F7F7F"/>
        <w:sz w:val="18"/>
        <w:szCs w:val="18"/>
      </w:rPr>
      <w:t>Assignment 3 – Unit Test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isplayBackgroundShape w:val="1"/>
  <w:documentProtection w:enforcement="0"/>
  <w:compat>
    <w:compatSetting w:name="compatibilityMode" w:uri="http://schemas.microsoft.com/office/word" w:val="15"/>
  </w:compat>
  <w:rsids>
    <w:rsidRoot w:val="00000000"/>
    <w:rsid w:val="10BC44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basedOn w:val="1"/>
    <w:next w:val="1"/>
    <w:qFormat/>
    <w:uiPriority w:val="0"/>
    <w:pPr>
      <w:keepNext/>
      <w:spacing w:before="360" w:after="140"/>
      <w:outlineLvl w:val="0"/>
    </w:pPr>
    <w:rPr>
      <w:b/>
      <w:bCs/>
      <w:color w:val="000000"/>
      <w:sz w:val="30"/>
      <w:szCs w:val="30"/>
    </w:rPr>
  </w:style>
  <w:style w:type="paragraph" w:styleId="3">
    <w:name w:val="heading 2"/>
    <w:basedOn w:val="1"/>
    <w:next w:val="1"/>
    <w:qFormat/>
    <w:uiPriority w:val="0"/>
    <w:pPr>
      <w:keepNext/>
      <w:spacing w:before="240" w:after="100"/>
      <w:outlineLvl w:val="1"/>
    </w:pPr>
    <w:rPr>
      <w:b/>
      <w:bCs/>
      <w:color w:val="000000"/>
      <w:sz w:val="25"/>
      <w:szCs w:val="25"/>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1116</Words>
  <Characters>5936</Characters>
  <TotalTime>0</TotalTime>
  <ScaleCrop>false</ScaleCrop>
  <LinksUpToDate>false</LinksUpToDate>
  <CharactersWithSpaces>6870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2026-10-23T18:06:00Z</dcterms:created>
  <dc:creator>Un-named</dc:creator>
  <cp:lastModifiedBy>Kashf Azhar</cp:lastModifiedBy>
  <dcterms:modified xsi:type="dcterms:W3CDTF">2026-10-23T18:07:49Z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eyJoZGlkIjoiOTA0N2M3MDdlM2Y5MjQ4NTc0ODEzNGM3ODAxMjc0YjQiLCJ1c2VySWQiOiIxOTQyMDI4MTAzNjk2In0=</vt:lpwstr>
  </property>
  <property fmtid="{D5CDD505-2E9C-101B-9397-08002B2CF9AE}" pid="3" name="KSOProductBuildVer">
    <vt:lpwstr>1033-12.1.0.29162</vt:lpwstr>
  </property>
  <property fmtid="{D5CDD505-2E9C-101B-9397-08002B2CF9AE}" pid="4" name="ICV">
    <vt:lpwstr>4A201C5F009044DD8D4ABCE5BDD2C362_12</vt:lpwstr>
  </property>
</Properties>
</file>