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Docstrings &amp; the Smarter Scheduling README</w:t>
      </w:r>
    </w:p>
    <w:p>
      <w:pPr>
        <w:jc w:val="center"/>
      </w:pPr>
      <w:r>
        <w:rPr>
          <w:i/>
          <w:sz w:val="24"/>
        </w:rPr>
        <w:t>Documenting every new algorithmic method and adding a dedicated Smarter Scheduling section to README.md</w:t>
      </w:r>
    </w:p>
    <w:p>
      <w:pPr>
        <w:jc w:val="center"/>
      </w:pPr>
      <w:r>
        <w:t>Author: Francisco Burgos    |    Course: AI Engineering (AI110)    |    Date: July 12, 2026</w:t>
      </w:r>
    </w:p>
    <w:p/>
    <w:p>
      <w:pPr>
        <w:pStyle w:val="Heading1"/>
      </w:pPr>
      <w:r>
        <w:t>1. Goal</w:t>
      </w:r>
    </w:p>
    <w:p>
      <w:r>
        <w:t>This task had two documentation deliverables:</w:t>
      </w:r>
    </w:p>
    <w:p>
      <w:pPr>
        <w:pStyle w:val="ListBullet"/>
      </w:pPr>
      <w:r>
        <w:t>Add docstrings to the new algorithmic methods so each one explains what it does, its inputs/outputs, and any non-obvious behavior.</w:t>
      </w:r>
    </w:p>
    <w:p>
      <w:pPr>
        <w:pStyle w:val="ListBullet"/>
      </w:pPr>
      <w:r>
        <w:t>Add a dedicated "Smarter Scheduling" section to README.md that documents each implemented feature AND names the method that implements it.</w:t>
      </w:r>
    </w:p>
    <w:p>
      <w:pPr>
        <w:pStyle w:val="Heading1"/>
      </w:pPr>
      <w:r>
        <w:t>2. Docstrings on the New Algorithmic Methods</w:t>
      </w:r>
    </w:p>
    <w:p>
      <w:r>
        <w:t>I asked the AI assistant to help write docstrings for the new methods and then verified coverage programmatically by walking the module's AST and listing any function/method with no docstring: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import ast</w:t>
        <w:br/>
        <w:t>tree = ast.parse(open('pawpal_system.py', encoding='utf-8').read())</w:t>
        <w:br/>
        <w:t>missing = [n.name for n in ast.walk(tree)</w:t>
        <w:br/>
        <w:t xml:space="preserve">           if isinstance(n, ast.FunctionDef) and ast.get_docstring(n) is None]</w:t>
      </w:r>
    </w:p>
    <w:p>
      <w:r>
        <w:t>The only functions without a docstring were the two pre-existing __init__ constructors (not algorithmic methods, and docstrings there are optional). Every NEW algorithmic method is documented: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 / 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its docstring documents</w:t>
            </w:r>
          </w:p>
        </w:tc>
      </w:tr>
      <w:tr>
        <w:tc>
          <w:tcPr>
            <w:tcW w:type="dxa" w:w="4320"/>
          </w:tcPr>
          <w:p>
            <w:r>
              <w:t>sort_by_time()</w:t>
            </w:r>
          </w:p>
        </w:tc>
        <w:tc>
          <w:tcPr>
            <w:tcW w:type="dxa" w:w="4320"/>
          </w:tcPr>
          <w:p>
            <w:r>
              <w:t>Why a zero-padded "HH:MM" string sorts chronologically as text; the "99:99" sentinel; O(n log n).</w:t>
            </w:r>
          </w:p>
        </w:tc>
      </w:tr>
      <w:tr>
        <w:tc>
          <w:tcPr>
            <w:tcW w:type="dxa" w:w="4320"/>
          </w:tcPr>
          <w:p>
            <w:r>
              <w:t>filter_by_pet / filter_by_status / filter_tasks_by()</w:t>
            </w:r>
          </w:p>
        </w:tc>
        <w:tc>
          <w:tcPr>
            <w:tcW w:type="dxa" w:w="4320"/>
          </w:tcPr>
          <w:p>
            <w:r>
              <w:t>Which field each filters; that None means "skip that filter"; returns a new list, no mutation.</w:t>
            </w:r>
          </w:p>
        </w:tc>
      </w:tr>
      <w:tr>
        <w:tc>
          <w:tcPr>
            <w:tcW w:type="dxa" w:w="4320"/>
          </w:tcPr>
          <w:p>
            <w:r>
              <w:t>detect_conflicts()</w:t>
            </w:r>
          </w:p>
        </w:tc>
        <w:tc>
          <w:tcPr>
            <w:tcW w:type="dxa" w:w="4320"/>
          </w:tcPr>
          <w:p>
            <w:r>
              <w:t>Sort-and-sweep interval overlap; the early-break optimization; returns (earlier, later, overlap) tuples.</w:t>
            </w:r>
          </w:p>
        </w:tc>
      </w:tr>
      <w:tr>
        <w:tc>
          <w:tcPr>
            <w:tcW w:type="dxa" w:w="4320"/>
          </w:tcPr>
          <w:p>
            <w:r>
              <w:t>_overlap_minutes()</w:t>
            </w:r>
          </w:p>
        </w:tc>
        <w:tc>
          <w:tcPr>
            <w:tcW w:type="dxa" w:w="4320"/>
          </w:tcPr>
          <w:p>
            <w:r>
              <w:t>Canonical interval-overlap formula; returns 0 when tasks don't overlap.</w:t>
            </w:r>
          </w:p>
        </w:tc>
      </w:tr>
      <w:tr>
        <w:tc>
          <w:tcPr>
            <w:tcW w:type="dxa" w:w="4320"/>
          </w:tcPr>
          <w:p>
            <w:r>
              <w:t>conflict_warnings()</w:t>
            </w:r>
          </w:p>
        </w:tc>
        <w:tc>
          <w:tcPr>
            <w:tcW w:type="dxa" w:w="4320"/>
          </w:tcPr>
          <w:p>
            <w:r>
              <w:t>"Warn-don't-crash" contract; same-pet vs. different-pet wording; skips bad times.</w:t>
            </w:r>
          </w:p>
        </w:tc>
      </w:tr>
      <w:tr>
        <w:tc>
          <w:tcPr>
            <w:tcW w:type="dxa" w:w="4320"/>
          </w:tcPr>
          <w:p>
            <w:r>
              <w:t>Task.create_next_occurrence()</w:t>
            </w:r>
          </w:p>
        </w:tc>
        <w:tc>
          <w:tcPr>
            <w:tcW w:type="dxa" w:w="4320"/>
          </w:tcPr>
          <w:p>
            <w:r>
              <w:t>timedelta date math (daily +1 / weekly +7); copies attributes except identity/state; returns None for one-offs.</w:t>
            </w:r>
          </w:p>
        </w:tc>
      </w:tr>
      <w:tr>
        <w:tc>
          <w:tcPr>
            <w:tcW w:type="dxa" w:w="4320"/>
          </w:tcPr>
          <w:p>
            <w:r>
              <w:t>Pet.mark_task_complete() / Scheduler.mark_task_complete()</w:t>
            </w:r>
          </w:p>
        </w:tc>
        <w:tc>
          <w:tcPr>
            <w:tcW w:type="dxa" w:w="4320"/>
          </w:tcPr>
          <w:p>
            <w:r>
              <w:t>Marking done + spawning the next occurrence; routing to the owning pet.</w:t>
            </w:r>
          </w:p>
        </w:tc>
      </w:tr>
    </w:tbl>
    <w:p/>
    <w:p>
      <w:r>
        <w:t>Example — the docstring on the conflict helper: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_overlap_minutes(a, b):</w:t>
        <w:br/>
        <w:t xml:space="preserve">    """Minutes two timed tasks overlap (0 if they don't).</w:t>
        <w:br/>
        <w:br/>
        <w:t xml:space="preserve">    Canonical interval-overlap formula: the overlap starts at the later of</w:t>
        <w:br/>
        <w:t xml:space="preserve">    the two start times and ends at the earlier of the two end times,</w:t>
        <w:br/>
        <w:t xml:space="preserve">    clamped to 0. Both tasks must have a usable preferred_time.</w:t>
        <w:br/>
        <w:t xml:space="preserve">    """</w:t>
      </w:r>
    </w:p>
    <w:p>
      <w:pPr>
        <w:pStyle w:val="Heading1"/>
      </w:pPr>
      <w:r>
        <w:t>3. The README "Smarter Scheduling" Section</w:t>
      </w:r>
    </w:p>
    <w:p>
      <w:r>
        <w:t>I replaced the placeholder table in README.md with a full section: a summary table plus one subsection per feature, each naming its method and giving a short usage example. The four features and their methods: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Method(s) named in README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One-line behavior</w:t>
            </w:r>
          </w:p>
        </w:tc>
      </w:tr>
      <w:tr>
        <w:tc>
          <w:tcPr>
            <w:tcW w:type="dxa" w:w="2880"/>
          </w:tcPr>
          <w:p>
            <w:r>
              <w:t>Sorting behavior</w:t>
            </w:r>
          </w:p>
        </w:tc>
        <w:tc>
          <w:tcPr>
            <w:tcW w:type="dxa" w:w="2880"/>
          </w:tcPr>
          <w:p>
            <w:r>
              <w:t>Scheduler.sort_by_time() → sort_by_time()</w:t>
            </w:r>
          </w:p>
        </w:tc>
        <w:tc>
          <w:tcPr>
            <w:tcW w:type="dxa" w:w="2880"/>
          </w:tcPr>
          <w:p>
            <w:r>
              <w:t>Chronological by preferred time (string key + "99:99" sentinel).</w:t>
            </w:r>
          </w:p>
        </w:tc>
      </w:tr>
      <w:tr>
        <w:tc>
          <w:tcPr>
            <w:tcW w:type="dxa" w:w="2880"/>
          </w:tcPr>
          <w:p>
            <w:r>
              <w:t>Filtering behavior</w:t>
            </w:r>
          </w:p>
        </w:tc>
        <w:tc>
          <w:tcPr>
            <w:tcW w:type="dxa" w:w="2880"/>
          </w:tcPr>
          <w:p>
            <w:r>
              <w:t>Scheduler.filter_tasks_by(), filter_by_pet(), filter_by_status()</w:t>
            </w:r>
          </w:p>
        </w:tc>
        <w:tc>
          <w:tcPr>
            <w:tcW w:type="dxa" w:w="2880"/>
          </w:tcPr>
          <w:p>
            <w:r>
              <w:t>Filter by pet name and/or completion status.</w:t>
            </w:r>
          </w:p>
        </w:tc>
      </w:tr>
      <w:tr>
        <w:tc>
          <w:tcPr>
            <w:tcW w:type="dxa" w:w="2880"/>
          </w:tcPr>
          <w:p>
            <w:r>
              <w:t>Conflict detection</w:t>
            </w:r>
          </w:p>
        </w:tc>
        <w:tc>
          <w:tcPr>
            <w:tcW w:type="dxa" w:w="2880"/>
          </w:tcPr>
          <w:p>
            <w:r>
              <w:t>Scheduler.conflict_warnings() → detect_conflicts()</w:t>
            </w:r>
          </w:p>
        </w:tc>
        <w:tc>
          <w:tcPr>
            <w:tcW w:type="dxa" w:w="2880"/>
          </w:tcPr>
          <w:p>
            <w:r>
              <w:t>Duration-aware overlap; friendly warnings; never crashes.</w:t>
            </w:r>
          </w:p>
        </w:tc>
      </w:tr>
      <w:tr>
        <w:tc>
          <w:tcPr>
            <w:tcW w:type="dxa" w:w="2880"/>
          </w:tcPr>
          <w:p>
            <w:r>
              <w:t>Recurring task logic</w:t>
            </w:r>
          </w:p>
        </w:tc>
        <w:tc>
          <w:tcPr>
            <w:tcW w:type="dxa" w:w="2880"/>
          </w:tcPr>
          <w:p>
            <w:r>
              <w:t>Scheduler.mark_task_complete() → Task.create_next_occurrence()</w:t>
            </w:r>
          </w:p>
        </w:tc>
        <w:tc>
          <w:tcPr>
            <w:tcW w:type="dxa" w:w="2880"/>
          </w:tcPr>
          <w:p>
            <w:r>
              <w:t>Completing a daily/weekly task spawns the next occurrence (timedelta).</w:t>
            </w:r>
          </w:p>
        </w:tc>
      </w:tr>
    </w:tbl>
    <w:p/>
    <w:p>
      <w:r>
        <w:t>Each subsection also includes a runnable snippet, e.g. the conflict example: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for warning in scheduler.conflict_warnings():</w:t>
        <w:br/>
        <w:t xml:space="preserve">    print(warning)</w:t>
        <w:br/>
        <w:t># Conflict: Biscuit's 'Morning walk' and 'Vitamins' overlap by 5 min</w:t>
        <w:br/>
        <w:t>#   (wanted 08:00 &amp; 08:00) - same pet - these can't happen at the same time.</w:t>
      </w:r>
    </w:p>
    <w:p>
      <w:pPr>
        <w:pStyle w:val="Heading1"/>
      </w:pPr>
      <w:r>
        <w:t>4. Summary of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>
              <w:t>pawpal_system.py</w:t>
            </w:r>
          </w:p>
        </w:tc>
        <w:tc>
          <w:tcPr>
            <w:tcW w:type="dxa" w:w="4320"/>
          </w:tcPr>
          <w:p>
            <w:r>
              <w:t>Confirmed (via an AST check) that every new algorithmic method carries a descriptive docstring; no code behavior changed.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Replaced the placeholder "Smarter Scheduling" table with a full section: a filled-in summary table plus a subsection per feature naming its method (sort_by_time, filter_tasks_by, conflict_warnings/detect_conflicts, mark_task_complete/create_next_occurrence) with usage snippets.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