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A5" w:rsidRDefault="001267F3">
      <w:pPr>
        <w:pStyle w:val="Heading2"/>
        <w:tabs>
          <w:tab w:val="left" w:pos="0"/>
        </w:tabs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C</w:t>
      </w:r>
      <w:r w:rsidR="003555ED">
        <w:rPr>
          <w:rFonts w:ascii="Times New Roman" w:hAnsi="Times New Roman" w:cs="Times New Roman"/>
          <w:color w:val="404040"/>
          <w:sz w:val="28"/>
          <w:szCs w:val="28"/>
        </w:rPr>
        <w:t>AVITE STATE UNIVERSITY</w:t>
      </w:r>
      <w:r w:rsidR="003555ED">
        <w:rPr>
          <w:noProof/>
          <w:lang w:val="en-SG"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19050</wp:posOffset>
            </wp:positionV>
            <wp:extent cx="901700" cy="692150"/>
            <wp:effectExtent l="0" t="0" r="12700" b="12700"/>
            <wp:wrapNone/>
            <wp:docPr id="6" name="image3.jpg" descr="Description: 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Description: cvsu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0A5" w:rsidRDefault="003555ED">
      <w:pPr>
        <w:tabs>
          <w:tab w:val="left" w:pos="0"/>
          <w:tab w:val="left" w:pos="90"/>
          <w:tab w:val="left" w:pos="630"/>
        </w:tabs>
        <w:jc w:val="center"/>
        <w:rPr>
          <w:rFonts w:ascii="Libre Franklin Thin" w:eastAsia="Libre Franklin Thin" w:hAnsi="Libre Franklin Thin" w:cs="Libre Franklin Thin"/>
          <w:sz w:val="24"/>
          <w:szCs w:val="24"/>
        </w:rPr>
      </w:pPr>
      <w:r>
        <w:rPr>
          <w:rFonts w:ascii="Libre Franklin Thin" w:eastAsia="Libre Franklin Thin" w:hAnsi="Libre Franklin Thin" w:cs="Libre Franklin Thin"/>
          <w:sz w:val="24"/>
          <w:szCs w:val="24"/>
        </w:rPr>
        <w:t>Imus Campus</w:t>
      </w:r>
    </w:p>
    <w:p w:rsidR="008940A5" w:rsidRDefault="003555ED">
      <w:pPr>
        <w:tabs>
          <w:tab w:val="left" w:pos="0"/>
          <w:tab w:val="left" w:pos="90"/>
          <w:tab w:val="left" w:pos="630"/>
        </w:tabs>
        <w:jc w:val="center"/>
        <w:rPr>
          <w:rFonts w:ascii="Libre Franklin Thin" w:eastAsia="Libre Franklin Thin" w:hAnsi="Libre Franklin Thin" w:cs="Libre Franklin Thin"/>
          <w:sz w:val="22"/>
          <w:szCs w:val="22"/>
        </w:rPr>
      </w:pPr>
      <w:r>
        <w:rPr>
          <w:rFonts w:ascii="Libre Franklin Thin" w:eastAsia="Libre Franklin Thin" w:hAnsi="Libre Franklin Thin" w:cs="Libre Franklin Thin"/>
          <w:sz w:val="22"/>
          <w:szCs w:val="22"/>
        </w:rPr>
        <w:t>Cavite Civic CenterPalico IV, Imus, Cavite</w:t>
      </w:r>
    </w:p>
    <w:p w:rsidR="008940A5" w:rsidRDefault="003555ED">
      <w:pPr>
        <w:tabs>
          <w:tab w:val="left" w:pos="0"/>
          <w:tab w:val="left" w:pos="90"/>
          <w:tab w:val="left" w:pos="630"/>
        </w:tabs>
        <w:jc w:val="center"/>
        <w:rPr>
          <w:rFonts w:ascii="Libre Franklin Thin" w:eastAsia="Libre Franklin Thin" w:hAnsi="Libre Franklin Thin" w:cs="Libre Franklin Thin"/>
          <w:sz w:val="22"/>
          <w:szCs w:val="22"/>
        </w:rPr>
      </w:pPr>
      <w:r>
        <w:rPr>
          <w:rFonts w:ascii="Libre Franklin Thin" w:eastAsia="Libre Franklin Thin" w:hAnsi="Libre Franklin Thin" w:cs="Libre Franklin Thin"/>
          <w:sz w:val="22"/>
          <w:szCs w:val="22"/>
        </w:rPr>
        <w:t xml:space="preserve"> (046) 471-66-07 / (046) 471-67-70/ (046) 686-2349</w:t>
      </w:r>
    </w:p>
    <w:p w:rsidR="008940A5" w:rsidRDefault="003555ED">
      <w:pPr>
        <w:tabs>
          <w:tab w:val="left" w:pos="0"/>
          <w:tab w:val="left" w:pos="90"/>
          <w:tab w:val="left" w:pos="630"/>
          <w:tab w:val="left" w:pos="900"/>
        </w:tabs>
        <w:jc w:val="center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www.cvsu.edu.ph</w:t>
      </w:r>
    </w:p>
    <w:p w:rsidR="008940A5" w:rsidRDefault="008940A5">
      <w:pPr>
        <w:spacing w:after="0" w:line="259" w:lineRule="auto"/>
        <w:ind w:left="84" w:firstLine="0"/>
      </w:pPr>
    </w:p>
    <w:p w:rsidR="008940A5" w:rsidRDefault="003555E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MEMO REF. NO. ____</w:t>
      </w:r>
    </w:p>
    <w:p w:rsidR="008940A5" w:rsidRDefault="008940A5">
      <w:pPr>
        <w:spacing w:after="0" w:line="240" w:lineRule="auto"/>
        <w:rPr>
          <w:sz w:val="22"/>
          <w:szCs w:val="22"/>
        </w:rPr>
      </w:pPr>
    </w:p>
    <w:p w:rsidR="008940A5" w:rsidRDefault="008940A5">
      <w:pPr>
        <w:spacing w:after="0" w:line="240" w:lineRule="auto"/>
        <w:rPr>
          <w:sz w:val="22"/>
          <w:szCs w:val="22"/>
        </w:rPr>
      </w:pPr>
    </w:p>
    <w:p w:rsidR="008940A5" w:rsidRDefault="003555E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TO:     </w:t>
      </w:r>
      <w:r>
        <w:rPr>
          <w:sz w:val="22"/>
          <w:szCs w:val="22"/>
          <w:lang w:val="en-US"/>
        </w:rPr>
        <w:t xml:space="preserve"> </w:t>
      </w:r>
      <w:r w:rsidR="00AC256E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</w:rPr>
        <w:t>ALL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GRADUATING STUDENTS</w:t>
      </w:r>
    </w:p>
    <w:p w:rsidR="008940A5" w:rsidRDefault="00AC256E">
      <w:pPr>
        <w:spacing w:after="0" w:line="240" w:lineRule="auto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="003555ED">
        <w:rPr>
          <w:sz w:val="22"/>
          <w:szCs w:val="22"/>
          <w:lang w:val="en-US"/>
        </w:rPr>
        <w:t>REGISTRATION ADVISERS</w:t>
      </w:r>
    </w:p>
    <w:p w:rsidR="008940A5" w:rsidRDefault="00AC256E">
      <w:pPr>
        <w:spacing w:after="0" w:line="240" w:lineRule="auto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="003555ED">
        <w:rPr>
          <w:sz w:val="22"/>
          <w:szCs w:val="22"/>
          <w:lang w:val="en-US"/>
        </w:rPr>
        <w:t>DEPT. PLACEMENT COORDINATORS</w:t>
      </w:r>
    </w:p>
    <w:p w:rsidR="008940A5" w:rsidRDefault="008940A5">
      <w:pPr>
        <w:spacing w:after="0" w:line="240" w:lineRule="auto"/>
        <w:rPr>
          <w:sz w:val="22"/>
          <w:szCs w:val="22"/>
        </w:rPr>
      </w:pPr>
    </w:p>
    <w:p w:rsidR="008940A5" w:rsidRDefault="003555E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FROM: </w:t>
      </w:r>
      <w:r w:rsidR="00AC256E">
        <w:rPr>
          <w:sz w:val="22"/>
          <w:szCs w:val="22"/>
        </w:rPr>
        <w:t xml:space="preserve"> </w:t>
      </w:r>
      <w:r>
        <w:rPr>
          <w:sz w:val="22"/>
          <w:szCs w:val="22"/>
        </w:rPr>
        <w:t>PROF. MILDRED T. APOSTOL</w:t>
      </w:r>
    </w:p>
    <w:p w:rsidR="008940A5" w:rsidRDefault="00AC256E">
      <w:pPr>
        <w:spacing w:after="0" w:line="240" w:lineRule="auto"/>
        <w:ind w:firstLine="7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555ED">
        <w:rPr>
          <w:sz w:val="22"/>
          <w:szCs w:val="22"/>
        </w:rPr>
        <w:t>Campus Placement Coordinator</w:t>
      </w:r>
    </w:p>
    <w:p w:rsidR="008940A5" w:rsidRDefault="008940A5">
      <w:pPr>
        <w:spacing w:after="0" w:line="240" w:lineRule="auto"/>
        <w:rPr>
          <w:sz w:val="22"/>
          <w:szCs w:val="22"/>
        </w:rPr>
      </w:pPr>
    </w:p>
    <w:p w:rsidR="008940A5" w:rsidRDefault="009B56D4">
      <w:pPr>
        <w:spacing w:after="0" w:line="24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DATE:</w:t>
      </w:r>
      <w:r w:rsidR="003555ED">
        <w:rPr>
          <w:sz w:val="22"/>
          <w:szCs w:val="22"/>
        </w:rPr>
        <w:t xml:space="preserve"> </w:t>
      </w:r>
      <w:bookmarkStart w:id="0" w:name="_heading=h.gjdgxs" w:colFirst="0" w:colLast="0"/>
      <w:bookmarkEnd w:id="0"/>
      <w:r w:rsidR="00AC256E">
        <w:rPr>
          <w:sz w:val="22"/>
          <w:szCs w:val="22"/>
        </w:rPr>
        <w:t xml:space="preserve"> </w:t>
      </w:r>
      <w:r w:rsidR="003555ED">
        <w:rPr>
          <w:sz w:val="22"/>
          <w:szCs w:val="22"/>
          <w:lang w:val="en-US"/>
        </w:rPr>
        <w:t>June 13, 2022</w:t>
      </w:r>
    </w:p>
    <w:p w:rsidR="008940A5" w:rsidRDefault="008940A5">
      <w:pPr>
        <w:spacing w:after="0" w:line="240" w:lineRule="auto"/>
        <w:rPr>
          <w:sz w:val="22"/>
          <w:szCs w:val="22"/>
          <w:lang w:val="en-US"/>
        </w:rPr>
      </w:pPr>
    </w:p>
    <w:p w:rsidR="008940A5" w:rsidRDefault="009B56D4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RE:</w:t>
      </w:r>
      <w:r w:rsidR="003555ED">
        <w:rPr>
          <w:sz w:val="22"/>
          <w:szCs w:val="22"/>
        </w:rPr>
        <w:t xml:space="preserve">   </w:t>
      </w:r>
      <w:r w:rsidR="00AC256E">
        <w:rPr>
          <w:sz w:val="22"/>
          <w:szCs w:val="22"/>
        </w:rPr>
        <w:t xml:space="preserve"> </w:t>
      </w:r>
      <w:r w:rsidR="003555ED">
        <w:rPr>
          <w:sz w:val="22"/>
          <w:szCs w:val="22"/>
        </w:rPr>
        <w:t xml:space="preserve"> </w:t>
      </w:r>
      <w:r w:rsidR="003555ED">
        <w:rPr>
          <w:rStyle w:val="Emphasis"/>
          <w:rFonts w:ascii="Arial" w:hAnsi="Arial" w:cs="Arial"/>
          <w:i w:val="0"/>
          <w:iCs w:val="0"/>
          <w:sz w:val="22"/>
          <w:szCs w:val="22"/>
        </w:rPr>
        <w:t>2022 Grand Career Fair with Inspirations Unlimited</w:t>
      </w:r>
    </w:p>
    <w:p w:rsidR="008940A5" w:rsidRDefault="003555E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8940A5" w:rsidRDefault="003555ED">
      <w:pPr>
        <w:spacing w:after="0" w:line="24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</w:rPr>
        <w:t xml:space="preserve">This is to invite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all </w:t>
      </w:r>
      <w:r>
        <w:rPr>
          <w:rFonts w:ascii="Arial" w:eastAsia="Arial" w:hAnsi="Arial" w:cs="Arial"/>
          <w:sz w:val="22"/>
          <w:szCs w:val="22"/>
        </w:rPr>
        <w:t xml:space="preserve">the graduating students </w:t>
      </w:r>
      <w:r>
        <w:rPr>
          <w:rFonts w:ascii="Arial" w:eastAsia="Arial" w:hAnsi="Arial" w:cs="Arial"/>
          <w:sz w:val="22"/>
          <w:szCs w:val="22"/>
          <w:lang w:val="en-US"/>
        </w:rPr>
        <w:t>to the webinar</w:t>
      </w:r>
      <w:r>
        <w:rPr>
          <w:rFonts w:ascii="Arial" w:eastAsia="Arial" w:hAnsi="Arial" w:cs="Arial"/>
          <w:sz w:val="22"/>
          <w:szCs w:val="22"/>
        </w:rPr>
        <w:t xml:space="preserve"> with the theme </w:t>
      </w:r>
      <w:r>
        <w:rPr>
          <w:rFonts w:ascii="Arial" w:hAnsi="Arial" w:cs="Arial"/>
          <w:sz w:val="22"/>
          <w:szCs w:val="22"/>
        </w:rPr>
        <w:t>"</w:t>
      </w:r>
      <w:r>
        <w:rPr>
          <w:rStyle w:val="Emphasis"/>
          <w:rFonts w:ascii="Arial" w:hAnsi="Arial" w:cs="Arial"/>
          <w:sz w:val="22"/>
          <w:szCs w:val="22"/>
        </w:rPr>
        <w:t>2022 Grand Career Fair with Inspirations Unlimited: "Cavite State University, The Government and the Industry Strengthening Partnerships by Harmonizing Curriculum, Career Goals, Opportunities and Job P</w:t>
      </w:r>
      <w:r>
        <w:rPr>
          <w:rStyle w:val="Emphasis"/>
          <w:rFonts w:ascii="Arial" w:hAnsi="Arial" w:cs="Arial"/>
          <w:sz w:val="22"/>
          <w:szCs w:val="22"/>
        </w:rPr>
        <w:t>lacement towards Employability of the Graduates</w:t>
      </w:r>
      <w:r w:rsidR="00E6286C">
        <w:rPr>
          <w:rStyle w:val="Emphasis"/>
          <w:rFonts w:ascii="Arial" w:hAnsi="Arial" w:cs="Arial"/>
          <w:sz w:val="22"/>
          <w:szCs w:val="22"/>
        </w:rPr>
        <w:t xml:space="preserve">” </w:t>
      </w:r>
      <w:r w:rsidR="00E6286C">
        <w:rPr>
          <w:rStyle w:val="Emphasis"/>
          <w:rFonts w:ascii="Arial" w:hAnsi="Arial" w:cs="Arial"/>
          <w:i w:val="0"/>
          <w:iCs w:val="0"/>
          <w:sz w:val="22"/>
          <w:szCs w:val="22"/>
          <w:lang w:val="en-US"/>
        </w:rPr>
        <w:t xml:space="preserve"> on June 14, 2022 at</w:t>
      </w:r>
      <w:r>
        <w:rPr>
          <w:rStyle w:val="Emphasis"/>
          <w:rFonts w:ascii="Arial" w:hAnsi="Arial" w:cs="Arial"/>
          <w:i w:val="0"/>
          <w:iCs w:val="0"/>
          <w:sz w:val="22"/>
          <w:szCs w:val="22"/>
          <w:lang w:val="en-US"/>
        </w:rPr>
        <w:t xml:space="preserve"> 1</w:t>
      </w:r>
      <w:r w:rsidR="00E6286C">
        <w:rPr>
          <w:rStyle w:val="Emphasis"/>
          <w:rFonts w:ascii="Arial" w:hAnsi="Arial" w:cs="Arial"/>
          <w:i w:val="0"/>
          <w:iCs w:val="0"/>
          <w:sz w:val="22"/>
          <w:szCs w:val="22"/>
          <w:lang w:val="en-US"/>
        </w:rPr>
        <w:t>2:0</w:t>
      </w:r>
      <w:r>
        <w:rPr>
          <w:rStyle w:val="Emphasis"/>
          <w:rFonts w:ascii="Arial" w:hAnsi="Arial" w:cs="Arial"/>
          <w:i w:val="0"/>
          <w:iCs w:val="0"/>
          <w:sz w:val="22"/>
          <w:szCs w:val="22"/>
          <w:lang w:val="en-US"/>
        </w:rPr>
        <w:t xml:space="preserve">0 </w:t>
      </w:r>
      <w:proofErr w:type="spellStart"/>
      <w:r>
        <w:rPr>
          <w:rStyle w:val="Emphasis"/>
          <w:rFonts w:ascii="Arial" w:hAnsi="Arial" w:cs="Arial"/>
          <w:i w:val="0"/>
          <w:iCs w:val="0"/>
          <w:sz w:val="22"/>
          <w:szCs w:val="22"/>
          <w:lang w:val="en-US"/>
        </w:rPr>
        <w:t>nn</w:t>
      </w:r>
      <w:proofErr w:type="spellEnd"/>
      <w:r>
        <w:rPr>
          <w:rStyle w:val="Emphasis"/>
          <w:rFonts w:ascii="Arial" w:hAnsi="Arial" w:cs="Arial"/>
          <w:i w:val="0"/>
          <w:iCs w:val="0"/>
          <w:sz w:val="22"/>
          <w:szCs w:val="22"/>
          <w:lang w:val="en-US"/>
        </w:rPr>
        <w:t xml:space="preserve"> to 5:30 pm via CISCO WebEx, o</w:t>
      </w:r>
      <w:proofErr w:type="spellStart"/>
      <w:r w:rsidR="009B56D4">
        <w:rPr>
          <w:rFonts w:ascii="Arial" w:eastAsia="Arial" w:hAnsi="Arial" w:cs="Arial"/>
          <w:sz w:val="22"/>
          <w:szCs w:val="22"/>
        </w:rPr>
        <w:t>rganized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by Job Placement </w:t>
      </w:r>
      <w:r w:rsidR="00E6286C">
        <w:rPr>
          <w:rFonts w:ascii="Arial" w:eastAsia="Arial" w:hAnsi="Arial" w:cs="Arial"/>
          <w:sz w:val="22"/>
          <w:szCs w:val="22"/>
        </w:rPr>
        <w:t xml:space="preserve">  under the Office the Student Affairs and Services</w:t>
      </w:r>
      <w:bookmarkStart w:id="1" w:name="_GoBack"/>
      <w:bookmarkEnd w:id="1"/>
      <w:r w:rsidR="00E6286C">
        <w:rPr>
          <w:rFonts w:ascii="Arial" w:eastAsia="Arial" w:hAnsi="Arial" w:cs="Arial"/>
          <w:sz w:val="22"/>
          <w:szCs w:val="22"/>
        </w:rPr>
        <w:t xml:space="preserve"> in Cooperation of the</w:t>
      </w:r>
      <w:r>
        <w:rPr>
          <w:rFonts w:ascii="Arial" w:eastAsia="Arial" w:hAnsi="Arial" w:cs="Arial"/>
          <w:sz w:val="22"/>
          <w:szCs w:val="22"/>
        </w:rPr>
        <w:t xml:space="preserve"> Department of Computer Studies</w:t>
      </w:r>
      <w:r>
        <w:rPr>
          <w:rFonts w:ascii="Arial" w:eastAsia="Arial" w:hAnsi="Arial" w:cs="Arial"/>
          <w:sz w:val="22"/>
          <w:szCs w:val="22"/>
          <w:lang w:val="en-US"/>
        </w:rPr>
        <w:t>.</w:t>
      </w:r>
    </w:p>
    <w:p w:rsidR="008940A5" w:rsidRDefault="008940A5">
      <w:pPr>
        <w:spacing w:line="360" w:lineRule="auto"/>
        <w:ind w:left="0" w:firstLine="0"/>
        <w:rPr>
          <w:rFonts w:ascii="Arial" w:eastAsia="Arial" w:hAnsi="Arial" w:cs="Arial"/>
          <w:sz w:val="22"/>
          <w:szCs w:val="22"/>
        </w:rPr>
      </w:pPr>
    </w:p>
    <w:p w:rsidR="008940A5" w:rsidRDefault="003555ED">
      <w:pPr>
        <w:spacing w:line="360" w:lineRule="auto"/>
        <w:ind w:left="11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INSTRUCTION LINK:</w:t>
      </w:r>
    </w:p>
    <w:p w:rsidR="008940A5" w:rsidRDefault="003555ED">
      <w:pPr>
        <w:shd w:val="clear" w:color="auto" w:fill="FFFFFF"/>
        <w:spacing w:after="0" w:line="240" w:lineRule="auto"/>
        <w:ind w:left="0" w:firstLine="0"/>
        <w:rPr>
          <w:rFonts w:ascii="Arial" w:eastAsia="Arial" w:hAnsi="Arial" w:cs="Arial"/>
          <w:color w:val="222222"/>
          <w:sz w:val="24"/>
          <w:szCs w:val="24"/>
          <w:lang w:val="en-US"/>
        </w:rPr>
      </w:pPr>
      <w:r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Kindly join the webinar link ten (10) minutes before the start of the webinar. </w:t>
      </w:r>
    </w:p>
    <w:p w:rsidR="008940A5" w:rsidRDefault="003555ED">
      <w:pPr>
        <w:shd w:val="clear" w:color="auto" w:fill="FFFFFF"/>
        <w:spacing w:after="0" w:line="240" w:lineRule="auto"/>
      </w:pPr>
      <w:r>
        <w:t>Join link:</w:t>
      </w:r>
    </w:p>
    <w:p w:rsidR="008940A5" w:rsidRDefault="003555ED">
      <w:pPr>
        <w:shd w:val="clear" w:color="auto" w:fill="FFFFFF"/>
        <w:spacing w:after="0" w:line="240" w:lineRule="auto"/>
        <w:rPr>
          <w:i/>
          <w:iCs/>
          <w:color w:val="0000FF"/>
          <w:u w:val="single"/>
        </w:rPr>
      </w:pPr>
      <w:r>
        <w:rPr>
          <w:i/>
          <w:iCs/>
          <w:color w:val="0000FF"/>
          <w:u w:val="single"/>
        </w:rPr>
        <w:t>https://cavitestateuniversity.webex.com/cavitestateuniversity/j.php?MTID=m0f2503569d73c22fc1709033ff81d09f</w:t>
      </w:r>
    </w:p>
    <w:p w:rsidR="008940A5" w:rsidRDefault="003555ED">
      <w:pPr>
        <w:shd w:val="clear" w:color="auto" w:fill="FFFFFF"/>
        <w:spacing w:after="0" w:line="240" w:lineRule="auto"/>
      </w:pPr>
      <w:r>
        <w:t>Webinar number:</w:t>
      </w:r>
    </w:p>
    <w:p w:rsidR="008940A5" w:rsidRDefault="003555ED">
      <w:pPr>
        <w:shd w:val="clear" w:color="auto" w:fill="FFFFFF"/>
        <w:spacing w:after="0" w:line="240" w:lineRule="auto"/>
      </w:pPr>
      <w:r>
        <w:t>2517 608 3688</w:t>
      </w:r>
    </w:p>
    <w:p w:rsidR="008940A5" w:rsidRDefault="008940A5">
      <w:pPr>
        <w:shd w:val="clear" w:color="auto" w:fill="FFFFFF"/>
        <w:spacing w:after="0" w:line="240" w:lineRule="auto"/>
      </w:pPr>
    </w:p>
    <w:p w:rsidR="008940A5" w:rsidRDefault="003555ED">
      <w:pPr>
        <w:shd w:val="clear" w:color="auto" w:fill="FFFFFF"/>
        <w:spacing w:after="0" w:line="240" w:lineRule="auto"/>
        <w:ind w:left="0" w:firstLine="0"/>
      </w:pPr>
      <w:r>
        <w:t xml:space="preserve">Webinar password: </w:t>
      </w:r>
    </w:p>
    <w:p w:rsidR="008940A5" w:rsidRDefault="003555E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t>NaXiBzMG878</w:t>
      </w:r>
    </w:p>
    <w:p w:rsidR="008940A5" w:rsidRDefault="008940A5">
      <w:pPr>
        <w:rPr>
          <w:lang w:val="en-SG" w:eastAsia="en-SG"/>
        </w:rPr>
      </w:pPr>
    </w:p>
    <w:p w:rsidR="008940A5" w:rsidRDefault="003555ED">
      <w:pPr>
        <w:rPr>
          <w:rFonts w:ascii="Arial" w:eastAsia="Arial" w:hAnsi="Arial" w:cs="Arial"/>
          <w:color w:val="222222"/>
          <w:highlight w:val="white"/>
          <w:lang w:val="en-US"/>
        </w:rPr>
      </w:pPr>
      <w:r>
        <w:rPr>
          <w:rFonts w:ascii="Arial" w:eastAsia="Arial" w:hAnsi="Arial" w:cs="Arial"/>
          <w:color w:val="222222"/>
          <w:highlight w:val="white"/>
          <w:lang w:val="en-US"/>
        </w:rPr>
        <w:t xml:space="preserve">Signing of clearance for Campus Placement Coordinator on June 16, 2022. </w:t>
      </w:r>
    </w:p>
    <w:p w:rsidR="008940A5" w:rsidRDefault="003555ED">
      <w:pPr>
        <w:rPr>
          <w:rFonts w:ascii="Arial" w:eastAsia="Arial" w:hAnsi="Arial" w:cs="Arial"/>
          <w:color w:val="222222"/>
          <w:highlight w:val="white"/>
          <w:lang w:val="en-US"/>
        </w:rPr>
      </w:pPr>
      <w:r>
        <w:rPr>
          <w:rFonts w:ascii="Arial" w:eastAsia="Arial" w:hAnsi="Arial" w:cs="Arial"/>
          <w:color w:val="222222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222222"/>
          <w:highlight w:val="white"/>
          <w:lang w:val="en-US"/>
        </w:rPr>
        <w:t>9am - 12:00 pm</w:t>
      </w:r>
      <w:r>
        <w:rPr>
          <w:rFonts w:ascii="Arial" w:eastAsia="Arial" w:hAnsi="Arial" w:cs="Arial"/>
          <w:color w:val="222222"/>
          <w:highlight w:val="white"/>
          <w:lang w:val="en-US"/>
        </w:rPr>
        <w:t xml:space="preserve"> &amp; </w:t>
      </w:r>
      <w:r>
        <w:rPr>
          <w:rFonts w:ascii="Arial" w:eastAsia="Arial" w:hAnsi="Arial" w:cs="Arial"/>
          <w:b/>
          <w:bCs/>
          <w:color w:val="222222"/>
          <w:highlight w:val="white"/>
          <w:lang w:val="en-US"/>
        </w:rPr>
        <w:t>1:00 pm - 3:00 pm</w:t>
      </w:r>
      <w:r>
        <w:rPr>
          <w:rFonts w:ascii="Arial" w:eastAsia="Arial" w:hAnsi="Arial" w:cs="Arial"/>
          <w:color w:val="222222"/>
          <w:highlight w:val="white"/>
          <w:lang w:val="en-US"/>
        </w:rPr>
        <w:t xml:space="preserve"> at Covered Court, CvSU Imus Campus</w:t>
      </w:r>
    </w:p>
    <w:p w:rsidR="008940A5" w:rsidRDefault="008940A5">
      <w:pPr>
        <w:rPr>
          <w:rFonts w:ascii="Arial" w:eastAsia="Arial" w:hAnsi="Arial"/>
          <w:color w:val="222222"/>
          <w:highlight w:val="white"/>
          <w:lang w:val="en-US"/>
        </w:rPr>
      </w:pPr>
    </w:p>
    <w:p w:rsidR="008940A5" w:rsidRDefault="001267F3">
      <w:pPr>
        <w:rPr>
          <w:rFonts w:ascii="Arial" w:eastAsia="Arial" w:hAnsi="Arial" w:cs="Arial"/>
          <w:color w:val="222222"/>
          <w:highlight w:val="white"/>
          <w:lang w:val="en-US"/>
        </w:rPr>
      </w:pPr>
      <w:r>
        <w:rPr>
          <w:rFonts w:ascii="Arial" w:eastAsia="Arial" w:hAnsi="Arial"/>
          <w:color w:val="222222"/>
          <w:highlight w:val="white"/>
          <w:lang w:val="en-US"/>
        </w:rPr>
        <w:t>Kindly bring the screen shot of your e-certificate of this webinar</w:t>
      </w:r>
      <w:r w:rsidR="003555ED">
        <w:rPr>
          <w:rFonts w:ascii="Arial" w:eastAsia="Arial" w:hAnsi="Arial"/>
          <w:color w:val="222222"/>
          <w:highlight w:val="white"/>
          <w:lang w:val="en-US"/>
        </w:rPr>
        <w:t xml:space="preserve">, if </w:t>
      </w:r>
      <w:proofErr w:type="gramStart"/>
      <w:r w:rsidR="003555ED">
        <w:rPr>
          <w:rFonts w:ascii="Arial" w:eastAsia="Arial" w:hAnsi="Arial"/>
          <w:color w:val="222222"/>
          <w:highlight w:val="white"/>
          <w:lang w:val="en-US"/>
        </w:rPr>
        <w:t>working on that d</w:t>
      </w:r>
      <w:r w:rsidR="00AC256E">
        <w:rPr>
          <w:rFonts w:ascii="Arial" w:eastAsia="Arial" w:hAnsi="Arial"/>
          <w:color w:val="222222"/>
          <w:highlight w:val="white"/>
          <w:lang w:val="en-US"/>
        </w:rPr>
        <w:t xml:space="preserve">ay </w:t>
      </w:r>
      <w:r>
        <w:rPr>
          <w:rFonts w:ascii="Arial" w:eastAsia="Arial" w:hAnsi="Arial"/>
          <w:color w:val="222222"/>
          <w:highlight w:val="white"/>
          <w:lang w:val="en-US"/>
        </w:rPr>
        <w:t>just present</w:t>
      </w:r>
      <w:proofErr w:type="gramEnd"/>
      <w:r>
        <w:rPr>
          <w:rFonts w:ascii="Arial" w:eastAsia="Arial" w:hAnsi="Arial"/>
          <w:color w:val="222222"/>
          <w:highlight w:val="white"/>
          <w:lang w:val="en-US"/>
        </w:rPr>
        <w:t xml:space="preserve"> your </w:t>
      </w:r>
      <w:r w:rsidR="00AC256E">
        <w:rPr>
          <w:rFonts w:ascii="Arial" w:eastAsia="Arial" w:hAnsi="Arial"/>
          <w:color w:val="222222"/>
          <w:highlight w:val="white"/>
          <w:lang w:val="en-US"/>
        </w:rPr>
        <w:t>ID as an employee</w:t>
      </w:r>
    </w:p>
    <w:p w:rsidR="00AC256E" w:rsidRDefault="00AC256E">
      <w:pPr>
        <w:rPr>
          <w:rFonts w:ascii="Arial" w:eastAsia="Arial" w:hAnsi="Arial" w:cs="Arial"/>
          <w:color w:val="222222"/>
          <w:highlight w:val="white"/>
        </w:rPr>
      </w:pPr>
    </w:p>
    <w:p w:rsidR="008940A5" w:rsidRDefault="003555ED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APPROVED:</w:t>
      </w:r>
    </w:p>
    <w:p w:rsidR="00AC256E" w:rsidRDefault="00AC256E">
      <w:pPr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noProof/>
          <w:color w:val="222222"/>
          <w:lang w:val="en-SG" w:eastAsia="en-SG"/>
        </w:rPr>
        <w:drawing>
          <wp:inline distT="0" distB="0" distL="0" distR="0">
            <wp:extent cx="1208315" cy="4136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ic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937" cy="4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A5" w:rsidRDefault="003555ED">
      <w:pPr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DR. MARLON A. MOJICA</w:t>
      </w:r>
    </w:p>
    <w:p w:rsidR="008940A5" w:rsidRDefault="003555ED">
      <w:pPr>
        <w:rPr>
          <w:sz w:val="22"/>
          <w:szCs w:val="22"/>
        </w:rPr>
      </w:pPr>
      <w:r>
        <w:rPr>
          <w:rFonts w:ascii="Arial" w:eastAsia="Arial" w:hAnsi="Arial" w:cs="Arial"/>
          <w:color w:val="222222"/>
          <w:highlight w:val="white"/>
        </w:rPr>
        <w:t>Campus Administrator</w:t>
      </w:r>
    </w:p>
    <w:p w:rsidR="008940A5" w:rsidRDefault="008940A5"/>
    <w:sectPr w:rsidR="008940A5">
      <w:pgSz w:w="11906" w:h="16838"/>
      <w:pgMar w:top="1380" w:right="1274" w:bottom="136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ED" w:rsidRDefault="003555ED">
      <w:pPr>
        <w:spacing w:line="240" w:lineRule="auto"/>
      </w:pPr>
      <w:r>
        <w:separator/>
      </w:r>
    </w:p>
  </w:endnote>
  <w:endnote w:type="continuationSeparator" w:id="0">
    <w:p w:rsidR="003555ED" w:rsidRDefault="00355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Franklin Thin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ED" w:rsidRDefault="003555ED">
      <w:pPr>
        <w:spacing w:after="0"/>
      </w:pPr>
      <w:r>
        <w:separator/>
      </w:r>
    </w:p>
  </w:footnote>
  <w:footnote w:type="continuationSeparator" w:id="0">
    <w:p w:rsidR="003555ED" w:rsidRDefault="003555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D1900"/>
    <w:rsid w:val="0011365A"/>
    <w:rsid w:val="001267F3"/>
    <w:rsid w:val="003555ED"/>
    <w:rsid w:val="00552ACA"/>
    <w:rsid w:val="008940A5"/>
    <w:rsid w:val="009B56D4"/>
    <w:rsid w:val="00A350C0"/>
    <w:rsid w:val="00AC256E"/>
    <w:rsid w:val="00CE000E"/>
    <w:rsid w:val="00E6286C"/>
    <w:rsid w:val="04156F11"/>
    <w:rsid w:val="149E7F08"/>
    <w:rsid w:val="35A11286"/>
    <w:rsid w:val="3A1B1B0A"/>
    <w:rsid w:val="3E2D1900"/>
    <w:rsid w:val="4EBD355A"/>
    <w:rsid w:val="612F2029"/>
    <w:rsid w:val="791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" w:line="248" w:lineRule="auto"/>
      <w:ind w:left="10" w:hanging="10"/>
      <w:jc w:val="both"/>
    </w:pPr>
    <w:rPr>
      <w:rFonts w:ascii="Tahoma" w:eastAsia="Tahoma" w:hAnsi="Tahoma" w:cs="Tahoma"/>
      <w:color w:val="000000"/>
      <w:sz w:val="23"/>
      <w:szCs w:val="23"/>
      <w:lang w:val="en-PH" w:eastAsia="en-PH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ind w:left="0" w:firstLine="0"/>
      <w:jc w:val="center"/>
      <w:outlineLvl w:val="1"/>
    </w:pPr>
    <w:rPr>
      <w:rFonts w:eastAsia="Times New Roman"/>
      <w:b/>
      <w:bCs/>
      <w:color w:val="auto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rsid w:val="00A350C0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50C0"/>
    <w:rPr>
      <w:rFonts w:ascii="Tahoma" w:eastAsia="Tahoma" w:hAnsi="Tahoma" w:cs="Tahoma"/>
      <w:color w:val="000000"/>
      <w:sz w:val="16"/>
      <w:szCs w:val="16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" w:line="248" w:lineRule="auto"/>
      <w:ind w:left="10" w:hanging="10"/>
      <w:jc w:val="both"/>
    </w:pPr>
    <w:rPr>
      <w:rFonts w:ascii="Tahoma" w:eastAsia="Tahoma" w:hAnsi="Tahoma" w:cs="Tahoma"/>
      <w:color w:val="000000"/>
      <w:sz w:val="23"/>
      <w:szCs w:val="23"/>
      <w:lang w:val="en-PH" w:eastAsia="en-PH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ind w:left="0" w:firstLine="0"/>
      <w:jc w:val="center"/>
      <w:outlineLvl w:val="1"/>
    </w:pPr>
    <w:rPr>
      <w:rFonts w:eastAsia="Times New Roman"/>
      <w:b/>
      <w:bCs/>
      <w:color w:val="auto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rsid w:val="00A350C0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50C0"/>
    <w:rPr>
      <w:rFonts w:ascii="Tahoma" w:eastAsia="Tahoma" w:hAnsi="Tahoma" w:cs="Tahoma"/>
      <w:color w:val="000000"/>
      <w:sz w:val="16"/>
      <w:szCs w:val="16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BEAA0-1D66-48BE-A7CB-EAF9B28E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Mildrita23</cp:lastModifiedBy>
  <cp:revision>4</cp:revision>
  <cp:lastPrinted>2022-06-13T06:42:00Z</cp:lastPrinted>
  <dcterms:created xsi:type="dcterms:W3CDTF">2022-06-13T16:18:00Z</dcterms:created>
  <dcterms:modified xsi:type="dcterms:W3CDTF">2022-06-13T17:07:00Z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67C17206C57342ABA87EB6A775EBFA1B</vt:lpwstr>
  </property>
</Properties>
</file>