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7302" w14:textId="21F47998" w:rsidR="00884673" w:rsidRDefault="00884673">
      <w:pPr>
        <w:rPr>
          <w:lang w:val="en-US"/>
        </w:rPr>
      </w:pPr>
    </w:p>
    <w:p w14:paraId="32FC9A51" w14:textId="37E45ED2" w:rsidR="004D3E80" w:rsidRPr="00FD14BD" w:rsidRDefault="004D3E80" w:rsidP="00FD14BD">
      <w:pPr>
        <w:jc w:val="center"/>
        <w:rPr>
          <w:u w:val="single"/>
          <w:lang w:val="en-US"/>
        </w:rPr>
      </w:pPr>
      <w:r w:rsidRPr="00FD14BD">
        <w:rPr>
          <w:u w:val="single"/>
          <w:lang w:val="en-US"/>
        </w:rPr>
        <w:t xml:space="preserve">Product Innovation </w:t>
      </w:r>
      <w:r w:rsidR="004C55D6">
        <w:rPr>
          <w:u w:val="single"/>
          <w:lang w:val="en-US"/>
        </w:rPr>
        <w:t>Progress</w:t>
      </w:r>
      <w:r w:rsidR="00FD14BD" w:rsidRPr="00FD14BD">
        <w:rPr>
          <w:u w:val="single"/>
          <w:lang w:val="en-US"/>
        </w:rPr>
        <w:t xml:space="preserve"> </w:t>
      </w:r>
      <w:r w:rsidR="004C55D6">
        <w:rPr>
          <w:u w:val="single"/>
          <w:lang w:val="en-US"/>
        </w:rPr>
        <w:t>Report</w:t>
      </w:r>
    </w:p>
    <w:p w14:paraId="289540B9" w14:textId="77777777" w:rsidR="00FD14BD" w:rsidRDefault="00FD14BD" w:rsidP="00FD14BD">
      <w:pPr>
        <w:rPr>
          <w:lang w:val="en-US"/>
        </w:rPr>
      </w:pPr>
    </w:p>
    <w:p w14:paraId="6CA8687D" w14:textId="77777777" w:rsidR="00FD14BD" w:rsidRDefault="00FD14BD" w:rsidP="00FD14BD">
      <w:pPr>
        <w:rPr>
          <w:lang w:val="en-US"/>
        </w:rPr>
      </w:pPr>
    </w:p>
    <w:p w14:paraId="17161981" w14:textId="77777777" w:rsidR="00FD14BD" w:rsidRDefault="00FD14BD" w:rsidP="00FD14BD">
      <w:pPr>
        <w:rPr>
          <w:lang w:val="en-US"/>
        </w:rPr>
      </w:pPr>
    </w:p>
    <w:p w14:paraId="2C0A75AF" w14:textId="7394EEED" w:rsidR="00FD14BD" w:rsidRDefault="00FD14BD" w:rsidP="00FD14BD">
      <w:pPr>
        <w:pStyle w:val="ListParagraph"/>
        <w:numPr>
          <w:ilvl w:val="0"/>
          <w:numId w:val="8"/>
        </w:numPr>
        <w:rPr>
          <w:lang w:val="en-US"/>
        </w:rPr>
      </w:pPr>
      <w:r w:rsidRPr="00FD14BD">
        <w:rPr>
          <w:lang w:val="en-US"/>
        </w:rPr>
        <w:t>Date: 30</w:t>
      </w:r>
      <w:r w:rsidRPr="00FD14BD">
        <w:rPr>
          <w:vertAlign w:val="superscript"/>
          <w:lang w:val="en-US"/>
        </w:rPr>
        <w:t>th</w:t>
      </w:r>
      <w:r w:rsidRPr="00FD14BD">
        <w:rPr>
          <w:lang w:val="en-US"/>
        </w:rPr>
        <w:t xml:space="preserve"> Jan</w:t>
      </w:r>
      <w:r w:rsidR="00381457">
        <w:rPr>
          <w:lang w:val="en-US"/>
        </w:rPr>
        <w:t xml:space="preserve"> / 06</w:t>
      </w:r>
      <w:r w:rsidR="00520DF8" w:rsidRPr="00520DF8">
        <w:rPr>
          <w:vertAlign w:val="superscript"/>
          <w:lang w:val="en-US"/>
        </w:rPr>
        <w:t>th</w:t>
      </w:r>
      <w:r w:rsidR="00520DF8">
        <w:rPr>
          <w:lang w:val="en-US"/>
        </w:rPr>
        <w:t xml:space="preserve"> Feb</w:t>
      </w:r>
      <w:r w:rsidRPr="00FD14BD">
        <w:rPr>
          <w:lang w:val="en-US"/>
        </w:rPr>
        <w:t xml:space="preserve"> 2025</w:t>
      </w:r>
    </w:p>
    <w:p w14:paraId="31A430D4" w14:textId="08774FF6" w:rsidR="00C74DC9" w:rsidRDefault="00C74DC9" w:rsidP="00FD14B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Attendees: Product innovation committee</w:t>
      </w:r>
    </w:p>
    <w:p w14:paraId="565701C7" w14:textId="06CF37A3" w:rsidR="00FD14BD" w:rsidRDefault="00FD14BD" w:rsidP="00FD14BD">
      <w:pPr>
        <w:pStyle w:val="ListParagraph"/>
        <w:numPr>
          <w:ilvl w:val="0"/>
          <w:numId w:val="8"/>
        </w:numPr>
        <w:rPr>
          <w:lang w:val="en-US"/>
        </w:rPr>
      </w:pPr>
      <w:r w:rsidRPr="00FD14BD">
        <w:rPr>
          <w:lang w:val="en-US"/>
        </w:rPr>
        <w:t>Agenda</w:t>
      </w:r>
    </w:p>
    <w:p w14:paraId="1655E808" w14:textId="7B65F793" w:rsidR="00FD14BD" w:rsidRDefault="00FD14BD" w:rsidP="00FD14B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Presentation of 2025 BSC OKRs</w:t>
      </w:r>
    </w:p>
    <w:p w14:paraId="04624F6C" w14:textId="77777777" w:rsidR="00FD14BD" w:rsidRDefault="00FD14BD" w:rsidP="00FD14B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New / Revamp Product Screening</w:t>
      </w:r>
    </w:p>
    <w:p w14:paraId="3436BE7B" w14:textId="77777777" w:rsidR="00FD14BD" w:rsidRDefault="00FD14BD" w:rsidP="00FD14B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Action Plan Preparation</w:t>
      </w:r>
    </w:p>
    <w:p w14:paraId="03B6C556" w14:textId="11B2B1A9" w:rsidR="00C74DC9" w:rsidRDefault="00C74DC9" w:rsidP="00C74DC9">
      <w:pPr>
        <w:pStyle w:val="ListParagraph"/>
        <w:ind w:left="1440"/>
        <w:rPr>
          <w:lang w:val="en-US"/>
        </w:rPr>
      </w:pPr>
    </w:p>
    <w:p w14:paraId="7FDC0CA9" w14:textId="77777777" w:rsidR="00C74DC9" w:rsidRDefault="00C74DC9" w:rsidP="00C74DC9">
      <w:pPr>
        <w:pStyle w:val="ListParagraph"/>
        <w:ind w:left="1440"/>
        <w:rPr>
          <w:lang w:val="en-US"/>
        </w:rPr>
      </w:pPr>
    </w:p>
    <w:p w14:paraId="743FDB1F" w14:textId="413BE9F8" w:rsidR="00C74DC9" w:rsidRDefault="00C74DC9" w:rsidP="00C74DC9">
      <w:pPr>
        <w:jc w:val="both"/>
        <w:rPr>
          <w:lang w:val="en-US"/>
        </w:rPr>
      </w:pPr>
    </w:p>
    <w:p w14:paraId="1A76F709" w14:textId="3AE8804B" w:rsidR="00C74DC9" w:rsidRDefault="00E76A96" w:rsidP="00C74DC9">
      <w:pPr>
        <w:pStyle w:val="ListParagraph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 xml:space="preserve">PRESENTATION OF </w:t>
      </w:r>
      <w:r w:rsidR="00C74DC9">
        <w:rPr>
          <w:lang w:val="en-US"/>
        </w:rPr>
        <w:t xml:space="preserve">2025 </w:t>
      </w:r>
      <w:r>
        <w:rPr>
          <w:lang w:val="en-US"/>
        </w:rPr>
        <w:t>COMPANY</w:t>
      </w:r>
      <w:r w:rsidR="00C74DC9">
        <w:rPr>
          <w:lang w:val="en-US"/>
        </w:rPr>
        <w:t xml:space="preserve"> OKRs</w:t>
      </w:r>
    </w:p>
    <w:p w14:paraId="1DB061B7" w14:textId="4AB34F02" w:rsidR="00FD14BD" w:rsidRDefault="00C74DC9" w:rsidP="008171DF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The committee reviewed and discussed the company’s 2025 OKRs</w:t>
      </w:r>
      <w:r w:rsidR="008171DF">
        <w:rPr>
          <w:lang w:val="en-US"/>
        </w:rPr>
        <w:t>, focusing on Objectives and key results and expected outcomes.</w:t>
      </w:r>
    </w:p>
    <w:p w14:paraId="5EDF7C5C" w14:textId="64548752" w:rsidR="008171DF" w:rsidRDefault="008171DF" w:rsidP="008171DF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Emphasis was placed on aligning product innovation efforts with business growth, customer experience, and market competitiveness.</w:t>
      </w:r>
    </w:p>
    <w:p w14:paraId="3E4B222F" w14:textId="4C7F63E9" w:rsidR="008171DF" w:rsidRDefault="008171DF" w:rsidP="008171DF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Key insights were shared regarding revenue targets, markets expansion, and digital transformation initiatives.</w:t>
      </w:r>
    </w:p>
    <w:p w14:paraId="0101637C" w14:textId="6CCE30A9" w:rsidR="008171DF" w:rsidRDefault="008171DF" w:rsidP="008171DF">
      <w:pPr>
        <w:jc w:val="both"/>
        <w:rPr>
          <w:lang w:val="en-US"/>
        </w:rPr>
      </w:pPr>
      <w:r>
        <w:rPr>
          <w:lang w:val="en-US"/>
        </w:rPr>
        <w:t xml:space="preserve">         </w:t>
      </w:r>
    </w:p>
    <w:p w14:paraId="4585BA5D" w14:textId="2B57EA5F" w:rsidR="008171DF" w:rsidRDefault="00E76A96" w:rsidP="008171DF">
      <w:pPr>
        <w:pStyle w:val="ListParagraph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>PRODUCT SCREENING</w:t>
      </w:r>
    </w:p>
    <w:p w14:paraId="7A51D402" w14:textId="432AC6C6" w:rsidR="008171DF" w:rsidRDefault="008171DF" w:rsidP="008171DF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 xml:space="preserve">A list of </w:t>
      </w:r>
      <w:r w:rsidR="00DE7527">
        <w:rPr>
          <w:lang w:val="en-US"/>
        </w:rPr>
        <w:t>Thirteen</w:t>
      </w:r>
      <w:r>
        <w:rPr>
          <w:lang w:val="en-US"/>
        </w:rPr>
        <w:t xml:space="preserve"> products, new</w:t>
      </w:r>
      <w:r w:rsidR="00DE7527">
        <w:rPr>
          <w:lang w:val="en-US"/>
        </w:rPr>
        <w:t xml:space="preserve"> and </w:t>
      </w:r>
      <w:r>
        <w:rPr>
          <w:lang w:val="en-US"/>
        </w:rPr>
        <w:t>revamp products ideas was presented for evaluation.</w:t>
      </w:r>
    </w:p>
    <w:p w14:paraId="394B4F04" w14:textId="7E9EB92D" w:rsidR="008B2D5E" w:rsidRDefault="008B2D5E" w:rsidP="008171DF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The committee applied predefined screening criteria, including market demand, feasibility, profitability, and alignment with strategic goals.</w:t>
      </w:r>
    </w:p>
    <w:p w14:paraId="7DD62F7D" w14:textId="474D2732" w:rsidR="008B2D5E" w:rsidRDefault="008B2D5E" w:rsidP="008171DF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 xml:space="preserve">Only four products ideas were selected to be evaluated to proceed in the next phases. </w:t>
      </w:r>
    </w:p>
    <w:p w14:paraId="029B01AA" w14:textId="77777777" w:rsidR="0041369B" w:rsidRDefault="008B2D5E" w:rsidP="00DE7527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DE7527">
        <w:rPr>
          <w:lang w:val="en-US"/>
        </w:rPr>
        <w:t xml:space="preserve">The Products ideas </w:t>
      </w:r>
      <w:r w:rsidR="00DE7527" w:rsidRPr="00DE7527">
        <w:rPr>
          <w:lang w:val="en-US"/>
        </w:rPr>
        <w:t>are</w:t>
      </w:r>
      <w:r w:rsidR="00DE7527">
        <w:rPr>
          <w:lang w:val="en-US"/>
        </w:rPr>
        <w:t xml:space="preserve">; </w:t>
      </w:r>
    </w:p>
    <w:p w14:paraId="10C6981C" w14:textId="77777777" w:rsidR="00E4079C" w:rsidRDefault="00E4079C" w:rsidP="00E4079C">
      <w:pPr>
        <w:pStyle w:val="ListParagraph"/>
        <w:ind w:left="2126"/>
        <w:jc w:val="both"/>
        <w:rPr>
          <w:lang w:val="en-US"/>
        </w:rPr>
      </w:pPr>
    </w:p>
    <w:p w14:paraId="23DDE41D" w14:textId="253355A5" w:rsidR="00E4079C" w:rsidRPr="00E4079C" w:rsidRDefault="00E4079C" w:rsidP="0041369B">
      <w:pPr>
        <w:pStyle w:val="ListParagraph"/>
        <w:ind w:left="2126"/>
        <w:jc w:val="both"/>
        <w:rPr>
          <w:b/>
          <w:bCs/>
          <w:i/>
          <w:iCs/>
          <w:color w:val="00B050"/>
          <w:lang w:val="en-US"/>
        </w:rPr>
      </w:pPr>
      <w:r>
        <w:rPr>
          <w:b/>
          <w:bCs/>
          <w:i/>
          <w:iCs/>
          <w:color w:val="00B050"/>
          <w:lang w:val="en-US"/>
        </w:rPr>
        <w:t xml:space="preserve">- </w:t>
      </w:r>
      <w:r w:rsidR="003D2BDD" w:rsidRPr="00E4079C">
        <w:rPr>
          <w:b/>
          <w:bCs/>
          <w:i/>
          <w:iCs/>
          <w:color w:val="00B050"/>
          <w:lang w:val="en-US"/>
        </w:rPr>
        <w:t xml:space="preserve">Network </w:t>
      </w:r>
      <w:r w:rsidRPr="00E4079C">
        <w:rPr>
          <w:b/>
          <w:bCs/>
          <w:i/>
          <w:iCs/>
          <w:color w:val="00B050"/>
          <w:lang w:val="en-US"/>
        </w:rPr>
        <w:t>VAS</w:t>
      </w:r>
      <w:r>
        <w:rPr>
          <w:b/>
          <w:bCs/>
          <w:i/>
          <w:iCs/>
          <w:color w:val="00B050"/>
          <w:lang w:val="en-US"/>
        </w:rPr>
        <w:t>:</w:t>
      </w:r>
      <w:r w:rsidR="0041369B" w:rsidRPr="00E4079C">
        <w:rPr>
          <w:b/>
          <w:bCs/>
          <w:i/>
          <w:iCs/>
          <w:color w:val="00B050"/>
          <w:lang w:val="en-US"/>
        </w:rPr>
        <w:t xml:space="preserve"> (</w:t>
      </w:r>
      <w:r w:rsidRPr="00E4079C">
        <w:rPr>
          <w:b/>
          <w:bCs/>
          <w:i/>
          <w:iCs/>
          <w:color w:val="00B050"/>
          <w:lang w:val="en-US"/>
        </w:rPr>
        <w:t>CCTV, IOT Devices, AD, Archive</w:t>
      </w:r>
      <w:r w:rsidR="00D45AB2">
        <w:rPr>
          <w:b/>
          <w:bCs/>
          <w:i/>
          <w:iCs/>
          <w:color w:val="00B050"/>
          <w:lang w:val="en-US"/>
        </w:rPr>
        <w:t>…</w:t>
      </w:r>
      <w:r w:rsidR="0041369B" w:rsidRPr="00E4079C">
        <w:rPr>
          <w:b/>
          <w:bCs/>
          <w:i/>
          <w:iCs/>
          <w:color w:val="00B050"/>
          <w:lang w:val="en-US"/>
        </w:rPr>
        <w:t>)</w:t>
      </w:r>
      <w:r w:rsidR="003D2BDD" w:rsidRPr="00E4079C">
        <w:rPr>
          <w:b/>
          <w:bCs/>
          <w:i/>
          <w:iCs/>
          <w:color w:val="00B050"/>
          <w:lang w:val="en-US"/>
        </w:rPr>
        <w:t xml:space="preserve"> </w:t>
      </w:r>
    </w:p>
    <w:p w14:paraId="3B07A556" w14:textId="38BFB65A" w:rsidR="00E4079C" w:rsidRPr="00E4079C" w:rsidRDefault="00E4079C" w:rsidP="0041369B">
      <w:pPr>
        <w:pStyle w:val="ListParagraph"/>
        <w:ind w:left="2126"/>
        <w:jc w:val="both"/>
        <w:rPr>
          <w:b/>
          <w:bCs/>
          <w:i/>
          <w:iCs/>
          <w:color w:val="00B050"/>
          <w:lang w:val="en-US"/>
        </w:rPr>
      </w:pPr>
      <w:r>
        <w:rPr>
          <w:b/>
          <w:bCs/>
          <w:i/>
          <w:iCs/>
          <w:color w:val="00B050"/>
          <w:lang w:val="en-US"/>
        </w:rPr>
        <w:t xml:space="preserve">- </w:t>
      </w:r>
      <w:r w:rsidR="003D2BDD" w:rsidRPr="00E4079C">
        <w:rPr>
          <w:b/>
          <w:bCs/>
          <w:i/>
          <w:iCs/>
          <w:color w:val="00B050"/>
          <w:lang w:val="en-US"/>
        </w:rPr>
        <w:t>Education</w:t>
      </w:r>
      <w:r w:rsidRPr="00E4079C">
        <w:rPr>
          <w:b/>
          <w:bCs/>
          <w:i/>
          <w:iCs/>
          <w:color w:val="00B050"/>
          <w:lang w:val="en-US"/>
        </w:rPr>
        <w:t xml:space="preserve"> </w:t>
      </w:r>
      <w:r w:rsidR="003D2BDD" w:rsidRPr="00E4079C">
        <w:rPr>
          <w:b/>
          <w:bCs/>
          <w:i/>
          <w:iCs/>
          <w:color w:val="00B050"/>
          <w:lang w:val="en-US"/>
        </w:rPr>
        <w:t>one-stop</w:t>
      </w:r>
      <w:r w:rsidRPr="00E4079C">
        <w:rPr>
          <w:b/>
          <w:bCs/>
          <w:i/>
          <w:iCs/>
          <w:color w:val="00B050"/>
          <w:lang w:val="en-US"/>
        </w:rPr>
        <w:t xml:space="preserve"> center</w:t>
      </w:r>
      <w:r>
        <w:rPr>
          <w:b/>
          <w:bCs/>
          <w:i/>
          <w:iCs/>
          <w:color w:val="00B050"/>
          <w:lang w:val="en-US"/>
        </w:rPr>
        <w:t xml:space="preserve">: </w:t>
      </w:r>
      <w:r w:rsidRPr="00E4079C">
        <w:rPr>
          <w:b/>
          <w:bCs/>
          <w:i/>
          <w:iCs/>
          <w:color w:val="00B050"/>
          <w:lang w:val="en-US"/>
        </w:rPr>
        <w:t xml:space="preserve">(Academic documents, E-learning/Online </w:t>
      </w:r>
      <w:r>
        <w:rPr>
          <w:b/>
          <w:bCs/>
          <w:i/>
          <w:iCs/>
          <w:color w:val="00B050"/>
          <w:lang w:val="en-US"/>
        </w:rPr>
        <w:t xml:space="preserve">   </w:t>
      </w:r>
      <w:r w:rsidRPr="00E4079C">
        <w:rPr>
          <w:b/>
          <w:bCs/>
          <w:i/>
          <w:iCs/>
          <w:color w:val="00B050"/>
          <w:lang w:val="en-US"/>
        </w:rPr>
        <w:t>course, Knowledge sharing</w:t>
      </w:r>
      <w:r w:rsidR="00D45AB2">
        <w:rPr>
          <w:b/>
          <w:bCs/>
          <w:i/>
          <w:iCs/>
          <w:color w:val="00B050"/>
          <w:lang w:val="en-US"/>
        </w:rPr>
        <w:t>….</w:t>
      </w:r>
      <w:r w:rsidRPr="00E4079C">
        <w:rPr>
          <w:b/>
          <w:bCs/>
          <w:i/>
          <w:iCs/>
          <w:color w:val="00B050"/>
          <w:lang w:val="en-US"/>
        </w:rPr>
        <w:t>)</w:t>
      </w:r>
    </w:p>
    <w:p w14:paraId="61A26374" w14:textId="10420865" w:rsidR="00E4079C" w:rsidRPr="00E4079C" w:rsidRDefault="00E4079C" w:rsidP="0041369B">
      <w:pPr>
        <w:pStyle w:val="ListParagraph"/>
        <w:ind w:left="2126"/>
        <w:jc w:val="both"/>
        <w:rPr>
          <w:b/>
          <w:bCs/>
          <w:i/>
          <w:iCs/>
          <w:color w:val="00B050"/>
          <w:lang w:val="en-US"/>
        </w:rPr>
      </w:pPr>
      <w:r>
        <w:rPr>
          <w:b/>
          <w:bCs/>
          <w:i/>
          <w:iCs/>
          <w:color w:val="00B050"/>
          <w:lang w:val="en-US"/>
        </w:rPr>
        <w:t xml:space="preserve">- </w:t>
      </w:r>
      <w:r w:rsidR="00DE7527" w:rsidRPr="00E4079C">
        <w:rPr>
          <w:b/>
          <w:bCs/>
          <w:i/>
          <w:iCs/>
          <w:color w:val="00B050"/>
          <w:lang w:val="en-US"/>
        </w:rPr>
        <w:t xml:space="preserve">Advert as a </w:t>
      </w:r>
      <w:r w:rsidRPr="00E4079C">
        <w:rPr>
          <w:b/>
          <w:bCs/>
          <w:i/>
          <w:iCs/>
          <w:color w:val="00B050"/>
          <w:lang w:val="en-US"/>
        </w:rPr>
        <w:t>service:</w:t>
      </w:r>
      <w:r>
        <w:rPr>
          <w:b/>
          <w:bCs/>
          <w:i/>
          <w:iCs/>
          <w:color w:val="00B050"/>
          <w:lang w:val="en-US"/>
        </w:rPr>
        <w:t xml:space="preserve"> </w:t>
      </w:r>
      <w:r w:rsidRPr="00E4079C">
        <w:rPr>
          <w:b/>
          <w:bCs/>
          <w:i/>
          <w:iCs/>
          <w:color w:val="00B050"/>
          <w:lang w:val="en-US"/>
        </w:rPr>
        <w:t>(Through captive portal)</w:t>
      </w:r>
    </w:p>
    <w:p w14:paraId="3887B0B3" w14:textId="0DEAB607" w:rsidR="00DE7527" w:rsidRPr="00E4079C" w:rsidRDefault="00E4079C" w:rsidP="0041369B">
      <w:pPr>
        <w:pStyle w:val="ListParagraph"/>
        <w:ind w:left="2126"/>
        <w:jc w:val="both"/>
        <w:rPr>
          <w:i/>
          <w:iCs/>
          <w:lang w:val="en-US"/>
        </w:rPr>
      </w:pPr>
      <w:r>
        <w:rPr>
          <w:b/>
          <w:bCs/>
          <w:i/>
          <w:iCs/>
          <w:color w:val="00B050"/>
          <w:lang w:val="en-US"/>
        </w:rPr>
        <w:t xml:space="preserve">- </w:t>
      </w:r>
      <w:r w:rsidR="00DE7527" w:rsidRPr="00E4079C">
        <w:rPr>
          <w:b/>
          <w:bCs/>
          <w:i/>
          <w:iCs/>
          <w:color w:val="00B050"/>
          <w:lang w:val="en-US"/>
        </w:rPr>
        <w:t>VOIP service revamp.</w:t>
      </w:r>
    </w:p>
    <w:p w14:paraId="2FF62F67" w14:textId="3511EEAB" w:rsidR="004140F5" w:rsidRDefault="004140F5" w:rsidP="004140F5">
      <w:pPr>
        <w:jc w:val="both"/>
        <w:rPr>
          <w:lang w:val="en-US"/>
        </w:rPr>
      </w:pPr>
    </w:p>
    <w:p w14:paraId="1350DDE5" w14:textId="77777777" w:rsidR="006B797A" w:rsidRDefault="006B797A" w:rsidP="004140F5">
      <w:pPr>
        <w:jc w:val="both"/>
        <w:rPr>
          <w:lang w:val="en-US"/>
        </w:rPr>
      </w:pPr>
    </w:p>
    <w:p w14:paraId="3811986E" w14:textId="77777777" w:rsidR="006B797A" w:rsidRDefault="006B797A" w:rsidP="004140F5">
      <w:pPr>
        <w:jc w:val="both"/>
        <w:rPr>
          <w:lang w:val="en-US"/>
        </w:rPr>
      </w:pPr>
    </w:p>
    <w:p w14:paraId="38F2D4BC" w14:textId="77777777" w:rsidR="006B797A" w:rsidRDefault="006B797A" w:rsidP="004140F5">
      <w:pPr>
        <w:jc w:val="both"/>
        <w:rPr>
          <w:lang w:val="en-US"/>
        </w:rPr>
      </w:pPr>
    </w:p>
    <w:p w14:paraId="36B98D07" w14:textId="77777777" w:rsidR="006B797A" w:rsidRDefault="006B797A" w:rsidP="004140F5">
      <w:pPr>
        <w:jc w:val="both"/>
        <w:rPr>
          <w:lang w:val="en-US"/>
        </w:rPr>
      </w:pPr>
    </w:p>
    <w:p w14:paraId="27C13C84" w14:textId="77777777" w:rsidR="006B797A" w:rsidRDefault="006B797A" w:rsidP="004140F5">
      <w:pPr>
        <w:jc w:val="both"/>
        <w:rPr>
          <w:lang w:val="en-US"/>
        </w:rPr>
      </w:pPr>
    </w:p>
    <w:p w14:paraId="6F4F34AD" w14:textId="77777777" w:rsidR="006B797A" w:rsidRDefault="006B797A" w:rsidP="004140F5">
      <w:pPr>
        <w:jc w:val="both"/>
        <w:rPr>
          <w:lang w:val="en-US"/>
        </w:rPr>
      </w:pPr>
    </w:p>
    <w:p w14:paraId="6AACA931" w14:textId="77777777" w:rsidR="006B797A" w:rsidRDefault="006B797A" w:rsidP="004140F5">
      <w:pPr>
        <w:jc w:val="both"/>
        <w:rPr>
          <w:lang w:val="en-US"/>
        </w:rPr>
      </w:pPr>
    </w:p>
    <w:p w14:paraId="43C8EFB9" w14:textId="77777777" w:rsidR="006B797A" w:rsidRDefault="006B797A" w:rsidP="004140F5">
      <w:pPr>
        <w:jc w:val="both"/>
        <w:rPr>
          <w:lang w:val="en-US"/>
        </w:rPr>
      </w:pPr>
    </w:p>
    <w:p w14:paraId="5F817B4A" w14:textId="77777777" w:rsidR="006B797A" w:rsidRDefault="006B797A" w:rsidP="004140F5">
      <w:pPr>
        <w:jc w:val="both"/>
        <w:rPr>
          <w:lang w:val="en-US"/>
        </w:rPr>
      </w:pPr>
    </w:p>
    <w:p w14:paraId="5DC4A1E8" w14:textId="77777777" w:rsidR="006B797A" w:rsidRDefault="006B797A" w:rsidP="004140F5">
      <w:pPr>
        <w:jc w:val="both"/>
        <w:rPr>
          <w:lang w:val="en-US"/>
        </w:rPr>
      </w:pPr>
    </w:p>
    <w:p w14:paraId="78BD6727" w14:textId="77777777" w:rsidR="006B797A" w:rsidRDefault="006B797A" w:rsidP="004140F5">
      <w:pPr>
        <w:jc w:val="both"/>
        <w:rPr>
          <w:lang w:val="en-US"/>
        </w:rPr>
      </w:pPr>
    </w:p>
    <w:p w14:paraId="199102E3" w14:textId="77777777" w:rsidR="004140F5" w:rsidRDefault="004140F5" w:rsidP="004140F5">
      <w:pPr>
        <w:jc w:val="both"/>
        <w:rPr>
          <w:lang w:val="en-US"/>
        </w:rPr>
      </w:pPr>
    </w:p>
    <w:p w14:paraId="2D74D33E" w14:textId="77777777" w:rsidR="006B797A" w:rsidRDefault="006B797A" w:rsidP="004140F5">
      <w:pPr>
        <w:jc w:val="both"/>
        <w:rPr>
          <w:lang w:val="en-US"/>
        </w:rPr>
      </w:pPr>
    </w:p>
    <w:p w14:paraId="030305B4" w14:textId="21941F93" w:rsidR="006B797A" w:rsidRDefault="00FB513A" w:rsidP="004140F5">
      <w:pPr>
        <w:jc w:val="both"/>
        <w:rPr>
          <w:lang w:val="en-US"/>
        </w:rPr>
      </w:pPr>
      <w:r>
        <w:rPr>
          <w:lang w:val="en-US"/>
        </w:rPr>
        <w:t>For each product to advance to the next phase, we agreed that it will be evaluated based on the following checklist.</w:t>
      </w:r>
    </w:p>
    <w:p w14:paraId="7F3566AE" w14:textId="77777777" w:rsidR="006B797A" w:rsidRDefault="006B797A" w:rsidP="004140F5">
      <w:pPr>
        <w:jc w:val="both"/>
        <w:rPr>
          <w:lang w:val="en-US"/>
        </w:rPr>
      </w:pPr>
    </w:p>
    <w:tbl>
      <w:tblPr>
        <w:tblStyle w:val="TableGrid"/>
        <w:tblW w:w="9781" w:type="dxa"/>
        <w:tblInd w:w="914" w:type="dxa"/>
        <w:tblLook w:val="04A0" w:firstRow="1" w:lastRow="0" w:firstColumn="1" w:lastColumn="0" w:noHBand="0" w:noVBand="1"/>
      </w:tblPr>
      <w:tblGrid>
        <w:gridCol w:w="338"/>
        <w:gridCol w:w="3596"/>
        <w:gridCol w:w="1170"/>
        <w:gridCol w:w="1417"/>
        <w:gridCol w:w="1418"/>
        <w:gridCol w:w="1842"/>
      </w:tblGrid>
      <w:tr w:rsidR="006B797A" w14:paraId="65C2A7DE" w14:textId="77777777" w:rsidTr="002D7852">
        <w:trPr>
          <w:trHeight w:val="365"/>
        </w:trPr>
        <w:tc>
          <w:tcPr>
            <w:tcW w:w="3934" w:type="dxa"/>
            <w:gridSpan w:val="2"/>
          </w:tcPr>
          <w:p w14:paraId="08B45F95" w14:textId="49DF0E69" w:rsidR="004140F5" w:rsidRPr="006B797A" w:rsidRDefault="004140F5" w:rsidP="006B797A">
            <w:pPr>
              <w:jc w:val="center"/>
              <w:rPr>
                <w:lang w:val="en-US"/>
              </w:rPr>
            </w:pPr>
            <w:r w:rsidRPr="006B797A">
              <w:rPr>
                <w:lang w:val="en-US"/>
              </w:rPr>
              <w:t>CRITERIA</w:t>
            </w:r>
          </w:p>
        </w:tc>
        <w:tc>
          <w:tcPr>
            <w:tcW w:w="1170" w:type="dxa"/>
          </w:tcPr>
          <w:p w14:paraId="0AC390D4" w14:textId="58D5A22E" w:rsidR="004140F5" w:rsidRPr="006B797A" w:rsidRDefault="006B797A" w:rsidP="006B797A">
            <w:pPr>
              <w:jc w:val="center"/>
              <w:rPr>
                <w:lang w:val="en-US"/>
              </w:rPr>
            </w:pPr>
            <w:r w:rsidRPr="006B797A">
              <w:rPr>
                <w:lang w:val="en-US"/>
              </w:rPr>
              <w:t>NET. VAS</w:t>
            </w:r>
          </w:p>
        </w:tc>
        <w:tc>
          <w:tcPr>
            <w:tcW w:w="1417" w:type="dxa"/>
          </w:tcPr>
          <w:p w14:paraId="0B97C340" w14:textId="3CD64A2E" w:rsidR="004140F5" w:rsidRPr="006B797A" w:rsidRDefault="006B797A" w:rsidP="006B797A">
            <w:pPr>
              <w:jc w:val="center"/>
              <w:rPr>
                <w:lang w:val="en-US"/>
              </w:rPr>
            </w:pPr>
            <w:r w:rsidRPr="006B797A">
              <w:rPr>
                <w:lang w:val="en-US"/>
              </w:rPr>
              <w:t>EDUC. OSC</w:t>
            </w:r>
          </w:p>
        </w:tc>
        <w:tc>
          <w:tcPr>
            <w:tcW w:w="1418" w:type="dxa"/>
          </w:tcPr>
          <w:p w14:paraId="582A247F" w14:textId="10555C86" w:rsidR="004140F5" w:rsidRPr="006B797A" w:rsidRDefault="006B797A" w:rsidP="006B797A">
            <w:pPr>
              <w:jc w:val="center"/>
              <w:rPr>
                <w:lang w:val="en-US"/>
              </w:rPr>
            </w:pPr>
            <w:r w:rsidRPr="006B797A">
              <w:rPr>
                <w:lang w:val="en-US"/>
              </w:rPr>
              <w:t>ADVERT AS</w:t>
            </w:r>
          </w:p>
        </w:tc>
        <w:tc>
          <w:tcPr>
            <w:tcW w:w="1842" w:type="dxa"/>
          </w:tcPr>
          <w:p w14:paraId="63C70975" w14:textId="33F58B9A" w:rsidR="004140F5" w:rsidRPr="006B797A" w:rsidRDefault="006B797A" w:rsidP="006B797A">
            <w:pPr>
              <w:jc w:val="center"/>
              <w:rPr>
                <w:lang w:val="en-US"/>
              </w:rPr>
            </w:pPr>
            <w:r w:rsidRPr="006B797A">
              <w:rPr>
                <w:lang w:val="en-US"/>
              </w:rPr>
              <w:t>VOIP REVAMP</w:t>
            </w:r>
          </w:p>
        </w:tc>
      </w:tr>
      <w:tr w:rsidR="006B797A" w14:paraId="321620EC" w14:textId="77777777" w:rsidTr="002D7852">
        <w:tc>
          <w:tcPr>
            <w:tcW w:w="338" w:type="dxa"/>
          </w:tcPr>
          <w:p w14:paraId="77AECBBB" w14:textId="1A207E66" w:rsidR="006B797A" w:rsidRDefault="006B797A" w:rsidP="004140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96" w:type="dxa"/>
          </w:tcPr>
          <w:p w14:paraId="1FB76A9F" w14:textId="478DD647" w:rsidR="006B797A" w:rsidRDefault="006B797A" w:rsidP="004140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Technical feasibility (Is it doable?)</w:t>
            </w:r>
          </w:p>
        </w:tc>
        <w:tc>
          <w:tcPr>
            <w:tcW w:w="1170" w:type="dxa"/>
          </w:tcPr>
          <w:p w14:paraId="07CACE35" w14:textId="265961A1" w:rsidR="006B797A" w:rsidRDefault="00EB3969" w:rsidP="004140F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E032113" wp14:editId="18C41CC4">
                  <wp:extent cx="155786" cy="155786"/>
                  <wp:effectExtent l="0" t="0" r="0" b="0"/>
                  <wp:docPr id="1274629558" name="Graphic 3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629558" name="Graphic 1274629558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67" cy="164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0A5571BE" w14:textId="2C6F99BF" w:rsidR="006B797A" w:rsidRDefault="006B797A" w:rsidP="004140F5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0AF93921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  <w:tc>
          <w:tcPr>
            <w:tcW w:w="1842" w:type="dxa"/>
          </w:tcPr>
          <w:p w14:paraId="161155D2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</w:tr>
      <w:tr w:rsidR="006B797A" w14:paraId="20FB70F0" w14:textId="77777777" w:rsidTr="002D7852">
        <w:tc>
          <w:tcPr>
            <w:tcW w:w="338" w:type="dxa"/>
          </w:tcPr>
          <w:p w14:paraId="15F9CA17" w14:textId="6B9DDD34" w:rsidR="006B797A" w:rsidRDefault="006B797A" w:rsidP="004140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596" w:type="dxa"/>
          </w:tcPr>
          <w:p w14:paraId="7012B840" w14:textId="2F952A02" w:rsidR="006B797A" w:rsidRDefault="006B797A" w:rsidP="004140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Target market? (ROI)</w:t>
            </w:r>
          </w:p>
        </w:tc>
        <w:tc>
          <w:tcPr>
            <w:tcW w:w="1170" w:type="dxa"/>
          </w:tcPr>
          <w:p w14:paraId="2ACA8B5B" w14:textId="0637026F" w:rsidR="006B797A" w:rsidRDefault="00EB3969" w:rsidP="004140F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76520BD" wp14:editId="4DA59FEB">
                  <wp:extent cx="155786" cy="155786"/>
                  <wp:effectExtent l="0" t="0" r="0" b="0"/>
                  <wp:docPr id="876801925" name="Graphic 3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629558" name="Graphic 1274629558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67" cy="164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3750E1F9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34F9E4F9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  <w:tc>
          <w:tcPr>
            <w:tcW w:w="1842" w:type="dxa"/>
          </w:tcPr>
          <w:p w14:paraId="71D2044A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</w:tr>
      <w:tr w:rsidR="006B797A" w14:paraId="4489877D" w14:textId="77777777" w:rsidTr="002D7852">
        <w:tc>
          <w:tcPr>
            <w:tcW w:w="338" w:type="dxa"/>
          </w:tcPr>
          <w:p w14:paraId="692869CC" w14:textId="223BFF0A" w:rsidR="006B797A" w:rsidRDefault="006B797A" w:rsidP="004140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596" w:type="dxa"/>
          </w:tcPr>
          <w:p w14:paraId="4FF7472D" w14:textId="456DAF41" w:rsidR="006B797A" w:rsidRDefault="006B797A" w:rsidP="004140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Timeline</w:t>
            </w:r>
          </w:p>
        </w:tc>
        <w:tc>
          <w:tcPr>
            <w:tcW w:w="1170" w:type="dxa"/>
          </w:tcPr>
          <w:p w14:paraId="4E6FA34E" w14:textId="2B1F7D8C" w:rsidR="006B797A" w:rsidRDefault="00EB3969" w:rsidP="004140F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220245F" wp14:editId="56203969">
                  <wp:extent cx="155786" cy="155786"/>
                  <wp:effectExtent l="0" t="0" r="0" b="0"/>
                  <wp:docPr id="821794948" name="Graphic 3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629558" name="Graphic 1274629558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67" cy="164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2BD8CC44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372119E1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  <w:tc>
          <w:tcPr>
            <w:tcW w:w="1842" w:type="dxa"/>
          </w:tcPr>
          <w:p w14:paraId="0BEAAA07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</w:tr>
      <w:tr w:rsidR="006B797A" w14:paraId="38689603" w14:textId="77777777" w:rsidTr="002D7852">
        <w:tc>
          <w:tcPr>
            <w:tcW w:w="338" w:type="dxa"/>
          </w:tcPr>
          <w:p w14:paraId="6B1FA20C" w14:textId="72B3F2BA" w:rsidR="006B797A" w:rsidRDefault="006B797A" w:rsidP="004140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596" w:type="dxa"/>
          </w:tcPr>
          <w:p w14:paraId="7EA9233B" w14:textId="6B996AFE" w:rsidR="006B797A" w:rsidRDefault="006B797A" w:rsidP="004140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Financial Study</w:t>
            </w:r>
          </w:p>
        </w:tc>
        <w:tc>
          <w:tcPr>
            <w:tcW w:w="1170" w:type="dxa"/>
          </w:tcPr>
          <w:p w14:paraId="379885D2" w14:textId="20C3B459" w:rsidR="006B797A" w:rsidRDefault="00EB3969" w:rsidP="004140F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EEA7E5F" wp14:editId="54FEB34A">
                  <wp:extent cx="155786" cy="155786"/>
                  <wp:effectExtent l="0" t="0" r="0" b="0"/>
                  <wp:docPr id="897550539" name="Graphic 3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629558" name="Graphic 1274629558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67" cy="164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71528C7F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06E4E1B8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  <w:tc>
          <w:tcPr>
            <w:tcW w:w="1842" w:type="dxa"/>
          </w:tcPr>
          <w:p w14:paraId="15B413CE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</w:tr>
      <w:tr w:rsidR="006B797A" w14:paraId="7B335C49" w14:textId="77777777" w:rsidTr="002D7852">
        <w:tc>
          <w:tcPr>
            <w:tcW w:w="338" w:type="dxa"/>
          </w:tcPr>
          <w:p w14:paraId="1F4FB234" w14:textId="7C73D070" w:rsidR="006B797A" w:rsidRDefault="006B797A" w:rsidP="004140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596" w:type="dxa"/>
          </w:tcPr>
          <w:p w14:paraId="79ADC30B" w14:textId="45C11402" w:rsidR="006B797A" w:rsidRDefault="006B797A" w:rsidP="004140F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Resources</w:t>
            </w:r>
          </w:p>
        </w:tc>
        <w:tc>
          <w:tcPr>
            <w:tcW w:w="1170" w:type="dxa"/>
          </w:tcPr>
          <w:p w14:paraId="4F7448CF" w14:textId="7D22A63C" w:rsidR="006B797A" w:rsidRDefault="00EB3969" w:rsidP="004140F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5505032" wp14:editId="65216681">
                  <wp:extent cx="155786" cy="155786"/>
                  <wp:effectExtent l="0" t="0" r="0" b="0"/>
                  <wp:docPr id="1443410167" name="Graphic 30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629558" name="Graphic 1274629558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67" cy="164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3B1A17D3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7310BF55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  <w:tc>
          <w:tcPr>
            <w:tcW w:w="1842" w:type="dxa"/>
          </w:tcPr>
          <w:p w14:paraId="64891D3B" w14:textId="77777777" w:rsidR="006B797A" w:rsidRDefault="006B797A" w:rsidP="004140F5">
            <w:pPr>
              <w:jc w:val="both"/>
              <w:rPr>
                <w:lang w:val="en-US"/>
              </w:rPr>
            </w:pPr>
          </w:p>
        </w:tc>
      </w:tr>
    </w:tbl>
    <w:p w14:paraId="6C56F00C" w14:textId="77777777" w:rsidR="004140F5" w:rsidRDefault="004140F5" w:rsidP="004140F5">
      <w:pPr>
        <w:jc w:val="both"/>
        <w:rPr>
          <w:lang w:val="en-US"/>
        </w:rPr>
      </w:pPr>
    </w:p>
    <w:p w14:paraId="1C6BA408" w14:textId="057677EA" w:rsidR="004140F5" w:rsidRPr="004140F5" w:rsidRDefault="0041369B" w:rsidP="004140F5">
      <w:pPr>
        <w:jc w:val="both"/>
        <w:rPr>
          <w:lang w:val="en-US"/>
        </w:rPr>
      </w:pPr>
      <w:r>
        <w:rPr>
          <w:lang w:val="en-US"/>
        </w:rPr>
        <w:t>So far, only one product “</w:t>
      </w:r>
      <w:r w:rsidRPr="00776B1E">
        <w:rPr>
          <w:b/>
          <w:bCs/>
          <w:lang w:val="en-US"/>
        </w:rPr>
        <w:t>Network Valu-Added Service</w:t>
      </w:r>
      <w:r>
        <w:rPr>
          <w:lang w:val="en-US"/>
        </w:rPr>
        <w:t>,” has successfully passed</w:t>
      </w:r>
      <w:r w:rsidR="00776B1E">
        <w:rPr>
          <w:lang w:val="en-US"/>
        </w:rPr>
        <w:t xml:space="preserve"> but two products will proceed simultaneously. </w:t>
      </w:r>
    </w:p>
    <w:p w14:paraId="5667F985" w14:textId="77777777" w:rsidR="00E76A96" w:rsidRDefault="00E76A96" w:rsidP="00FD14BD">
      <w:pPr>
        <w:rPr>
          <w:lang w:val="en-US"/>
        </w:rPr>
      </w:pPr>
    </w:p>
    <w:p w14:paraId="380B77B5" w14:textId="77777777" w:rsidR="00E76A96" w:rsidRDefault="00E76A96" w:rsidP="00FD14BD">
      <w:pPr>
        <w:rPr>
          <w:lang w:val="en-US"/>
        </w:rPr>
      </w:pPr>
    </w:p>
    <w:p w14:paraId="2971B1C5" w14:textId="3AFDCAA3" w:rsidR="00E76A96" w:rsidRDefault="00E76A96" w:rsidP="00E76A96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ACTION PLAN</w:t>
      </w:r>
      <w:r w:rsidR="001D54A7">
        <w:rPr>
          <w:lang w:val="en-US"/>
        </w:rPr>
        <w:t xml:space="preserve"> – 1</w:t>
      </w:r>
      <w:r w:rsidR="001D54A7" w:rsidRPr="001D54A7">
        <w:rPr>
          <w:vertAlign w:val="superscript"/>
          <w:lang w:val="en-US"/>
        </w:rPr>
        <w:t>st</w:t>
      </w:r>
      <w:r w:rsidR="001D54A7">
        <w:rPr>
          <w:lang w:val="en-US"/>
        </w:rPr>
        <w:t xml:space="preserve"> Product</w:t>
      </w:r>
    </w:p>
    <w:p w14:paraId="6CBCFEDF" w14:textId="77777777" w:rsidR="00E76A96" w:rsidRDefault="00E76A96" w:rsidP="00E76A96">
      <w:pPr>
        <w:pStyle w:val="ListParagraph"/>
        <w:ind w:left="1049"/>
        <w:rPr>
          <w:lang w:val="en-US"/>
        </w:rPr>
      </w:pPr>
    </w:p>
    <w:p w14:paraId="25CC38EF" w14:textId="77777777" w:rsidR="00E76A96" w:rsidRDefault="00E76A96" w:rsidP="00E76A96">
      <w:pPr>
        <w:pStyle w:val="ListParagraph"/>
        <w:ind w:left="1049"/>
        <w:rPr>
          <w:lang w:val="en-US"/>
        </w:rPr>
      </w:pPr>
    </w:p>
    <w:tbl>
      <w:tblPr>
        <w:tblStyle w:val="TableGrid"/>
        <w:tblW w:w="0" w:type="auto"/>
        <w:tblInd w:w="1049" w:type="dxa"/>
        <w:tblLook w:val="04A0" w:firstRow="1" w:lastRow="0" w:firstColumn="1" w:lastColumn="0" w:noHBand="0" w:noVBand="1"/>
      </w:tblPr>
      <w:tblGrid>
        <w:gridCol w:w="3766"/>
        <w:gridCol w:w="1984"/>
        <w:gridCol w:w="2268"/>
      </w:tblGrid>
      <w:tr w:rsidR="001904B8" w14:paraId="28CE3CBE" w14:textId="77777777" w:rsidTr="002D7852">
        <w:tc>
          <w:tcPr>
            <w:tcW w:w="3766" w:type="dxa"/>
          </w:tcPr>
          <w:p w14:paraId="51991231" w14:textId="0E9D5966" w:rsidR="001904B8" w:rsidRPr="001D54A7" w:rsidRDefault="001904B8" w:rsidP="00E76A96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1D54A7">
              <w:rPr>
                <w:b/>
                <w:bCs/>
                <w:lang w:val="en-US"/>
              </w:rPr>
              <w:t>KEY ACTION / TASKS</w:t>
            </w:r>
          </w:p>
        </w:tc>
        <w:tc>
          <w:tcPr>
            <w:tcW w:w="1984" w:type="dxa"/>
          </w:tcPr>
          <w:p w14:paraId="785BC946" w14:textId="12A4A942" w:rsidR="001904B8" w:rsidRPr="001D54A7" w:rsidRDefault="001904B8" w:rsidP="00E76A96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1D54A7">
              <w:rPr>
                <w:b/>
                <w:bCs/>
                <w:lang w:val="en-US"/>
              </w:rPr>
              <w:t>TIMELINE</w:t>
            </w:r>
          </w:p>
        </w:tc>
        <w:tc>
          <w:tcPr>
            <w:tcW w:w="2268" w:type="dxa"/>
          </w:tcPr>
          <w:p w14:paraId="74457CB6" w14:textId="108970B5" w:rsidR="001904B8" w:rsidRPr="001D54A7" w:rsidRDefault="001904B8" w:rsidP="00E76A96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1D54A7">
              <w:rPr>
                <w:b/>
                <w:bCs/>
                <w:lang w:val="en-US"/>
              </w:rPr>
              <w:t>RESPONSABILITIES</w:t>
            </w:r>
          </w:p>
        </w:tc>
      </w:tr>
      <w:tr w:rsidR="001904B8" w14:paraId="257E8794" w14:textId="77777777" w:rsidTr="002D7852">
        <w:tc>
          <w:tcPr>
            <w:tcW w:w="3766" w:type="dxa"/>
          </w:tcPr>
          <w:p w14:paraId="0AFD0AC9" w14:textId="66F3E69D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Business Case Draft</w:t>
            </w:r>
          </w:p>
        </w:tc>
        <w:tc>
          <w:tcPr>
            <w:tcW w:w="1984" w:type="dxa"/>
          </w:tcPr>
          <w:p w14:paraId="2893789E" w14:textId="62EB2603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13/02/2025</w:t>
            </w:r>
          </w:p>
        </w:tc>
        <w:tc>
          <w:tcPr>
            <w:tcW w:w="2268" w:type="dxa"/>
          </w:tcPr>
          <w:p w14:paraId="3C8716B2" w14:textId="77777777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904B8" w14:paraId="1C50F826" w14:textId="77777777" w:rsidTr="002D7852">
        <w:tc>
          <w:tcPr>
            <w:tcW w:w="3766" w:type="dxa"/>
          </w:tcPr>
          <w:p w14:paraId="0223F53D" w14:textId="1C285D90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Final Business Case</w:t>
            </w:r>
          </w:p>
        </w:tc>
        <w:tc>
          <w:tcPr>
            <w:tcW w:w="1984" w:type="dxa"/>
          </w:tcPr>
          <w:p w14:paraId="3883C8AD" w14:textId="278C76A8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20/02/2025</w:t>
            </w:r>
          </w:p>
        </w:tc>
        <w:tc>
          <w:tcPr>
            <w:tcW w:w="2268" w:type="dxa"/>
          </w:tcPr>
          <w:p w14:paraId="32B67270" w14:textId="77777777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904B8" w14:paraId="4C05058C" w14:textId="77777777" w:rsidTr="002D7852">
        <w:tc>
          <w:tcPr>
            <w:tcW w:w="3766" w:type="dxa"/>
          </w:tcPr>
          <w:p w14:paraId="694C8BE4" w14:textId="55225C53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First Approval </w:t>
            </w:r>
          </w:p>
        </w:tc>
        <w:tc>
          <w:tcPr>
            <w:tcW w:w="1984" w:type="dxa"/>
          </w:tcPr>
          <w:p w14:paraId="389F8B9C" w14:textId="6D5DC406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27/02/2025</w:t>
            </w:r>
          </w:p>
        </w:tc>
        <w:tc>
          <w:tcPr>
            <w:tcW w:w="2268" w:type="dxa"/>
          </w:tcPr>
          <w:p w14:paraId="5BBBBB15" w14:textId="77777777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904B8" w14:paraId="70D3442F" w14:textId="77777777" w:rsidTr="002D7852">
        <w:tc>
          <w:tcPr>
            <w:tcW w:w="3766" w:type="dxa"/>
          </w:tcPr>
          <w:p w14:paraId="77B29B6E" w14:textId="3A6A94DC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Approved Solution (Final approval)</w:t>
            </w:r>
          </w:p>
        </w:tc>
        <w:tc>
          <w:tcPr>
            <w:tcW w:w="1984" w:type="dxa"/>
          </w:tcPr>
          <w:p w14:paraId="1A01C76B" w14:textId="175F36AA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31/03/2025</w:t>
            </w:r>
          </w:p>
        </w:tc>
        <w:tc>
          <w:tcPr>
            <w:tcW w:w="2268" w:type="dxa"/>
          </w:tcPr>
          <w:p w14:paraId="514C2278" w14:textId="77777777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904B8" w14:paraId="5C86044A" w14:textId="77777777" w:rsidTr="002D7852">
        <w:tc>
          <w:tcPr>
            <w:tcW w:w="3766" w:type="dxa"/>
          </w:tcPr>
          <w:p w14:paraId="73EBC32C" w14:textId="1E2FF70D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Procurement</w:t>
            </w:r>
          </w:p>
        </w:tc>
        <w:tc>
          <w:tcPr>
            <w:tcW w:w="1984" w:type="dxa"/>
          </w:tcPr>
          <w:p w14:paraId="36AB51D1" w14:textId="3D948039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01 </w:t>
            </w:r>
            <w:r w:rsidR="002D7852">
              <w:rPr>
                <w:lang w:val="en-US"/>
              </w:rPr>
              <w:t>–</w:t>
            </w:r>
            <w:r>
              <w:rPr>
                <w:lang w:val="en-US"/>
              </w:rPr>
              <w:t xml:space="preserve"> </w:t>
            </w:r>
            <w:r w:rsidR="002D7852">
              <w:rPr>
                <w:lang w:val="en-US"/>
              </w:rPr>
              <w:t>30 /04/2025</w:t>
            </w:r>
          </w:p>
        </w:tc>
        <w:tc>
          <w:tcPr>
            <w:tcW w:w="2268" w:type="dxa"/>
          </w:tcPr>
          <w:p w14:paraId="656E88E1" w14:textId="77777777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904B8" w14:paraId="2177EA4B" w14:textId="77777777" w:rsidTr="002D7852">
        <w:tc>
          <w:tcPr>
            <w:tcW w:w="3766" w:type="dxa"/>
          </w:tcPr>
          <w:p w14:paraId="1C5F81F2" w14:textId="42F47E97" w:rsidR="001904B8" w:rsidRDefault="002D7852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Development, Testing and Launch</w:t>
            </w:r>
          </w:p>
        </w:tc>
        <w:tc>
          <w:tcPr>
            <w:tcW w:w="1984" w:type="dxa"/>
          </w:tcPr>
          <w:p w14:paraId="1708EC72" w14:textId="58143B04" w:rsidR="001904B8" w:rsidRDefault="002D7852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May &amp; June</w:t>
            </w:r>
          </w:p>
        </w:tc>
        <w:tc>
          <w:tcPr>
            <w:tcW w:w="2268" w:type="dxa"/>
          </w:tcPr>
          <w:p w14:paraId="4C63887C" w14:textId="77777777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904B8" w14:paraId="7539F797" w14:textId="77777777" w:rsidTr="002D7852">
        <w:tc>
          <w:tcPr>
            <w:tcW w:w="3766" w:type="dxa"/>
          </w:tcPr>
          <w:p w14:paraId="106412A5" w14:textId="688C851A" w:rsidR="001904B8" w:rsidRDefault="002D7852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On Market</w:t>
            </w:r>
          </w:p>
        </w:tc>
        <w:tc>
          <w:tcPr>
            <w:tcW w:w="1984" w:type="dxa"/>
          </w:tcPr>
          <w:p w14:paraId="6A2BFDC9" w14:textId="31B1E084" w:rsidR="001904B8" w:rsidRDefault="002D7852" w:rsidP="00E76A9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1/07/2025</w:t>
            </w:r>
          </w:p>
        </w:tc>
        <w:tc>
          <w:tcPr>
            <w:tcW w:w="2268" w:type="dxa"/>
          </w:tcPr>
          <w:p w14:paraId="34B3EA8D" w14:textId="77777777" w:rsidR="001904B8" w:rsidRDefault="001904B8" w:rsidP="00E76A96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6D4D619F" w14:textId="77777777" w:rsidR="00E76A96" w:rsidRDefault="00E76A96" w:rsidP="00E76A96">
      <w:pPr>
        <w:pStyle w:val="ListParagraph"/>
        <w:ind w:left="1049"/>
        <w:rPr>
          <w:lang w:val="en-US"/>
        </w:rPr>
      </w:pPr>
    </w:p>
    <w:p w14:paraId="3CD8CCCB" w14:textId="77777777" w:rsidR="00E76A96" w:rsidRDefault="00E76A96" w:rsidP="00E76A96">
      <w:pPr>
        <w:pStyle w:val="ListParagraph"/>
        <w:ind w:left="1049"/>
        <w:rPr>
          <w:lang w:val="en-US"/>
        </w:rPr>
      </w:pPr>
    </w:p>
    <w:p w14:paraId="643BDEC2" w14:textId="7C73927D" w:rsidR="001D54A7" w:rsidRDefault="001D54A7" w:rsidP="00E76A96">
      <w:pPr>
        <w:pStyle w:val="ListParagraph"/>
        <w:ind w:left="1049"/>
        <w:rPr>
          <w:lang w:val="en-US"/>
        </w:rPr>
      </w:pPr>
      <w:r>
        <w:rPr>
          <w:lang w:val="en-US"/>
        </w:rPr>
        <w:t>2</w:t>
      </w:r>
      <w:r w:rsidRPr="001D54A7">
        <w:rPr>
          <w:vertAlign w:val="superscript"/>
          <w:lang w:val="en-US"/>
        </w:rPr>
        <w:t>nd</w:t>
      </w:r>
      <w:r>
        <w:rPr>
          <w:lang w:val="en-US"/>
        </w:rPr>
        <w:t xml:space="preserve"> Product </w:t>
      </w:r>
    </w:p>
    <w:p w14:paraId="2461F949" w14:textId="77777777" w:rsidR="001D54A7" w:rsidRDefault="001D54A7" w:rsidP="00E76A96">
      <w:pPr>
        <w:pStyle w:val="ListParagraph"/>
        <w:ind w:left="1049"/>
        <w:rPr>
          <w:lang w:val="en-US"/>
        </w:rPr>
      </w:pPr>
    </w:p>
    <w:tbl>
      <w:tblPr>
        <w:tblStyle w:val="TableGrid"/>
        <w:tblW w:w="0" w:type="auto"/>
        <w:tblInd w:w="1049" w:type="dxa"/>
        <w:tblLook w:val="04A0" w:firstRow="1" w:lastRow="0" w:firstColumn="1" w:lastColumn="0" w:noHBand="0" w:noVBand="1"/>
      </w:tblPr>
      <w:tblGrid>
        <w:gridCol w:w="3766"/>
        <w:gridCol w:w="1984"/>
        <w:gridCol w:w="2268"/>
      </w:tblGrid>
      <w:tr w:rsidR="001D54A7" w14:paraId="5755A96D" w14:textId="77777777" w:rsidTr="00E10766">
        <w:tc>
          <w:tcPr>
            <w:tcW w:w="3766" w:type="dxa"/>
          </w:tcPr>
          <w:p w14:paraId="429D57FD" w14:textId="77777777" w:rsidR="001D54A7" w:rsidRPr="001D54A7" w:rsidRDefault="001D54A7" w:rsidP="00E10766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1D54A7">
              <w:rPr>
                <w:b/>
                <w:bCs/>
                <w:lang w:val="en-US"/>
              </w:rPr>
              <w:t>KEY ACTION / TASKS</w:t>
            </w:r>
          </w:p>
        </w:tc>
        <w:tc>
          <w:tcPr>
            <w:tcW w:w="1984" w:type="dxa"/>
          </w:tcPr>
          <w:p w14:paraId="29456DF6" w14:textId="77777777" w:rsidR="001D54A7" w:rsidRPr="001D54A7" w:rsidRDefault="001D54A7" w:rsidP="00E10766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1D54A7">
              <w:rPr>
                <w:b/>
                <w:bCs/>
                <w:lang w:val="en-US"/>
              </w:rPr>
              <w:t>TIMELINE</w:t>
            </w:r>
          </w:p>
        </w:tc>
        <w:tc>
          <w:tcPr>
            <w:tcW w:w="2268" w:type="dxa"/>
          </w:tcPr>
          <w:p w14:paraId="6798432B" w14:textId="77777777" w:rsidR="001D54A7" w:rsidRPr="001D54A7" w:rsidRDefault="001D54A7" w:rsidP="00E10766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1D54A7">
              <w:rPr>
                <w:b/>
                <w:bCs/>
                <w:lang w:val="en-US"/>
              </w:rPr>
              <w:t>RESPONSABILITIES</w:t>
            </w:r>
          </w:p>
        </w:tc>
      </w:tr>
      <w:tr w:rsidR="001D54A7" w14:paraId="63C9A859" w14:textId="77777777" w:rsidTr="00E10766">
        <w:tc>
          <w:tcPr>
            <w:tcW w:w="3766" w:type="dxa"/>
          </w:tcPr>
          <w:p w14:paraId="0C51AE84" w14:textId="2CF199E1" w:rsidR="001D54A7" w:rsidRDefault="001D54A7" w:rsidP="00E1076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Approved Solution</w:t>
            </w:r>
          </w:p>
        </w:tc>
        <w:tc>
          <w:tcPr>
            <w:tcW w:w="1984" w:type="dxa"/>
          </w:tcPr>
          <w:p w14:paraId="34A0B15B" w14:textId="4CAD8D11" w:rsidR="001D54A7" w:rsidRDefault="001D54A7" w:rsidP="00E1076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30/06</w:t>
            </w:r>
            <w:r>
              <w:rPr>
                <w:lang w:val="en-US"/>
              </w:rPr>
              <w:t>/2025</w:t>
            </w:r>
          </w:p>
        </w:tc>
        <w:tc>
          <w:tcPr>
            <w:tcW w:w="2268" w:type="dxa"/>
          </w:tcPr>
          <w:p w14:paraId="13C0BAC4" w14:textId="77777777" w:rsidR="001D54A7" w:rsidRDefault="001D54A7" w:rsidP="00E10766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D54A7" w14:paraId="3ABEFBE9" w14:textId="77777777" w:rsidTr="00E10766">
        <w:tc>
          <w:tcPr>
            <w:tcW w:w="3766" w:type="dxa"/>
          </w:tcPr>
          <w:p w14:paraId="4A4C528C" w14:textId="76D62D04" w:rsidR="001D54A7" w:rsidRDefault="001D54A7" w:rsidP="00E1076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Procurement</w:t>
            </w:r>
          </w:p>
        </w:tc>
        <w:tc>
          <w:tcPr>
            <w:tcW w:w="1984" w:type="dxa"/>
          </w:tcPr>
          <w:p w14:paraId="6D079422" w14:textId="07C1D1D1" w:rsidR="001D54A7" w:rsidRDefault="001D54A7" w:rsidP="00E1076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01 – 30 </w:t>
            </w:r>
            <w:r>
              <w:rPr>
                <w:lang w:val="en-US"/>
              </w:rPr>
              <w:t>/0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>/2025</w:t>
            </w:r>
          </w:p>
        </w:tc>
        <w:tc>
          <w:tcPr>
            <w:tcW w:w="2268" w:type="dxa"/>
          </w:tcPr>
          <w:p w14:paraId="56CABCEF" w14:textId="77777777" w:rsidR="001D54A7" w:rsidRDefault="001D54A7" w:rsidP="00E10766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D54A7" w14:paraId="55B4F951" w14:textId="77777777" w:rsidTr="00E10766">
        <w:tc>
          <w:tcPr>
            <w:tcW w:w="3766" w:type="dxa"/>
          </w:tcPr>
          <w:p w14:paraId="4BD2E060" w14:textId="41CE61B5" w:rsidR="001D54A7" w:rsidRDefault="001D54A7" w:rsidP="00E1076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Development,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Testing and launch</w:t>
            </w:r>
          </w:p>
        </w:tc>
        <w:tc>
          <w:tcPr>
            <w:tcW w:w="1984" w:type="dxa"/>
          </w:tcPr>
          <w:p w14:paraId="73F6AEB2" w14:textId="58E788C4" w:rsidR="001D54A7" w:rsidRDefault="001D54A7" w:rsidP="00E1076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Aug </w:t>
            </w:r>
            <w:r>
              <w:rPr>
                <w:lang w:val="en-US"/>
              </w:rPr>
              <w:t>2025</w:t>
            </w:r>
          </w:p>
        </w:tc>
        <w:tc>
          <w:tcPr>
            <w:tcW w:w="2268" w:type="dxa"/>
          </w:tcPr>
          <w:p w14:paraId="5998CB1D" w14:textId="77777777" w:rsidR="001D54A7" w:rsidRDefault="001D54A7" w:rsidP="00E10766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D54A7" w14:paraId="00C42B31" w14:textId="77777777" w:rsidTr="00E10766">
        <w:tc>
          <w:tcPr>
            <w:tcW w:w="3766" w:type="dxa"/>
          </w:tcPr>
          <w:p w14:paraId="1ACD73D7" w14:textId="7229F689" w:rsidR="001D54A7" w:rsidRDefault="001D54A7" w:rsidP="00E1076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On Market</w:t>
            </w:r>
          </w:p>
        </w:tc>
        <w:tc>
          <w:tcPr>
            <w:tcW w:w="1984" w:type="dxa"/>
          </w:tcPr>
          <w:p w14:paraId="56E1C9A8" w14:textId="1871711A" w:rsidR="001D54A7" w:rsidRDefault="001D54A7" w:rsidP="00E1076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1/09/2025</w:t>
            </w:r>
          </w:p>
        </w:tc>
        <w:tc>
          <w:tcPr>
            <w:tcW w:w="2268" w:type="dxa"/>
          </w:tcPr>
          <w:p w14:paraId="2F0227F8" w14:textId="77777777" w:rsidR="001D54A7" w:rsidRDefault="001D54A7" w:rsidP="00E10766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26B32BA0" w14:textId="77777777" w:rsidR="001D54A7" w:rsidRPr="001D54A7" w:rsidRDefault="001D54A7" w:rsidP="001D54A7">
      <w:pPr>
        <w:rPr>
          <w:lang w:val="en-US"/>
        </w:rPr>
      </w:pPr>
    </w:p>
    <w:p w14:paraId="23BC694A" w14:textId="77777777" w:rsidR="001D54A7" w:rsidRPr="00E76A96" w:rsidRDefault="001D54A7" w:rsidP="00E76A96">
      <w:pPr>
        <w:pStyle w:val="ListParagraph"/>
        <w:ind w:left="1049"/>
        <w:rPr>
          <w:lang w:val="en-US"/>
        </w:rPr>
      </w:pPr>
    </w:p>
    <w:sectPr w:rsidR="001D54A7" w:rsidRPr="00E76A96" w:rsidSect="0098654B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E72C4" w14:textId="77777777" w:rsidR="00F3712A" w:rsidRDefault="00F3712A">
      <w:r>
        <w:separator/>
      </w:r>
    </w:p>
  </w:endnote>
  <w:endnote w:type="continuationSeparator" w:id="0">
    <w:p w14:paraId="186522C6" w14:textId="77777777" w:rsidR="00F3712A" w:rsidRDefault="00F3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29152" w14:textId="77777777" w:rsidR="0098654B" w:rsidRDefault="0098654B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5EE0AC7" wp14:editId="58205852">
          <wp:simplePos x="0" y="0"/>
          <wp:positionH relativeFrom="page">
            <wp:align>right</wp:align>
          </wp:positionH>
          <wp:positionV relativeFrom="paragraph">
            <wp:posOffset>-98108</wp:posOffset>
          </wp:positionV>
          <wp:extent cx="7779233" cy="723900"/>
          <wp:effectExtent l="0" t="0" r="0" b="0"/>
          <wp:wrapNone/>
          <wp:docPr id="617330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733094" name="Picture 617330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233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93AE" w14:textId="77777777" w:rsidR="00F3712A" w:rsidRDefault="00F3712A">
      <w:r>
        <w:separator/>
      </w:r>
    </w:p>
  </w:footnote>
  <w:footnote w:type="continuationSeparator" w:id="0">
    <w:p w14:paraId="288155D9" w14:textId="77777777" w:rsidR="00F3712A" w:rsidRDefault="00F37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E8F5" w14:textId="77777777" w:rsidR="0098654B" w:rsidRDefault="0098654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FBD4396" wp14:editId="6AD69A65">
          <wp:simplePos x="0" y="0"/>
          <wp:positionH relativeFrom="margin">
            <wp:align>center</wp:align>
          </wp:positionH>
          <wp:positionV relativeFrom="paragraph">
            <wp:posOffset>-639445</wp:posOffset>
          </wp:positionV>
          <wp:extent cx="2490788" cy="1370380"/>
          <wp:effectExtent l="0" t="0" r="0" b="0"/>
          <wp:wrapNone/>
          <wp:docPr id="17358059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5805956" name="Picture 17358059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90788" cy="1370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D1B"/>
    <w:multiLevelType w:val="hybridMultilevel"/>
    <w:tmpl w:val="FBA230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E6259"/>
    <w:multiLevelType w:val="hybridMultilevel"/>
    <w:tmpl w:val="9AB457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F52DF"/>
    <w:multiLevelType w:val="hybridMultilevel"/>
    <w:tmpl w:val="E1FC3BAC"/>
    <w:lvl w:ilvl="0" w:tplc="04090005">
      <w:start w:val="1"/>
      <w:numFmt w:val="bullet"/>
      <w:lvlText w:val=""/>
      <w:lvlJc w:val="left"/>
      <w:pPr>
        <w:ind w:left="17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3" w15:restartNumberingAfterBreak="0">
    <w:nsid w:val="0F5E3F01"/>
    <w:multiLevelType w:val="hybridMultilevel"/>
    <w:tmpl w:val="B21448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74890"/>
    <w:multiLevelType w:val="hybridMultilevel"/>
    <w:tmpl w:val="9CCE1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F5B83"/>
    <w:multiLevelType w:val="hybridMultilevel"/>
    <w:tmpl w:val="FB1E72B2"/>
    <w:lvl w:ilvl="0" w:tplc="0409000F">
      <w:start w:val="1"/>
      <w:numFmt w:val="decimal"/>
      <w:lvlText w:val="%1."/>
      <w:lvlJc w:val="left"/>
      <w:pPr>
        <w:ind w:left="1049" w:hanging="360"/>
      </w:pPr>
    </w:lvl>
    <w:lvl w:ilvl="1" w:tplc="04090019" w:tentative="1">
      <w:start w:val="1"/>
      <w:numFmt w:val="lowerLetter"/>
      <w:lvlText w:val="%2."/>
      <w:lvlJc w:val="left"/>
      <w:pPr>
        <w:ind w:left="1769" w:hanging="360"/>
      </w:pPr>
    </w:lvl>
    <w:lvl w:ilvl="2" w:tplc="0409001B" w:tentative="1">
      <w:start w:val="1"/>
      <w:numFmt w:val="lowerRoman"/>
      <w:lvlText w:val="%3."/>
      <w:lvlJc w:val="right"/>
      <w:pPr>
        <w:ind w:left="2489" w:hanging="180"/>
      </w:pPr>
    </w:lvl>
    <w:lvl w:ilvl="3" w:tplc="0409000F" w:tentative="1">
      <w:start w:val="1"/>
      <w:numFmt w:val="decimal"/>
      <w:lvlText w:val="%4."/>
      <w:lvlJc w:val="left"/>
      <w:pPr>
        <w:ind w:left="3209" w:hanging="360"/>
      </w:pPr>
    </w:lvl>
    <w:lvl w:ilvl="4" w:tplc="04090019" w:tentative="1">
      <w:start w:val="1"/>
      <w:numFmt w:val="lowerLetter"/>
      <w:lvlText w:val="%5."/>
      <w:lvlJc w:val="left"/>
      <w:pPr>
        <w:ind w:left="3929" w:hanging="360"/>
      </w:pPr>
    </w:lvl>
    <w:lvl w:ilvl="5" w:tplc="0409001B" w:tentative="1">
      <w:start w:val="1"/>
      <w:numFmt w:val="lowerRoman"/>
      <w:lvlText w:val="%6."/>
      <w:lvlJc w:val="right"/>
      <w:pPr>
        <w:ind w:left="4649" w:hanging="180"/>
      </w:pPr>
    </w:lvl>
    <w:lvl w:ilvl="6" w:tplc="0409000F" w:tentative="1">
      <w:start w:val="1"/>
      <w:numFmt w:val="decimal"/>
      <w:lvlText w:val="%7."/>
      <w:lvlJc w:val="left"/>
      <w:pPr>
        <w:ind w:left="5369" w:hanging="360"/>
      </w:pPr>
    </w:lvl>
    <w:lvl w:ilvl="7" w:tplc="04090019" w:tentative="1">
      <w:start w:val="1"/>
      <w:numFmt w:val="lowerLetter"/>
      <w:lvlText w:val="%8."/>
      <w:lvlJc w:val="left"/>
      <w:pPr>
        <w:ind w:left="6089" w:hanging="360"/>
      </w:pPr>
    </w:lvl>
    <w:lvl w:ilvl="8" w:tplc="0409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6" w15:restartNumberingAfterBreak="0">
    <w:nsid w:val="27E36CD4"/>
    <w:multiLevelType w:val="hybridMultilevel"/>
    <w:tmpl w:val="88D248A0"/>
    <w:lvl w:ilvl="0" w:tplc="04090005">
      <w:start w:val="1"/>
      <w:numFmt w:val="bullet"/>
      <w:lvlText w:val=""/>
      <w:lvlJc w:val="left"/>
      <w:pPr>
        <w:ind w:left="21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86" w:hanging="360"/>
      </w:pPr>
      <w:rPr>
        <w:rFonts w:ascii="Wingdings" w:hAnsi="Wingdings" w:hint="default"/>
      </w:rPr>
    </w:lvl>
  </w:abstractNum>
  <w:abstractNum w:abstractNumId="7" w15:restartNumberingAfterBreak="0">
    <w:nsid w:val="29B4225F"/>
    <w:multiLevelType w:val="hybridMultilevel"/>
    <w:tmpl w:val="AD400D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C2688"/>
    <w:multiLevelType w:val="hybridMultilevel"/>
    <w:tmpl w:val="B002BE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DA1ED8"/>
    <w:multiLevelType w:val="hybridMultilevel"/>
    <w:tmpl w:val="0DC6D48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A5564CA"/>
    <w:multiLevelType w:val="hybridMultilevel"/>
    <w:tmpl w:val="D75C8482"/>
    <w:lvl w:ilvl="0" w:tplc="04090001">
      <w:start w:val="1"/>
      <w:numFmt w:val="bullet"/>
      <w:lvlText w:val=""/>
      <w:lvlJc w:val="left"/>
      <w:pPr>
        <w:ind w:left="1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1" w15:restartNumberingAfterBreak="0">
    <w:nsid w:val="4B0258B3"/>
    <w:multiLevelType w:val="hybridMultilevel"/>
    <w:tmpl w:val="1EEA3914"/>
    <w:lvl w:ilvl="0" w:tplc="04090005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</w:abstractNum>
  <w:abstractNum w:abstractNumId="12" w15:restartNumberingAfterBreak="0">
    <w:nsid w:val="53A536CB"/>
    <w:multiLevelType w:val="hybridMultilevel"/>
    <w:tmpl w:val="9DC40C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82C1F"/>
    <w:multiLevelType w:val="hybridMultilevel"/>
    <w:tmpl w:val="C960DF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5B188A"/>
    <w:multiLevelType w:val="hybridMultilevel"/>
    <w:tmpl w:val="34D8D3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0E2309"/>
    <w:multiLevelType w:val="hybridMultilevel"/>
    <w:tmpl w:val="47B424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5080754">
    <w:abstractNumId w:val="4"/>
  </w:num>
  <w:num w:numId="2" w16cid:durableId="494034833">
    <w:abstractNumId w:val="0"/>
  </w:num>
  <w:num w:numId="3" w16cid:durableId="316302265">
    <w:abstractNumId w:val="1"/>
  </w:num>
  <w:num w:numId="4" w16cid:durableId="1428816804">
    <w:abstractNumId w:val="13"/>
  </w:num>
  <w:num w:numId="5" w16cid:durableId="833572006">
    <w:abstractNumId w:val="8"/>
  </w:num>
  <w:num w:numId="6" w16cid:durableId="1807967173">
    <w:abstractNumId w:val="12"/>
  </w:num>
  <w:num w:numId="7" w16cid:durableId="2045667622">
    <w:abstractNumId w:val="7"/>
  </w:num>
  <w:num w:numId="8" w16cid:durableId="1154375715">
    <w:abstractNumId w:val="14"/>
  </w:num>
  <w:num w:numId="9" w16cid:durableId="1393458203">
    <w:abstractNumId w:val="3"/>
  </w:num>
  <w:num w:numId="10" w16cid:durableId="1168865487">
    <w:abstractNumId w:val="15"/>
  </w:num>
  <w:num w:numId="11" w16cid:durableId="235165733">
    <w:abstractNumId w:val="9"/>
  </w:num>
  <w:num w:numId="12" w16cid:durableId="762186896">
    <w:abstractNumId w:val="5"/>
  </w:num>
  <w:num w:numId="13" w16cid:durableId="1125659215">
    <w:abstractNumId w:val="10"/>
  </w:num>
  <w:num w:numId="14" w16cid:durableId="201985001">
    <w:abstractNumId w:val="2"/>
  </w:num>
  <w:num w:numId="15" w16cid:durableId="2135171439">
    <w:abstractNumId w:val="11"/>
  </w:num>
  <w:num w:numId="16" w16cid:durableId="3097493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4B"/>
    <w:rsid w:val="0005000E"/>
    <w:rsid w:val="000D35A1"/>
    <w:rsid w:val="001904B8"/>
    <w:rsid w:val="001D54A7"/>
    <w:rsid w:val="002D7852"/>
    <w:rsid w:val="00381457"/>
    <w:rsid w:val="003D2BDD"/>
    <w:rsid w:val="0041369B"/>
    <w:rsid w:val="004140F5"/>
    <w:rsid w:val="004A159B"/>
    <w:rsid w:val="004C55D6"/>
    <w:rsid w:val="004D3E80"/>
    <w:rsid w:val="00520DF8"/>
    <w:rsid w:val="00551F79"/>
    <w:rsid w:val="005A0C92"/>
    <w:rsid w:val="005C5000"/>
    <w:rsid w:val="005F5A96"/>
    <w:rsid w:val="006443FC"/>
    <w:rsid w:val="006864DB"/>
    <w:rsid w:val="006B797A"/>
    <w:rsid w:val="00776B1E"/>
    <w:rsid w:val="008171DF"/>
    <w:rsid w:val="00884673"/>
    <w:rsid w:val="008B2D5E"/>
    <w:rsid w:val="008D5553"/>
    <w:rsid w:val="0098654B"/>
    <w:rsid w:val="00A70B0A"/>
    <w:rsid w:val="00C74DC9"/>
    <w:rsid w:val="00CB5BA1"/>
    <w:rsid w:val="00D45AB2"/>
    <w:rsid w:val="00D46BC8"/>
    <w:rsid w:val="00DE7527"/>
    <w:rsid w:val="00E4079C"/>
    <w:rsid w:val="00E76A96"/>
    <w:rsid w:val="00E81832"/>
    <w:rsid w:val="00E94004"/>
    <w:rsid w:val="00EB3969"/>
    <w:rsid w:val="00F3712A"/>
    <w:rsid w:val="00FB513A"/>
    <w:rsid w:val="00FD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EDEB"/>
  <w15:chartTrackingRefBased/>
  <w15:docId w15:val="{446FC317-92D9-4CAB-84B5-9F642F4E9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54B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6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54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86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54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CB5BA1"/>
    <w:pPr>
      <w:ind w:left="720"/>
      <w:contextualSpacing/>
    </w:pPr>
  </w:style>
  <w:style w:type="table" w:styleId="TableGrid">
    <w:name w:val="Table Grid"/>
    <w:basedOn w:val="TableNormal"/>
    <w:uiPriority w:val="39"/>
    <w:rsid w:val="00414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0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5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8F4BC9-B09D-B648-BD82-1B2934811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Nadege Umutoniwase</dc:creator>
  <cp:keywords/>
  <dc:description/>
  <cp:lastModifiedBy>Jean de Dieu Tuyishime</cp:lastModifiedBy>
  <cp:revision>20</cp:revision>
  <dcterms:created xsi:type="dcterms:W3CDTF">2025-02-10T13:46:00Z</dcterms:created>
  <dcterms:modified xsi:type="dcterms:W3CDTF">2025-02-10T21:23:00Z</dcterms:modified>
</cp:coreProperties>
</file>