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AE" w:rsidRDefault="00852323" w:rsidP="002E51AE">
      <w:pPr>
        <w:sectPr w:rsidR="002E51AE" w:rsidSect="00D3434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pict>
          <v:rect id="_x0000_s1044" style="position:absolute;left:0;text-align:left;margin-left:34.5pt;margin-top:637.5pt;width:467.25pt;height:60.75pt;z-index:251671552" fillcolor="#f2f2f2 [3052]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52.5pt;margin-top:95.25pt;width:398.25pt;height:154.5pt;z-index:251668480" stroked="f">
            <v:textbox style="mso-next-textbox:#_x0000_s1041">
              <w:txbxContent>
                <w:p w:rsidR="00401E78" w:rsidRPr="008D395F" w:rsidRDefault="00401E78" w:rsidP="008D395F">
                  <w:pPr>
                    <w:jc w:val="center"/>
                    <w:rPr>
                      <w:rFonts w:ascii="微软雅黑" w:eastAsia="微软雅黑" w:hAnsi="微软雅黑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智控-平台-规范</w:t>
                  </w:r>
                </w:p>
                <w:p w:rsidR="00401E78" w:rsidRPr="00CD6475" w:rsidRDefault="00401E78" w:rsidP="002E51AE">
                  <w:pPr>
                    <w:jc w:val="center"/>
                    <w:rPr>
                      <w:rFonts w:ascii="微软雅黑" w:eastAsia="微软雅黑" w:hAnsi="微软雅黑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JAVA代码示例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50.25pt;margin-top:635.25pt;width:240.75pt;height:66.75pt;z-index:251672576" filled="f" stroked="f">
            <v:textbox style="mso-next-textbox:#_x0000_s1045" inset="0,0,0,0">
              <w:txbxContent>
                <w:p w:rsidR="00401E78" w:rsidRPr="00F556D4" w:rsidRDefault="00401E78" w:rsidP="002E51AE">
                  <w:pPr>
                    <w:spacing w:line="240" w:lineRule="atLeast"/>
                    <w:rPr>
                      <w:rStyle w:val="af3"/>
                      <w:rFonts w:ascii="微软雅黑" w:eastAsia="微软雅黑" w:hAnsi="微软雅黑" w:cs="Times New Roman"/>
                    </w:rPr>
                  </w:pPr>
                  <w:r w:rsidRPr="00F556D4">
                    <w:rPr>
                      <w:rStyle w:val="af2"/>
                      <w:rFonts w:ascii="微软雅黑" w:eastAsia="微软雅黑" w:hAnsi="微软雅黑" w:cs="Times New Roman"/>
                    </w:rPr>
                    <w:t>密</w:t>
                  </w:r>
                  <w:r w:rsidRPr="00F556D4">
                    <w:rPr>
                      <w:rStyle w:val="af2"/>
                      <w:rFonts w:ascii="微软雅黑" w:eastAsia="微软雅黑" w:hAnsi="微软雅黑" w:cs="Times New Roman" w:hint="eastAsia"/>
                    </w:rPr>
                    <w:t xml:space="preserve">    </w:t>
                  </w:r>
                  <w:r w:rsidRPr="00F556D4">
                    <w:rPr>
                      <w:rStyle w:val="af2"/>
                      <w:rFonts w:ascii="微软雅黑" w:eastAsia="微软雅黑" w:hAnsi="微软雅黑" w:cs="Times New Roman"/>
                    </w:rPr>
                    <w:t>级：</w:t>
                  </w:r>
                  <w:r w:rsidRPr="00F556D4">
                    <w:rPr>
                      <w:rStyle w:val="af2"/>
                      <w:rFonts w:ascii="微软雅黑" w:eastAsia="微软雅黑" w:hAnsi="微软雅黑" w:hint="eastAsia"/>
                      <w:sz w:val="36"/>
                      <w:szCs w:val="36"/>
                    </w:rPr>
                    <w:t>□</w:t>
                  </w:r>
                  <w:r w:rsidRPr="00F556D4">
                    <w:rPr>
                      <w:rStyle w:val="af2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f3"/>
                      <w:rFonts w:ascii="微软雅黑" w:eastAsia="微软雅黑" w:hAnsi="微软雅黑" w:cs="Times New Roman"/>
                    </w:rPr>
                    <w:t>普通</w:t>
                  </w:r>
                  <w:r w:rsidRPr="00F556D4">
                    <w:rPr>
                      <w:rStyle w:val="af3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f2"/>
                      <w:rFonts w:ascii="微软雅黑" w:eastAsia="微软雅黑" w:hAnsi="微软雅黑" w:cs="Times New Roman" w:hint="eastAsia"/>
                      <w:sz w:val="36"/>
                      <w:szCs w:val="36"/>
                    </w:rPr>
                    <w:t>■</w:t>
                  </w:r>
                  <w:r w:rsidRPr="00F556D4">
                    <w:rPr>
                      <w:rStyle w:val="af2"/>
                      <w:rFonts w:ascii="微软雅黑" w:eastAsia="微软雅黑" w:hAnsi="微软雅黑" w:hint="eastAsia"/>
                    </w:rPr>
                    <w:t xml:space="preserve"> </w:t>
                  </w:r>
                  <w:r w:rsidRPr="00F556D4">
                    <w:rPr>
                      <w:rStyle w:val="af3"/>
                      <w:rFonts w:ascii="微软雅黑" w:eastAsia="微软雅黑" w:hAnsi="微软雅黑" w:cs="Times New Roman"/>
                    </w:rPr>
                    <w:t>秘密</w:t>
                  </w:r>
                  <w:r w:rsidRPr="00F556D4">
                    <w:rPr>
                      <w:rStyle w:val="af3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f2"/>
                      <w:rFonts w:ascii="微软雅黑" w:eastAsia="微软雅黑" w:hAnsi="微软雅黑" w:hint="eastAsia"/>
                      <w:sz w:val="36"/>
                      <w:szCs w:val="36"/>
                    </w:rPr>
                    <w:t>□</w:t>
                  </w:r>
                  <w:r w:rsidRPr="00F556D4">
                    <w:rPr>
                      <w:rStyle w:val="af2"/>
                      <w:rFonts w:ascii="微软雅黑" w:eastAsia="微软雅黑" w:hAnsi="微软雅黑" w:hint="eastAsia"/>
                    </w:rPr>
                    <w:t xml:space="preserve"> </w:t>
                  </w:r>
                  <w:r w:rsidRPr="00F556D4">
                    <w:rPr>
                      <w:rStyle w:val="af3"/>
                      <w:rFonts w:ascii="微软雅黑" w:eastAsia="微软雅黑" w:hAnsi="微软雅黑" w:cs="Times New Roman"/>
                    </w:rPr>
                    <w:t>机密</w:t>
                  </w:r>
                  <w:r w:rsidRPr="00F556D4">
                    <w:rPr>
                      <w:rStyle w:val="af3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f2"/>
                      <w:rFonts w:ascii="微软雅黑" w:eastAsia="微软雅黑" w:hAnsi="微软雅黑" w:hint="eastAsia"/>
                      <w:sz w:val="36"/>
                      <w:szCs w:val="36"/>
                    </w:rPr>
                    <w:t>□</w:t>
                  </w:r>
                  <w:r w:rsidRPr="00F556D4">
                    <w:rPr>
                      <w:rStyle w:val="af2"/>
                      <w:rFonts w:ascii="微软雅黑" w:eastAsia="微软雅黑" w:hAnsi="微软雅黑" w:hint="eastAsia"/>
                    </w:rPr>
                    <w:t xml:space="preserve"> </w:t>
                  </w:r>
                  <w:r w:rsidRPr="00F556D4">
                    <w:rPr>
                      <w:rStyle w:val="af3"/>
                      <w:rFonts w:ascii="微软雅黑" w:eastAsia="微软雅黑" w:hAnsi="微软雅黑" w:cs="Times New Roman"/>
                    </w:rPr>
                    <w:t>绝密</w:t>
                  </w:r>
                </w:p>
                <w:p w:rsidR="00401E78" w:rsidRDefault="00401E78" w:rsidP="002E51AE">
                  <w:pPr>
                    <w:spacing w:line="240" w:lineRule="atLeast"/>
                  </w:pPr>
                  <w:r w:rsidRPr="00F556D4">
                    <w:rPr>
                      <w:rStyle w:val="af2"/>
                      <w:rFonts w:ascii="微软雅黑" w:eastAsia="微软雅黑" w:hAnsi="微软雅黑" w:cs="Times New Roman"/>
                    </w:rPr>
                    <w:t>文档编号：</w:t>
                  </w:r>
                  <w:r w:rsidRPr="00F556D4">
                    <w:rPr>
                      <w:rFonts w:ascii="微软雅黑" w:eastAsia="微软雅黑" w:hAnsi="微软雅黑" w:hint="eastAsia"/>
                      <w:bCs/>
                    </w:rPr>
                    <w:t>IH</w:t>
                  </w:r>
                  <w:r w:rsidRPr="00F556D4">
                    <w:rPr>
                      <w:rFonts w:ascii="微软雅黑" w:eastAsia="微软雅黑" w:hAnsi="微软雅黑"/>
                      <w:bCs/>
                    </w:rPr>
                    <w:t>_</w:t>
                  </w:r>
                  <w:r>
                    <w:rPr>
                      <w:rFonts w:ascii="微软雅黑" w:eastAsia="微软雅黑" w:hAnsi="微软雅黑" w:hint="eastAsia"/>
                      <w:bCs/>
                    </w:rPr>
                    <w:t>CP_SPC</w:t>
                  </w:r>
                  <w:r w:rsidRPr="00F556D4">
                    <w:rPr>
                      <w:rFonts w:ascii="微软雅黑" w:eastAsia="微软雅黑" w:hAnsi="微软雅黑" w:hint="eastAsia"/>
                      <w:bCs/>
                    </w:rPr>
                    <w:t>_001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left:0;text-align:left;margin-left:34.6pt;margin-top:61.45pt;width:3.65pt;height:576.05pt;z-index:251669504" fillcolor="#f2f2f2 [3052]" stroked="f"/>
        </w:pict>
      </w:r>
      <w:r>
        <w:rPr>
          <w:noProof/>
        </w:rPr>
        <w:pict>
          <v:rect id="_x0000_s1043" style="position:absolute;left:0;text-align:left;margin-left:-96pt;margin-top:637.5pt;width:130.5pt;height:60.75pt;z-index:251670528" fillcolor="#f2f2f2 [3052]" stroked="f"/>
        </w:pict>
      </w:r>
      <w:r w:rsidR="002E51AE">
        <w:rPr>
          <w:noProof/>
        </w:rPr>
        <w:drawing>
          <wp:anchor distT="0" distB="0" distL="114300" distR="114300" simplePos="0" relativeHeight="251667456" behindDoc="0" locked="0" layoutInCell="1" allowOverlap="1" wp14:anchorId="176205CB" wp14:editId="2684FAB7">
            <wp:simplePos x="0" y="0"/>
            <wp:positionH relativeFrom="column">
              <wp:posOffset>-790575</wp:posOffset>
            </wp:positionH>
            <wp:positionV relativeFrom="paragraph">
              <wp:posOffset>152400</wp:posOffset>
            </wp:positionV>
            <wp:extent cx="1123950" cy="504825"/>
            <wp:effectExtent l="19050" t="0" r="0" b="0"/>
            <wp:wrapNone/>
            <wp:docPr id="3" name="图片 2" descr="infohol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hold-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0" style="position:absolute;left:0;text-align:left;margin-left:38.25pt;margin-top:0;width:467.25pt;height:60.75pt;z-index:251666432;mso-position-horizontal-relative:text;mso-position-vertical-relative:text" fillcolor="#f2f2f2 [3052]" stroked="f"/>
        </w:pict>
      </w:r>
      <w:r>
        <w:rPr>
          <w:noProof/>
        </w:rPr>
        <w:pict>
          <v:rect id="_x0000_s1039" style="position:absolute;left:0;text-align:left;margin-left:-96pt;margin-top:0;width:130.5pt;height:60.75pt;z-index:251665408;mso-position-horizontal-relative:text;mso-position-vertical-relative:text" fillcolor="#c6d9f1 [671]" stroked="f"/>
        </w:pict>
      </w:r>
    </w:p>
    <w:p w:rsidR="002E51AE" w:rsidRDefault="002E51AE" w:rsidP="002E51AE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3757"/>
        <w:gridCol w:w="2126"/>
        <w:gridCol w:w="1701"/>
        <w:gridCol w:w="851"/>
      </w:tblGrid>
      <w:tr w:rsidR="002E51AE" w:rsidRPr="00A42F22" w:rsidTr="00C44CB7">
        <w:trPr>
          <w:tblHeader/>
        </w:trPr>
        <w:tc>
          <w:tcPr>
            <w:tcW w:w="921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2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版本号</w:t>
            </w:r>
          </w:p>
        </w:tc>
        <w:tc>
          <w:tcPr>
            <w:tcW w:w="3757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2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版本说明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变更理由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变更内容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2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作者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日期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2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审批人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日期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2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备注</w:t>
            </w:r>
          </w:p>
        </w:tc>
      </w:tr>
      <w:tr w:rsidR="002E51AE" w:rsidRPr="00A42F22" w:rsidTr="00C44CB7">
        <w:trPr>
          <w:trHeight w:val="272"/>
          <w:tblHeader/>
        </w:trPr>
        <w:tc>
          <w:tcPr>
            <w:tcW w:w="921" w:type="dxa"/>
            <w:vAlign w:val="center"/>
          </w:tcPr>
          <w:p w:rsidR="002E51AE" w:rsidRPr="00A42F22" w:rsidRDefault="00C2785A" w:rsidP="00D34344">
            <w:pPr>
              <w:pStyle w:val="af"/>
              <w:rPr>
                <w:rFonts w:eastAsia="黑体"/>
              </w:rPr>
            </w:pPr>
            <w:r>
              <w:rPr>
                <w:rFonts w:eastAsia="黑体" w:hint="eastAsia"/>
              </w:rPr>
              <w:t>0.1</w:t>
            </w: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  <w:r w:rsidRPr="00A42F22">
              <w:rPr>
                <w:rFonts w:eastAsia="黑体"/>
              </w:rPr>
              <w:t>初始创建</w:t>
            </w:r>
            <w:r>
              <w:rPr>
                <w:rFonts w:eastAsia="黑体" w:hint="eastAsia"/>
              </w:rPr>
              <w:t>/C</w:t>
            </w:r>
          </w:p>
        </w:tc>
        <w:tc>
          <w:tcPr>
            <w:tcW w:w="2126" w:type="dxa"/>
            <w:vAlign w:val="center"/>
          </w:tcPr>
          <w:p w:rsidR="002E51AE" w:rsidRPr="00A42F22" w:rsidRDefault="00C44CB7" w:rsidP="00C44CB7">
            <w:pPr>
              <w:pStyle w:val="af"/>
              <w:rPr>
                <w:rFonts w:eastAsia="黑体"/>
              </w:rPr>
            </w:pPr>
            <w:r>
              <w:rPr>
                <w:rFonts w:eastAsia="黑体" w:hint="eastAsia"/>
              </w:rPr>
              <w:t>姚家声</w:t>
            </w:r>
            <w:r w:rsidR="002E51AE">
              <w:rPr>
                <w:rFonts w:eastAsia="黑体" w:hint="eastAsia"/>
              </w:rPr>
              <w:t>/201</w:t>
            </w:r>
            <w:r>
              <w:rPr>
                <w:rFonts w:eastAsia="黑体" w:hint="eastAsia"/>
              </w:rPr>
              <w:t>5</w:t>
            </w:r>
            <w:r w:rsidR="002E51AE">
              <w:rPr>
                <w:rFonts w:eastAsia="黑体" w:hint="eastAsia"/>
              </w:rPr>
              <w:t>0</w:t>
            </w:r>
            <w:r>
              <w:rPr>
                <w:rFonts w:eastAsia="黑体" w:hint="eastAsia"/>
              </w:rPr>
              <w:t>716</w:t>
            </w: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290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295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312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303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306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325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196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  <w:tr w:rsidR="002E51AE" w:rsidRPr="00A42F22" w:rsidTr="00C44CB7">
        <w:trPr>
          <w:trHeight w:val="347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3757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2126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f"/>
              <w:rPr>
                <w:rFonts w:eastAsia="黑体"/>
              </w:rPr>
            </w:pPr>
          </w:p>
        </w:tc>
      </w:tr>
    </w:tbl>
    <w:p w:rsidR="001B3068" w:rsidRDefault="002E51AE" w:rsidP="002E51AE">
      <w:pPr>
        <w:jc w:val="center"/>
        <w:rPr>
          <w:sz w:val="21"/>
          <w:szCs w:val="21"/>
        </w:rPr>
      </w:pPr>
      <w:r w:rsidRPr="00634451">
        <w:rPr>
          <w:rStyle w:val="1Char"/>
          <w:sz w:val="21"/>
        </w:rPr>
        <w:t>变更说明：</w:t>
      </w:r>
      <w:r w:rsidRPr="00634451">
        <w:rPr>
          <w:sz w:val="21"/>
          <w:szCs w:val="21"/>
        </w:rPr>
        <w:t>C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Create</w:t>
      </w:r>
      <w:r w:rsidRPr="00634451">
        <w:rPr>
          <w:sz w:val="21"/>
          <w:szCs w:val="21"/>
        </w:rPr>
        <w:t>，初始创建；</w:t>
      </w:r>
      <w:r w:rsidRPr="00634451">
        <w:rPr>
          <w:sz w:val="21"/>
          <w:szCs w:val="21"/>
        </w:rPr>
        <w:t>A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Add</w:t>
      </w:r>
      <w:r w:rsidRPr="00634451">
        <w:rPr>
          <w:sz w:val="21"/>
          <w:szCs w:val="21"/>
        </w:rPr>
        <w:t>，增加内容；</w:t>
      </w:r>
      <w:r w:rsidRPr="00634451">
        <w:rPr>
          <w:sz w:val="21"/>
          <w:szCs w:val="21"/>
        </w:rPr>
        <w:t>M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Mod</w:t>
      </w:r>
      <w:r w:rsidRPr="00634451">
        <w:rPr>
          <w:sz w:val="21"/>
          <w:szCs w:val="21"/>
        </w:rPr>
        <w:t>，修改；</w:t>
      </w:r>
      <w:r w:rsidRPr="00634451">
        <w:rPr>
          <w:sz w:val="21"/>
          <w:szCs w:val="21"/>
        </w:rPr>
        <w:t>D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Del</w:t>
      </w:r>
      <w:r w:rsidRPr="00634451">
        <w:rPr>
          <w:sz w:val="21"/>
          <w:szCs w:val="21"/>
        </w:rPr>
        <w:t>，删除</w:t>
      </w:r>
      <w:r w:rsidRPr="00634451">
        <w:rPr>
          <w:sz w:val="21"/>
          <w:szCs w:val="21"/>
        </w:rPr>
        <w:t xml:space="preserve"> </w:t>
      </w:r>
      <w:r w:rsidR="001B3068">
        <w:rPr>
          <w:sz w:val="21"/>
          <w:szCs w:val="21"/>
        </w:rPr>
        <w:br w:type="page"/>
      </w:r>
    </w:p>
    <w:p w:rsidR="000866B4" w:rsidRDefault="000866B4" w:rsidP="001B3068">
      <w:pPr>
        <w:rPr>
          <w:rFonts w:asciiTheme="majorEastAsia" w:eastAsiaTheme="majorEastAsia" w:hAnsiTheme="majorEastAsia" w:cs="Courier New"/>
          <w:b/>
          <w:bCs/>
          <w:color w:val="000000"/>
          <w:kern w:val="0"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11185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41FDE" w:rsidRDefault="00241FDE">
          <w:pPr>
            <w:pStyle w:val="TOC"/>
          </w:pPr>
          <w:r>
            <w:rPr>
              <w:lang w:val="zh-CN"/>
            </w:rPr>
            <w:t>目录</w:t>
          </w:r>
        </w:p>
        <w:p w:rsidR="00FF5F92" w:rsidRDefault="00241FDE">
          <w:pPr>
            <w:pStyle w:val="11"/>
            <w:rPr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28554" w:history="1">
            <w:r w:rsidR="00FF5F92" w:rsidRPr="00C37AE8">
              <w:rPr>
                <w:rStyle w:val="aa"/>
                <w:noProof/>
              </w:rPr>
              <w:t>1.</w:t>
            </w:r>
            <w:r w:rsidR="00FF5F92">
              <w:rPr>
                <w:b w:val="0"/>
                <w:noProof/>
                <w:sz w:val="21"/>
                <w:szCs w:val="22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概述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_Toc425928554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55" w:history="1">
            <w:r w:rsidR="00FF5F92" w:rsidRPr="00C37AE8">
              <w:rPr>
                <w:rStyle w:val="aa"/>
                <w:noProof/>
              </w:rPr>
              <w:t>1.1.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简介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_Toc425928555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56" w:history="1">
            <w:r w:rsidR="00FF5F92" w:rsidRPr="00C37AE8">
              <w:rPr>
                <w:rStyle w:val="aa"/>
                <w:noProof/>
              </w:rPr>
              <w:t>1.2.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目的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_Toc425928556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57" w:history="1">
            <w:r w:rsidR="00FF5F92" w:rsidRPr="00C37AE8">
              <w:rPr>
                <w:rStyle w:val="aa"/>
                <w:noProof/>
              </w:rPr>
              <w:t>1.3.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适用范围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_Toc425928557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58" w:history="1">
            <w:r w:rsidR="00FF5F92" w:rsidRPr="00C37AE8">
              <w:rPr>
                <w:rStyle w:val="aa"/>
                <w:noProof/>
              </w:rPr>
              <w:t>1.4.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文档读者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_Toc425928558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59" w:history="1">
            <w:r w:rsidR="00FF5F92" w:rsidRPr="00C37AE8">
              <w:rPr>
                <w:rStyle w:val="aa"/>
                <w:noProof/>
              </w:rPr>
              <w:t>1.5.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词汇表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_Toc425928559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0" w:history="1">
            <w:r w:rsidR="00FF5F92" w:rsidRPr="00C37AE8">
              <w:rPr>
                <w:rStyle w:val="aa"/>
                <w:noProof/>
              </w:rPr>
              <w:t>1.6.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参考资料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_Toc425928560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5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>
          <w:pPr>
            <w:pStyle w:val="11"/>
            <w:rPr>
              <w:b w:val="0"/>
              <w:noProof/>
              <w:sz w:val="21"/>
              <w:szCs w:val="22"/>
            </w:rPr>
          </w:pPr>
          <w:hyperlink w:anchor="_Toc425928561" w:history="1">
            <w:r w:rsidR="00FF5F92" w:rsidRPr="00C37AE8">
              <w:rPr>
                <w:rStyle w:val="aa"/>
                <w:noProof/>
              </w:rPr>
              <w:t>2.</w:t>
            </w:r>
            <w:r w:rsidR="00FF5F92">
              <w:rPr>
                <w:b w:val="0"/>
                <w:noProof/>
                <w:sz w:val="21"/>
                <w:szCs w:val="22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开发步骤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_Toc425928561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5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2" w:history="1">
            <w:r w:rsidR="00FF5F92" w:rsidRPr="00C37AE8">
              <w:rPr>
                <w:rStyle w:val="aa"/>
                <w:noProof/>
              </w:rPr>
              <w:t>2.1.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引入</w:t>
            </w:r>
            <w:r w:rsidR="00FF5F92" w:rsidRPr="00C37AE8">
              <w:rPr>
                <w:rStyle w:val="aa"/>
                <w:noProof/>
              </w:rPr>
              <w:t>bdrp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_Toc425928562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5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3" w:history="1">
            <w:r w:rsidR="00FF5F92" w:rsidRPr="00C37AE8">
              <w:rPr>
                <w:rStyle w:val="aa"/>
                <w:noProof/>
              </w:rPr>
              <w:t>2.2.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包目录简介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_Toc425928563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6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4" w:history="1">
            <w:r w:rsidR="00FF5F92" w:rsidRPr="00C37AE8">
              <w:rPr>
                <w:rStyle w:val="aa"/>
                <w:noProof/>
              </w:rPr>
              <w:t>2.3.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创建系统配置信息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_Toc425928564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7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5" w:history="1">
            <w:r w:rsidR="00FF5F92" w:rsidRPr="00C37AE8">
              <w:rPr>
                <w:rStyle w:val="aa"/>
                <w:noProof/>
              </w:rPr>
              <w:t>2.4.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noProof/>
              </w:rPr>
              <w:t>model</w:t>
            </w:r>
            <w:r w:rsidR="00FF5F92" w:rsidRPr="00C37AE8">
              <w:rPr>
                <w:rStyle w:val="aa"/>
                <w:rFonts w:hint="eastAsia"/>
                <w:noProof/>
              </w:rPr>
              <w:t>开发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_Toc425928565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7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6" w:history="1">
            <w:r w:rsidR="00FF5F92" w:rsidRPr="00C37AE8">
              <w:rPr>
                <w:rStyle w:val="aa"/>
                <w:noProof/>
              </w:rPr>
              <w:t>2.5.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noProof/>
              </w:rPr>
              <w:t>dao</w:t>
            </w:r>
            <w:r w:rsidR="00FF5F92" w:rsidRPr="00C37AE8">
              <w:rPr>
                <w:rStyle w:val="aa"/>
                <w:rFonts w:hint="eastAsia"/>
                <w:noProof/>
              </w:rPr>
              <w:t>开发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_Toc425928566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8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7" w:history="1">
            <w:r w:rsidR="00FF5F92" w:rsidRPr="00C37AE8">
              <w:rPr>
                <w:rStyle w:val="aa"/>
                <w:noProof/>
              </w:rPr>
              <w:t>2.6.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noProof/>
              </w:rPr>
              <w:t>manager</w:t>
            </w:r>
            <w:r w:rsidR="00FF5F92" w:rsidRPr="00C37AE8">
              <w:rPr>
                <w:rStyle w:val="aa"/>
                <w:rFonts w:hint="eastAsia"/>
                <w:noProof/>
              </w:rPr>
              <w:t>开发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_Toc425928567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9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8" w:history="1">
            <w:r w:rsidR="00FF5F92" w:rsidRPr="00C37AE8">
              <w:rPr>
                <w:rStyle w:val="aa"/>
                <w:noProof/>
              </w:rPr>
              <w:t>2.7.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noProof/>
              </w:rPr>
              <w:t>controller</w:t>
            </w:r>
            <w:r w:rsidR="00FF5F92" w:rsidRPr="00C37AE8">
              <w:rPr>
                <w:rStyle w:val="aa"/>
                <w:rFonts w:hint="eastAsia"/>
                <w:noProof/>
              </w:rPr>
              <w:t>开发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_Toc425928568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9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69" w:history="1">
            <w:r w:rsidR="00FF5F92" w:rsidRPr="00C37AE8">
              <w:rPr>
                <w:rStyle w:val="aa"/>
                <w:noProof/>
              </w:rPr>
              <w:t>2.8.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单元测试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_Toc425928569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11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>
          <w:pPr>
            <w:pStyle w:val="11"/>
            <w:rPr>
              <w:b w:val="0"/>
              <w:noProof/>
              <w:sz w:val="21"/>
              <w:szCs w:val="22"/>
            </w:rPr>
          </w:pPr>
          <w:hyperlink w:anchor="_Toc425928570" w:history="1">
            <w:r w:rsidR="00FF5F92" w:rsidRPr="00C37AE8">
              <w:rPr>
                <w:rStyle w:val="aa"/>
                <w:noProof/>
              </w:rPr>
              <w:t>3.</w:t>
            </w:r>
            <w:r w:rsidR="00FF5F92">
              <w:rPr>
                <w:b w:val="0"/>
                <w:noProof/>
                <w:sz w:val="21"/>
                <w:szCs w:val="22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常见场景代码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_Toc425928570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13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1" w:history="1">
            <w:r w:rsidR="00FF5F92" w:rsidRPr="00C37AE8">
              <w:rPr>
                <w:rStyle w:val="aa"/>
                <w:noProof/>
              </w:rPr>
              <w:t>3.1.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一对一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_Toc425928571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13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2" w:history="1">
            <w:r w:rsidR="00FF5F92" w:rsidRPr="00C37AE8">
              <w:rPr>
                <w:rStyle w:val="aa"/>
                <w:noProof/>
              </w:rPr>
              <w:t>3.2.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一对多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_Toc425928572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13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3" w:history="1">
            <w:r w:rsidR="00FF5F92" w:rsidRPr="00C37AE8">
              <w:rPr>
                <w:rStyle w:val="aa"/>
                <w:noProof/>
              </w:rPr>
              <w:t>3.3.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多对多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_Toc425928573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13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4" w:history="1">
            <w:r w:rsidR="00FF5F92" w:rsidRPr="00C37AE8">
              <w:rPr>
                <w:rStyle w:val="aa"/>
                <w:noProof/>
              </w:rPr>
              <w:t>3.4.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复合主键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_Toc425928574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5" w:history="1">
            <w:r w:rsidR="00FF5F92" w:rsidRPr="00C37AE8">
              <w:rPr>
                <w:rStyle w:val="aa"/>
                <w:noProof/>
              </w:rPr>
              <w:t>3.5.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多表查询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_Toc425928575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6" w:history="1">
            <w:r w:rsidR="00FF5F92" w:rsidRPr="00C37AE8">
              <w:rPr>
                <w:rStyle w:val="aa"/>
                <w:noProof/>
              </w:rPr>
              <w:t>3.6.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树结构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_Toc425928576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7" w:history="1">
            <w:r w:rsidR="00FF5F92" w:rsidRPr="00C37AE8">
              <w:rPr>
                <w:rStyle w:val="aa"/>
                <w:noProof/>
              </w:rPr>
              <w:t>3.7.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执行原生</w:t>
            </w:r>
            <w:r w:rsidR="00FF5F92" w:rsidRPr="00C37AE8">
              <w:rPr>
                <w:rStyle w:val="aa"/>
                <w:noProof/>
              </w:rPr>
              <w:t>sql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_Toc425928577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FF5F92" w:rsidRDefault="00852323" w:rsidP="00FF5F9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928578" w:history="1">
            <w:r w:rsidR="00FF5F92" w:rsidRPr="00C37AE8">
              <w:rPr>
                <w:rStyle w:val="aa"/>
                <w:noProof/>
              </w:rPr>
              <w:t>3.8.</w:t>
            </w:r>
            <w:r w:rsidR="00FF5F92">
              <w:rPr>
                <w:noProof/>
                <w:sz w:val="21"/>
              </w:rPr>
              <w:tab/>
            </w:r>
            <w:r w:rsidR="00FF5F92" w:rsidRPr="00C37AE8">
              <w:rPr>
                <w:rStyle w:val="aa"/>
                <w:rFonts w:hint="eastAsia"/>
                <w:noProof/>
              </w:rPr>
              <w:t>继承</w:t>
            </w:r>
            <w:r w:rsidR="00FF5F92">
              <w:rPr>
                <w:noProof/>
                <w:webHidden/>
              </w:rPr>
              <w:tab/>
            </w:r>
            <w:r w:rsidR="00FF5F92">
              <w:rPr>
                <w:noProof/>
                <w:webHidden/>
              </w:rPr>
              <w:fldChar w:fldCharType="begin"/>
            </w:r>
            <w:r w:rsidR="00FF5F92">
              <w:rPr>
                <w:noProof/>
                <w:webHidden/>
              </w:rPr>
              <w:instrText xml:space="preserve"> PAGEREF _Toc425928578 \h </w:instrText>
            </w:r>
            <w:r w:rsidR="00FF5F92">
              <w:rPr>
                <w:noProof/>
                <w:webHidden/>
              </w:rPr>
            </w:r>
            <w:r w:rsidR="00FF5F92">
              <w:rPr>
                <w:noProof/>
                <w:webHidden/>
              </w:rPr>
              <w:fldChar w:fldCharType="separate"/>
            </w:r>
            <w:r w:rsidR="00FF5F92">
              <w:rPr>
                <w:noProof/>
                <w:webHidden/>
              </w:rPr>
              <w:t>14</w:t>
            </w:r>
            <w:r w:rsidR="00FF5F92">
              <w:rPr>
                <w:noProof/>
                <w:webHidden/>
              </w:rPr>
              <w:fldChar w:fldCharType="end"/>
            </w:r>
          </w:hyperlink>
        </w:p>
        <w:p w:rsidR="00CA72A3" w:rsidRDefault="00241FDE" w:rsidP="00CA72A3">
          <w:r>
            <w:fldChar w:fldCharType="end"/>
          </w:r>
        </w:p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Pr="00CA72A3" w:rsidRDefault="00852323" w:rsidP="00CA72A3"/>
      </w:sdtContent>
    </w:sdt>
    <w:p w:rsidR="00CA72A3" w:rsidRPr="004529CA" w:rsidRDefault="00CA72A3" w:rsidP="004A2DA8">
      <w:pPr>
        <w:pStyle w:val="1"/>
        <w:numPr>
          <w:ilvl w:val="0"/>
          <w:numId w:val="16"/>
        </w:numPr>
      </w:pPr>
      <w:bookmarkStart w:id="0" w:name="_Toc291071797"/>
      <w:bookmarkStart w:id="1" w:name="_Toc333906805"/>
      <w:bookmarkStart w:id="2" w:name="_Toc425928554"/>
      <w:r w:rsidRPr="004529CA">
        <w:rPr>
          <w:rFonts w:hint="eastAsia"/>
        </w:rPr>
        <w:t>概述</w:t>
      </w:r>
      <w:bookmarkEnd w:id="0"/>
      <w:bookmarkEnd w:id="1"/>
      <w:bookmarkEnd w:id="2"/>
    </w:p>
    <w:p w:rsidR="00CA72A3" w:rsidRDefault="00CA72A3" w:rsidP="006A3C6F">
      <w:pPr>
        <w:pStyle w:val="2"/>
        <w:numPr>
          <w:ilvl w:val="1"/>
          <w:numId w:val="15"/>
        </w:numPr>
      </w:pPr>
      <w:bookmarkStart w:id="3" w:name="_Toc291071798"/>
      <w:bookmarkStart w:id="4" w:name="_Toc333906806"/>
      <w:bookmarkStart w:id="5" w:name="_Toc425928555"/>
      <w:r>
        <w:rPr>
          <w:rFonts w:hint="eastAsia"/>
        </w:rPr>
        <w:t>简介</w:t>
      </w:r>
      <w:bookmarkEnd w:id="3"/>
      <w:bookmarkEnd w:id="4"/>
      <w:bookmarkEnd w:id="5"/>
    </w:p>
    <w:p w:rsidR="00CA72A3" w:rsidRDefault="00CA72A3" w:rsidP="00A732EB">
      <w:pPr>
        <w:pStyle w:val="2"/>
        <w:numPr>
          <w:ilvl w:val="1"/>
          <w:numId w:val="15"/>
        </w:numPr>
      </w:pPr>
      <w:bookmarkStart w:id="6" w:name="_Toc291071799"/>
      <w:bookmarkStart w:id="7" w:name="_Toc333906807"/>
      <w:bookmarkStart w:id="8" w:name="_Toc425928556"/>
      <w:r>
        <w:rPr>
          <w:rFonts w:hint="eastAsia"/>
        </w:rPr>
        <w:t>目的</w:t>
      </w:r>
      <w:bookmarkEnd w:id="6"/>
      <w:bookmarkEnd w:id="7"/>
      <w:bookmarkEnd w:id="8"/>
    </w:p>
    <w:p w:rsidR="00112F0D" w:rsidRPr="000B3BAE" w:rsidRDefault="000B3BAE" w:rsidP="000B3BA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本文档</w:t>
      </w:r>
      <w:r w:rsidR="00655592">
        <w:rPr>
          <w:rFonts w:hint="eastAsia"/>
          <w:sz w:val="21"/>
          <w:szCs w:val="21"/>
        </w:rPr>
        <w:t>供</w:t>
      </w:r>
      <w:r w:rsidR="00722C56">
        <w:rPr>
          <w:rFonts w:hint="eastAsia"/>
          <w:sz w:val="21"/>
          <w:szCs w:val="21"/>
        </w:rPr>
        <w:t>后端</w:t>
      </w:r>
      <w:r>
        <w:rPr>
          <w:rFonts w:hint="eastAsia"/>
          <w:sz w:val="21"/>
          <w:szCs w:val="21"/>
        </w:rPr>
        <w:t>开发人员</w:t>
      </w:r>
      <w:r w:rsidR="000F55A1">
        <w:rPr>
          <w:rFonts w:hint="eastAsia"/>
          <w:sz w:val="21"/>
          <w:szCs w:val="21"/>
        </w:rPr>
        <w:t>参考</w:t>
      </w:r>
      <w:r>
        <w:rPr>
          <w:rFonts w:hint="eastAsia"/>
          <w:sz w:val="21"/>
          <w:szCs w:val="21"/>
        </w:rPr>
        <w:t>。</w:t>
      </w:r>
    </w:p>
    <w:p w:rsidR="00CA72A3" w:rsidRDefault="00CA72A3" w:rsidP="00A732EB">
      <w:pPr>
        <w:pStyle w:val="2"/>
        <w:numPr>
          <w:ilvl w:val="1"/>
          <w:numId w:val="15"/>
        </w:numPr>
      </w:pPr>
      <w:bookmarkStart w:id="9" w:name="_Toc291071800"/>
      <w:bookmarkStart w:id="10" w:name="_Toc333906808"/>
      <w:bookmarkStart w:id="11" w:name="_Toc425928557"/>
      <w:r>
        <w:rPr>
          <w:rFonts w:hint="eastAsia"/>
        </w:rPr>
        <w:t>适用范围</w:t>
      </w:r>
      <w:bookmarkEnd w:id="9"/>
      <w:bookmarkEnd w:id="10"/>
      <w:bookmarkEnd w:id="11"/>
    </w:p>
    <w:p w:rsidR="00CA72A3" w:rsidRPr="00A30394" w:rsidRDefault="00CA72A3" w:rsidP="00CA72A3">
      <w:pPr>
        <w:ind w:firstLine="420"/>
        <w:rPr>
          <w:szCs w:val="24"/>
        </w:rPr>
      </w:pPr>
      <w:r w:rsidRPr="00A30394">
        <w:rPr>
          <w:rFonts w:hint="eastAsia"/>
          <w:szCs w:val="24"/>
        </w:rPr>
        <w:t>本规范的适用范围包括产品研发</w:t>
      </w:r>
      <w:r>
        <w:rPr>
          <w:rFonts w:hint="eastAsia"/>
          <w:szCs w:val="24"/>
        </w:rPr>
        <w:t>前端平台</w:t>
      </w:r>
      <w:r w:rsidRPr="00A30394">
        <w:rPr>
          <w:rFonts w:hint="eastAsia"/>
          <w:szCs w:val="24"/>
        </w:rPr>
        <w:t>的全部工作产品以及相关评审记录。</w:t>
      </w:r>
    </w:p>
    <w:p w:rsidR="00CA72A3" w:rsidRPr="00A30394" w:rsidRDefault="00CA72A3" w:rsidP="00CA72A3">
      <w:pPr>
        <w:ind w:firstLine="420"/>
        <w:rPr>
          <w:szCs w:val="24"/>
        </w:rPr>
      </w:pPr>
      <w:r w:rsidRPr="00A30394">
        <w:rPr>
          <w:rFonts w:hint="eastAsia"/>
          <w:szCs w:val="24"/>
        </w:rPr>
        <w:t>本规范只在本部门范围内有效，对其他部门没有参考作用。</w:t>
      </w:r>
    </w:p>
    <w:p w:rsidR="00CA72A3" w:rsidRPr="00A732EB" w:rsidRDefault="00CA72A3" w:rsidP="00A732EB">
      <w:pPr>
        <w:pStyle w:val="2"/>
        <w:numPr>
          <w:ilvl w:val="1"/>
          <w:numId w:val="15"/>
        </w:numPr>
      </w:pPr>
      <w:bookmarkStart w:id="12" w:name="_Toc82924200"/>
      <w:bookmarkStart w:id="13" w:name="_Toc139359051"/>
      <w:bookmarkStart w:id="14" w:name="_Toc201744746"/>
      <w:bookmarkStart w:id="15" w:name="_Toc214334397"/>
      <w:bookmarkStart w:id="16" w:name="_Toc214338294"/>
      <w:bookmarkStart w:id="17" w:name="_Toc254705427"/>
      <w:bookmarkStart w:id="18" w:name="_Toc254705499"/>
      <w:bookmarkStart w:id="19" w:name="_Toc254705565"/>
      <w:bookmarkStart w:id="20" w:name="_Toc291071801"/>
      <w:bookmarkStart w:id="21" w:name="_Toc333906809"/>
      <w:bookmarkStart w:id="22" w:name="_Toc425928558"/>
      <w:r w:rsidRPr="00A732EB">
        <w:t>文档读者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CA72A3" w:rsidRPr="007921F4" w:rsidRDefault="00CA72A3" w:rsidP="00CA72A3">
      <w:pPr>
        <w:ind w:firstLine="420"/>
      </w:pPr>
      <w:r>
        <w:rPr>
          <w:rFonts w:hint="eastAsia"/>
        </w:rPr>
        <w:t>本</w:t>
      </w:r>
      <w:r w:rsidRPr="00C74DC4">
        <w:rPr>
          <w:rFonts w:hint="eastAsia"/>
        </w:rPr>
        <w:t>规范</w:t>
      </w:r>
      <w:r w:rsidRPr="007921F4">
        <w:rPr>
          <w:rFonts w:hint="eastAsia"/>
        </w:rPr>
        <w:t>的预期读者为</w:t>
      </w:r>
      <w:r>
        <w:rPr>
          <w:rFonts w:hint="eastAsia"/>
        </w:rPr>
        <w:t>智控美信</w:t>
      </w:r>
      <w:r w:rsidRPr="007921F4">
        <w:rPr>
          <w:rFonts w:hint="eastAsia"/>
        </w:rPr>
        <w:t>相关领导</w:t>
      </w:r>
      <w:r>
        <w:rPr>
          <w:rFonts w:hint="eastAsia"/>
        </w:rPr>
        <w:t>和参与本部门的所有管理、设计、开发人员，未经</w:t>
      </w:r>
      <w:r w:rsidRPr="00527ACB">
        <w:rPr>
          <w:rFonts w:hint="eastAsia"/>
        </w:rPr>
        <w:t>智控美信</w:t>
      </w:r>
      <w:r>
        <w:rPr>
          <w:rFonts w:hint="eastAsia"/>
        </w:rPr>
        <w:t>书面允许，请勿扩散。</w:t>
      </w:r>
    </w:p>
    <w:p w:rsidR="00CA72A3" w:rsidRPr="00A732EB" w:rsidRDefault="00CA72A3" w:rsidP="00A732EB">
      <w:pPr>
        <w:pStyle w:val="2"/>
        <w:numPr>
          <w:ilvl w:val="1"/>
          <w:numId w:val="15"/>
        </w:numPr>
      </w:pPr>
      <w:bookmarkStart w:id="23" w:name="_Toc291071802"/>
      <w:bookmarkStart w:id="24" w:name="_Toc333906810"/>
      <w:bookmarkStart w:id="25" w:name="_Toc425928559"/>
      <w:r w:rsidRPr="00A732EB">
        <w:rPr>
          <w:rFonts w:hint="eastAsia"/>
        </w:rPr>
        <w:t>词汇表</w:t>
      </w:r>
      <w:bookmarkEnd w:id="23"/>
      <w:bookmarkEnd w:id="24"/>
      <w:bookmarkEnd w:id="25"/>
    </w:p>
    <w:p w:rsidR="008D6048" w:rsidRPr="00915529" w:rsidRDefault="008D6048" w:rsidP="008D6048">
      <w:pPr>
        <w:pStyle w:val="a9"/>
        <w:numPr>
          <w:ilvl w:val="0"/>
          <w:numId w:val="11"/>
        </w:numPr>
        <w:autoSpaceDE w:val="0"/>
        <w:autoSpaceDN w:val="0"/>
        <w:adjustRightInd w:val="0"/>
        <w:ind w:right="210"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Courier New"/>
          <w:b/>
          <w:bCs/>
          <w:color w:val="000000"/>
          <w:kern w:val="0"/>
          <w:szCs w:val="24"/>
        </w:rPr>
        <w:t xml:space="preserve">Pascal case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－</w:t>
      </w:r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 xml:space="preserve">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所有单词第一个字母大写，其它字母小写。</w:t>
      </w:r>
    </w:p>
    <w:p w:rsidR="008D6048" w:rsidRPr="00915529" w:rsidRDefault="008D6048" w:rsidP="00915529">
      <w:pPr>
        <w:autoSpaceDE w:val="0"/>
        <w:autoSpaceDN w:val="0"/>
        <w:adjustRightInd w:val="0"/>
        <w:ind w:right="210" w:firstLineChars="177" w:firstLine="425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例：</w:t>
      </w:r>
      <w:r w:rsidRPr="00915529">
        <w:rPr>
          <w:rFonts w:asciiTheme="majorEastAsia" w:eastAsiaTheme="majorEastAsia" w:hAnsiTheme="majorEastAsia" w:cs="Courier New"/>
          <w:color w:val="000000"/>
          <w:kern w:val="0"/>
          <w:szCs w:val="24"/>
        </w:rPr>
        <w:t>Person, OrderDetail, OilTank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。</w:t>
      </w:r>
    </w:p>
    <w:p w:rsidR="008D6048" w:rsidRPr="00915529" w:rsidRDefault="008D6048" w:rsidP="008D6048">
      <w:pPr>
        <w:pStyle w:val="a9"/>
        <w:numPr>
          <w:ilvl w:val="0"/>
          <w:numId w:val="11"/>
        </w:numPr>
        <w:autoSpaceDE w:val="0"/>
        <w:autoSpaceDN w:val="0"/>
        <w:adjustRightInd w:val="0"/>
        <w:ind w:right="210"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Courier New"/>
          <w:b/>
          <w:bCs/>
          <w:color w:val="000000"/>
          <w:kern w:val="0"/>
          <w:szCs w:val="24"/>
        </w:rPr>
        <w:t xml:space="preserve">Camel case </w:t>
      </w:r>
      <w:r w:rsidRPr="00915529">
        <w:rPr>
          <w:rFonts w:asciiTheme="majorEastAsia" w:eastAsiaTheme="majorEastAsia" w:hAnsiTheme="majorEastAsia" w:cs="Courier New" w:hint="eastAsia"/>
          <w:b/>
          <w:bCs/>
          <w:color w:val="000000"/>
          <w:kern w:val="0"/>
          <w:szCs w:val="24"/>
        </w:rPr>
        <w:t>－</w:t>
      </w:r>
      <w:r w:rsidRPr="00915529">
        <w:rPr>
          <w:rFonts w:asciiTheme="majorEastAsia" w:eastAsiaTheme="majorEastAsia" w:hAnsiTheme="majorEastAsia" w:cs="Courier New"/>
          <w:b/>
          <w:bCs/>
          <w:color w:val="000000"/>
          <w:kern w:val="0"/>
          <w:szCs w:val="24"/>
        </w:rPr>
        <w:t xml:space="preserve">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除了第一个单词，所有单词第一个字母大写，其他字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lastRenderedPageBreak/>
        <w:t>母小写。</w:t>
      </w:r>
    </w:p>
    <w:p w:rsidR="008D6048" w:rsidRPr="00915529" w:rsidRDefault="008D6048" w:rsidP="00915529">
      <w:pPr>
        <w:pStyle w:val="a9"/>
        <w:autoSpaceDE w:val="0"/>
        <w:autoSpaceDN w:val="0"/>
        <w:adjustRightInd w:val="0"/>
        <w:ind w:right="210" w:firstLineChars="177" w:firstLine="425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例：</w:t>
      </w:r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>oilLevel, customerName</w:t>
      </w:r>
    </w:p>
    <w:p w:rsidR="008D6048" w:rsidRPr="00915529" w:rsidRDefault="008D6048" w:rsidP="008D6048">
      <w:pPr>
        <w:pStyle w:val="a9"/>
        <w:autoSpaceDE w:val="0"/>
        <w:autoSpaceDN w:val="0"/>
        <w:adjustRightInd w:val="0"/>
        <w:ind w:left="426" w:right="210" w:firstLineChars="0" w:firstLine="0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</w:p>
    <w:p w:rsidR="00CA72A3" w:rsidRPr="00915529" w:rsidRDefault="008D6048" w:rsidP="00915529">
      <w:pPr>
        <w:autoSpaceDE w:val="0"/>
        <w:autoSpaceDN w:val="0"/>
        <w:adjustRightInd w:val="0"/>
        <w:ind w:firstLineChars="177" w:firstLine="425"/>
        <w:jc w:val="left"/>
        <w:rPr>
          <w:szCs w:val="24"/>
        </w:rPr>
      </w:pP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在后面的描述中我们使用</w:t>
      </w:r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 xml:space="preserve"> Pascal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代表第一种表示方式，</w:t>
      </w:r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 xml:space="preserve"> Camel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代表第二种表示方式</w:t>
      </w:r>
    </w:p>
    <w:p w:rsidR="00CA72A3" w:rsidRPr="00A732EB" w:rsidRDefault="00CA72A3" w:rsidP="00A732EB">
      <w:pPr>
        <w:pStyle w:val="2"/>
        <w:numPr>
          <w:ilvl w:val="1"/>
          <w:numId w:val="15"/>
        </w:numPr>
      </w:pPr>
      <w:bookmarkStart w:id="26" w:name="_Toc82924202"/>
      <w:bookmarkStart w:id="27" w:name="_Toc139359053"/>
      <w:bookmarkStart w:id="28" w:name="_Toc201744748"/>
      <w:bookmarkStart w:id="29" w:name="_Toc214334399"/>
      <w:bookmarkStart w:id="30" w:name="_Toc214338296"/>
      <w:bookmarkStart w:id="31" w:name="_Toc254705429"/>
      <w:bookmarkStart w:id="32" w:name="_Toc254705501"/>
      <w:bookmarkStart w:id="33" w:name="_Toc254705567"/>
      <w:bookmarkStart w:id="34" w:name="_Toc291071803"/>
      <w:bookmarkStart w:id="35" w:name="_Toc333906811"/>
      <w:bookmarkStart w:id="36" w:name="_Toc425928560"/>
      <w:r w:rsidRPr="00A732EB">
        <w:t>参考资料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A72A3" w:rsidRDefault="00515EE5" w:rsidP="00515EE5">
      <w:pPr>
        <w:pStyle w:val="a9"/>
        <w:numPr>
          <w:ilvl w:val="0"/>
          <w:numId w:val="10"/>
        </w:numPr>
        <w:autoSpaceDE w:val="0"/>
        <w:autoSpaceDN w:val="0"/>
        <w:adjustRightInd w:val="0"/>
        <w:ind w:right="210" w:firstLineChars="0"/>
        <w:jc w:val="left"/>
      </w:pPr>
      <w:r w:rsidRPr="00515EE5">
        <w:rPr>
          <w:rFonts w:hint="eastAsia"/>
        </w:rPr>
        <w:t>智控</w:t>
      </w:r>
      <w:r w:rsidRPr="00515EE5">
        <w:rPr>
          <w:rFonts w:hint="eastAsia"/>
        </w:rPr>
        <w:t>-</w:t>
      </w:r>
      <w:r w:rsidRPr="00515EE5">
        <w:rPr>
          <w:rFonts w:hint="eastAsia"/>
        </w:rPr>
        <w:t>平台</w:t>
      </w:r>
      <w:r w:rsidRPr="00515EE5">
        <w:rPr>
          <w:rFonts w:hint="eastAsia"/>
        </w:rPr>
        <w:t>-</w:t>
      </w:r>
      <w:r w:rsidRPr="00515EE5">
        <w:rPr>
          <w:rFonts w:hint="eastAsia"/>
        </w:rPr>
        <w:t>规范</w:t>
      </w:r>
      <w:r w:rsidRPr="00515EE5">
        <w:rPr>
          <w:rFonts w:hint="eastAsia"/>
        </w:rPr>
        <w:t>-JAVA</w:t>
      </w:r>
      <w:r w:rsidRPr="00515EE5">
        <w:rPr>
          <w:rFonts w:hint="eastAsia"/>
        </w:rPr>
        <w:t>编码规范</w:t>
      </w:r>
      <w:r w:rsidRPr="00515EE5">
        <w:rPr>
          <w:rFonts w:hint="eastAsia"/>
        </w:rPr>
        <w:t>.docx</w:t>
      </w:r>
    </w:p>
    <w:p w:rsidR="000828AD" w:rsidRDefault="000828AD" w:rsidP="00CA72A3"/>
    <w:p w:rsidR="007107D4" w:rsidRDefault="007107D4" w:rsidP="00F97709">
      <w:pPr>
        <w:pStyle w:val="1"/>
        <w:numPr>
          <w:ilvl w:val="0"/>
          <w:numId w:val="16"/>
        </w:numPr>
      </w:pPr>
      <w:bookmarkStart w:id="37" w:name="_Toc425928561"/>
      <w:r>
        <w:t>系统结构</w:t>
      </w:r>
    </w:p>
    <w:p w:rsidR="00F84813" w:rsidRDefault="00A05554" w:rsidP="00F84813">
      <w:pPr>
        <w:pStyle w:val="2"/>
        <w:numPr>
          <w:ilvl w:val="1"/>
          <w:numId w:val="16"/>
        </w:numPr>
        <w:ind w:left="240" w:rightChars="100" w:right="240" w:hanging="240"/>
      </w:pPr>
      <w:bookmarkStart w:id="38" w:name="_Toc427932369"/>
      <w:r>
        <w:rPr>
          <w:rFonts w:hint="eastAsia"/>
        </w:rPr>
        <w:t>i</w:t>
      </w:r>
      <w:r w:rsidR="00F84813">
        <w:rPr>
          <w:rFonts w:hint="eastAsia"/>
        </w:rPr>
        <w:t>core</w:t>
      </w:r>
      <w:r w:rsidR="00F84813">
        <w:t>(SpringBoot)</w:t>
      </w:r>
      <w:bookmarkEnd w:id="38"/>
    </w:p>
    <w:p w:rsidR="00F84813" w:rsidRDefault="00F84813" w:rsidP="00F84813">
      <w:r>
        <w:rPr>
          <w:rFonts w:hint="eastAsia"/>
        </w:rPr>
        <w:t>使用</w:t>
      </w:r>
      <w:r>
        <w:rPr>
          <w:rFonts w:hint="eastAsia"/>
        </w:rPr>
        <w:t>icore</w:t>
      </w:r>
      <w:r>
        <w:rPr>
          <w:rFonts w:hint="eastAsia"/>
        </w:rPr>
        <w:t>核心进行编程（即</w:t>
      </w:r>
      <w:r>
        <w:rPr>
          <w:rFonts w:hint="eastAsia"/>
        </w:rPr>
        <w:t>springboot</w:t>
      </w:r>
      <w:r>
        <w:rPr>
          <w:rFonts w:hint="eastAsia"/>
        </w:rPr>
        <w:t>框架）</w:t>
      </w:r>
      <w:r>
        <w:t>,</w:t>
      </w:r>
      <w:r>
        <w:rPr>
          <w:rFonts w:hint="eastAsia"/>
        </w:rPr>
        <w:t>应该符合如下要求：</w:t>
      </w:r>
    </w:p>
    <w:p w:rsidR="00F84813" w:rsidRDefault="00F84813" w:rsidP="00F84813">
      <w:pPr>
        <w:pStyle w:val="3"/>
        <w:numPr>
          <w:ilvl w:val="2"/>
          <w:numId w:val="16"/>
        </w:numPr>
      </w:pPr>
      <w:bookmarkStart w:id="39" w:name="_Toc427932370"/>
      <w:r>
        <w:rPr>
          <w:rFonts w:hint="eastAsia"/>
        </w:rPr>
        <w:t>目录格式</w:t>
      </w:r>
      <w:bookmarkEnd w:id="39"/>
    </w:p>
    <w:p w:rsidR="00F84813" w:rsidRDefault="00F84813" w:rsidP="00F84813">
      <w:r>
        <w:rPr>
          <w:rFonts w:hint="eastAsia"/>
        </w:rPr>
        <w:t>目录格式以下图为参考</w:t>
      </w:r>
    </w:p>
    <w:p w:rsidR="00F84813" w:rsidRDefault="00F344BF" w:rsidP="00F84813">
      <w:r>
        <w:rPr>
          <w:noProof/>
        </w:rPr>
        <w:lastRenderedPageBreak/>
        <w:drawing>
          <wp:inline distT="0" distB="0" distL="0" distR="0" wp14:anchorId="0E7D9D2F" wp14:editId="1B731392">
            <wp:extent cx="2733675" cy="3981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C9" w:rsidRDefault="005B6EC9" w:rsidP="00F84813"/>
    <w:p w:rsidR="005B6EC9" w:rsidRDefault="005D2670" w:rsidP="005B6EC9">
      <w:r>
        <w:rPr>
          <w:rFonts w:hint="eastAsia"/>
        </w:rPr>
        <w:t>s</w:t>
      </w:r>
      <w:r w:rsidR="005B6EC9">
        <w:rPr>
          <w:rFonts w:hint="eastAsia"/>
        </w:rPr>
        <w:t>rc/</w:t>
      </w:r>
      <w:r w:rsidR="005B6EC9">
        <w:t>main/java</w:t>
      </w:r>
      <w:r w:rsidR="005B6EC9">
        <w:rPr>
          <w:rFonts w:hint="eastAsia"/>
        </w:rPr>
        <w:t>：</w:t>
      </w:r>
      <w:r w:rsidR="005B6EC9">
        <w:rPr>
          <w:rFonts w:hint="eastAsia"/>
        </w:rPr>
        <w:t>--------------------</w:t>
      </w:r>
      <w:r w:rsidR="005B6EC9">
        <w:t xml:space="preserve"> </w:t>
      </w:r>
      <w:r w:rsidR="005B6EC9">
        <w:rPr>
          <w:rFonts w:hint="eastAsia"/>
        </w:rPr>
        <w:t>工程</w:t>
      </w:r>
      <w:r w:rsidR="005B6EC9">
        <w:rPr>
          <w:rFonts w:hint="eastAsia"/>
        </w:rPr>
        <w:t>java</w:t>
      </w:r>
      <w:r w:rsidR="005B6EC9">
        <w:rPr>
          <w:rFonts w:hint="eastAsia"/>
        </w:rPr>
        <w:t>源码目录</w:t>
      </w:r>
    </w:p>
    <w:p w:rsidR="005B6EC9" w:rsidRDefault="005B6EC9" w:rsidP="005D2670">
      <w:pPr>
        <w:ind w:leftChars="236" w:left="566"/>
      </w:pPr>
      <w:r>
        <w:t>Com.infohold.core</w:t>
      </w:r>
      <w:r>
        <w:rPr>
          <w:rFonts w:hint="eastAsia"/>
        </w:rPr>
        <w:t>：</w:t>
      </w:r>
      <w:r>
        <w:rPr>
          <w:rFonts w:hint="eastAsia"/>
        </w:rPr>
        <w:t>--------</w:t>
      </w:r>
      <w:r>
        <w:t xml:space="preserve"> </w:t>
      </w:r>
      <w:r>
        <w:rPr>
          <w:rFonts w:hint="eastAsia"/>
        </w:rPr>
        <w:t>核心</w:t>
      </w:r>
      <w:r>
        <w:t>包</w:t>
      </w:r>
      <w:r>
        <w:t>Core</w:t>
      </w:r>
      <w:r>
        <w:t>路径</w:t>
      </w:r>
    </w:p>
    <w:p w:rsidR="005B6EC9" w:rsidRDefault="005B6EC9" w:rsidP="005D2670">
      <w:pPr>
        <w:ind w:firstLineChars="413" w:firstLine="991"/>
      </w:pPr>
      <w:r>
        <w:t>boot</w:t>
      </w:r>
      <w:r>
        <w:rPr>
          <w:rFonts w:hint="eastAsia"/>
        </w:rPr>
        <w:t>：</w:t>
      </w:r>
      <w:r>
        <w:rPr>
          <w:rFonts w:hint="eastAsia"/>
        </w:rPr>
        <w:t>---------------------</w:t>
      </w:r>
      <w:r>
        <w:t xml:space="preserve"> </w:t>
      </w:r>
      <w:r>
        <w:rPr>
          <w:rFonts w:hint="eastAsia"/>
        </w:rPr>
        <w:t>Spring</w:t>
      </w:r>
      <w:r>
        <w:t xml:space="preserve"> Boot</w:t>
      </w:r>
      <w:r>
        <w:t>相关代码</w:t>
      </w:r>
    </w:p>
    <w:p w:rsidR="005B6EC9" w:rsidRDefault="005B6EC9" w:rsidP="005D2670">
      <w:pPr>
        <w:ind w:firstLineChars="413" w:firstLine="991"/>
      </w:pPr>
      <w:r>
        <w:t>dao</w:t>
      </w:r>
      <w:r>
        <w:rPr>
          <w:rFonts w:hint="eastAsia"/>
        </w:rPr>
        <w:t>：</w:t>
      </w:r>
      <w:r>
        <w:rPr>
          <w:rFonts w:hint="eastAsia"/>
        </w:rPr>
        <w:t>----------------------</w:t>
      </w:r>
      <w:r>
        <w:t xml:space="preserve"> </w:t>
      </w:r>
      <w:r>
        <w:t>抽象</w:t>
      </w:r>
      <w:r>
        <w:t>Dao</w:t>
      </w:r>
      <w:r>
        <w:t>接口定义目录</w:t>
      </w:r>
    </w:p>
    <w:p w:rsidR="005B6EC9" w:rsidRDefault="005B6EC9" w:rsidP="005D2670">
      <w:pPr>
        <w:ind w:firstLineChars="413" w:firstLine="991"/>
      </w:pPr>
      <w:r>
        <w:t>exception</w:t>
      </w:r>
      <w:r>
        <w:rPr>
          <w:rFonts w:hint="eastAsia"/>
        </w:rPr>
        <w:t>：</w:t>
      </w:r>
      <w:r>
        <w:rPr>
          <w:rFonts w:hint="eastAsia"/>
        </w:rPr>
        <w:t>--------------</w:t>
      </w:r>
      <w:r>
        <w:t xml:space="preserve"> </w:t>
      </w:r>
      <w:r>
        <w:rPr>
          <w:rFonts w:hint="eastAsia"/>
        </w:rPr>
        <w:t>抽象</w:t>
      </w:r>
      <w:r>
        <w:rPr>
          <w:rFonts w:hint="eastAsia"/>
        </w:rPr>
        <w:t>exception</w:t>
      </w:r>
      <w:r>
        <w:t>类定义目录</w:t>
      </w:r>
    </w:p>
    <w:p w:rsidR="005B6EC9" w:rsidRDefault="005B6EC9" w:rsidP="005D2670">
      <w:pPr>
        <w:ind w:firstLineChars="413" w:firstLine="991"/>
      </w:pPr>
      <w:r>
        <w:t>manager</w:t>
      </w:r>
      <w:r>
        <w:rPr>
          <w:rFonts w:hint="eastAsia"/>
        </w:rPr>
        <w:t>：</w:t>
      </w:r>
      <w:r>
        <w:rPr>
          <w:rFonts w:hint="eastAsia"/>
        </w:rPr>
        <w:t>---------------</w:t>
      </w:r>
      <w:r>
        <w:t xml:space="preserve"> </w:t>
      </w:r>
      <w:r>
        <w:rPr>
          <w:rFonts w:hint="eastAsia"/>
        </w:rPr>
        <w:t>抽象</w:t>
      </w:r>
      <w:r>
        <w:rPr>
          <w:rFonts w:hint="eastAsia"/>
        </w:rPr>
        <w:t>Manager</w:t>
      </w:r>
      <w:r>
        <w:rPr>
          <w:rFonts w:hint="eastAsia"/>
        </w:rPr>
        <w:t>接口定义目录</w:t>
      </w:r>
    </w:p>
    <w:p w:rsidR="005B6EC9" w:rsidRDefault="005B6EC9" w:rsidP="005D2670">
      <w:pPr>
        <w:ind w:leftChars="413" w:left="991" w:firstLine="2"/>
      </w:pPr>
      <w:r>
        <w:t>model</w:t>
      </w:r>
      <w:r>
        <w:rPr>
          <w:rFonts w:hint="eastAsia"/>
        </w:rPr>
        <w:t>：</w:t>
      </w:r>
      <w:r>
        <w:rPr>
          <w:rFonts w:hint="eastAsia"/>
        </w:rPr>
        <w:t>------------------</w:t>
      </w:r>
      <w:r w:rsidR="001307E0">
        <w:t xml:space="preserve"> </w:t>
      </w:r>
      <w:r w:rsidR="001307E0">
        <w:rPr>
          <w:rFonts w:hint="eastAsia"/>
        </w:rPr>
        <w:t>数据库实体类对应目录，采用纯</w:t>
      </w:r>
      <w:r w:rsidR="001307E0">
        <w:rPr>
          <w:rFonts w:hint="eastAsia"/>
        </w:rPr>
        <w:t>pojo</w:t>
      </w:r>
      <w:r w:rsidR="001307E0">
        <w:rPr>
          <w:rFonts w:hint="eastAsia"/>
        </w:rPr>
        <w:t>类编写，所有属性必须提供</w:t>
      </w:r>
      <w:r w:rsidR="001307E0">
        <w:rPr>
          <w:rFonts w:hint="eastAsia"/>
        </w:rPr>
        <w:t>get set</w:t>
      </w:r>
      <w:r w:rsidR="001307E0">
        <w:rPr>
          <w:rFonts w:hint="eastAsia"/>
        </w:rPr>
        <w:t>方法</w:t>
      </w:r>
    </w:p>
    <w:p w:rsidR="001307E0" w:rsidRDefault="001307E0" w:rsidP="005D2670">
      <w:pPr>
        <w:ind w:leftChars="413" w:left="991" w:firstLine="2"/>
      </w:pPr>
      <w:r>
        <w:t>utils</w:t>
      </w:r>
      <w:r>
        <w:rPr>
          <w:rFonts w:hint="eastAsia"/>
        </w:rPr>
        <w:t>：</w:t>
      </w:r>
      <w:r>
        <w:rPr>
          <w:rFonts w:hint="eastAsia"/>
        </w:rPr>
        <w:t>---------------------</w:t>
      </w:r>
      <w:r>
        <w:t xml:space="preserve"> </w:t>
      </w:r>
      <w:r>
        <w:t>系统基础工具类</w:t>
      </w:r>
    </w:p>
    <w:p w:rsidR="001307E0" w:rsidRDefault="001307E0" w:rsidP="005D2670">
      <w:pPr>
        <w:ind w:leftChars="413" w:left="991" w:firstLine="2"/>
      </w:pPr>
      <w:r>
        <w:t>web</w:t>
      </w:r>
      <w:r>
        <w:rPr>
          <w:rFonts w:hint="eastAsia"/>
        </w:rPr>
        <w:t>：</w:t>
      </w:r>
      <w:r>
        <w:rPr>
          <w:rFonts w:hint="eastAsia"/>
        </w:rPr>
        <w:t>-------------------- restful</w:t>
      </w:r>
      <w:r>
        <w:rPr>
          <w:rFonts w:hint="eastAsia"/>
        </w:rPr>
        <w:t>风格的</w:t>
      </w:r>
      <w:r>
        <w:rPr>
          <w:rFonts w:hint="eastAsia"/>
        </w:rPr>
        <w:t>web</w:t>
      </w:r>
      <w:r>
        <w:rPr>
          <w:rFonts w:hint="eastAsia"/>
        </w:rPr>
        <w:t>入口放置到模块文件夹下的</w:t>
      </w:r>
      <w:r>
        <w:t>web.rest</w:t>
      </w:r>
      <w:r>
        <w:rPr>
          <w:rFonts w:hint="eastAsia"/>
        </w:rPr>
        <w:t>目录下</w:t>
      </w:r>
    </w:p>
    <w:p w:rsidR="001307E0" w:rsidRDefault="001307E0" w:rsidP="005D2670">
      <w:pPr>
        <w:ind w:leftChars="413" w:left="991" w:firstLine="2"/>
      </w:pPr>
      <w:r w:rsidRPr="001307E0">
        <w:t>Constants</w:t>
      </w:r>
      <w:r>
        <w:t>.java</w:t>
      </w:r>
      <w:r>
        <w:rPr>
          <w:rFonts w:hint="eastAsia"/>
        </w:rPr>
        <w:t>：</w:t>
      </w:r>
      <w:r>
        <w:rPr>
          <w:rFonts w:hint="eastAsia"/>
        </w:rPr>
        <w:t xml:space="preserve">------ </w:t>
      </w:r>
      <w:r>
        <w:rPr>
          <w:rFonts w:hint="eastAsia"/>
        </w:rPr>
        <w:t>系统常量定义</w:t>
      </w:r>
    </w:p>
    <w:p w:rsidR="001307E0" w:rsidRDefault="001307E0" w:rsidP="005D2670">
      <w:pPr>
        <w:ind w:leftChars="413" w:left="991" w:firstLine="2"/>
      </w:pPr>
      <w:r w:rsidRPr="001307E0">
        <w:t>IcoreApplication</w:t>
      </w:r>
      <w:r>
        <w:rPr>
          <w:rFonts w:hint="eastAsia"/>
        </w:rPr>
        <w:t>.java</w:t>
      </w:r>
      <w:r>
        <w:rPr>
          <w:rFonts w:hint="eastAsia"/>
        </w:rPr>
        <w:t>：系统启动类</w:t>
      </w:r>
    </w:p>
    <w:p w:rsidR="001307E0" w:rsidRDefault="001307E0" w:rsidP="005D2670">
      <w:pPr>
        <w:ind w:leftChars="413" w:left="991" w:firstLine="2"/>
      </w:pPr>
      <w:r w:rsidRPr="001307E0">
        <w:t>Profiles</w:t>
      </w:r>
      <w:r>
        <w:rPr>
          <w:rFonts w:hint="eastAsia"/>
        </w:rPr>
        <w:t>.java</w:t>
      </w:r>
      <w:r>
        <w:rPr>
          <w:rFonts w:hint="eastAsia"/>
        </w:rPr>
        <w:t>：</w:t>
      </w:r>
      <w:r>
        <w:rPr>
          <w:rFonts w:hint="eastAsia"/>
        </w:rPr>
        <w:t>---------</w:t>
      </w:r>
      <w:r>
        <w:t xml:space="preserve"> </w:t>
      </w:r>
      <w:r>
        <w:t>系统环境定义</w:t>
      </w:r>
    </w:p>
    <w:p w:rsidR="005B6EC9" w:rsidRDefault="005D2670" w:rsidP="005B6EC9">
      <w:r>
        <w:rPr>
          <w:rFonts w:hint="eastAsia"/>
        </w:rPr>
        <w:t>src/</w:t>
      </w:r>
      <w:r>
        <w:t>main/</w:t>
      </w:r>
      <w:r w:rsidR="005B6EC9">
        <w:rPr>
          <w:rFonts w:hint="eastAsia"/>
        </w:rPr>
        <w:t>resources</w:t>
      </w:r>
      <w:r w:rsidR="005B6EC9">
        <w:rPr>
          <w:rFonts w:hint="eastAsia"/>
        </w:rPr>
        <w:t>：</w:t>
      </w:r>
      <w:r>
        <w:rPr>
          <w:rFonts w:hint="eastAsia"/>
        </w:rPr>
        <w:t>-------------</w:t>
      </w:r>
      <w:r>
        <w:t xml:space="preserve"> </w:t>
      </w:r>
      <w:r w:rsidR="005B6EC9">
        <w:rPr>
          <w:rFonts w:hint="eastAsia"/>
        </w:rPr>
        <w:t>存放相关资源文件</w:t>
      </w:r>
    </w:p>
    <w:p w:rsidR="005D2670" w:rsidRDefault="005D2670" w:rsidP="005B6EC9">
      <w:r>
        <w:rPr>
          <w:rFonts w:hint="eastAsia"/>
        </w:rPr>
        <w:t>src/test</w:t>
      </w:r>
      <w:r>
        <w:t>/java</w:t>
      </w:r>
      <w:r>
        <w:rPr>
          <w:rFonts w:hint="eastAsia"/>
        </w:rPr>
        <w:t>：</w:t>
      </w:r>
      <w:r>
        <w:rPr>
          <w:rFonts w:hint="eastAsia"/>
        </w:rPr>
        <w:t>---------------------- java</w:t>
      </w:r>
      <w:r>
        <w:rPr>
          <w:rFonts w:hint="eastAsia"/>
        </w:rPr>
        <w:t>测试类</w:t>
      </w:r>
    </w:p>
    <w:p w:rsidR="00F84813" w:rsidRPr="00191B03" w:rsidRDefault="005D2670" w:rsidP="005D2670">
      <w:r>
        <w:rPr>
          <w:rFonts w:hint="eastAsia"/>
        </w:rPr>
        <w:t>src/</w:t>
      </w:r>
      <w:r w:rsidRPr="005D2670">
        <w:rPr>
          <w:rFonts w:hint="eastAsia"/>
        </w:rPr>
        <w:t xml:space="preserve"> </w:t>
      </w:r>
      <w:r>
        <w:rPr>
          <w:rFonts w:hint="eastAsia"/>
        </w:rPr>
        <w:t>test</w:t>
      </w:r>
      <w:r>
        <w:t xml:space="preserve"> /</w:t>
      </w:r>
      <w:r w:rsidRPr="005D2670">
        <w:rPr>
          <w:rFonts w:hint="eastAsia"/>
        </w:rPr>
        <w:t xml:space="preserve"> </w:t>
      </w:r>
      <w:r>
        <w:rPr>
          <w:rFonts w:hint="eastAsia"/>
        </w:rPr>
        <w:t>resources</w:t>
      </w:r>
      <w:r>
        <w:rPr>
          <w:rFonts w:hint="eastAsia"/>
        </w:rPr>
        <w:t>：</w:t>
      </w:r>
      <w:r>
        <w:rPr>
          <w:rFonts w:hint="eastAsia"/>
        </w:rPr>
        <w:t>------------</w:t>
      </w:r>
      <w:r>
        <w:t xml:space="preserve"> </w:t>
      </w:r>
      <w:r>
        <w:rPr>
          <w:rFonts w:hint="eastAsia"/>
        </w:rPr>
        <w:t>存放测试相关资源文件</w:t>
      </w:r>
    </w:p>
    <w:p w:rsidR="00F84813" w:rsidRDefault="00F84813" w:rsidP="00F84813">
      <w:pPr>
        <w:pStyle w:val="3"/>
        <w:numPr>
          <w:ilvl w:val="2"/>
          <w:numId w:val="16"/>
        </w:numPr>
      </w:pPr>
      <w:bookmarkStart w:id="40" w:name="_Toc427932371"/>
      <w:r>
        <w:rPr>
          <w:rFonts w:hint="eastAsia"/>
        </w:rPr>
        <w:t>文件命名</w:t>
      </w:r>
      <w:bookmarkEnd w:id="40"/>
    </w:p>
    <w:p w:rsidR="00F84813" w:rsidRDefault="00F84813" w:rsidP="00F84813">
      <w:pPr>
        <w:pStyle w:val="a9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文件采用驼峰式写法，首字母大写</w:t>
      </w:r>
      <w:r>
        <w:rPr>
          <w:rFonts w:hint="eastAsia"/>
        </w:rPr>
        <w:t>.</w:t>
      </w:r>
    </w:p>
    <w:p w:rsidR="00F84813" w:rsidRDefault="00F84813" w:rsidP="00F84813">
      <w:pPr>
        <w:pStyle w:val="a9"/>
        <w:numPr>
          <w:ilvl w:val="0"/>
          <w:numId w:val="18"/>
        </w:numPr>
        <w:ind w:firstLineChars="0"/>
      </w:pPr>
      <w:r>
        <w:lastRenderedPageBreak/>
        <w:t>R</w:t>
      </w:r>
      <w:r>
        <w:rPr>
          <w:rFonts w:hint="eastAsia"/>
        </w:rPr>
        <w:t>est</w:t>
      </w:r>
      <w:r>
        <w:rPr>
          <w:rFonts w:hint="eastAsia"/>
        </w:rPr>
        <w:t>目录下的类以</w:t>
      </w:r>
      <w:r>
        <w:rPr>
          <w:rFonts w:hint="eastAsia"/>
        </w:rPr>
        <w:t>controller</w:t>
      </w:r>
      <w:r>
        <w:rPr>
          <w:rFonts w:hint="eastAsia"/>
        </w:rPr>
        <w:t>为后缀，如果存在</w:t>
      </w:r>
      <w:r>
        <w:rPr>
          <w:rFonts w:hint="eastAsia"/>
        </w:rPr>
        <w:t>manager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层则定义其接口与实现，接口以</w:t>
      </w:r>
      <w:r>
        <w:rPr>
          <w:rFonts w:hint="eastAsia"/>
        </w:rPr>
        <w:t>manager</w:t>
      </w:r>
      <w:r>
        <w:rPr>
          <w:rFonts w:hint="eastAsia"/>
        </w:rPr>
        <w:t>为后缀，实现以</w:t>
      </w:r>
      <w:r>
        <w:rPr>
          <w:rFonts w:hint="eastAsia"/>
        </w:rPr>
        <w:t>managerImpl</w:t>
      </w:r>
      <w:r>
        <w:rPr>
          <w:rFonts w:hint="eastAsia"/>
        </w:rPr>
        <w:t>为后缀。</w:t>
      </w:r>
    </w:p>
    <w:p w:rsidR="00F84813" w:rsidRPr="009D7C1C" w:rsidRDefault="00F84813" w:rsidP="00F84813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文件名或者缩写尽量有意义，保证可读性。</w:t>
      </w:r>
    </w:p>
    <w:p w:rsidR="00F84813" w:rsidRDefault="00F84813" w:rsidP="00F84813">
      <w:pPr>
        <w:pStyle w:val="3"/>
        <w:numPr>
          <w:ilvl w:val="2"/>
          <w:numId w:val="16"/>
        </w:numPr>
      </w:pPr>
      <w:bookmarkStart w:id="41" w:name="_Toc427932373"/>
      <w:r>
        <w:rPr>
          <w:rFonts w:hint="eastAsia"/>
        </w:rPr>
        <w:t>方法定义</w:t>
      </w:r>
      <w:bookmarkEnd w:id="41"/>
    </w:p>
    <w:p w:rsidR="00F84813" w:rsidRDefault="00F84813" w:rsidP="00F84813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控制方法体的长度，避免出现大方法，长方法。将长方法按照逻辑分成不同的方法去调用，提高代码复用率。</w:t>
      </w:r>
    </w:p>
    <w:p w:rsidR="00F84813" w:rsidRDefault="00F84813" w:rsidP="00F84813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尽量写清楚注释，添加必要的注解，原则上</w:t>
      </w:r>
      <w:r>
        <w:rPr>
          <w:rFonts w:hint="eastAsia"/>
        </w:rPr>
        <w:t>java</w:t>
      </w:r>
      <w:r>
        <w:rPr>
          <w:rFonts w:hint="eastAsia"/>
        </w:rPr>
        <w:t>类中不允许出现编译错误与编译警告。</w:t>
      </w:r>
    </w:p>
    <w:p w:rsidR="00F84813" w:rsidRDefault="00F84813" w:rsidP="00F84813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在需要使用泛型的地方必须使用泛型。如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等集合类。</w:t>
      </w:r>
    </w:p>
    <w:p w:rsidR="00912A4B" w:rsidRDefault="00912A4B" w:rsidP="00912A4B">
      <w:pPr>
        <w:pStyle w:val="2"/>
        <w:numPr>
          <w:ilvl w:val="1"/>
          <w:numId w:val="16"/>
        </w:numPr>
        <w:ind w:left="240" w:rightChars="100" w:right="240" w:hanging="240"/>
      </w:pPr>
      <w:r>
        <w:t>bdrp</w:t>
      </w:r>
      <w:r>
        <w:rPr>
          <w:rFonts w:hint="eastAsia"/>
        </w:rPr>
        <w:t>(</w:t>
      </w:r>
      <w:r>
        <w:t>基础开发</w:t>
      </w:r>
      <w:r w:rsidR="00846F10">
        <w:t>库</w:t>
      </w:r>
      <w:r>
        <w:rPr>
          <w:rFonts w:hint="eastAsia"/>
        </w:rPr>
        <w:t>)</w:t>
      </w:r>
    </w:p>
    <w:p w:rsidR="00A05554" w:rsidRDefault="00A05554" w:rsidP="00A05554">
      <w:r>
        <w:rPr>
          <w:rFonts w:hint="eastAsia"/>
        </w:rPr>
        <w:t>继承</w:t>
      </w:r>
      <w:r w:rsidR="00E319E7">
        <w:rPr>
          <w:rFonts w:hint="eastAsia"/>
        </w:rPr>
        <w:t>i</w:t>
      </w:r>
      <w:r>
        <w:rPr>
          <w:rFonts w:hint="eastAsia"/>
        </w:rPr>
        <w:t>core</w:t>
      </w:r>
      <w:r w:rsidR="00E319E7">
        <w:rPr>
          <w:rFonts w:hint="eastAsia"/>
        </w:rPr>
        <w:t>，包含系统基础功能模块，包括</w:t>
      </w:r>
      <w:r w:rsidR="00171319">
        <w:rPr>
          <w:rFonts w:hint="eastAsia"/>
        </w:rPr>
        <w:t>bdrp-</w:t>
      </w:r>
      <w:r w:rsidR="00171319" w:rsidRPr="00171319">
        <w:t>common</w:t>
      </w:r>
      <w:r w:rsidR="00171319">
        <w:rPr>
          <w:rFonts w:hint="eastAsia"/>
        </w:rPr>
        <w:t>、</w:t>
      </w:r>
      <w:r w:rsidR="00E319E7">
        <w:rPr>
          <w:rFonts w:hint="eastAsia"/>
        </w:rPr>
        <w:t>bdrp</w:t>
      </w:r>
      <w:r w:rsidR="00E319E7">
        <w:t>-org</w:t>
      </w:r>
      <w:r w:rsidR="00E319E7">
        <w:rPr>
          <w:rFonts w:hint="eastAsia"/>
        </w:rPr>
        <w:t>、</w:t>
      </w:r>
      <w:r w:rsidR="00E319E7">
        <w:t>bdrp-authority</w:t>
      </w:r>
      <w:r w:rsidR="00E319E7">
        <w:rPr>
          <w:rFonts w:hint="eastAsia"/>
        </w:rPr>
        <w:t>、</w:t>
      </w:r>
      <w:r w:rsidR="00E319E7">
        <w:t>bdrp-scheduler</w:t>
      </w:r>
      <w:r w:rsidR="00E319E7">
        <w:rPr>
          <w:rFonts w:hint="eastAsia"/>
        </w:rPr>
        <w:t>、</w:t>
      </w:r>
      <w:r w:rsidR="00E319E7" w:rsidRPr="00E319E7">
        <w:t>bdrp-ud</w:t>
      </w:r>
      <w:r w:rsidR="00E319E7">
        <w:rPr>
          <w:rFonts w:hint="eastAsia"/>
        </w:rPr>
        <w:t>、</w:t>
      </w:r>
      <w:r w:rsidR="00E319E7">
        <w:rPr>
          <w:rFonts w:hint="eastAsia"/>
        </w:rPr>
        <w:t>bdrp</w:t>
      </w:r>
      <w:r w:rsidR="00E319E7">
        <w:t>-log</w:t>
      </w:r>
      <w:r w:rsidR="00E319E7">
        <w:rPr>
          <w:rFonts w:hint="eastAsia"/>
        </w:rPr>
        <w:t>、</w:t>
      </w:r>
      <w:r w:rsidR="00E319E7">
        <w:t>bdrp-message</w:t>
      </w:r>
      <w:r w:rsidR="00E319E7">
        <w:rPr>
          <w:rFonts w:hint="eastAsia"/>
        </w:rPr>
        <w:t>等模块</w:t>
      </w:r>
    </w:p>
    <w:p w:rsidR="00E319E7" w:rsidRPr="00171319" w:rsidRDefault="00171319" w:rsidP="00A05554">
      <w:r>
        <w:rPr>
          <w:noProof/>
        </w:rPr>
        <w:drawing>
          <wp:inline distT="0" distB="0" distL="0" distR="0" wp14:anchorId="15F644F4" wp14:editId="2D498F94">
            <wp:extent cx="5274310" cy="4608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AD" w:rsidRDefault="009E2170" w:rsidP="00F97709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开发步骤</w:t>
      </w:r>
      <w:bookmarkEnd w:id="37"/>
    </w:p>
    <w:p w:rsidR="009E2170" w:rsidRDefault="00B378E8" w:rsidP="00CA72A3">
      <w:pPr>
        <w:pStyle w:val="2"/>
        <w:numPr>
          <w:ilvl w:val="1"/>
          <w:numId w:val="16"/>
        </w:numPr>
      </w:pPr>
      <w:bookmarkStart w:id="42" w:name="_Toc425928562"/>
      <w:r>
        <w:rPr>
          <w:rFonts w:hint="eastAsia"/>
        </w:rPr>
        <w:t>bdrp</w:t>
      </w:r>
      <w:bookmarkEnd w:id="42"/>
      <w:r w:rsidR="00353F19">
        <w:rPr>
          <w:rFonts w:hint="eastAsia"/>
        </w:rPr>
        <w:t>引入</w:t>
      </w:r>
    </w:p>
    <w:p w:rsidR="000828AD" w:rsidRDefault="00AF6D39" w:rsidP="00CA72A3">
      <w:r>
        <w:rPr>
          <w:rFonts w:hint="eastAsia"/>
        </w:rPr>
        <w:t>新建空白项目如下：</w:t>
      </w:r>
    </w:p>
    <w:p w:rsidR="000828AD" w:rsidRDefault="00AF6D39" w:rsidP="00CA72A3">
      <w:r>
        <w:rPr>
          <w:noProof/>
        </w:rPr>
        <w:drawing>
          <wp:inline distT="0" distB="0" distL="0" distR="0" wp14:anchorId="596484D7" wp14:editId="00491D1A">
            <wp:extent cx="5274310" cy="1957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AD" w:rsidRDefault="003E528E" w:rsidP="00CA72A3">
      <w:r>
        <w:rPr>
          <w:rFonts w:hint="eastAsia"/>
        </w:rPr>
        <w:t>按如下修改</w:t>
      </w:r>
      <w:r>
        <w:rPr>
          <w:rFonts w:hint="eastAsia"/>
        </w:rPr>
        <w:t>pom</w:t>
      </w:r>
      <w:r>
        <w:rPr>
          <w:rFonts w:hint="eastAsia"/>
        </w:rPr>
        <w:t>引入</w:t>
      </w:r>
      <w:r w:rsidR="009A7143">
        <w:rPr>
          <w:rFonts w:hint="eastAsia"/>
        </w:rPr>
        <w:t>bdrp</w:t>
      </w:r>
    </w:p>
    <w:p w:rsidR="00A81F6C" w:rsidRPr="003C1D25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project</w:t>
      </w:r>
      <w:r w:rsidRPr="003C1D25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3C1D25"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C1D25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"http://maven.apache.org/POM/4.0.0" </w:t>
      </w:r>
      <w:r w:rsidRPr="003C1D25"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C1D25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A81F6C" w:rsidRPr="003C1D25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C1D25">
        <w:rPr>
          <w:rFonts w:ascii="Courier New" w:hAnsi="Courier New" w:cs="Courier New"/>
          <w:kern w:val="0"/>
          <w:sz w:val="18"/>
          <w:szCs w:val="18"/>
        </w:rPr>
        <w:tab/>
      </w:r>
      <w:r w:rsidRPr="003C1D25"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3C1D25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"http://maven.apache.org/POM/4.0.0 http://maven.apache.org/xsd/maven-4.0.0.xsd"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A81F6C" w:rsidRPr="003C1D25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modelVersion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>4.0.0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modelVersion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A81F6C" w:rsidRPr="003C1D25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groupId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>com.infohold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groupId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A81F6C" w:rsidRPr="003C1D25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artifactId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>test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artifactId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A81F6C" w:rsidRPr="003C1D25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version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>0.0.1-SNAPSHOT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version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A81F6C" w:rsidRPr="003C1D25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3C1D25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&lt;properties&gt;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&lt;project.build.sourceEncoding&gt;UTF-8&lt;/project.build.sourceEncoding&gt;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&lt;!-- icore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定义的启动类，内部调用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spring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程序加载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spring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配置文件并启动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tomcat --&gt;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&lt;start-class&gt;com.infohold.core.IcoreApplication&lt;/start-class&gt;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&lt;java.version&gt;1.7&lt;/java.version&gt;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&lt;/properties&gt;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&lt;dependencies&gt;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&lt;dependency&gt;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&lt;groupId&gt;</w:t>
      </w:r>
      <w:r w:rsidR="00CA2FE9" w:rsidRPr="00CA2FE9">
        <w:rPr>
          <w:rFonts w:ascii="Courier New" w:hAnsi="Courier New" w:cs="Courier New"/>
          <w:color w:val="FF0000"/>
          <w:kern w:val="0"/>
          <w:sz w:val="18"/>
          <w:szCs w:val="18"/>
        </w:rPr>
        <w:t>com.infohold.bdrp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&lt;/groupId&gt;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&lt;artifactId&gt;</w:t>
      </w:r>
      <w:r w:rsidR="008D1A27">
        <w:rPr>
          <w:rFonts w:ascii="Courier New" w:hAnsi="Courier New" w:cs="Courier New" w:hint="eastAsia"/>
          <w:color w:val="FF0000"/>
          <w:kern w:val="0"/>
          <w:sz w:val="18"/>
          <w:szCs w:val="18"/>
        </w:rPr>
        <w:t>bdrp-</w:t>
      </w:r>
      <w:r w:rsidR="0083319D">
        <w:rPr>
          <w:rFonts w:ascii="Courier New" w:hAnsi="Courier New" w:cs="Courier New" w:hint="eastAsia"/>
          <w:color w:val="FF0000"/>
          <w:kern w:val="0"/>
          <w:sz w:val="18"/>
          <w:szCs w:val="18"/>
        </w:rPr>
        <w:t>ud</w:t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>&lt;/artifactId&gt;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&lt;version&gt;2.0.1-SNAPSHOT&lt;/version&gt;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&lt;/dependency&gt;</w:t>
      </w:r>
    </w:p>
    <w:p w:rsidR="00A81F6C" w:rsidRPr="00E8102A" w:rsidRDefault="00A81F6C" w:rsidP="00A81F6C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E8102A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&lt;/dependencies&gt;</w:t>
      </w:r>
    </w:p>
    <w:p w:rsidR="000828AD" w:rsidRPr="003C1D25" w:rsidRDefault="00A81F6C" w:rsidP="00A81F6C">
      <w:pPr>
        <w:spacing w:line="0" w:lineRule="atLeast"/>
        <w:rPr>
          <w:sz w:val="18"/>
          <w:szCs w:val="18"/>
        </w:rPr>
      </w:pP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3C1D25">
        <w:rPr>
          <w:rFonts w:ascii="Courier New" w:hAnsi="Courier New" w:cs="Courier New"/>
          <w:color w:val="3F7F7F"/>
          <w:kern w:val="0"/>
          <w:sz w:val="18"/>
          <w:szCs w:val="18"/>
        </w:rPr>
        <w:t>project</w:t>
      </w:r>
      <w:r w:rsidRPr="003C1D25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0828AD" w:rsidRDefault="000828AD" w:rsidP="00CA72A3"/>
    <w:p w:rsidR="005D72AE" w:rsidRDefault="009E4B4B" w:rsidP="00CA72A3">
      <w:r>
        <w:rPr>
          <w:rFonts w:hint="eastAsia"/>
        </w:rPr>
        <w:t>bdrp</w:t>
      </w:r>
      <w:r>
        <w:rPr>
          <w:rFonts w:hint="eastAsia"/>
        </w:rPr>
        <w:t>各子模块都依赖于</w:t>
      </w:r>
      <w:r>
        <w:rPr>
          <w:rFonts w:hint="eastAsia"/>
        </w:rPr>
        <w:t>icore</w:t>
      </w:r>
      <w:r>
        <w:rPr>
          <w:rFonts w:hint="eastAsia"/>
        </w:rPr>
        <w:t>，</w:t>
      </w:r>
      <w:r w:rsidR="00A43892">
        <w:rPr>
          <w:rFonts w:hint="eastAsia"/>
        </w:rPr>
        <w:t>各子模块实现了不同的功能，</w:t>
      </w:r>
      <w:r w:rsidR="00145102">
        <w:rPr>
          <w:rFonts w:hint="eastAsia"/>
        </w:rPr>
        <w:t>新建项目</w:t>
      </w:r>
      <w:r w:rsidR="00F153A4">
        <w:rPr>
          <w:rFonts w:hint="eastAsia"/>
        </w:rPr>
        <w:t>只需</w:t>
      </w:r>
      <w:r w:rsidR="00145102">
        <w:rPr>
          <w:rFonts w:hint="eastAsia"/>
        </w:rPr>
        <w:t>依赖</w:t>
      </w:r>
      <w:r w:rsidR="00F153A4">
        <w:rPr>
          <w:rFonts w:hint="eastAsia"/>
        </w:rPr>
        <w:t>需要的</w:t>
      </w:r>
      <w:r w:rsidR="00145102">
        <w:rPr>
          <w:rFonts w:hint="eastAsia"/>
        </w:rPr>
        <w:t>bdrp</w:t>
      </w:r>
      <w:r w:rsidR="00F153A4">
        <w:rPr>
          <w:rFonts w:hint="eastAsia"/>
        </w:rPr>
        <w:t>模块即可，无须直接依赖</w:t>
      </w:r>
      <w:r w:rsidR="00F153A4">
        <w:rPr>
          <w:rFonts w:hint="eastAsia"/>
        </w:rPr>
        <w:t>icore</w:t>
      </w:r>
      <w:r w:rsidR="00F153A4">
        <w:rPr>
          <w:rFonts w:hint="eastAsia"/>
        </w:rPr>
        <w:t>。</w:t>
      </w:r>
    </w:p>
    <w:p w:rsidR="00AD0020" w:rsidRDefault="00AD0020" w:rsidP="00CA72A3"/>
    <w:p w:rsidR="000828AD" w:rsidRDefault="001343BF" w:rsidP="0009033A">
      <w:pPr>
        <w:pStyle w:val="2"/>
        <w:numPr>
          <w:ilvl w:val="1"/>
          <w:numId w:val="16"/>
        </w:numPr>
      </w:pPr>
      <w:r>
        <w:rPr>
          <w:rFonts w:hint="eastAsia"/>
        </w:rPr>
        <w:t>c</w:t>
      </w:r>
      <w:r w:rsidR="006D43CD">
        <w:t>onfig</w:t>
      </w:r>
      <w:r w:rsidR="006D43CD">
        <w:t>配置</w:t>
      </w:r>
    </w:p>
    <w:p w:rsidR="00CB2234" w:rsidRDefault="00BB1EBB" w:rsidP="00CA72A3">
      <w:r>
        <w:rPr>
          <w:rFonts w:hint="eastAsia"/>
        </w:rPr>
        <w:t>src/main/resources</w:t>
      </w:r>
      <w:r>
        <w:rPr>
          <w:rFonts w:hint="eastAsia"/>
        </w:rPr>
        <w:t>下</w:t>
      </w:r>
      <w:r w:rsidR="00B920A1">
        <w:rPr>
          <w:rFonts w:hint="eastAsia"/>
        </w:rPr>
        <w:t>新建</w:t>
      </w:r>
      <w:r w:rsidR="001D2A09">
        <w:rPr>
          <w:rFonts w:hint="eastAsia"/>
        </w:rPr>
        <w:t>系统配置文件</w:t>
      </w:r>
      <w:r w:rsidRPr="00BB1EBB">
        <w:t>application.properties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# Database and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datasource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settings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spring.jpa.database=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MYSQL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spring.datasource.initialize=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false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spring.datasource.sqlScriptEncoding=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UTF-8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spring.datasource.max-active=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20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spring.datasource.max-idle=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8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spring.datasource.min-idle=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8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spring.datasource.initial-size=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10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spring.datasource.validation-query=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1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spring.datasource.test-on-borrow=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true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spring.datasource.url=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jdbc:mysql://</w:t>
      </w:r>
      <w:r>
        <w:rPr>
          <w:rFonts w:ascii="Courier New" w:hAnsi="Courier New" w:cs="Courier New"/>
          <w:color w:val="2A00FF"/>
          <w:kern w:val="0"/>
          <w:sz w:val="18"/>
          <w:szCs w:val="18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:3306/</w:t>
      </w:r>
      <w:r w:rsidR="00063FAA">
        <w:rPr>
          <w:rFonts w:ascii="Courier New" w:hAnsi="Courier New" w:cs="Courier New" w:hint="eastAsia"/>
          <w:color w:val="2A00FF"/>
          <w:kern w:val="0"/>
          <w:sz w:val="18"/>
          <w:szCs w:val="18"/>
        </w:rPr>
        <w:t>SAMPLES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?characterEncoding=utf8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spring.datasource.username=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root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spring.datasource.password=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root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spring.datasource.driver-class-name=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com.mysql.jdbc.Driver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# server settings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server.port=</w:t>
      </w:r>
      <w:r w:rsidR="002135E1">
        <w:rPr>
          <w:rFonts w:ascii="Courier New" w:hAnsi="Courier New" w:cs="Courier New"/>
          <w:color w:val="2A00FF"/>
          <w:kern w:val="0"/>
          <w:sz w:val="18"/>
          <w:szCs w:val="18"/>
        </w:rPr>
        <w:t>808</w:t>
      </w:r>
      <w:r w:rsidR="005214EF">
        <w:rPr>
          <w:rFonts w:ascii="Courier New" w:hAnsi="Courier New" w:cs="Courier New" w:hint="eastAsia"/>
          <w:color w:val="2A00FF"/>
          <w:kern w:val="0"/>
          <w:sz w:val="18"/>
          <w:szCs w:val="18"/>
        </w:rPr>
        <w:t>8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# /info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endpoint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info.app.name= </w:t>
      </w:r>
      <w:r>
        <w:rPr>
          <w:rFonts w:ascii="Courier New" w:hAnsi="Courier New" w:cs="Courier New"/>
          <w:color w:val="2A00FF"/>
          <w:kern w:val="0"/>
          <w:sz w:val="18"/>
          <w:szCs w:val="18"/>
          <w:u w:val="single"/>
        </w:rPr>
        <w:t>Infohold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test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info.app.version=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${project.version}</w:t>
      </w: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# logging</w:t>
      </w:r>
    </w:p>
    <w:p w:rsidR="008C035A" w:rsidRPr="00130AEB" w:rsidRDefault="00130AEB" w:rsidP="00130AEB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logging.file=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D:/</w:t>
      </w:r>
      <w:r>
        <w:rPr>
          <w:rFonts w:ascii="Courier New" w:hAnsi="Courier New" w:cs="Courier New"/>
          <w:color w:val="2A00FF"/>
          <w:kern w:val="0"/>
          <w:sz w:val="18"/>
          <w:szCs w:val="18"/>
          <w:u w:val="single"/>
        </w:rPr>
        <w:t>tmp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/logs/bootmore.log</w:t>
      </w:r>
    </w:p>
    <w:p w:rsidR="008C035A" w:rsidRDefault="008C035A" w:rsidP="00CA72A3"/>
    <w:p w:rsidR="00CB2234" w:rsidRDefault="00CB2234" w:rsidP="00CA72A3"/>
    <w:p w:rsidR="00CA72A3" w:rsidRDefault="002A5D05" w:rsidP="00EE143D">
      <w:pPr>
        <w:pStyle w:val="2"/>
        <w:numPr>
          <w:ilvl w:val="1"/>
          <w:numId w:val="16"/>
        </w:numPr>
      </w:pPr>
      <w:bookmarkStart w:id="43" w:name="_Toc425928565"/>
      <w:r>
        <w:rPr>
          <w:rFonts w:hint="eastAsia"/>
        </w:rPr>
        <w:t>model</w:t>
      </w:r>
      <w:r w:rsidR="00EE0BA2">
        <w:rPr>
          <w:rFonts w:hint="eastAsia"/>
        </w:rPr>
        <w:t>开发</w:t>
      </w:r>
      <w:bookmarkEnd w:id="43"/>
    </w:p>
    <w:p w:rsidR="00ED33E3" w:rsidRDefault="009A2110" w:rsidP="00CA72A3">
      <w:r>
        <w:rPr>
          <w:rFonts w:hint="eastAsia"/>
        </w:rPr>
        <w:t>1.</w:t>
      </w:r>
      <w:r>
        <w:rPr>
          <w:rFonts w:hint="eastAsia"/>
        </w:rPr>
        <w:t>新建</w:t>
      </w:r>
      <w:r>
        <w:rPr>
          <w:rFonts w:hint="eastAsia"/>
        </w:rPr>
        <w:t>USER_INFO</w:t>
      </w:r>
      <w:r>
        <w:rPr>
          <w:rFonts w:hint="eastAsia"/>
        </w:rPr>
        <w:t>表</w:t>
      </w:r>
      <w:r w:rsidR="00371EC2">
        <w:rPr>
          <w:rFonts w:hint="eastAsia"/>
        </w:rPr>
        <w:t>，建表语句如下：</w:t>
      </w:r>
    </w:p>
    <w:p w:rsidR="00683032" w:rsidRDefault="00683032" w:rsidP="00CA72A3">
      <w:r>
        <w:rPr>
          <w:rFonts w:hint="eastAsia"/>
        </w:rPr>
        <w:t>mysql</w:t>
      </w:r>
      <w:r>
        <w:rPr>
          <w:rFonts w:hint="eastAsia"/>
        </w:rPr>
        <w:t>版：</w:t>
      </w:r>
    </w:p>
    <w:p w:rsidR="00EF192F" w:rsidRPr="00286563" w:rsidRDefault="00EF192F" w:rsidP="00EF192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286563">
        <w:rPr>
          <w:rFonts w:ascii="Courier New" w:hAnsi="Courier New" w:cs="Courier New"/>
          <w:sz w:val="18"/>
          <w:szCs w:val="18"/>
        </w:rPr>
        <w:t>create table USER_INFO</w:t>
      </w:r>
    </w:p>
    <w:p w:rsidR="00EF192F" w:rsidRPr="00286563" w:rsidRDefault="00EF192F" w:rsidP="00EF192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286563">
        <w:rPr>
          <w:rFonts w:ascii="Courier New" w:hAnsi="Courier New" w:cs="Courier New"/>
          <w:sz w:val="18"/>
          <w:szCs w:val="18"/>
        </w:rPr>
        <w:t>(</w:t>
      </w:r>
    </w:p>
    <w:p w:rsidR="00EF192F" w:rsidRPr="00286563" w:rsidRDefault="00EF192F" w:rsidP="00EF192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286563">
        <w:rPr>
          <w:rFonts w:ascii="Courier New" w:hAnsi="Courier New" w:cs="Courier New"/>
          <w:sz w:val="18"/>
          <w:szCs w:val="18"/>
        </w:rPr>
        <w:t xml:space="preserve">  ID        VARCHAR(32)  not null  primary key,</w:t>
      </w:r>
    </w:p>
    <w:p w:rsidR="00EF192F" w:rsidRPr="00286563" w:rsidRDefault="00EF192F" w:rsidP="00EF192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286563">
        <w:rPr>
          <w:rFonts w:ascii="Courier New" w:hAnsi="Courier New" w:cs="Courier New"/>
          <w:sz w:val="18"/>
          <w:szCs w:val="18"/>
        </w:rPr>
        <w:t xml:space="preserve">  NAME     VARCHAR(80),</w:t>
      </w:r>
    </w:p>
    <w:p w:rsidR="00EF192F" w:rsidRPr="00286563" w:rsidRDefault="00EF192F" w:rsidP="00EF192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286563">
        <w:rPr>
          <w:rFonts w:ascii="Courier New" w:hAnsi="Courier New" w:cs="Courier New"/>
          <w:sz w:val="18"/>
          <w:szCs w:val="18"/>
        </w:rPr>
        <w:t xml:space="preserve">  STATUS   VARCHAR(1)</w:t>
      </w:r>
    </w:p>
    <w:p w:rsidR="00ED33E3" w:rsidRPr="00286563" w:rsidRDefault="00EF192F" w:rsidP="00EF192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286563">
        <w:rPr>
          <w:rFonts w:ascii="Courier New" w:hAnsi="Courier New" w:cs="Courier New"/>
          <w:sz w:val="18"/>
          <w:szCs w:val="18"/>
        </w:rPr>
        <w:t>);</w:t>
      </w:r>
    </w:p>
    <w:p w:rsidR="00913600" w:rsidRDefault="00913600" w:rsidP="00EF192F">
      <w:pPr>
        <w:spacing w:line="0" w:lineRule="atLeast"/>
      </w:pPr>
    </w:p>
    <w:p w:rsidR="00EF192F" w:rsidRDefault="0026462F" w:rsidP="00CA72A3">
      <w:r>
        <w:rPr>
          <w:rFonts w:hint="eastAsia"/>
        </w:rPr>
        <w:t>2.</w:t>
      </w:r>
      <w:r w:rsidR="002818B1">
        <w:rPr>
          <w:rFonts w:hint="eastAsia"/>
        </w:rPr>
        <w:t>Model</w:t>
      </w:r>
      <w:r w:rsidR="002818B1">
        <w:rPr>
          <w:rFonts w:hint="eastAsia"/>
        </w:rPr>
        <w:t>示例，</w:t>
      </w:r>
      <w:r w:rsidR="002818B1">
        <w:rPr>
          <w:rFonts w:cs="Times New Roman" w:hint="eastAsia"/>
          <w:kern w:val="0"/>
          <w:sz w:val="21"/>
          <w:szCs w:val="21"/>
        </w:rPr>
        <w:t>在</w:t>
      </w:r>
      <w:r w:rsidR="002818B1" w:rsidRPr="0072371C">
        <w:rPr>
          <w:rFonts w:ascii="Courier New" w:hAnsi="Courier New" w:cs="Courier New"/>
          <w:color w:val="000000"/>
          <w:kern w:val="0"/>
          <w:sz w:val="21"/>
          <w:szCs w:val="21"/>
        </w:rPr>
        <w:t>src\main\java\com\infohold\</w:t>
      </w:r>
      <w:r w:rsidR="0075671D">
        <w:rPr>
          <w:rFonts w:ascii="Courier New" w:hAnsi="Courier New" w:cs="Courier New" w:hint="eastAsia"/>
          <w:color w:val="000000"/>
          <w:kern w:val="0"/>
          <w:sz w:val="21"/>
          <w:szCs w:val="21"/>
        </w:rPr>
        <w:t>bdrp\samples</w:t>
      </w:r>
      <w:r w:rsidR="002818B1" w:rsidRPr="0072371C">
        <w:rPr>
          <w:rFonts w:ascii="Courier New" w:hAnsi="Courier New" w:cs="Courier New"/>
          <w:color w:val="000000"/>
          <w:kern w:val="0"/>
          <w:sz w:val="21"/>
          <w:szCs w:val="21"/>
        </w:rPr>
        <w:t>\model</w:t>
      </w:r>
      <w:r w:rsidR="002818B1">
        <w:rPr>
          <w:rFonts w:cs="Times New Roman" w:hint="eastAsia"/>
          <w:kern w:val="0"/>
          <w:sz w:val="21"/>
          <w:szCs w:val="21"/>
        </w:rPr>
        <w:t>目录下新建</w:t>
      </w:r>
      <w:r w:rsidR="002818B1">
        <w:rPr>
          <w:rFonts w:cs="Times New Roman" w:hint="eastAsia"/>
          <w:kern w:val="0"/>
          <w:sz w:val="21"/>
          <w:szCs w:val="21"/>
        </w:rPr>
        <w:t>model</w:t>
      </w:r>
      <w:r w:rsidR="002818B1">
        <w:rPr>
          <w:rFonts w:cs="Times New Roman" w:hint="eastAsia"/>
          <w:kern w:val="0"/>
          <w:sz w:val="21"/>
          <w:szCs w:val="21"/>
        </w:rPr>
        <w:t>，如下：</w:t>
      </w:r>
    </w:p>
    <w:p w:rsidR="00814284" w:rsidRDefault="00814284" w:rsidP="00A41728">
      <w:pPr>
        <w:autoSpaceDE w:val="0"/>
        <w:autoSpaceDN w:val="0"/>
        <w:adjustRightInd w:val="0"/>
        <w:spacing w:line="0" w:lineRule="atLeast"/>
        <w:jc w:val="left"/>
      </w:pP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com.infohold.bdrp.samples.model;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javax.persistence.Column;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javax.persistence.Entity;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javax.persistence.Table;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com.infohold.core.model.BaseIdModel;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@Entity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@Table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(name=</w:t>
      </w:r>
      <w:r w:rsidRPr="003A45D4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"USER_INFO"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 </w:t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extends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BaseIdModel{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final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long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-4141898108921268666L;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String </w:t>
      </w:r>
      <w:r w:rsidRPr="003A45D4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name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String </w:t>
      </w:r>
      <w:r w:rsidRPr="003A45D4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myState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  <w:r w:rsidR="00287A0D" w:rsidRPr="008563A9">
        <w:rPr>
          <w:rFonts w:ascii="Courier New" w:eastAsia="YaHei Consolas Hybrid" w:hAnsi="Courier New" w:cs="Courier New" w:hint="eastAsia"/>
          <w:color w:val="00B050"/>
          <w:kern w:val="0"/>
          <w:sz w:val="18"/>
          <w:szCs w:val="18"/>
        </w:rPr>
        <w:t>//</w:t>
      </w:r>
      <w:r w:rsidR="00287A0D" w:rsidRPr="008563A9">
        <w:rPr>
          <w:rFonts w:ascii="Courier New" w:eastAsia="YaHei Consolas Hybrid" w:hAnsi="Courier New" w:cs="Courier New" w:hint="eastAsia"/>
          <w:color w:val="00B050"/>
          <w:kern w:val="0"/>
          <w:sz w:val="18"/>
          <w:szCs w:val="18"/>
        </w:rPr>
        <w:t>此命名用于演示</w:t>
      </w:r>
      <w:r w:rsidR="00287A0D" w:rsidRPr="008563A9">
        <w:rPr>
          <w:rFonts w:ascii="Courier New" w:eastAsia="YaHei Consolas Hybrid" w:hAnsi="Courier New" w:cs="Courier New" w:hint="eastAsia"/>
          <w:color w:val="00B050"/>
          <w:kern w:val="0"/>
          <w:sz w:val="18"/>
          <w:szCs w:val="18"/>
        </w:rPr>
        <w:t>Column</w:t>
      </w:r>
      <w:r w:rsidR="00287A0D" w:rsidRPr="008563A9">
        <w:rPr>
          <w:rFonts w:ascii="Courier New" w:eastAsia="YaHei Consolas Hybrid" w:hAnsi="Courier New" w:cs="Courier New" w:hint="eastAsia"/>
          <w:color w:val="00B050"/>
          <w:kern w:val="0"/>
          <w:sz w:val="18"/>
          <w:szCs w:val="18"/>
        </w:rPr>
        <w:t>注解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String getName() {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name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setName(String </w:t>
      </w:r>
      <w:r w:rsidRPr="003A45D4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name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 {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lastRenderedPageBreak/>
        <w:tab/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</w:t>
      </w:r>
      <w:r w:rsidRPr="003A45D4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name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3A45D4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name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@Column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(name=</w:t>
      </w:r>
      <w:r w:rsidRPr="003A45D4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"STATUS"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String getMyState() {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myState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setMyState(String </w:t>
      </w:r>
      <w:r w:rsidRPr="003A45D4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myState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 {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3A45D4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</w:t>
      </w:r>
      <w:r w:rsidRPr="003A45D4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myState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3A45D4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myState</w:t>
      </w: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A41728" w:rsidRPr="003A45D4" w:rsidRDefault="00A41728" w:rsidP="00A41728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EF192F" w:rsidRPr="00814284" w:rsidRDefault="00A41728" w:rsidP="0081428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A45D4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}</w:t>
      </w:r>
    </w:p>
    <w:p w:rsidR="00ED33E3" w:rsidRDefault="00ED33E3" w:rsidP="00CA72A3"/>
    <w:p w:rsidR="00412CCB" w:rsidRPr="00D5597F" w:rsidRDefault="00412CCB" w:rsidP="00CA72A3">
      <w:pPr>
        <w:rPr>
          <w:rFonts w:ascii="Courier New" w:hAnsi="Courier New" w:cs="Courier New"/>
          <w:sz w:val="20"/>
          <w:szCs w:val="20"/>
        </w:rPr>
      </w:pPr>
      <w:r w:rsidRPr="00D5597F">
        <w:rPr>
          <w:rFonts w:ascii="Courier New" w:hAnsi="Courier New" w:cs="Courier New"/>
          <w:sz w:val="20"/>
          <w:szCs w:val="20"/>
        </w:rPr>
        <w:t>注意：</w:t>
      </w:r>
    </w:p>
    <w:p w:rsidR="00CA72A3" w:rsidRPr="00D5597F" w:rsidRDefault="00942511" w:rsidP="00412CCB">
      <w:pPr>
        <w:pStyle w:val="a9"/>
        <w:numPr>
          <w:ilvl w:val="0"/>
          <w:numId w:val="22"/>
        </w:numPr>
        <w:ind w:firstLineChars="0"/>
        <w:rPr>
          <w:rFonts w:ascii="Courier New" w:hAnsi="Courier New" w:cs="Courier New"/>
          <w:sz w:val="20"/>
          <w:szCs w:val="20"/>
        </w:rPr>
      </w:pPr>
      <w:r w:rsidRPr="00D5597F">
        <w:rPr>
          <w:rFonts w:ascii="Courier New" w:hAnsi="Courier New" w:cs="Courier New"/>
          <w:sz w:val="20"/>
          <w:szCs w:val="20"/>
        </w:rPr>
        <w:t>包名必须基于</w:t>
      </w:r>
      <w:r w:rsidRPr="00D5597F">
        <w:rPr>
          <w:rFonts w:ascii="Courier New" w:hAnsi="Courier New" w:cs="Courier New"/>
          <w:sz w:val="20"/>
          <w:szCs w:val="20"/>
        </w:rPr>
        <w:t>com.infohold</w:t>
      </w:r>
      <w:r w:rsidR="0020615D" w:rsidRPr="00D5597F">
        <w:rPr>
          <w:rFonts w:ascii="Courier New" w:hAnsi="Courier New" w:cs="Courier New"/>
          <w:sz w:val="20"/>
          <w:szCs w:val="20"/>
        </w:rPr>
        <w:t>，否则</w:t>
      </w:r>
      <w:r w:rsidR="0020615D" w:rsidRPr="00D5597F">
        <w:rPr>
          <w:rFonts w:ascii="Courier New" w:hAnsi="Courier New" w:cs="Courier New"/>
          <w:sz w:val="20"/>
          <w:szCs w:val="20"/>
        </w:rPr>
        <w:t>icore</w:t>
      </w:r>
      <w:r w:rsidR="0020615D" w:rsidRPr="00D5597F">
        <w:rPr>
          <w:rFonts w:ascii="Courier New" w:hAnsi="Courier New" w:cs="Courier New"/>
          <w:sz w:val="20"/>
          <w:szCs w:val="20"/>
        </w:rPr>
        <w:t>扫描不到</w:t>
      </w:r>
      <w:r w:rsidR="00DC0244" w:rsidRPr="00D5597F">
        <w:rPr>
          <w:rFonts w:ascii="Courier New" w:hAnsi="Courier New" w:cs="Courier New"/>
          <w:sz w:val="20"/>
          <w:szCs w:val="20"/>
        </w:rPr>
        <w:t>实体</w:t>
      </w:r>
      <w:r w:rsidR="004F35AE" w:rsidRPr="00D5597F">
        <w:rPr>
          <w:rFonts w:ascii="Courier New" w:hAnsi="Courier New" w:cs="Courier New"/>
          <w:sz w:val="20"/>
          <w:szCs w:val="20"/>
        </w:rPr>
        <w:t>。</w:t>
      </w:r>
    </w:p>
    <w:p w:rsidR="00666989" w:rsidRPr="00D5597F" w:rsidRDefault="00EB3207" w:rsidP="00412CCB">
      <w:pPr>
        <w:pStyle w:val="a9"/>
        <w:numPr>
          <w:ilvl w:val="0"/>
          <w:numId w:val="22"/>
        </w:numPr>
        <w:ind w:firstLineChars="0"/>
        <w:rPr>
          <w:rFonts w:ascii="Courier New" w:hAnsi="Courier New" w:cs="Courier New"/>
          <w:sz w:val="20"/>
          <w:szCs w:val="20"/>
        </w:rPr>
      </w:pPr>
      <w:r w:rsidRPr="00D5597F">
        <w:rPr>
          <w:rFonts w:ascii="Courier New" w:hAnsi="Courier New" w:cs="Courier New"/>
          <w:sz w:val="20"/>
          <w:szCs w:val="20"/>
        </w:rPr>
        <w:t>如果带</w:t>
      </w:r>
      <w:r w:rsidRPr="00D5597F">
        <w:rPr>
          <w:rFonts w:ascii="Courier New" w:hAnsi="Courier New" w:cs="Courier New"/>
          <w:sz w:val="20"/>
          <w:szCs w:val="20"/>
        </w:rPr>
        <w:t>id</w:t>
      </w:r>
      <w:r w:rsidRPr="00D5597F">
        <w:rPr>
          <w:rFonts w:ascii="Courier New" w:hAnsi="Courier New" w:cs="Courier New"/>
          <w:sz w:val="20"/>
          <w:szCs w:val="20"/>
        </w:rPr>
        <w:t>属性则必须继承</w:t>
      </w:r>
      <w:r w:rsidRPr="00D5597F">
        <w:rPr>
          <w:rFonts w:ascii="Courier New" w:hAnsi="Courier New" w:cs="Courier New"/>
          <w:sz w:val="20"/>
          <w:szCs w:val="20"/>
        </w:rPr>
        <w:t>BaseIdModel</w:t>
      </w:r>
      <w:r w:rsidR="00D42BE4" w:rsidRPr="00D5597F">
        <w:rPr>
          <w:rFonts w:ascii="Courier New" w:hAnsi="Courier New" w:cs="Courier New"/>
          <w:sz w:val="20"/>
          <w:szCs w:val="20"/>
        </w:rPr>
        <w:t>。</w:t>
      </w:r>
    </w:p>
    <w:p w:rsidR="009C69DB" w:rsidRPr="008D4A76" w:rsidRDefault="0058249F" w:rsidP="008D4A76">
      <w:pPr>
        <w:pStyle w:val="a9"/>
        <w:numPr>
          <w:ilvl w:val="0"/>
          <w:numId w:val="22"/>
        </w:numPr>
        <w:ind w:firstLineChars="0"/>
        <w:rPr>
          <w:rFonts w:ascii="Courier New" w:hAnsi="Courier New" w:cs="Courier New"/>
          <w:sz w:val="20"/>
          <w:szCs w:val="20"/>
        </w:rPr>
      </w:pPr>
      <w:r w:rsidRPr="008D4A76">
        <w:rPr>
          <w:rFonts w:ascii="Courier New" w:hAnsi="Courier New" w:cs="Courier New"/>
          <w:sz w:val="20"/>
          <w:szCs w:val="20"/>
        </w:rPr>
        <w:t>符合</w:t>
      </w:r>
      <w:r w:rsidR="0018228C" w:rsidRPr="008D4A76">
        <w:rPr>
          <w:rFonts w:ascii="Courier New" w:hAnsi="Courier New" w:cs="Courier New"/>
          <w:sz w:val="20"/>
          <w:szCs w:val="20"/>
        </w:rPr>
        <w:t>驼峰</w:t>
      </w:r>
      <w:r w:rsidR="00FD471B" w:rsidRPr="008D4A76">
        <w:rPr>
          <w:rFonts w:ascii="Courier New" w:hAnsi="Courier New" w:cs="Courier New"/>
          <w:sz w:val="20"/>
          <w:szCs w:val="20"/>
        </w:rPr>
        <w:t>规则的</w:t>
      </w:r>
      <w:r w:rsidR="003369CF" w:rsidRPr="008D4A76">
        <w:rPr>
          <w:rFonts w:ascii="Courier New" w:hAnsi="Courier New" w:cs="Courier New"/>
          <w:sz w:val="20"/>
          <w:szCs w:val="20"/>
        </w:rPr>
        <w:t>实体类名</w:t>
      </w:r>
      <w:r w:rsidR="00553BE9" w:rsidRPr="008D4A76">
        <w:rPr>
          <w:rFonts w:ascii="Courier New" w:hAnsi="Courier New" w:cs="Courier New"/>
          <w:sz w:val="20"/>
          <w:szCs w:val="20"/>
        </w:rPr>
        <w:t>和属性名会自动</w:t>
      </w:r>
      <w:r w:rsidR="00D656D2" w:rsidRPr="008D4A76">
        <w:rPr>
          <w:rFonts w:ascii="Courier New" w:hAnsi="Courier New" w:cs="Courier New"/>
          <w:sz w:val="20"/>
          <w:szCs w:val="20"/>
        </w:rPr>
        <w:t>转为带下杠的</w:t>
      </w:r>
      <w:r w:rsidR="00553BE9" w:rsidRPr="008D4A76">
        <w:rPr>
          <w:rFonts w:ascii="Courier New" w:hAnsi="Courier New" w:cs="Courier New"/>
          <w:sz w:val="20"/>
          <w:szCs w:val="20"/>
        </w:rPr>
        <w:t>表名和字段名</w:t>
      </w:r>
      <w:r w:rsidR="0018228C" w:rsidRPr="008D4A76">
        <w:rPr>
          <w:rFonts w:ascii="Courier New" w:hAnsi="Courier New" w:cs="Courier New"/>
          <w:sz w:val="20"/>
          <w:szCs w:val="20"/>
        </w:rPr>
        <w:t>，</w:t>
      </w:r>
      <w:r w:rsidR="008463A6" w:rsidRPr="008D4A76">
        <w:rPr>
          <w:rFonts w:ascii="Courier New" w:hAnsi="Courier New" w:cs="Courier New"/>
          <w:sz w:val="20"/>
          <w:szCs w:val="20"/>
        </w:rPr>
        <w:t>比如</w:t>
      </w:r>
      <w:r w:rsidR="008463A6" w:rsidRPr="008D4A76">
        <w:rPr>
          <w:rFonts w:ascii="Courier New" w:hAnsi="Courier New" w:cs="Courier New"/>
          <w:sz w:val="20"/>
          <w:szCs w:val="20"/>
        </w:rPr>
        <w:t>myUser-&gt;MY_USER</w:t>
      </w:r>
      <w:r w:rsidR="0089346C" w:rsidRPr="008D4A76">
        <w:rPr>
          <w:rFonts w:ascii="Courier New" w:hAnsi="Courier New" w:cs="Courier New"/>
          <w:sz w:val="20"/>
          <w:szCs w:val="20"/>
        </w:rPr>
        <w:t>，</w:t>
      </w:r>
      <w:r w:rsidR="0089346C" w:rsidRPr="008D4A76">
        <w:rPr>
          <w:rFonts w:ascii="Courier New" w:hAnsi="Courier New" w:cs="Courier New"/>
          <w:sz w:val="20"/>
          <w:szCs w:val="20"/>
        </w:rPr>
        <w:t>myName-&gt;MY_NAME</w:t>
      </w:r>
      <w:r w:rsidR="0089346C" w:rsidRPr="008D4A76">
        <w:rPr>
          <w:rFonts w:ascii="Courier New" w:hAnsi="Courier New" w:cs="Courier New"/>
          <w:sz w:val="20"/>
          <w:szCs w:val="20"/>
        </w:rPr>
        <w:t>，</w:t>
      </w:r>
      <w:r w:rsidR="00B702CB" w:rsidRPr="008D4A76">
        <w:rPr>
          <w:rFonts w:ascii="Courier New" w:hAnsi="Courier New" w:cs="Courier New"/>
          <w:sz w:val="20"/>
          <w:szCs w:val="20"/>
        </w:rPr>
        <w:t>myage-&gt;MYAGE</w:t>
      </w:r>
      <w:r w:rsidR="00A779BA" w:rsidRPr="008D4A76">
        <w:rPr>
          <w:rFonts w:ascii="Courier New" w:hAnsi="Courier New" w:cs="Courier New"/>
          <w:sz w:val="20"/>
          <w:szCs w:val="20"/>
        </w:rPr>
        <w:t>。</w:t>
      </w:r>
    </w:p>
    <w:p w:rsidR="005A562A" w:rsidRPr="00434BBF" w:rsidRDefault="00C93016" w:rsidP="00434BBF">
      <w:pPr>
        <w:pStyle w:val="a9"/>
        <w:numPr>
          <w:ilvl w:val="0"/>
          <w:numId w:val="22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如果</w:t>
      </w:r>
      <w:r w:rsidR="003365B2" w:rsidRPr="00434BBF">
        <w:rPr>
          <w:rFonts w:ascii="Courier New" w:hAnsi="Courier New" w:cs="Courier New"/>
          <w:sz w:val="20"/>
          <w:szCs w:val="20"/>
        </w:rPr>
        <w:t>数据库系统</w:t>
      </w:r>
      <w:r>
        <w:rPr>
          <w:rFonts w:ascii="Courier New" w:hAnsi="Courier New" w:cs="Courier New" w:hint="eastAsia"/>
          <w:sz w:val="20"/>
          <w:szCs w:val="20"/>
        </w:rPr>
        <w:t>是</w:t>
      </w:r>
      <w:r w:rsidRPr="00434BBF">
        <w:rPr>
          <w:rFonts w:ascii="Courier New" w:hAnsi="Courier New" w:cs="Courier New"/>
          <w:sz w:val="20"/>
          <w:szCs w:val="20"/>
        </w:rPr>
        <w:t>大小写敏感的</w:t>
      </w:r>
      <w:r>
        <w:rPr>
          <w:rFonts w:ascii="Courier New" w:hAnsi="Courier New" w:cs="Courier New" w:hint="eastAsia"/>
          <w:sz w:val="20"/>
          <w:szCs w:val="20"/>
        </w:rPr>
        <w:t>，</w:t>
      </w:r>
      <w:r w:rsidR="0093291F">
        <w:rPr>
          <w:rFonts w:ascii="Courier New" w:hAnsi="Courier New" w:cs="Courier New" w:hint="eastAsia"/>
          <w:sz w:val="20"/>
          <w:szCs w:val="20"/>
        </w:rPr>
        <w:t>建表语句里</w:t>
      </w:r>
      <w:r w:rsidR="00E42203" w:rsidRPr="00434BBF">
        <w:rPr>
          <w:rFonts w:ascii="Courier New" w:hAnsi="Courier New" w:cs="Courier New"/>
          <w:sz w:val="20"/>
          <w:szCs w:val="20"/>
        </w:rPr>
        <w:t>表名和字段</w:t>
      </w:r>
      <w:r w:rsidR="008962F1" w:rsidRPr="00434BBF">
        <w:rPr>
          <w:rFonts w:ascii="Courier New" w:hAnsi="Courier New" w:cs="Courier New"/>
          <w:sz w:val="20"/>
          <w:szCs w:val="20"/>
        </w:rPr>
        <w:t>名</w:t>
      </w:r>
      <w:r w:rsidR="009F549E">
        <w:rPr>
          <w:rFonts w:ascii="Courier New" w:hAnsi="Courier New" w:cs="Courier New" w:hint="eastAsia"/>
          <w:sz w:val="20"/>
          <w:szCs w:val="20"/>
        </w:rPr>
        <w:t>必须</w:t>
      </w:r>
      <w:r w:rsidR="00D30947">
        <w:rPr>
          <w:rFonts w:ascii="Courier New" w:hAnsi="Courier New" w:cs="Courier New" w:hint="eastAsia"/>
          <w:sz w:val="20"/>
          <w:szCs w:val="20"/>
        </w:rPr>
        <w:t>用</w:t>
      </w:r>
      <w:r w:rsidR="00CB3CCD" w:rsidRPr="00434BBF">
        <w:rPr>
          <w:rFonts w:ascii="Courier New" w:hAnsi="Courier New" w:cs="Courier New"/>
          <w:sz w:val="20"/>
          <w:szCs w:val="20"/>
        </w:rPr>
        <w:t>大写</w:t>
      </w:r>
      <w:r w:rsidR="000E1462" w:rsidRPr="00434BBF">
        <w:rPr>
          <w:rFonts w:ascii="Courier New" w:hAnsi="Courier New" w:cs="Courier New"/>
          <w:sz w:val="20"/>
          <w:szCs w:val="20"/>
        </w:rPr>
        <w:t>（比如</w:t>
      </w:r>
      <w:r w:rsidR="000E1462" w:rsidRPr="00434BBF">
        <w:rPr>
          <w:rFonts w:ascii="Courier New" w:hAnsi="Courier New" w:cs="Courier New"/>
          <w:sz w:val="20"/>
          <w:szCs w:val="20"/>
        </w:rPr>
        <w:t>linux</w:t>
      </w:r>
      <w:r w:rsidR="000E1462" w:rsidRPr="00434BBF">
        <w:rPr>
          <w:rFonts w:ascii="Courier New" w:hAnsi="Courier New" w:cs="Courier New"/>
          <w:sz w:val="20"/>
          <w:szCs w:val="20"/>
        </w:rPr>
        <w:t>上的</w:t>
      </w:r>
      <w:r w:rsidR="000E1462" w:rsidRPr="00434BBF">
        <w:rPr>
          <w:rFonts w:ascii="Courier New" w:hAnsi="Courier New" w:cs="Courier New"/>
          <w:sz w:val="20"/>
          <w:szCs w:val="20"/>
        </w:rPr>
        <w:t>mysql</w:t>
      </w:r>
      <w:r w:rsidR="000E1462" w:rsidRPr="00434BBF">
        <w:rPr>
          <w:rFonts w:ascii="Courier New" w:hAnsi="Courier New" w:cs="Courier New"/>
          <w:sz w:val="20"/>
          <w:szCs w:val="20"/>
        </w:rPr>
        <w:t>）</w:t>
      </w:r>
      <w:r w:rsidR="00CB3CCD" w:rsidRPr="00434BBF">
        <w:rPr>
          <w:rFonts w:ascii="Courier New" w:hAnsi="Courier New" w:cs="Courier New"/>
          <w:sz w:val="20"/>
          <w:szCs w:val="20"/>
        </w:rPr>
        <w:t>，</w:t>
      </w:r>
      <w:r w:rsidR="00232513" w:rsidRPr="00434BBF">
        <w:rPr>
          <w:rFonts w:ascii="Courier New" w:hAnsi="Courier New" w:cs="Courier New"/>
          <w:sz w:val="20"/>
          <w:szCs w:val="20"/>
        </w:rPr>
        <w:t>icore</w:t>
      </w:r>
      <w:r w:rsidR="00232513" w:rsidRPr="00434BBF">
        <w:rPr>
          <w:rFonts w:ascii="Courier New" w:hAnsi="Courier New" w:cs="Courier New"/>
          <w:sz w:val="20"/>
          <w:szCs w:val="20"/>
        </w:rPr>
        <w:t>内部</w:t>
      </w:r>
      <w:r w:rsidR="00EE54AC" w:rsidRPr="00434BBF">
        <w:rPr>
          <w:rFonts w:ascii="Courier New" w:hAnsi="Courier New" w:cs="Courier New"/>
          <w:sz w:val="20"/>
          <w:szCs w:val="20"/>
        </w:rPr>
        <w:t>已经</w:t>
      </w:r>
      <w:r w:rsidR="0071233B" w:rsidRPr="00434BBF">
        <w:rPr>
          <w:rFonts w:ascii="Courier New" w:hAnsi="Courier New" w:cs="Courier New"/>
          <w:sz w:val="20"/>
          <w:szCs w:val="20"/>
        </w:rPr>
        <w:t>指定</w:t>
      </w:r>
      <w:r w:rsidR="005D151F" w:rsidRPr="00434BBF">
        <w:rPr>
          <w:rFonts w:ascii="Courier New" w:hAnsi="Courier New" w:cs="Courier New"/>
          <w:sz w:val="20"/>
          <w:szCs w:val="20"/>
        </w:rPr>
        <w:t>实体</w:t>
      </w:r>
      <w:r w:rsidR="00D7642C" w:rsidRPr="00434BBF">
        <w:rPr>
          <w:rFonts w:ascii="Courier New" w:hAnsi="Courier New" w:cs="Courier New"/>
          <w:sz w:val="20"/>
          <w:szCs w:val="20"/>
        </w:rPr>
        <w:t>映射</w:t>
      </w:r>
      <w:r w:rsidR="00257F58">
        <w:rPr>
          <w:rFonts w:ascii="Courier New" w:hAnsi="Courier New" w:cs="Courier New" w:hint="eastAsia"/>
          <w:sz w:val="20"/>
          <w:szCs w:val="20"/>
        </w:rPr>
        <w:t>出</w:t>
      </w:r>
      <w:r w:rsidR="00D7642C" w:rsidRPr="00434BBF">
        <w:rPr>
          <w:rFonts w:ascii="Courier New" w:hAnsi="Courier New" w:cs="Courier New"/>
          <w:sz w:val="20"/>
          <w:szCs w:val="20"/>
        </w:rPr>
        <w:t>的</w:t>
      </w:r>
      <w:r w:rsidR="003365B2" w:rsidRPr="00434BBF">
        <w:rPr>
          <w:rFonts w:ascii="Courier New" w:hAnsi="Courier New" w:cs="Courier New"/>
          <w:sz w:val="20"/>
          <w:szCs w:val="20"/>
        </w:rPr>
        <w:t>sql</w:t>
      </w:r>
      <w:r w:rsidR="003365B2" w:rsidRPr="00434BBF">
        <w:rPr>
          <w:rFonts w:ascii="Courier New" w:hAnsi="Courier New" w:cs="Courier New"/>
          <w:sz w:val="20"/>
          <w:szCs w:val="20"/>
        </w:rPr>
        <w:t>里</w:t>
      </w:r>
      <w:r w:rsidR="0071233B" w:rsidRPr="00434BBF">
        <w:rPr>
          <w:rFonts w:ascii="Courier New" w:hAnsi="Courier New" w:cs="Courier New"/>
          <w:sz w:val="20"/>
          <w:szCs w:val="20"/>
        </w:rPr>
        <w:t>的</w:t>
      </w:r>
      <w:r w:rsidR="0012236E" w:rsidRPr="00434BBF">
        <w:rPr>
          <w:rFonts w:ascii="Courier New" w:hAnsi="Courier New" w:cs="Courier New"/>
          <w:sz w:val="20"/>
          <w:szCs w:val="20"/>
        </w:rPr>
        <w:t>表名和字段名</w:t>
      </w:r>
      <w:r w:rsidR="00B97AE1">
        <w:rPr>
          <w:rFonts w:ascii="Courier New" w:hAnsi="Courier New" w:cs="Courier New" w:hint="eastAsia"/>
          <w:sz w:val="20"/>
          <w:szCs w:val="20"/>
        </w:rPr>
        <w:t>均</w:t>
      </w:r>
      <w:r w:rsidR="0012236E" w:rsidRPr="00434BBF">
        <w:rPr>
          <w:rFonts w:ascii="Courier New" w:hAnsi="Courier New" w:cs="Courier New"/>
          <w:sz w:val="20"/>
          <w:szCs w:val="20"/>
        </w:rPr>
        <w:t>为大写。</w:t>
      </w:r>
    </w:p>
    <w:p w:rsidR="00553BE9" w:rsidRPr="00B97AE1" w:rsidRDefault="00553BE9" w:rsidP="00CA72A3"/>
    <w:p w:rsidR="00B70468" w:rsidRDefault="0004296D" w:rsidP="00F35629">
      <w:pPr>
        <w:pStyle w:val="2"/>
        <w:numPr>
          <w:ilvl w:val="1"/>
          <w:numId w:val="16"/>
        </w:numPr>
      </w:pPr>
      <w:bookmarkStart w:id="44" w:name="_Toc425928566"/>
      <w:r>
        <w:rPr>
          <w:rFonts w:hint="eastAsia"/>
        </w:rPr>
        <w:t>dao</w:t>
      </w:r>
      <w:r w:rsidR="00F35629">
        <w:rPr>
          <w:rFonts w:hint="eastAsia"/>
        </w:rPr>
        <w:t>开发</w:t>
      </w:r>
      <w:bookmarkEnd w:id="44"/>
    </w:p>
    <w:p w:rsidR="00795521" w:rsidRPr="00C92FDB" w:rsidRDefault="00795521" w:rsidP="00795521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在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spring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中</w:t>
      </w:r>
      <w:r w:rsidR="00401E22">
        <w:rPr>
          <w:rFonts w:ascii="Courier New" w:hAnsi="Courier New" w:cs="Courier New" w:hint="eastAsia"/>
          <w:color w:val="000000"/>
          <w:kern w:val="0"/>
          <w:sz w:val="21"/>
          <w:szCs w:val="21"/>
        </w:rPr>
        <w:t>声明</w:t>
      </w:r>
      <w:r w:rsidR="00401E22">
        <w:rPr>
          <w:rFonts w:ascii="Courier New" w:hAnsi="Courier New" w:cs="Courier New" w:hint="eastAsia"/>
          <w:color w:val="000000"/>
          <w:kern w:val="0"/>
          <w:sz w:val="21"/>
          <w:szCs w:val="21"/>
        </w:rPr>
        <w:t>UserDao</w:t>
      </w:r>
      <w:r w:rsidR="00E9087F">
        <w:rPr>
          <w:rFonts w:ascii="Courier New" w:hAnsi="Courier New" w:cs="Courier New" w:hint="eastAsia"/>
          <w:color w:val="000000"/>
          <w:kern w:val="0"/>
          <w:sz w:val="21"/>
          <w:szCs w:val="21"/>
        </w:rPr>
        <w:t>对象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，在</w:t>
      </w:r>
      <w:r w:rsidRPr="00C92FDB">
        <w:rPr>
          <w:rFonts w:ascii="Courier New" w:hAnsi="Courier New" w:cs="Courier New"/>
          <w:color w:val="000000"/>
          <w:kern w:val="0"/>
          <w:sz w:val="21"/>
          <w:szCs w:val="21"/>
        </w:rPr>
        <w:t>src\main\resources\config</w:t>
      </w:r>
      <w:r w:rsidRPr="00C92FDB">
        <w:rPr>
          <w:rFonts w:ascii="Courier New" w:hAnsi="Courier New" w:cs="Courier New" w:hint="eastAsia"/>
          <w:color w:val="000000"/>
          <w:kern w:val="0"/>
          <w:sz w:val="21"/>
          <w:szCs w:val="21"/>
        </w:rPr>
        <w:t>目录下创建</w:t>
      </w:r>
    </w:p>
    <w:p w:rsidR="00795521" w:rsidRDefault="00795521" w:rsidP="00B048AB">
      <w:pPr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048AB">
        <w:rPr>
          <w:rFonts w:ascii="Courier New" w:hAnsi="Courier New" w:cs="Courier New"/>
          <w:color w:val="000000"/>
          <w:kern w:val="0"/>
          <w:sz w:val="21"/>
          <w:szCs w:val="21"/>
        </w:rPr>
        <w:t>applicationContext-user.xml</w:t>
      </w:r>
      <w:r w:rsidRPr="00B048AB">
        <w:rPr>
          <w:rFonts w:ascii="Courier New" w:hAnsi="Courier New" w:cs="Courier New" w:hint="eastAsia"/>
          <w:color w:val="000000"/>
          <w:kern w:val="0"/>
          <w:sz w:val="21"/>
          <w:szCs w:val="21"/>
        </w:rPr>
        <w:t>，代码如下：</w:t>
      </w:r>
    </w:p>
    <w:p w:rsidR="00B048AB" w:rsidRPr="00B048AB" w:rsidRDefault="00B048AB" w:rsidP="00B048AB">
      <w:pPr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"http://www.springframework.org/schema/beans 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>http://www.springframework.org/schema/beans/spring-beans-4.0.xsd"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default-lazy-init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"false"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****************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案例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User START **************** --&gt;</w:t>
      </w:r>
    </w:p>
    <w:p w:rsidR="008E591B" w:rsidRPr="00002794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002794">
        <w:rPr>
          <w:rFonts w:ascii="Courier New" w:hAnsi="Courier New" w:cs="Courier New"/>
          <w:color w:val="FF0000"/>
          <w:kern w:val="0"/>
          <w:sz w:val="18"/>
          <w:szCs w:val="18"/>
        </w:rPr>
        <w:t>&lt;bean id=</w:t>
      </w:r>
      <w:r w:rsidRPr="00002794"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"userDao"</w:t>
      </w:r>
      <w:r w:rsidRPr="00002794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class=</w:t>
      </w:r>
      <w:r w:rsidRPr="00002794"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"com.infohold.core.dao.impl.GenericDaoJpaImpl"</w:t>
      </w:r>
      <w:r w:rsidRPr="00002794">
        <w:rPr>
          <w:rFonts w:ascii="Courier New" w:hAnsi="Courier New" w:cs="Courier New"/>
          <w:color w:val="FF0000"/>
          <w:kern w:val="0"/>
          <w:sz w:val="18"/>
          <w:szCs w:val="18"/>
        </w:rPr>
        <w:t>&gt;</w:t>
      </w:r>
    </w:p>
    <w:p w:rsidR="008E591B" w:rsidRPr="00002794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002794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002794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&lt;constructor-arg value=</w:t>
      </w:r>
      <w:r w:rsidRPr="00002794"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"com.infohold.</w:t>
      </w:r>
      <w:r w:rsidR="00F961C4" w:rsidRPr="00002794">
        <w:rPr>
          <w:rFonts w:ascii="Courier New" w:hAnsi="Courier New" w:cs="Courier New" w:hint="eastAsia"/>
          <w:i/>
          <w:iCs/>
          <w:color w:val="FF0000"/>
          <w:kern w:val="0"/>
          <w:sz w:val="18"/>
          <w:szCs w:val="18"/>
        </w:rPr>
        <w:t>bdrp.samples</w:t>
      </w:r>
      <w:r w:rsidRPr="00002794"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.model.User"</w:t>
      </w:r>
      <w:r w:rsidRPr="00002794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/&gt;</w:t>
      </w:r>
    </w:p>
    <w:p w:rsidR="008E591B" w:rsidRPr="00002794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002794"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&lt;/bean&gt;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****************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案例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User END **************** --&gt;</w:t>
      </w:r>
    </w:p>
    <w:p w:rsidR="008E591B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B70468" w:rsidRPr="00C033C4" w:rsidRDefault="008E591B" w:rsidP="00C033C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CA72A3" w:rsidRDefault="00CA72A3" w:rsidP="00CA72A3"/>
    <w:p w:rsidR="00887932" w:rsidRDefault="00887932" w:rsidP="00407DBE">
      <w:pPr>
        <w:jc w:val="left"/>
      </w:pPr>
      <w:r>
        <w:rPr>
          <w:rFonts w:hint="eastAsia"/>
        </w:rPr>
        <w:t>注意：</w:t>
      </w:r>
    </w:p>
    <w:p w:rsidR="00904144" w:rsidRDefault="00EA5199" w:rsidP="00AE0D0E">
      <w:pPr>
        <w:pStyle w:val="a9"/>
        <w:numPr>
          <w:ilvl w:val="0"/>
          <w:numId w:val="25"/>
        </w:numPr>
        <w:ind w:leftChars="-25" w:left="-60" w:firstLineChars="0" w:firstLine="0"/>
      </w:pPr>
      <w:r>
        <w:rPr>
          <w:rFonts w:hint="eastAsia"/>
        </w:rPr>
        <w:t>icore</w:t>
      </w:r>
      <w:r>
        <w:rPr>
          <w:rFonts w:hint="eastAsia"/>
        </w:rPr>
        <w:t>框架</w:t>
      </w:r>
      <w:r w:rsidR="00910584">
        <w:rPr>
          <w:rFonts w:hint="eastAsia"/>
        </w:rPr>
        <w:t>要求</w:t>
      </w:r>
      <w:r w:rsidR="00F202D8">
        <w:rPr>
          <w:rFonts w:hint="eastAsia"/>
        </w:rPr>
        <w:t>统一</w:t>
      </w:r>
      <w:r w:rsidR="002A7797">
        <w:rPr>
          <w:rFonts w:hint="eastAsia"/>
        </w:rPr>
        <w:t>使用</w:t>
      </w:r>
      <w:r w:rsidR="0041648F">
        <w:rPr>
          <w:rFonts w:hint="eastAsia"/>
        </w:rPr>
        <w:t>GenericD</w:t>
      </w:r>
      <w:r w:rsidR="00C045FE">
        <w:rPr>
          <w:rFonts w:hint="eastAsia"/>
        </w:rPr>
        <w:t>ao</w:t>
      </w:r>
      <w:r w:rsidR="0002640C">
        <w:rPr>
          <w:rFonts w:hint="eastAsia"/>
        </w:rPr>
        <w:t>对表做增删改查操作</w:t>
      </w:r>
      <w:r w:rsidR="004A0CCB">
        <w:rPr>
          <w:rFonts w:hint="eastAsia"/>
        </w:rPr>
        <w:t>，</w:t>
      </w:r>
      <w:r w:rsidR="00EA5C8B">
        <w:rPr>
          <w:rFonts w:hint="eastAsia"/>
        </w:rPr>
        <w:t>GenericDao</w:t>
      </w:r>
      <w:r w:rsidR="005B65EE">
        <w:rPr>
          <w:rFonts w:hint="eastAsia"/>
        </w:rPr>
        <w:t>为</w:t>
      </w:r>
      <w:r w:rsidR="005B65EE">
        <w:rPr>
          <w:rFonts w:hint="eastAsia"/>
        </w:rPr>
        <w:t>icore</w:t>
      </w:r>
      <w:r w:rsidR="005B65EE">
        <w:rPr>
          <w:rFonts w:hint="eastAsia"/>
        </w:rPr>
        <w:t>下</w:t>
      </w:r>
      <w:r w:rsidR="005B65EE">
        <w:rPr>
          <w:rFonts w:hint="eastAsia"/>
        </w:rPr>
        <w:t>dao</w:t>
      </w:r>
      <w:r w:rsidR="005B65EE">
        <w:rPr>
          <w:rFonts w:hint="eastAsia"/>
        </w:rPr>
        <w:t>包里定义的泛型接口</w:t>
      </w:r>
      <w:r w:rsidR="00275082">
        <w:rPr>
          <w:rFonts w:hint="eastAsia"/>
        </w:rPr>
        <w:t>，</w:t>
      </w:r>
      <w:r w:rsidR="006C3F80">
        <w:rPr>
          <w:rFonts w:hint="eastAsia"/>
        </w:rPr>
        <w:t>内部</w:t>
      </w:r>
      <w:r w:rsidR="00BE123A">
        <w:rPr>
          <w:rFonts w:hint="eastAsia"/>
        </w:rPr>
        <w:t>定义了增删改查</w:t>
      </w:r>
      <w:r w:rsidR="00463D9C">
        <w:rPr>
          <w:rFonts w:hint="eastAsia"/>
        </w:rPr>
        <w:t>基本方法</w:t>
      </w:r>
      <w:r w:rsidR="000D6D08">
        <w:rPr>
          <w:rFonts w:hint="eastAsia"/>
        </w:rPr>
        <w:t>（具体参见</w:t>
      </w:r>
      <w:r w:rsidR="00F42DCC">
        <w:rPr>
          <w:rFonts w:hint="eastAsia"/>
        </w:rPr>
        <w:t>icore</w:t>
      </w:r>
      <w:r w:rsidR="00F42DCC">
        <w:rPr>
          <w:rFonts w:hint="eastAsia"/>
        </w:rPr>
        <w:t>的</w:t>
      </w:r>
      <w:r w:rsidR="000D6D08">
        <w:rPr>
          <w:rFonts w:hint="eastAsia"/>
        </w:rPr>
        <w:t>javadoc</w:t>
      </w:r>
      <w:r w:rsidR="000D6D08">
        <w:rPr>
          <w:rFonts w:hint="eastAsia"/>
        </w:rPr>
        <w:t>）</w:t>
      </w:r>
      <w:r w:rsidR="00463D9C">
        <w:rPr>
          <w:rFonts w:hint="eastAsia"/>
        </w:rPr>
        <w:t>，</w:t>
      </w:r>
      <w:r w:rsidR="00275082">
        <w:rPr>
          <w:rFonts w:hint="eastAsia"/>
        </w:rPr>
        <w:t>目前的实现类只有</w:t>
      </w:r>
      <w:r w:rsidR="006535C7">
        <w:rPr>
          <w:rFonts w:hint="eastAsia"/>
        </w:rPr>
        <w:t>GenericDaoJpaImpl</w:t>
      </w:r>
      <w:r w:rsidR="006535C7">
        <w:rPr>
          <w:rFonts w:hint="eastAsia"/>
        </w:rPr>
        <w:t>实现类</w:t>
      </w:r>
      <w:r w:rsidR="005B65EE">
        <w:rPr>
          <w:rFonts w:hint="eastAsia"/>
        </w:rPr>
        <w:t>，</w:t>
      </w:r>
      <w:r w:rsidR="000A25A2">
        <w:rPr>
          <w:rFonts w:hint="eastAsia"/>
        </w:rPr>
        <w:t>此实现类</w:t>
      </w:r>
      <w:r w:rsidR="00EA5C8B">
        <w:rPr>
          <w:rFonts w:hint="eastAsia"/>
        </w:rPr>
        <w:t>定义为通过</w:t>
      </w:r>
      <w:r w:rsidR="00887932">
        <w:rPr>
          <w:rFonts w:hint="eastAsia"/>
        </w:rPr>
        <w:t>构造器注入</w:t>
      </w:r>
      <w:r w:rsidR="006A3D35">
        <w:rPr>
          <w:rFonts w:hint="eastAsia"/>
        </w:rPr>
        <w:t>实体</w:t>
      </w:r>
      <w:r w:rsidR="00AA4A51">
        <w:rPr>
          <w:rFonts w:hint="eastAsia"/>
        </w:rPr>
        <w:t>，注入</w:t>
      </w:r>
      <w:r w:rsidR="00BE1C54">
        <w:rPr>
          <w:rFonts w:hint="eastAsia"/>
        </w:rPr>
        <w:t>实体</w:t>
      </w:r>
      <w:r w:rsidR="00AA4A51">
        <w:rPr>
          <w:rFonts w:hint="eastAsia"/>
        </w:rPr>
        <w:t>后</w:t>
      </w:r>
      <w:r w:rsidR="00F60E4D">
        <w:rPr>
          <w:rFonts w:hint="eastAsia"/>
        </w:rPr>
        <w:t>此</w:t>
      </w:r>
      <w:r w:rsidR="00F60E4D">
        <w:rPr>
          <w:rFonts w:hint="eastAsia"/>
        </w:rPr>
        <w:t>GenericDao</w:t>
      </w:r>
      <w:r w:rsidR="00F60E4D">
        <w:rPr>
          <w:rFonts w:hint="eastAsia"/>
        </w:rPr>
        <w:t>对象</w:t>
      </w:r>
      <w:r w:rsidR="009C7D4D">
        <w:rPr>
          <w:rFonts w:hint="eastAsia"/>
        </w:rPr>
        <w:t>内部</w:t>
      </w:r>
      <w:r w:rsidR="00431773">
        <w:rPr>
          <w:rFonts w:hint="eastAsia"/>
        </w:rPr>
        <w:t>操作都是对注入的实体类型进行操作。</w:t>
      </w:r>
    </w:p>
    <w:p w:rsidR="00487D01" w:rsidRDefault="00DE6A3F" w:rsidP="00CE4708">
      <w:pPr>
        <w:pStyle w:val="2"/>
        <w:numPr>
          <w:ilvl w:val="1"/>
          <w:numId w:val="16"/>
        </w:numPr>
      </w:pPr>
      <w:bookmarkStart w:id="45" w:name="_Toc333906816"/>
      <w:bookmarkStart w:id="46" w:name="_Toc425928567"/>
      <w:r>
        <w:rPr>
          <w:rFonts w:hint="eastAsia"/>
        </w:rPr>
        <w:lastRenderedPageBreak/>
        <w:t>manager</w:t>
      </w:r>
      <w:r w:rsidR="00487D01">
        <w:rPr>
          <w:rFonts w:hint="eastAsia"/>
        </w:rPr>
        <w:t>开发</w:t>
      </w:r>
      <w:bookmarkEnd w:id="45"/>
      <w:bookmarkEnd w:id="46"/>
    </w:p>
    <w:p w:rsidR="00487D01" w:rsidRPr="00136349" w:rsidRDefault="00487D01" w:rsidP="00556219">
      <w:pPr>
        <w:pStyle w:val="a9"/>
        <w:numPr>
          <w:ilvl w:val="0"/>
          <w:numId w:val="32"/>
        </w:numPr>
        <w:spacing w:line="360" w:lineRule="auto"/>
        <w:ind w:firstLineChars="0"/>
      </w:pPr>
      <w:r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在</w:t>
      </w:r>
      <w:r w:rsidRPr="00556219">
        <w:rPr>
          <w:rFonts w:ascii="Courier New" w:hAnsi="Courier New" w:cs="Courier New" w:hint="eastAsia"/>
          <w:color w:val="000000"/>
          <w:kern w:val="0"/>
          <w:sz w:val="21"/>
          <w:szCs w:val="21"/>
        </w:rPr>
        <w:t>spring</w:t>
      </w:r>
      <w:r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中</w:t>
      </w:r>
      <w:r w:rsidR="00E9087F"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声明</w:t>
      </w:r>
      <w:r w:rsidR="00EB22C7"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UserManager</w:t>
      </w:r>
      <w:r w:rsidR="00EB22C7"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对象</w:t>
      </w:r>
      <w:r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，将如下</w:t>
      </w:r>
      <w:r w:rsidR="00E63D19"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红色</w:t>
      </w:r>
      <w:r>
        <w:rPr>
          <w:rFonts w:ascii="Courier New" w:hAnsi="Courier New" w:cs="Courier New" w:hint="eastAsia"/>
          <w:color w:val="000000" w:themeColor="text1"/>
          <w:kern w:val="0"/>
          <w:sz w:val="21"/>
          <w:szCs w:val="21"/>
        </w:rPr>
        <w:t>代码添加到</w:t>
      </w:r>
      <w:r w:rsidRPr="00586E31">
        <w:rPr>
          <w:rFonts w:ascii="Courier New" w:hAnsi="Courier New" w:cs="Courier New"/>
          <w:color w:val="000000"/>
          <w:kern w:val="0"/>
          <w:sz w:val="21"/>
          <w:szCs w:val="21"/>
        </w:rPr>
        <w:t>applicationContext-user.xml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中，</w:t>
      </w:r>
    </w:p>
    <w:p w:rsidR="00E30F3C" w:rsidRDefault="00E30F3C" w:rsidP="00487D01">
      <w:pPr>
        <w:ind w:firstLine="420"/>
      </w:pP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&lt;?</w:t>
      </w:r>
      <w:r w:rsidRPr="00102366">
        <w:rPr>
          <w:rFonts w:ascii="Courier New" w:eastAsia="YaHei Consolas Hybrid" w:hAnsi="Courier New" w:cs="Courier New"/>
          <w:color w:val="3F7F7F"/>
          <w:kern w:val="0"/>
          <w:sz w:val="18"/>
          <w:szCs w:val="18"/>
        </w:rPr>
        <w:t>xml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version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"1.0"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encoding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"UTF-8"</w:t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?&gt;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&lt;</w:t>
      </w:r>
      <w:r w:rsidRPr="00102366">
        <w:rPr>
          <w:rFonts w:ascii="Courier New" w:eastAsia="YaHei Consolas Hybrid" w:hAnsi="Courier New" w:cs="Courier New"/>
          <w:color w:val="3F7F7F"/>
          <w:kern w:val="0"/>
          <w:sz w:val="18"/>
          <w:szCs w:val="18"/>
        </w:rPr>
        <w:t>beans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xmlns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   </w:t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xmlns:xsi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xsi:schemaLocation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 xml:space="preserve">"http://www.springframework.org/schema/beans 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ab/>
        <w:t>http://www.springframework.org/schema/beans/spring-beans-4.0.xsd"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default-lazy-init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"false"</w:t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&gt;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&lt;!-- **************** </w:t>
      </w:r>
      <w:r w:rsidRPr="00102366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案例</w:t>
      </w:r>
      <w:r w:rsidRPr="00102366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 User START **************** --&gt;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&lt;</w:t>
      </w:r>
      <w:r w:rsidRPr="00102366">
        <w:rPr>
          <w:rFonts w:ascii="Courier New" w:eastAsia="YaHei Consolas Hybrid" w:hAnsi="Courier New" w:cs="Courier New"/>
          <w:color w:val="3F7F7F"/>
          <w:kern w:val="0"/>
          <w:sz w:val="18"/>
          <w:szCs w:val="18"/>
        </w:rPr>
        <w:t>bean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id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"userDao"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class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"com.infohold.core.dao.impl.GenericDaoJpaImpl"</w:t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&gt;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&lt;</w:t>
      </w:r>
      <w:r w:rsidRPr="00102366">
        <w:rPr>
          <w:rFonts w:ascii="Courier New" w:eastAsia="YaHei Consolas Hybrid" w:hAnsi="Courier New" w:cs="Courier New"/>
          <w:color w:val="3F7F7F"/>
          <w:kern w:val="0"/>
          <w:sz w:val="18"/>
          <w:szCs w:val="18"/>
        </w:rPr>
        <w:t>constructor-arg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  <w:r w:rsidRPr="00102366">
        <w:rPr>
          <w:rFonts w:ascii="Courier New" w:eastAsia="YaHei Consolas Hybrid" w:hAnsi="Courier New" w:cs="Courier New"/>
          <w:color w:val="7F007F"/>
          <w:kern w:val="0"/>
          <w:sz w:val="18"/>
          <w:szCs w:val="18"/>
        </w:rPr>
        <w:t>value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=</w:t>
      </w:r>
      <w:r w:rsidRPr="00102366">
        <w:rPr>
          <w:rFonts w:ascii="Courier New" w:eastAsia="YaHei Consolas Hybrid" w:hAnsi="Courier New" w:cs="Courier New"/>
          <w:i/>
          <w:iCs/>
          <w:color w:val="2A00FF"/>
          <w:kern w:val="0"/>
          <w:sz w:val="18"/>
          <w:szCs w:val="18"/>
        </w:rPr>
        <w:t>"com.infohold.bdrp.samples.model.User"</w:t>
      </w:r>
      <w:r w:rsidRPr="00102366">
        <w:rPr>
          <w:rFonts w:ascii="Courier New" w:eastAsia="YaHei Consolas Hybrid" w:hAnsi="Courier New" w:cs="Courier New"/>
          <w:kern w:val="0"/>
          <w:sz w:val="18"/>
          <w:szCs w:val="18"/>
        </w:rPr>
        <w:t xml:space="preserve"> </w:t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/&gt;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&lt;/</w:t>
      </w:r>
      <w:r w:rsidRPr="00102366">
        <w:rPr>
          <w:rFonts w:ascii="Courier New" w:eastAsia="YaHei Consolas Hybrid" w:hAnsi="Courier New" w:cs="Courier New"/>
          <w:color w:val="3F7F7F"/>
          <w:kern w:val="0"/>
          <w:sz w:val="18"/>
          <w:szCs w:val="18"/>
        </w:rPr>
        <w:t>bean</w:t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&gt;</w:t>
      </w:r>
    </w:p>
    <w:p w:rsidR="00102366" w:rsidRPr="00627E7C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627E7C"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  <w:t>&lt;bean id=</w:t>
      </w:r>
      <w:r w:rsidRPr="00627E7C">
        <w:rPr>
          <w:rFonts w:ascii="Courier New" w:eastAsia="YaHei Consolas Hybrid" w:hAnsi="Courier New" w:cs="Courier New"/>
          <w:i/>
          <w:iCs/>
          <w:color w:val="FF0000"/>
          <w:kern w:val="0"/>
          <w:sz w:val="18"/>
          <w:szCs w:val="18"/>
        </w:rPr>
        <w:t>"userManager"</w:t>
      </w:r>
      <w:r w:rsidRPr="00627E7C"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  <w:t xml:space="preserve"> class=</w:t>
      </w:r>
      <w:r w:rsidRPr="00627E7C">
        <w:rPr>
          <w:rFonts w:ascii="Courier New" w:eastAsia="YaHei Consolas Hybrid" w:hAnsi="Courier New" w:cs="Courier New"/>
          <w:i/>
          <w:iCs/>
          <w:color w:val="FF0000"/>
          <w:kern w:val="0"/>
          <w:sz w:val="18"/>
          <w:szCs w:val="18"/>
        </w:rPr>
        <w:t>"com.infohold.core.manager.impl.GenericManagerImpl"</w:t>
      </w:r>
      <w:r w:rsidRPr="00627E7C"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  <w:t>&gt;</w:t>
      </w:r>
    </w:p>
    <w:p w:rsidR="00102366" w:rsidRPr="00627E7C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</w:pPr>
      <w:r w:rsidRPr="00627E7C"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  <w:tab/>
      </w:r>
      <w:r w:rsidRPr="00627E7C"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  <w:tab/>
        <w:t>&lt;constructor-arg ref=</w:t>
      </w:r>
      <w:r w:rsidRPr="00627E7C">
        <w:rPr>
          <w:rFonts w:ascii="Courier New" w:eastAsia="YaHei Consolas Hybrid" w:hAnsi="Courier New" w:cs="Courier New"/>
          <w:i/>
          <w:iCs/>
          <w:color w:val="FF0000"/>
          <w:kern w:val="0"/>
          <w:sz w:val="18"/>
          <w:szCs w:val="18"/>
        </w:rPr>
        <w:t>"userDao"</w:t>
      </w:r>
      <w:r w:rsidRPr="00627E7C"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  <w:t xml:space="preserve"> /&gt;</w:t>
      </w:r>
    </w:p>
    <w:p w:rsidR="00102366" w:rsidRPr="00627E7C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</w:pPr>
      <w:r w:rsidRPr="00627E7C">
        <w:rPr>
          <w:rFonts w:ascii="Courier New" w:eastAsia="YaHei Consolas Hybrid" w:hAnsi="Courier New" w:cs="Courier New"/>
          <w:color w:val="FF0000"/>
          <w:kern w:val="0"/>
          <w:sz w:val="18"/>
          <w:szCs w:val="18"/>
        </w:rPr>
        <w:tab/>
        <w:t>&lt;/bean&gt;</w:t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102366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&lt;!-- **************** </w:t>
      </w:r>
      <w:r w:rsidRPr="00102366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案例</w:t>
      </w:r>
      <w:r w:rsidRPr="00102366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 User END **************** --&gt;</w:t>
      </w:r>
      <w:r w:rsidRPr="00102366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102366" w:rsidRPr="00102366" w:rsidRDefault="00102366" w:rsidP="00102366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&lt;/</w:t>
      </w:r>
      <w:r w:rsidRPr="00102366">
        <w:rPr>
          <w:rFonts w:ascii="Courier New" w:eastAsia="YaHei Consolas Hybrid" w:hAnsi="Courier New" w:cs="Courier New"/>
          <w:color w:val="3F7F7F"/>
          <w:kern w:val="0"/>
          <w:sz w:val="18"/>
          <w:szCs w:val="18"/>
        </w:rPr>
        <w:t>beans</w:t>
      </w:r>
      <w:r w:rsidRPr="00102366">
        <w:rPr>
          <w:rFonts w:ascii="Courier New" w:eastAsia="YaHei Consolas Hybrid" w:hAnsi="Courier New" w:cs="Courier New"/>
          <w:color w:val="008080"/>
          <w:kern w:val="0"/>
          <w:sz w:val="18"/>
          <w:szCs w:val="18"/>
        </w:rPr>
        <w:t>&gt;</w:t>
      </w:r>
    </w:p>
    <w:p w:rsidR="002F15B1" w:rsidRDefault="002F15B1" w:rsidP="002F15B1"/>
    <w:p w:rsidR="00DC0973" w:rsidRPr="00401E78" w:rsidRDefault="00487D01" w:rsidP="00401E78">
      <w:r>
        <w:rPr>
          <w:rFonts w:hint="eastAsia"/>
        </w:rPr>
        <w:t>注意</w:t>
      </w:r>
    </w:p>
    <w:p w:rsidR="00DC0973" w:rsidRDefault="00DC0973" w:rsidP="00742595">
      <w:pPr>
        <w:pStyle w:val="a9"/>
        <w:numPr>
          <w:ilvl w:val="0"/>
          <w:numId w:val="25"/>
        </w:numPr>
        <w:ind w:leftChars="-25" w:left="360" w:firstLineChars="0"/>
      </w:pPr>
      <w:r w:rsidRPr="00DC0973">
        <w:rPr>
          <w:rFonts w:hint="eastAsia"/>
        </w:rPr>
        <w:t>接口类命名以</w:t>
      </w:r>
      <w:r w:rsidRPr="00DC0973">
        <w:rPr>
          <w:rFonts w:hint="eastAsia"/>
        </w:rPr>
        <w:t>xxxxManager.java</w:t>
      </w:r>
      <w:r w:rsidRPr="00DC0973">
        <w:rPr>
          <w:rFonts w:hint="eastAsia"/>
        </w:rPr>
        <w:t>格式，实现类用</w:t>
      </w:r>
      <w:r w:rsidRPr="00DC0973">
        <w:rPr>
          <w:rFonts w:hint="eastAsia"/>
        </w:rPr>
        <w:t>xxxxManagerImpl.java</w:t>
      </w:r>
      <w:r w:rsidRPr="00DC0973">
        <w:rPr>
          <w:rFonts w:hint="eastAsia"/>
        </w:rPr>
        <w:t>格式</w:t>
      </w:r>
      <w:r>
        <w:rPr>
          <w:rFonts w:hint="eastAsia"/>
        </w:rPr>
        <w:t>，</w:t>
      </w:r>
      <w:r w:rsidRPr="00B363BB">
        <w:rPr>
          <w:rFonts w:hint="eastAsia"/>
          <w:sz w:val="21"/>
          <w:szCs w:val="21"/>
        </w:rPr>
        <w:t>一般以接口方式进行定义，并将实现类定义于此目录下</w:t>
      </w:r>
      <w:r w:rsidRPr="00B363BB">
        <w:rPr>
          <w:rFonts w:hint="eastAsia"/>
          <w:sz w:val="21"/>
          <w:szCs w:val="21"/>
        </w:rPr>
        <w:t>impl</w:t>
      </w:r>
      <w:r w:rsidRPr="00B363BB">
        <w:rPr>
          <w:rFonts w:hint="eastAsia"/>
          <w:sz w:val="21"/>
          <w:szCs w:val="21"/>
        </w:rPr>
        <w:t>包中</w:t>
      </w:r>
      <w:r w:rsidRPr="00DC0973">
        <w:rPr>
          <w:rFonts w:hint="eastAsia"/>
        </w:rPr>
        <w:t>；</w:t>
      </w:r>
    </w:p>
    <w:p w:rsidR="00341E93" w:rsidRDefault="00DC0973" w:rsidP="00742595">
      <w:pPr>
        <w:pStyle w:val="a9"/>
        <w:numPr>
          <w:ilvl w:val="0"/>
          <w:numId w:val="25"/>
        </w:numPr>
        <w:ind w:leftChars="-25" w:left="360"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  <w:r w:rsidR="0098083E">
        <w:rPr>
          <w:rFonts w:hint="eastAsia"/>
        </w:rPr>
        <w:t>对表操作用</w:t>
      </w:r>
      <w:r w:rsidR="0098083E">
        <w:rPr>
          <w:rFonts w:hint="eastAsia"/>
        </w:rPr>
        <w:t>GenericManager</w:t>
      </w:r>
      <w:r w:rsidR="00281D69">
        <w:rPr>
          <w:rFonts w:hint="eastAsia"/>
        </w:rPr>
        <w:t>，不要用</w:t>
      </w:r>
      <w:r w:rsidR="00B83667">
        <w:rPr>
          <w:rFonts w:hint="eastAsia"/>
        </w:rPr>
        <w:t>GenericDao</w:t>
      </w:r>
      <w:r w:rsidR="004100DC">
        <w:rPr>
          <w:rFonts w:hint="eastAsia"/>
        </w:rPr>
        <w:t>（</w:t>
      </w:r>
      <w:r w:rsidR="002E08CD">
        <w:rPr>
          <w:rFonts w:hint="eastAsia"/>
        </w:rPr>
        <w:t>GenericDao</w:t>
      </w:r>
      <w:r w:rsidR="004100DC">
        <w:rPr>
          <w:rFonts w:hint="eastAsia"/>
        </w:rPr>
        <w:t>不受事务控制，</w:t>
      </w:r>
      <w:r w:rsidR="00DA20EB">
        <w:rPr>
          <w:rFonts w:hint="eastAsia"/>
        </w:rPr>
        <w:t>icore</w:t>
      </w:r>
      <w:r w:rsidR="00DA20EB">
        <w:rPr>
          <w:rFonts w:hint="eastAsia"/>
        </w:rPr>
        <w:t>事务配置</w:t>
      </w:r>
      <w:r w:rsidR="00486175">
        <w:rPr>
          <w:rFonts w:hint="eastAsia"/>
        </w:rPr>
        <w:t>目前</w:t>
      </w:r>
      <w:r w:rsidR="00DA20EB">
        <w:rPr>
          <w:rFonts w:hint="eastAsia"/>
        </w:rPr>
        <w:t>为</w:t>
      </w:r>
      <w:r w:rsidR="001206B2">
        <w:rPr>
          <w:rFonts w:hint="eastAsia"/>
        </w:rPr>
        <w:t>只</w:t>
      </w:r>
      <w:r w:rsidR="00DF6E4F">
        <w:rPr>
          <w:rFonts w:hint="eastAsia"/>
        </w:rPr>
        <w:t>匹配</w:t>
      </w:r>
      <w:r w:rsidR="00DA20EB">
        <w:rPr>
          <w:rFonts w:hint="eastAsia"/>
        </w:rPr>
        <w:t>类名</w:t>
      </w:r>
      <w:r w:rsidR="001A19CE">
        <w:rPr>
          <w:rFonts w:hint="eastAsia"/>
        </w:rPr>
        <w:t>和</w:t>
      </w:r>
      <w:r w:rsidR="00E15C18">
        <w:rPr>
          <w:rFonts w:hint="eastAsia"/>
        </w:rPr>
        <w:t>包名</w:t>
      </w:r>
      <w:r w:rsidR="001A19CE">
        <w:rPr>
          <w:rFonts w:hint="eastAsia"/>
        </w:rPr>
        <w:t>都</w:t>
      </w:r>
      <w:r w:rsidR="00DA20EB">
        <w:rPr>
          <w:rFonts w:hint="eastAsia"/>
        </w:rPr>
        <w:t>含有</w:t>
      </w:r>
      <w:r w:rsidR="00DA20EB">
        <w:rPr>
          <w:rFonts w:hint="eastAsia"/>
        </w:rPr>
        <w:t>Manager</w:t>
      </w:r>
      <w:r w:rsidR="00DA20EB">
        <w:rPr>
          <w:rFonts w:hint="eastAsia"/>
        </w:rPr>
        <w:t>的类</w:t>
      </w:r>
      <w:r w:rsidR="00B83667">
        <w:rPr>
          <w:rFonts w:hint="eastAsia"/>
        </w:rPr>
        <w:t>）</w:t>
      </w:r>
      <w:r w:rsidR="00ED6844">
        <w:rPr>
          <w:rFonts w:hint="eastAsia"/>
        </w:rPr>
        <w:t>；</w:t>
      </w:r>
    </w:p>
    <w:p w:rsidR="002F15B1" w:rsidRPr="00027915" w:rsidRDefault="00742595" w:rsidP="00742595">
      <w:pPr>
        <w:pStyle w:val="a9"/>
        <w:numPr>
          <w:ilvl w:val="0"/>
          <w:numId w:val="25"/>
        </w:numPr>
        <w:ind w:leftChars="-25" w:left="360" w:firstLineChars="0"/>
      </w:pPr>
      <w:r w:rsidRPr="006528B9">
        <w:t>GenericManagerImpl</w:t>
      </w:r>
      <w:r w:rsidR="004263BB">
        <w:rPr>
          <w:rFonts w:hint="eastAsia"/>
        </w:rPr>
        <w:t>内部</w:t>
      </w:r>
      <w:r w:rsidR="00DB5923">
        <w:rPr>
          <w:rFonts w:hint="eastAsia"/>
        </w:rPr>
        <w:t>所有操作都</w:t>
      </w:r>
      <w:r w:rsidR="008C7746">
        <w:rPr>
          <w:rFonts w:hint="eastAsia"/>
        </w:rPr>
        <w:t>转发给了</w:t>
      </w:r>
      <w:r w:rsidR="009705C6">
        <w:rPr>
          <w:rFonts w:hint="eastAsia"/>
        </w:rPr>
        <w:t>GenericD</w:t>
      </w:r>
      <w:r>
        <w:rPr>
          <w:rFonts w:hint="eastAsia"/>
        </w:rPr>
        <w:t>ao</w:t>
      </w:r>
      <w:r w:rsidR="00601612">
        <w:rPr>
          <w:rFonts w:hint="eastAsia"/>
        </w:rPr>
        <w:t>，</w:t>
      </w:r>
      <w:r w:rsidR="002544D5" w:rsidRPr="006528B9">
        <w:t>GenericManager</w:t>
      </w:r>
      <w:r w:rsidR="00240963">
        <w:rPr>
          <w:rFonts w:hint="eastAsia"/>
        </w:rPr>
        <w:t>相比</w:t>
      </w:r>
      <w:r w:rsidR="002544D5">
        <w:rPr>
          <w:rFonts w:hint="eastAsia"/>
        </w:rPr>
        <w:t>GenericDao</w:t>
      </w:r>
      <w:r w:rsidR="00601612">
        <w:rPr>
          <w:rFonts w:hint="eastAsia"/>
        </w:rPr>
        <w:t>仅</w:t>
      </w:r>
      <w:r w:rsidR="0084671E">
        <w:rPr>
          <w:rFonts w:hint="eastAsia"/>
        </w:rPr>
        <w:t>多了</w:t>
      </w:r>
      <w:r w:rsidR="00601612">
        <w:rPr>
          <w:rFonts w:hint="eastAsia"/>
        </w:rPr>
        <w:t>事务</w:t>
      </w:r>
      <w:r w:rsidR="00644D43">
        <w:rPr>
          <w:rFonts w:hint="eastAsia"/>
        </w:rPr>
        <w:t>控制</w:t>
      </w:r>
      <w:r w:rsidR="00CF054F">
        <w:rPr>
          <w:rFonts w:hint="eastAsia"/>
        </w:rPr>
        <w:t>；</w:t>
      </w:r>
    </w:p>
    <w:p w:rsidR="00487D01" w:rsidRDefault="00496CC3" w:rsidP="00536688">
      <w:pPr>
        <w:pStyle w:val="a9"/>
        <w:numPr>
          <w:ilvl w:val="0"/>
          <w:numId w:val="25"/>
        </w:numPr>
        <w:ind w:leftChars="-25" w:left="360" w:firstLineChars="0"/>
      </w:pPr>
      <w:r>
        <w:rPr>
          <w:rFonts w:hint="eastAsia"/>
        </w:rPr>
        <w:t>无须</w:t>
      </w:r>
      <w:r w:rsidR="00520366">
        <w:rPr>
          <w:rFonts w:hint="eastAsia"/>
        </w:rPr>
        <w:t>自定义</w:t>
      </w:r>
      <w:r w:rsidR="00520366">
        <w:rPr>
          <w:rFonts w:hint="eastAsia"/>
        </w:rPr>
        <w:t>manager</w:t>
      </w:r>
      <w:r w:rsidR="004256ED">
        <w:rPr>
          <w:rFonts w:hint="eastAsia"/>
        </w:rPr>
        <w:t>，目前</w:t>
      </w:r>
      <w:r w:rsidR="004256ED">
        <w:rPr>
          <w:rFonts w:hint="eastAsia"/>
        </w:rPr>
        <w:t>icore</w:t>
      </w:r>
      <w:r w:rsidR="004256ED">
        <w:rPr>
          <w:rFonts w:hint="eastAsia"/>
        </w:rPr>
        <w:t>事务仅控制在</w:t>
      </w:r>
      <w:r w:rsidR="004256ED">
        <w:rPr>
          <w:rFonts w:hint="eastAsia"/>
        </w:rPr>
        <w:t>Manager</w:t>
      </w:r>
      <w:r w:rsidR="004256ED">
        <w:rPr>
          <w:rFonts w:hint="eastAsia"/>
        </w:rPr>
        <w:t>层，未来会控制在</w:t>
      </w:r>
      <w:r w:rsidR="004256ED">
        <w:rPr>
          <w:rFonts w:hint="eastAsia"/>
        </w:rPr>
        <w:t>controller</w:t>
      </w:r>
      <w:r w:rsidR="004256ED">
        <w:rPr>
          <w:rFonts w:hint="eastAsia"/>
        </w:rPr>
        <w:t>层，</w:t>
      </w:r>
      <w:r w:rsidR="001D1048">
        <w:rPr>
          <w:rFonts w:hint="eastAsia"/>
        </w:rPr>
        <w:t>开发时就把</w:t>
      </w:r>
      <w:r w:rsidR="00F3378D">
        <w:rPr>
          <w:rFonts w:hint="eastAsia"/>
        </w:rPr>
        <w:t>controller</w:t>
      </w:r>
      <w:r w:rsidR="001D1048">
        <w:rPr>
          <w:rFonts w:hint="eastAsia"/>
        </w:rPr>
        <w:t>当作</w:t>
      </w:r>
      <w:r w:rsidR="00F3378D">
        <w:rPr>
          <w:rFonts w:hint="eastAsia"/>
        </w:rPr>
        <w:t>service</w:t>
      </w:r>
      <w:r w:rsidR="00966E18">
        <w:rPr>
          <w:rFonts w:hint="eastAsia"/>
        </w:rPr>
        <w:t>来写即可</w:t>
      </w:r>
      <w:r w:rsidR="00487D01">
        <w:rPr>
          <w:rFonts w:hint="eastAsia"/>
        </w:rPr>
        <w:t>；</w:t>
      </w:r>
    </w:p>
    <w:p w:rsidR="00487D01" w:rsidRDefault="00EE2EFF" w:rsidP="00536688">
      <w:pPr>
        <w:pStyle w:val="a9"/>
        <w:numPr>
          <w:ilvl w:val="0"/>
          <w:numId w:val="25"/>
        </w:numPr>
        <w:ind w:leftChars="-25" w:left="360" w:firstLineChars="0"/>
      </w:pPr>
      <w:r>
        <w:rPr>
          <w:rFonts w:hint="eastAsia"/>
        </w:rPr>
        <w:t>泛型</w:t>
      </w:r>
      <w:r>
        <w:rPr>
          <w:rFonts w:hint="eastAsia"/>
        </w:rPr>
        <w:t>manager</w:t>
      </w:r>
      <w:r w:rsidR="00487D01">
        <w:rPr>
          <w:rFonts w:hint="eastAsia"/>
        </w:rPr>
        <w:t>层</w:t>
      </w:r>
      <w:r w:rsidR="007628A4">
        <w:rPr>
          <w:rFonts w:hint="eastAsia"/>
        </w:rPr>
        <w:t>原理同</w:t>
      </w:r>
      <w:r w:rsidR="007628A4">
        <w:rPr>
          <w:rFonts w:hint="eastAsia"/>
        </w:rPr>
        <w:t>dao</w:t>
      </w:r>
      <w:r w:rsidR="007628A4">
        <w:rPr>
          <w:rFonts w:hint="eastAsia"/>
        </w:rPr>
        <w:t>，通过构造器注入</w:t>
      </w:r>
      <w:r w:rsidR="00487D01">
        <w:rPr>
          <w:rFonts w:hint="eastAsia"/>
        </w:rPr>
        <w:t>dao</w:t>
      </w:r>
      <w:r w:rsidR="00BC0B58">
        <w:rPr>
          <w:rFonts w:hint="eastAsia"/>
        </w:rPr>
        <w:t>；</w:t>
      </w:r>
    </w:p>
    <w:p w:rsidR="00891CBD" w:rsidRDefault="00891CBD" w:rsidP="00891CBD"/>
    <w:p w:rsidR="00FC7D22" w:rsidRDefault="00FC7D22" w:rsidP="00FC7D22">
      <w:pPr>
        <w:pStyle w:val="2"/>
        <w:numPr>
          <w:ilvl w:val="1"/>
          <w:numId w:val="16"/>
        </w:numPr>
      </w:pPr>
      <w:bookmarkStart w:id="47" w:name="_Toc425928568"/>
      <w:r>
        <w:rPr>
          <w:rFonts w:hint="eastAsia"/>
        </w:rPr>
        <w:t>c</w:t>
      </w:r>
      <w:r w:rsidR="00066044">
        <w:rPr>
          <w:rFonts w:hint="eastAsia"/>
        </w:rPr>
        <w:t>on</w:t>
      </w:r>
      <w:r>
        <w:rPr>
          <w:rFonts w:hint="eastAsia"/>
        </w:rPr>
        <w:t>trol</w:t>
      </w:r>
      <w:r w:rsidR="00261908">
        <w:rPr>
          <w:rFonts w:hint="eastAsia"/>
        </w:rPr>
        <w:t>ler</w:t>
      </w:r>
      <w:r>
        <w:rPr>
          <w:rFonts w:hint="eastAsia"/>
        </w:rPr>
        <w:t>开发</w:t>
      </w:r>
      <w:bookmarkEnd w:id="47"/>
    </w:p>
    <w:p w:rsidR="00512291" w:rsidRDefault="00512291" w:rsidP="00171508">
      <w:pPr>
        <w:pStyle w:val="a9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在</w:t>
      </w:r>
      <w:r w:rsidRPr="007E4614">
        <w:t>src\main\java\com\i</w:t>
      </w:r>
      <w:r>
        <w:t>nfohold\</w:t>
      </w:r>
      <w:r w:rsidR="007A45E6">
        <w:rPr>
          <w:rFonts w:hint="eastAsia"/>
        </w:rPr>
        <w:t>bdrp\samples</w:t>
      </w:r>
      <w:r>
        <w:t>\</w:t>
      </w:r>
      <w:r w:rsidR="00AF24F0">
        <w:t>web</w:t>
      </w:r>
      <w:r w:rsidR="00AF24F0">
        <w:rPr>
          <w:rFonts w:hint="eastAsia"/>
        </w:rPr>
        <w:t>\rest</w:t>
      </w:r>
      <w:r>
        <w:rPr>
          <w:rFonts w:hint="eastAsia"/>
        </w:rPr>
        <w:t>目录下创建</w:t>
      </w:r>
      <w:r w:rsidRPr="007E4614">
        <w:t>User</w:t>
      </w:r>
      <w:r w:rsidR="00A6471E">
        <w:rPr>
          <w:rFonts w:hint="eastAsia"/>
        </w:rPr>
        <w:t>RestControl</w:t>
      </w:r>
      <w:r w:rsidRPr="007E4614">
        <w:t>.java</w:t>
      </w:r>
      <w:r>
        <w:rPr>
          <w:rFonts w:hint="eastAsia"/>
        </w:rPr>
        <w:t>，如下：</w:t>
      </w:r>
    </w:p>
    <w:p w:rsidR="00891CBD" w:rsidRDefault="00891CBD" w:rsidP="00891CBD"/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com.infohold.bdrp.samples.web.rest;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java.util.List;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org.springframework.beans.factory.annotation.Autowired;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org.springframework.web.bind.annotation.ModelAttribute;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org.springframework.web.bind.annotation.PathVariable;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org.springframework.web.bind.annotation.RequestBody;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org.springframework.web.bind.annotation.RequestMapping;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org.springframework.web.bind.annotation.RequestMethod;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org.springframework.web.bind.annotation.RestController;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com.infohold.bdrp.samples.model.User;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com.infohold.core.dao.Page;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com.infohold.core.manager.GenericManager;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com.infohold.core.web.MediaTypes;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com.infohold.core.web.rest.BaseRestController;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/**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 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用户管理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 </w:t>
      </w:r>
      <w:r w:rsidRPr="00C31D42">
        <w:rPr>
          <w:rFonts w:ascii="Courier New" w:eastAsia="YaHei Consolas Hybrid" w:hAnsi="Courier New" w:cs="Courier New"/>
          <w:b/>
          <w:bCs/>
          <w:color w:val="7F9FBF"/>
          <w:kern w:val="0"/>
          <w:sz w:val="18"/>
          <w:szCs w:val="18"/>
        </w:rPr>
        <w:t>@author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Administrator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*/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@RestController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@RequestMapping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"/user"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UserRestControl </w:t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extends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BaseRestController{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@Autowired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GenericManager&lt;User, String&gt; </w:t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/** 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新增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*/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@RequestMapping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(value = 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"/create"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method = RequestMethod.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POST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produces = MediaTypes.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JSON_UTF_8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 create(</w:t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@ModelAttribute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"user"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 User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){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User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User();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.setName(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.getName());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.setMyState(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"0"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.save(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/** 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修改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*/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@RequestMapping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(value = 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"/update"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method = RequestMethod.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PUT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produces = MediaTypes.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JSON_UTF_8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 update(</w:t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@RequestBody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){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User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.getId());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.setName(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.getName());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.save(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/** 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删除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*/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@RequestMapping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(value = 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"/remove/{id}"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method = RequestMethod.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DELETE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produces = MediaTypes.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JSON_UTF_8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remove(</w:t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@PathVariable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"id"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 String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id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){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.delete(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id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/** 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返回单个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*/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@RequestMapping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(value = 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"/{id}"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method = RequestMethod.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GET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produces = MediaTypes.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JSON_UTF_8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 get(</w:t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@PathVariable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"id"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 String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id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){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User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id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/** 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返回全部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*/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@RequestMapping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(value = 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method = RequestMethod.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GET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produces = MediaTypes.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JSON_UTF_8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List&lt;User&gt; getAll(){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List&lt;User&gt;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list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.findAll();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list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/** 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>返回分页</w:t>
      </w:r>
      <w:r w:rsidRPr="00C31D42">
        <w:rPr>
          <w:rFonts w:ascii="Courier New" w:eastAsia="YaHei Consolas Hybrid" w:hAnsi="Courier New" w:cs="Courier New"/>
          <w:color w:val="3F5FBF"/>
          <w:kern w:val="0"/>
          <w:sz w:val="18"/>
          <w:szCs w:val="18"/>
        </w:rPr>
        <w:t xml:space="preserve"> */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lastRenderedPageBreak/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@RequestMapping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(value = 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"/{start}/{limit}"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method = RequestMethod.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GET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produces = MediaTypes.</w:t>
      </w:r>
      <w:r w:rsidRPr="00C31D42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JSON_UTF_8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List&lt;User&gt; getPage(</w:t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@PathVariable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"start"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 String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start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, </w:t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@PathVariable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"limit"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 String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limit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){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Page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page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Page();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page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.setStart(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start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page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.setPageSize(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limit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page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.setQuery(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 from User where myState=?0 order by id 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page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.setValues(</w:t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Object[] {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"0"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});</w:t>
      </w:r>
    </w:p>
    <w:p w:rsid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userManager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.findPage(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page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DD6B43" w:rsidRPr="00DD6B43" w:rsidRDefault="00DD6B43" w:rsidP="00DD6B43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DD6B43">
        <w:rPr>
          <w:rFonts w:ascii="Courier New" w:eastAsia="YaHei Consolas Hybrid" w:hAnsi="Courier New" w:cs="Courier New"/>
          <w:color w:val="3F7F5F"/>
          <w:kern w:val="0"/>
          <w:sz w:val="18"/>
          <w:szCs w:val="18"/>
        </w:rPr>
        <w:t>//or</w:t>
      </w:r>
    </w:p>
    <w:p w:rsidR="00DD6B43" w:rsidRPr="00DD6B43" w:rsidRDefault="00DD6B43" w:rsidP="00DD6B43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DD6B43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DD6B43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DD6B43">
        <w:rPr>
          <w:rFonts w:ascii="Courier New" w:eastAsia="YaHei Consolas Hybrid" w:hAnsi="Courier New" w:cs="Courier New"/>
          <w:color w:val="3F7F5F"/>
          <w:kern w:val="0"/>
          <w:sz w:val="18"/>
          <w:szCs w:val="18"/>
        </w:rPr>
        <w:t>//List&lt;User&gt; list = userManager.findPageList(start, limit, " from User where myState=?0 or myState=?1 order by id ", "0", "1");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@SuppressWarnings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C31D42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"unchecked"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List&lt;User&gt;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list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(List&lt;User&gt;)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page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.getResult();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C31D42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C31D42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list</w:t>
      </w: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C31D42" w:rsidRPr="00C31D42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2A0783" w:rsidRDefault="00C31D42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</w:pPr>
      <w:r w:rsidRPr="00C31D42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}</w:t>
      </w:r>
    </w:p>
    <w:p w:rsidR="00613CB1" w:rsidRPr="00C31D42" w:rsidRDefault="00613CB1" w:rsidP="00C31D42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</w:p>
    <w:p w:rsidR="00401E78" w:rsidRPr="00401E78" w:rsidRDefault="00401E78" w:rsidP="00401E78">
      <w:r>
        <w:rPr>
          <w:rFonts w:hint="eastAsia"/>
        </w:rPr>
        <w:t>注意</w:t>
      </w:r>
    </w:p>
    <w:p w:rsidR="00401E78" w:rsidRPr="00401E78" w:rsidRDefault="00381168" w:rsidP="00401E78">
      <w:pPr>
        <w:pStyle w:val="a9"/>
        <w:numPr>
          <w:ilvl w:val="0"/>
          <w:numId w:val="25"/>
        </w:numPr>
        <w:ind w:leftChars="-25" w:left="360" w:firstLineChars="0"/>
      </w:pPr>
      <w:r>
        <w:rPr>
          <w:rFonts w:hint="eastAsia"/>
        </w:rPr>
        <w:t>该层是与前端通讯的交互层，前端数据</w:t>
      </w:r>
      <w:bookmarkStart w:id="48" w:name="_GoBack"/>
      <w:bookmarkEnd w:id="48"/>
      <w:r w:rsidR="00401E78" w:rsidRPr="00401E78">
        <w:rPr>
          <w:rFonts w:hint="eastAsia"/>
        </w:rPr>
        <w:t>的接收、发送都依赖于该层；</w:t>
      </w:r>
    </w:p>
    <w:p w:rsidR="00401E78" w:rsidRDefault="00401E78" w:rsidP="00401E78">
      <w:pPr>
        <w:pStyle w:val="a9"/>
        <w:numPr>
          <w:ilvl w:val="0"/>
          <w:numId w:val="25"/>
        </w:numPr>
        <w:ind w:leftChars="-25" w:left="360" w:firstLineChars="0"/>
      </w:pPr>
      <w:r>
        <w:t>该层基于</w:t>
      </w:r>
      <w:r>
        <w:t xml:space="preserve">Spring MVC </w:t>
      </w:r>
      <w:r>
        <w:t>架构实现</w:t>
      </w:r>
      <w:r>
        <w:rPr>
          <w:rFonts w:hint="eastAsia"/>
        </w:rPr>
        <w:t>；</w:t>
      </w:r>
      <w:r>
        <w:t xml:space="preserve"> </w:t>
      </w:r>
    </w:p>
    <w:p w:rsidR="00401E78" w:rsidRPr="00401E78" w:rsidRDefault="00401E78" w:rsidP="00401E78">
      <w:pPr>
        <w:pStyle w:val="a9"/>
        <w:numPr>
          <w:ilvl w:val="0"/>
          <w:numId w:val="25"/>
        </w:numPr>
        <w:ind w:leftChars="-25" w:left="360" w:firstLineChars="0"/>
      </w:pPr>
      <w:r w:rsidRPr="00401E78">
        <w:rPr>
          <w:rFonts w:hint="eastAsia"/>
        </w:rPr>
        <w:t>该层使用基于</w:t>
      </w:r>
      <w:r>
        <w:t>自定义</w:t>
      </w:r>
      <w:r>
        <w:t>Controller</w:t>
      </w:r>
      <w:r w:rsidRPr="00401E78">
        <w:rPr>
          <w:rFonts w:hint="eastAsia"/>
        </w:rPr>
        <w:t>的</w:t>
      </w:r>
      <w:r w:rsidRPr="00401E78">
        <w:t>BaseRestController</w:t>
      </w:r>
      <w:r w:rsidRPr="00401E78">
        <w:rPr>
          <w:rFonts w:hint="eastAsia"/>
        </w:rPr>
        <w:t>构建；</w:t>
      </w:r>
    </w:p>
    <w:p w:rsidR="00D45AAF" w:rsidRDefault="00D45AAF" w:rsidP="00D45AAF">
      <w:pPr>
        <w:pStyle w:val="a9"/>
        <w:numPr>
          <w:ilvl w:val="0"/>
          <w:numId w:val="25"/>
        </w:numPr>
        <w:ind w:leftChars="-25" w:left="360" w:firstLineChars="0"/>
      </w:pP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层提供的方法应符合</w:t>
      </w:r>
      <w:r>
        <w:rPr>
          <w:rFonts w:hint="eastAsia"/>
        </w:rPr>
        <w:t>restful</w:t>
      </w:r>
      <w:r>
        <w:rPr>
          <w:rFonts w:hint="eastAsia"/>
        </w:rPr>
        <w:t>风格，具体体现在：</w:t>
      </w:r>
    </w:p>
    <w:p w:rsidR="00D45AAF" w:rsidRDefault="00D45AAF" w:rsidP="00D45AAF">
      <w:pPr>
        <w:pStyle w:val="a9"/>
        <w:numPr>
          <w:ilvl w:val="1"/>
          <w:numId w:val="25"/>
        </w:numPr>
        <w:ind w:left="567" w:firstLineChars="0" w:hanging="141"/>
      </w:pPr>
      <w:r>
        <w:rPr>
          <w:rFonts w:hint="eastAsia"/>
        </w:rPr>
        <w:t>rest</w:t>
      </w:r>
      <w:r>
        <w:rPr>
          <w:rFonts w:hint="eastAsia"/>
        </w:rPr>
        <w:t>是面向资源的，因此方法命名应尽量符合资源的语义。例如：请求支付列表方法，应定义为</w:t>
      </w:r>
      <w:r>
        <w:rPr>
          <w:rFonts w:hint="eastAsia"/>
        </w:rPr>
        <w:t>payList</w:t>
      </w:r>
      <w:r>
        <w:rPr>
          <w:rFonts w:hint="eastAsia"/>
        </w:rPr>
        <w:t>，而不是</w:t>
      </w:r>
      <w:r>
        <w:rPr>
          <w:rFonts w:hint="eastAsia"/>
        </w:rPr>
        <w:t>getPayList</w:t>
      </w:r>
      <w:r>
        <w:rPr>
          <w:rFonts w:hint="eastAsia"/>
        </w:rPr>
        <w:t>。</w:t>
      </w:r>
    </w:p>
    <w:p w:rsidR="00401E78" w:rsidRDefault="00D45AAF" w:rsidP="002B5923">
      <w:pPr>
        <w:pStyle w:val="a9"/>
        <w:numPr>
          <w:ilvl w:val="1"/>
          <w:numId w:val="25"/>
        </w:numPr>
        <w:ind w:left="567" w:firstLineChars="0" w:hanging="141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原有的</w:t>
      </w:r>
      <w:r>
        <w:rPr>
          <w:rFonts w:hint="eastAsia"/>
        </w:rPr>
        <w:t>get post put delete</w:t>
      </w:r>
      <w:r>
        <w:rPr>
          <w:rFonts w:hint="eastAsia"/>
        </w:rPr>
        <w:t>方式区分操作。其中</w:t>
      </w:r>
      <w:r>
        <w:rPr>
          <w:rFonts w:hint="eastAsia"/>
        </w:rPr>
        <w:t>get</w:t>
      </w:r>
      <w:r>
        <w:rPr>
          <w:rFonts w:hint="eastAsia"/>
        </w:rPr>
        <w:t>用于查询，</w:t>
      </w:r>
      <w:r>
        <w:rPr>
          <w:rFonts w:hint="eastAsia"/>
        </w:rPr>
        <w:t>post</w:t>
      </w:r>
      <w:r>
        <w:rPr>
          <w:rFonts w:hint="eastAsia"/>
        </w:rPr>
        <w:t>用于修改，</w:t>
      </w:r>
      <w:r>
        <w:rPr>
          <w:rFonts w:hint="eastAsia"/>
        </w:rPr>
        <w:t>put</w:t>
      </w:r>
      <w:r>
        <w:rPr>
          <w:rFonts w:hint="eastAsia"/>
        </w:rPr>
        <w:t>用于新增，</w:t>
      </w:r>
      <w:r>
        <w:rPr>
          <w:rFonts w:hint="eastAsia"/>
        </w:rPr>
        <w:t>delete</w:t>
      </w:r>
      <w:r>
        <w:rPr>
          <w:rFonts w:hint="eastAsia"/>
        </w:rPr>
        <w:t>用于删除。例如请求支付列表方法</w:t>
      </w:r>
      <w:r>
        <w:rPr>
          <w:rFonts w:hint="eastAsia"/>
        </w:rPr>
        <w:t>payList</w:t>
      </w:r>
      <w:r>
        <w:rPr>
          <w:rFonts w:hint="eastAsia"/>
        </w:rPr>
        <w:t>，应该只支持</w:t>
      </w:r>
      <w:r>
        <w:rPr>
          <w:rFonts w:hint="eastAsia"/>
        </w:rPr>
        <w:t>get</w:t>
      </w:r>
      <w:r>
        <w:rPr>
          <w:rFonts w:hint="eastAsia"/>
        </w:rPr>
        <w:t>方式，如果传入参数过多，可以适当使用</w:t>
      </w:r>
      <w:r>
        <w:rPr>
          <w:rFonts w:hint="eastAsia"/>
        </w:rPr>
        <w:t>post</w:t>
      </w:r>
      <w:r>
        <w:rPr>
          <w:rFonts w:hint="eastAsia"/>
        </w:rPr>
        <w:t>方式，而支付方法</w:t>
      </w:r>
      <w:r>
        <w:rPr>
          <w:rFonts w:hint="eastAsia"/>
        </w:rPr>
        <w:t>pay</w:t>
      </w:r>
      <w:r>
        <w:rPr>
          <w:rFonts w:hint="eastAsia"/>
        </w:rPr>
        <w:t>，应该只支持</w:t>
      </w:r>
      <w:r>
        <w:rPr>
          <w:rFonts w:hint="eastAsia"/>
        </w:rPr>
        <w:t>post</w:t>
      </w:r>
      <w:r>
        <w:rPr>
          <w:rFonts w:hint="eastAsia"/>
        </w:rPr>
        <w:t>方式。如果所用浏览器支持的</w:t>
      </w:r>
      <w:r>
        <w:rPr>
          <w:rFonts w:hint="eastAsia"/>
        </w:rPr>
        <w:t>http</w:t>
      </w:r>
      <w:r>
        <w:rPr>
          <w:rFonts w:hint="eastAsia"/>
        </w:rPr>
        <w:t>操作不全，可以采用</w:t>
      </w:r>
      <w:r>
        <w:rPr>
          <w:rFonts w:hint="eastAsia"/>
        </w:rPr>
        <w:t>post</w:t>
      </w:r>
      <w:r>
        <w:rPr>
          <w:rFonts w:hint="eastAsia"/>
        </w:rPr>
        <w:t>方式替代其他操作。</w:t>
      </w:r>
    </w:p>
    <w:p w:rsidR="00401E78" w:rsidRPr="00401E78" w:rsidRDefault="0001331E" w:rsidP="00401E78">
      <w:pPr>
        <w:pStyle w:val="a9"/>
        <w:numPr>
          <w:ilvl w:val="0"/>
          <w:numId w:val="25"/>
        </w:numPr>
        <w:ind w:leftChars="-25" w:left="360" w:firstLineChars="0"/>
      </w:pPr>
      <w:r>
        <w:rPr>
          <w:rFonts w:hint="eastAsia"/>
        </w:rPr>
        <w:t>采用</w:t>
      </w:r>
      <w:r>
        <w:rPr>
          <w:rFonts w:hint="eastAsia"/>
        </w:rPr>
        <w:t>spring</w:t>
      </w:r>
      <w:r>
        <w:rPr>
          <w:rFonts w:hint="eastAsia"/>
        </w:rPr>
        <w:t>依赖注入的方式使用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t>.</w:t>
      </w:r>
      <w:r>
        <w:rPr>
          <w:rFonts w:hint="eastAsia"/>
        </w:rPr>
        <w:t>一般</w:t>
      </w:r>
      <w:r>
        <w:rPr>
          <w:rFonts w:hint="eastAsia"/>
        </w:rPr>
        <w:t>service</w:t>
      </w:r>
      <w:r>
        <w:t>\mananger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等</w:t>
      </w:r>
      <w:r>
        <w:rPr>
          <w:rFonts w:hint="eastAsia"/>
        </w:rPr>
        <w:t>bean</w:t>
      </w:r>
      <w:r>
        <w:rPr>
          <w:rFonts w:hint="eastAsia"/>
        </w:rPr>
        <w:t>定义为单例模式，而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t>controller</w:t>
      </w:r>
      <w:r>
        <w:rPr>
          <w:rFonts w:hint="eastAsia"/>
        </w:rPr>
        <w:t>等</w:t>
      </w:r>
      <w:r>
        <w:rPr>
          <w:rFonts w:hint="eastAsia"/>
        </w:rPr>
        <w:t>bean</w:t>
      </w:r>
      <w:r>
        <w:rPr>
          <w:rFonts w:hint="eastAsia"/>
        </w:rPr>
        <w:t>定义为</w:t>
      </w:r>
      <w:r>
        <w:rPr>
          <w:rFonts w:hint="eastAsia"/>
        </w:rPr>
        <w:t>prototype</w:t>
      </w:r>
      <w:r>
        <w:rPr>
          <w:rFonts w:hint="eastAsia"/>
        </w:rPr>
        <w:t>模式</w:t>
      </w:r>
      <w:r w:rsidR="00BD329C">
        <w:rPr>
          <w:rFonts w:hint="eastAsia"/>
        </w:rPr>
        <w:t>；</w:t>
      </w:r>
    </w:p>
    <w:p w:rsidR="00536688" w:rsidRPr="000E0CE7" w:rsidRDefault="000E0CE7" w:rsidP="000E0CE7">
      <w:pPr>
        <w:pStyle w:val="a9"/>
        <w:numPr>
          <w:ilvl w:val="0"/>
          <w:numId w:val="25"/>
        </w:numPr>
        <w:ind w:leftChars="-25" w:left="360"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语句符合</w:t>
      </w:r>
      <w:r>
        <w:rPr>
          <w:rFonts w:hint="eastAsia"/>
        </w:rPr>
        <w:t>JPA</w:t>
      </w:r>
      <w:r>
        <w:rPr>
          <w:rFonts w:hint="eastAsia"/>
        </w:rPr>
        <w:t>语法规范，尽量采用传参方式而不是使用拼写</w:t>
      </w:r>
      <w:r>
        <w:rPr>
          <w:rFonts w:hint="eastAsia"/>
        </w:rPr>
        <w:t>sql</w:t>
      </w:r>
      <w:r>
        <w:rPr>
          <w:rFonts w:hint="eastAsia"/>
        </w:rPr>
        <w:t>进行硬解析的方式进行数据库查询；</w:t>
      </w:r>
    </w:p>
    <w:p w:rsidR="00042FF5" w:rsidRDefault="00042FF5" w:rsidP="00042FF5">
      <w:pPr>
        <w:pStyle w:val="2"/>
        <w:numPr>
          <w:ilvl w:val="1"/>
          <w:numId w:val="16"/>
        </w:numPr>
      </w:pPr>
      <w:bookmarkStart w:id="49" w:name="_Toc425928569"/>
      <w:r>
        <w:rPr>
          <w:rFonts w:hint="eastAsia"/>
        </w:rPr>
        <w:t>单元测试</w:t>
      </w:r>
      <w:bookmarkEnd w:id="49"/>
    </w:p>
    <w:p w:rsidR="00042FF5" w:rsidRDefault="00042FF5" w:rsidP="00042FF5">
      <w:pPr>
        <w:pStyle w:val="a9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在</w:t>
      </w:r>
      <w:r w:rsidRPr="007E4614">
        <w:t>src\</w:t>
      </w:r>
      <w:r w:rsidR="006D5A0F">
        <w:rPr>
          <w:rFonts w:hint="eastAsia"/>
        </w:rPr>
        <w:t>test</w:t>
      </w:r>
      <w:r w:rsidRPr="007E4614">
        <w:t>\java\com\i</w:t>
      </w:r>
      <w:r>
        <w:t>nfohold\</w:t>
      </w:r>
      <w:r>
        <w:rPr>
          <w:rFonts w:hint="eastAsia"/>
        </w:rPr>
        <w:t>bdrp\samples</w:t>
      </w:r>
      <w:r>
        <w:t>\web</w:t>
      </w:r>
      <w:r>
        <w:rPr>
          <w:rFonts w:hint="eastAsia"/>
        </w:rPr>
        <w:t>\rest</w:t>
      </w:r>
      <w:r>
        <w:rPr>
          <w:rFonts w:hint="eastAsia"/>
        </w:rPr>
        <w:t>目录下创建</w:t>
      </w:r>
      <w:r w:rsidRPr="007E4614">
        <w:t>User</w:t>
      </w:r>
      <w:r>
        <w:rPr>
          <w:rFonts w:hint="eastAsia"/>
        </w:rPr>
        <w:t>RestControl</w:t>
      </w:r>
      <w:r w:rsidR="0089297D">
        <w:rPr>
          <w:rFonts w:hint="eastAsia"/>
        </w:rPr>
        <w:t>Test</w:t>
      </w:r>
      <w:r w:rsidRPr="007E4614">
        <w:t>.java</w:t>
      </w:r>
      <w:r>
        <w:rPr>
          <w:rFonts w:hint="eastAsia"/>
        </w:rPr>
        <w:t>，如下：</w:t>
      </w:r>
    </w:p>
    <w:p w:rsidR="00536688" w:rsidRDefault="00536688" w:rsidP="00891CBD"/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com.infohold.bdrp.samples.web.rest;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  <w:highlight w:val="lightGray"/>
        </w:rPr>
        <w:t>org.junit.Ignore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org.junit.Test;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org.junit.runner.RunWith;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org.springframework.boot.test.SpringApplicationConfiguration;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org.springframework.boot.test.TestRestTemplate;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org.springframework.boot.test.WebIntegrationTest;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org.springframework.test.context.junit4.SpringJUnit4ClassRunner;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org.springframework.util.LinkedMultiValueMap;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org.springframework.util.MultiValueMap;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org.springframework.web.client.RestTemplate;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com.infohold.bdrp.samples.model.User;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com.infohold.core.IcoreApplication;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com.infohold.core.utils.JSONUtils;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3F7F5F"/>
          <w:kern w:val="0"/>
          <w:sz w:val="18"/>
          <w:szCs w:val="18"/>
        </w:rPr>
        <w:t>//</w:t>
      </w:r>
      <w:r w:rsidRPr="00E16785">
        <w:rPr>
          <w:rFonts w:ascii="Courier New" w:eastAsia="YaHei Consolas Hybrid" w:hAnsi="Courier New" w:cs="Courier New"/>
          <w:color w:val="3F7F5F"/>
          <w:kern w:val="0"/>
          <w:sz w:val="18"/>
          <w:szCs w:val="18"/>
        </w:rPr>
        <w:t>下面三行注释就不会启动</w:t>
      </w:r>
      <w:r w:rsidRPr="00E16785">
        <w:rPr>
          <w:rFonts w:ascii="Courier New" w:eastAsia="YaHei Consolas Hybrid" w:hAnsi="Courier New" w:cs="Courier New"/>
          <w:color w:val="3F7F5F"/>
          <w:kern w:val="0"/>
          <w:sz w:val="18"/>
          <w:szCs w:val="18"/>
          <w:u w:val="single"/>
        </w:rPr>
        <w:t>tomcat</w:t>
      </w:r>
      <w:r w:rsidRPr="00E16785">
        <w:rPr>
          <w:rFonts w:ascii="Courier New" w:eastAsia="YaHei Consolas Hybrid" w:hAnsi="Courier New" w:cs="Courier New"/>
          <w:color w:val="3F7F5F"/>
          <w:kern w:val="0"/>
          <w:sz w:val="18"/>
          <w:szCs w:val="18"/>
        </w:rPr>
        <w:t>，否则启动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3F7F5F"/>
          <w:kern w:val="0"/>
          <w:sz w:val="18"/>
          <w:szCs w:val="18"/>
        </w:rPr>
        <w:t>//</w:t>
      </w:r>
      <w:r w:rsidRPr="00E16785">
        <w:rPr>
          <w:rFonts w:ascii="Courier New" w:eastAsia="YaHei Consolas Hybrid" w:hAnsi="Courier New" w:cs="Courier New"/>
          <w:color w:val="3F7F5F"/>
          <w:kern w:val="0"/>
          <w:sz w:val="18"/>
          <w:szCs w:val="18"/>
        </w:rPr>
        <w:t>如果单独启动项目可注释下面三行，这样此类就相当于浏览器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@RunWith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(SpringJUnit4ClassRunner.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@SpringApplicationConfiguration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(classes=IcoreApplication.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@WebIntegrationTest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UserRestControlTest {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String </w:t>
      </w:r>
      <w:r w:rsidRPr="00E16785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url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"http://localhost:8088"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@Test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</w:t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  <w:highlight w:val="lightGray"/>
        </w:rPr>
        <w:t>Ignore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create()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Exception{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"create"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RestTemplate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TestRestTemplate();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MultiValueMap&lt;String, String&gt;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bodyMap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LinkedMultiValueMap&lt;String, String&gt;();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bodyMap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.add(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"name"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, 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张三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.postForObject(</w:t>
      </w:r>
      <w:r w:rsidRPr="00E16785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url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"/user/create"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,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bodyMap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String.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assertNotNull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assertThat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org.hamcrest.Matchers.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containsString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张三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));  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@Test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</w:t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  <w:highlight w:val="lightGray"/>
        </w:rPr>
        <w:t>Ignore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update(){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"update"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RestTemplate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TestRestTemplate();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User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User();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.setId(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"4028f6814eb4fb57014eb4fb649d0000"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.setName(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张三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2"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.put(</w:t>
      </w:r>
      <w:r w:rsidRPr="00E16785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url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"/user/update"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,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JSONUtils.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serialize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user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assertNotNull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F3192A">
      <w:pPr>
        <w:autoSpaceDE w:val="0"/>
        <w:autoSpaceDN w:val="0"/>
        <w:adjustRightInd w:val="0"/>
        <w:spacing w:line="0" w:lineRule="atLeast"/>
        <w:ind w:left="840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assertThat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org.hamcrest.Matchers.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containsString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张三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2"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));  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@Test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</w:t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  <w:highlight w:val="lightGray"/>
        </w:rPr>
        <w:t>Ignore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remove(){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"remove"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RestTemplate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TestRestTemplate();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.delete(</w:t>
      </w:r>
      <w:r w:rsidRPr="00E16785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url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"/user/remove/{id}"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, 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"8a81808b4eb49f64014eb49f72040000"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@Test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</w:t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  <w:highlight w:val="lightGray"/>
        </w:rPr>
        <w:t>Ignore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getOne(){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"getOne"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RestTemplate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TestRestTemplate();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.getForObject(</w:t>
      </w:r>
      <w:r w:rsidRPr="00E16785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url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"/user/{id}"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String.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, 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"4028f6814eb4fb57014eb4fb649d0000"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"client receive:"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assertNotNull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assertThat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org.hamcrest.Matchers.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containsString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张三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));  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lastRenderedPageBreak/>
        <w:tab/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@Test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</w:t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  <w:highlight w:val="lightGray"/>
        </w:rPr>
        <w:t>Ignore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getAll(){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"getAll"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RestTemplate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TestRestTemplate();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.getForObject(</w:t>
      </w:r>
      <w:r w:rsidRPr="00E16785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url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"/user/"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String.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"client receive:"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assertNotNull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assertThat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org.hamcrest.Matchers.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containsString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张三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));  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@Test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</w:rPr>
        <w:t>@</w:t>
      </w:r>
      <w:r w:rsidRPr="00E16785">
        <w:rPr>
          <w:rFonts w:ascii="Courier New" w:eastAsia="YaHei Consolas Hybrid" w:hAnsi="Courier New" w:cs="Courier New"/>
          <w:color w:val="646464"/>
          <w:kern w:val="0"/>
          <w:sz w:val="18"/>
          <w:szCs w:val="18"/>
          <w:highlight w:val="lightGray"/>
        </w:rPr>
        <w:t>Ignore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getPage(){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"getPage"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RestTemplate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TestRestTemplate();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 xml:space="preserve"> = 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template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.getForObject(</w:t>
      </w:r>
      <w:r w:rsidRPr="00E16785">
        <w:rPr>
          <w:rFonts w:ascii="Courier New" w:eastAsia="YaHei Consolas Hybrid" w:hAnsi="Courier New" w:cs="Courier New"/>
          <w:color w:val="0000C0"/>
          <w:kern w:val="0"/>
          <w:sz w:val="18"/>
          <w:szCs w:val="18"/>
        </w:rPr>
        <w:t>url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"/user/{start}/{limit}"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String.</w:t>
      </w:r>
      <w:r w:rsidRPr="00E16785">
        <w:rPr>
          <w:rFonts w:ascii="Courier New" w:eastAsia="YaHei Consolas Hybrid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, 0, 2);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System.</w:t>
      </w:r>
      <w:r w:rsidRPr="00E16785">
        <w:rPr>
          <w:rFonts w:ascii="Courier New" w:eastAsia="YaHei Consolas Hybrid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.println(</w:t>
      </w:r>
      <w:r w:rsidRPr="00E16785">
        <w:rPr>
          <w:rFonts w:ascii="Courier New" w:eastAsia="YaHei Consolas Hybrid" w:hAnsi="Courier New" w:cs="Courier New"/>
          <w:color w:val="2A00FF"/>
          <w:kern w:val="0"/>
          <w:sz w:val="18"/>
          <w:szCs w:val="18"/>
        </w:rPr>
        <w:t>"client receive:"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+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org.junit.Assert.</w:t>
      </w:r>
      <w:r w:rsidRPr="00E16785">
        <w:rPr>
          <w:rFonts w:ascii="Courier New" w:eastAsia="YaHei Consolas Hybrid" w:hAnsi="Courier New" w:cs="Courier New"/>
          <w:i/>
          <w:iCs/>
          <w:color w:val="000000"/>
          <w:kern w:val="0"/>
          <w:sz w:val="18"/>
          <w:szCs w:val="18"/>
        </w:rPr>
        <w:t>assertNotNull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(</w:t>
      </w:r>
      <w:r w:rsidRPr="00E16785">
        <w:rPr>
          <w:rFonts w:ascii="Courier New" w:eastAsia="YaHei Consolas Hybrid" w:hAnsi="Courier New" w:cs="Courier New"/>
          <w:color w:val="6A3E3E"/>
          <w:kern w:val="0"/>
          <w:sz w:val="18"/>
          <w:szCs w:val="18"/>
        </w:rPr>
        <w:t>result</w:t>
      </w: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);</w:t>
      </w:r>
    </w:p>
    <w:p w:rsidR="00E16785" w:rsidRPr="00E16785" w:rsidRDefault="00E16785" w:rsidP="00E16785">
      <w:pPr>
        <w:autoSpaceDE w:val="0"/>
        <w:autoSpaceDN w:val="0"/>
        <w:adjustRightInd w:val="0"/>
        <w:spacing w:line="0" w:lineRule="atLeast"/>
        <w:jc w:val="left"/>
        <w:rPr>
          <w:rFonts w:ascii="Courier New" w:eastAsia="YaHei Consolas Hybrid" w:hAnsi="Courier New" w:cs="Courier New"/>
          <w:kern w:val="0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ab/>
        <w:t>}</w:t>
      </w:r>
    </w:p>
    <w:p w:rsidR="00536688" w:rsidRPr="00E16785" w:rsidRDefault="00E16785" w:rsidP="00E1678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6785">
        <w:rPr>
          <w:rFonts w:ascii="Courier New" w:eastAsia="YaHei Consolas Hybrid" w:hAnsi="Courier New" w:cs="Courier New"/>
          <w:color w:val="000000"/>
          <w:kern w:val="0"/>
          <w:sz w:val="18"/>
          <w:szCs w:val="18"/>
        </w:rPr>
        <w:t>}</w:t>
      </w:r>
    </w:p>
    <w:p w:rsidR="00392D39" w:rsidRDefault="00392D39" w:rsidP="00392D39">
      <w:pPr>
        <w:pStyle w:val="1"/>
        <w:numPr>
          <w:ilvl w:val="0"/>
          <w:numId w:val="16"/>
        </w:numPr>
      </w:pPr>
      <w:bookmarkStart w:id="50" w:name="_Toc425928570"/>
      <w:r>
        <w:rPr>
          <w:rFonts w:hint="eastAsia"/>
        </w:rPr>
        <w:t>常见场景</w:t>
      </w:r>
      <w:r w:rsidR="002F3DE9">
        <w:rPr>
          <w:rFonts w:hint="eastAsia"/>
        </w:rPr>
        <w:t>代码</w:t>
      </w:r>
      <w:bookmarkEnd w:id="50"/>
    </w:p>
    <w:p w:rsidR="00916778" w:rsidRDefault="00916778" w:rsidP="00EF1FFE">
      <w:pPr>
        <w:ind w:firstLineChars="200" w:firstLine="480"/>
      </w:pPr>
      <w:r>
        <w:rPr>
          <w:rFonts w:hint="eastAsia"/>
        </w:rPr>
        <w:t>推荐实体间关系对象上不使用</w:t>
      </w:r>
      <w:r>
        <w:rPr>
          <w:rFonts w:hint="eastAsia"/>
        </w:rPr>
        <w:t>jpa</w:t>
      </w:r>
      <w:r>
        <w:rPr>
          <w:rFonts w:hint="eastAsia"/>
        </w:rPr>
        <w:t>的关系注解，自己手工维护关系</w:t>
      </w:r>
      <w:r w:rsidR="003371C0">
        <w:rPr>
          <w:rFonts w:hint="eastAsia"/>
        </w:rPr>
        <w:t>（</w:t>
      </w:r>
      <w:r w:rsidR="008E5829">
        <w:rPr>
          <w:rFonts w:hint="eastAsia"/>
        </w:rPr>
        <w:t>实体内</w:t>
      </w:r>
      <w:r w:rsidR="002C0B9E">
        <w:rPr>
          <w:rFonts w:hint="eastAsia"/>
        </w:rPr>
        <w:t>关联对象上</w:t>
      </w:r>
      <w:r w:rsidR="003371C0">
        <w:rPr>
          <w:rFonts w:hint="eastAsia"/>
        </w:rPr>
        <w:t>要使用</w:t>
      </w:r>
      <w:r w:rsidR="003D304C" w:rsidRPr="00080816">
        <w:t>@Transient</w:t>
      </w:r>
      <w:r w:rsidR="003371C0">
        <w:rPr>
          <w:rFonts w:hint="eastAsia"/>
        </w:rPr>
        <w:t>注解</w:t>
      </w:r>
      <w:r w:rsidR="005516D4">
        <w:rPr>
          <w:rFonts w:hint="eastAsia"/>
        </w:rPr>
        <w:t>，下面的树</w:t>
      </w:r>
      <w:r w:rsidR="00FB0CCC">
        <w:rPr>
          <w:rFonts w:hint="eastAsia"/>
        </w:rPr>
        <w:t>是例外</w:t>
      </w:r>
      <w:r w:rsidR="003371C0">
        <w:rPr>
          <w:rFonts w:hint="eastAsia"/>
        </w:rPr>
        <w:t>）</w:t>
      </w:r>
      <w:r>
        <w:rPr>
          <w:rFonts w:hint="eastAsia"/>
        </w:rPr>
        <w:t>。</w:t>
      </w:r>
    </w:p>
    <w:p w:rsidR="00916778" w:rsidRDefault="001327CA" w:rsidP="00E7424F">
      <w:pPr>
        <w:ind w:firstLineChars="200" w:firstLine="480"/>
      </w:pPr>
      <w:r>
        <w:rPr>
          <w:rFonts w:hint="eastAsia"/>
        </w:rPr>
        <w:t>最新的代码请参考</w:t>
      </w:r>
      <w:r>
        <w:rPr>
          <w:rFonts w:hint="eastAsia"/>
        </w:rPr>
        <w:t>bdrp-samples</w:t>
      </w:r>
      <w:r>
        <w:rPr>
          <w:rFonts w:hint="eastAsia"/>
        </w:rPr>
        <w:t>工程</w:t>
      </w:r>
      <w:r w:rsidR="00903FE7">
        <w:rPr>
          <w:rFonts w:hint="eastAsia"/>
        </w:rPr>
        <w:t>。</w:t>
      </w:r>
    </w:p>
    <w:p w:rsidR="000B75EA" w:rsidRDefault="00266FE4" w:rsidP="00E7424F">
      <w:pPr>
        <w:ind w:firstLineChars="200" w:firstLine="480"/>
      </w:pPr>
      <w:r>
        <w:rPr>
          <w:rFonts w:hint="eastAsia"/>
        </w:rPr>
        <w:t>建表语句</w:t>
      </w:r>
      <w:r w:rsidR="00AD5DCF">
        <w:rPr>
          <w:rFonts w:hint="eastAsia"/>
        </w:rPr>
        <w:t>如下</w:t>
      </w:r>
      <w:r w:rsidR="00A0447C">
        <w:rPr>
          <w:rFonts w:hint="eastAsia"/>
        </w:rPr>
        <w:t>：</w:t>
      </w:r>
    </w:p>
    <w:p w:rsidR="00266FE4" w:rsidRPr="00916778" w:rsidRDefault="00DF481A" w:rsidP="00E7424F">
      <w:pPr>
        <w:ind w:firstLineChars="200" w:firstLine="48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48.9pt" o:ole="">
            <v:imagedata r:id="rId13" o:title=""/>
          </v:shape>
          <o:OLEObject Type="Embed" ProgID="Package" ShapeID="_x0000_i1025" DrawAspect="Icon" ObjectID="_1525501836" r:id="rId14"/>
        </w:object>
      </w:r>
    </w:p>
    <w:p w:rsidR="00E84882" w:rsidRDefault="00392D39" w:rsidP="00E84882">
      <w:pPr>
        <w:pStyle w:val="2"/>
        <w:numPr>
          <w:ilvl w:val="1"/>
          <w:numId w:val="16"/>
        </w:numPr>
      </w:pPr>
      <w:bookmarkStart w:id="51" w:name="_Toc425928571"/>
      <w:r>
        <w:rPr>
          <w:rFonts w:hint="eastAsia"/>
        </w:rPr>
        <w:t>一对一</w:t>
      </w:r>
      <w:bookmarkEnd w:id="51"/>
    </w:p>
    <w:p w:rsidR="007255E2" w:rsidRDefault="00C45398" w:rsidP="00891CBD">
      <w:r>
        <w:object w:dxaOrig="1551" w:dyaOrig="973">
          <v:shape id="_x0000_i1026" type="#_x0000_t75" style="width:77.1pt;height:48.9pt" o:ole="">
            <v:imagedata r:id="rId15" o:title=""/>
          </v:shape>
          <o:OLEObject Type="Embed" ProgID="Package" ShapeID="_x0000_i1026" DrawAspect="Icon" ObjectID="_1525501837" r:id="rId16"/>
        </w:object>
      </w:r>
      <w:r>
        <w:object w:dxaOrig="1551" w:dyaOrig="973">
          <v:shape id="_x0000_i1027" type="#_x0000_t75" style="width:77.1pt;height:48.9pt" o:ole="">
            <v:imagedata r:id="rId17" o:title=""/>
          </v:shape>
          <o:OLEObject Type="Embed" ProgID="Package" ShapeID="_x0000_i1027" DrawAspect="Icon" ObjectID="_1525501838" r:id="rId18"/>
        </w:object>
      </w:r>
      <w:r w:rsidR="00902D0A">
        <w:object w:dxaOrig="1551" w:dyaOrig="973">
          <v:shape id="_x0000_i1028" type="#_x0000_t75" style="width:77.1pt;height:48.9pt" o:ole="">
            <v:imagedata r:id="rId19" o:title=""/>
          </v:shape>
          <o:OLEObject Type="Embed" ProgID="Package" ShapeID="_x0000_i1028" DrawAspect="Icon" ObjectID="_1525501839" r:id="rId20"/>
        </w:object>
      </w:r>
      <w:r w:rsidR="005350B2">
        <w:object w:dxaOrig="1551" w:dyaOrig="973">
          <v:shape id="_x0000_i1029" type="#_x0000_t75" style="width:77.1pt;height:48.9pt" o:ole="">
            <v:imagedata r:id="rId21" o:title=""/>
          </v:shape>
          <o:OLEObject Type="Embed" ProgID="Package" ShapeID="_x0000_i1029" DrawAspect="Icon" ObjectID="_1525501840" r:id="rId22"/>
        </w:object>
      </w:r>
    </w:p>
    <w:p w:rsidR="00900A84" w:rsidRDefault="007F5690" w:rsidP="00900A84">
      <w:pPr>
        <w:pStyle w:val="2"/>
        <w:numPr>
          <w:ilvl w:val="1"/>
          <w:numId w:val="16"/>
        </w:numPr>
      </w:pPr>
      <w:bookmarkStart w:id="52" w:name="_Toc425928572"/>
      <w:r>
        <w:rPr>
          <w:rFonts w:hint="eastAsia"/>
        </w:rPr>
        <w:t>一对多</w:t>
      </w:r>
      <w:bookmarkEnd w:id="52"/>
    </w:p>
    <w:p w:rsidR="007B7A6E" w:rsidRDefault="007244B7" w:rsidP="007B7A6E">
      <w:r>
        <w:object w:dxaOrig="1551" w:dyaOrig="973">
          <v:shape id="_x0000_i1030" type="#_x0000_t75" style="width:77.1pt;height:48.9pt" o:ole="">
            <v:imagedata r:id="rId23" o:title=""/>
          </v:shape>
          <o:OLEObject Type="Embed" ProgID="Package" ShapeID="_x0000_i1030" DrawAspect="Icon" ObjectID="_1525501841" r:id="rId24"/>
        </w:object>
      </w:r>
      <w:r w:rsidR="00FF31E9">
        <w:object w:dxaOrig="1551" w:dyaOrig="973">
          <v:shape id="_x0000_i1031" type="#_x0000_t75" style="width:77.1pt;height:48.9pt" o:ole="">
            <v:imagedata r:id="rId25" o:title=""/>
          </v:shape>
          <o:OLEObject Type="Embed" ProgID="Package" ShapeID="_x0000_i1031" DrawAspect="Icon" ObjectID="_1525501842" r:id="rId26"/>
        </w:object>
      </w:r>
      <w:r w:rsidR="00FF31E9">
        <w:object w:dxaOrig="1551" w:dyaOrig="973">
          <v:shape id="_x0000_i1032" type="#_x0000_t75" style="width:77.1pt;height:48.9pt" o:ole="">
            <v:imagedata r:id="rId27" o:title=""/>
          </v:shape>
          <o:OLEObject Type="Embed" ProgID="Package" ShapeID="_x0000_i1032" DrawAspect="Icon" ObjectID="_1525501843" r:id="rId28"/>
        </w:object>
      </w:r>
      <w:r w:rsidR="005350B2">
        <w:object w:dxaOrig="1551" w:dyaOrig="973">
          <v:shape id="_x0000_i1033" type="#_x0000_t75" style="width:77.1pt;height:48.9pt" o:ole="">
            <v:imagedata r:id="rId29" o:title=""/>
          </v:shape>
          <o:OLEObject Type="Embed" ProgID="Package" ShapeID="_x0000_i1033" DrawAspect="Icon" ObjectID="_1525501844" r:id="rId30"/>
        </w:object>
      </w:r>
    </w:p>
    <w:p w:rsidR="005A1A5E" w:rsidRDefault="005A1A5E" w:rsidP="005A1A5E">
      <w:pPr>
        <w:pStyle w:val="2"/>
        <w:numPr>
          <w:ilvl w:val="1"/>
          <w:numId w:val="16"/>
        </w:numPr>
      </w:pPr>
      <w:bookmarkStart w:id="53" w:name="_Toc425928573"/>
      <w:r>
        <w:rPr>
          <w:rFonts w:hint="eastAsia"/>
        </w:rPr>
        <w:lastRenderedPageBreak/>
        <w:t>多对多</w:t>
      </w:r>
      <w:bookmarkEnd w:id="53"/>
    </w:p>
    <w:p w:rsidR="005A1A5E" w:rsidRDefault="00602A8A" w:rsidP="007B7A6E">
      <w:r>
        <w:object w:dxaOrig="1551" w:dyaOrig="973">
          <v:shape id="_x0000_i1034" type="#_x0000_t75" style="width:77.1pt;height:48.9pt" o:ole="">
            <v:imagedata r:id="rId31" o:title=""/>
          </v:shape>
          <o:OLEObject Type="Embed" ProgID="Package" ShapeID="_x0000_i1034" DrawAspect="Icon" ObjectID="_1525501845" r:id="rId32"/>
        </w:object>
      </w:r>
      <w:r w:rsidR="008C0EE2">
        <w:object w:dxaOrig="1551" w:dyaOrig="973">
          <v:shape id="_x0000_i1035" type="#_x0000_t75" style="width:77.1pt;height:48.9pt" o:ole="">
            <v:imagedata r:id="rId33" o:title=""/>
          </v:shape>
          <o:OLEObject Type="Embed" ProgID="Package" ShapeID="_x0000_i1035" DrawAspect="Icon" ObjectID="_1525501846" r:id="rId34"/>
        </w:object>
      </w:r>
      <w:r w:rsidR="008C0EE2">
        <w:object w:dxaOrig="1551" w:dyaOrig="973">
          <v:shape id="_x0000_i1036" type="#_x0000_t75" style="width:77.1pt;height:48.9pt" o:ole="">
            <v:imagedata r:id="rId35" o:title=""/>
          </v:shape>
          <o:OLEObject Type="Embed" ProgID="Package" ShapeID="_x0000_i1036" DrawAspect="Icon" ObjectID="_1525501847" r:id="rId36"/>
        </w:object>
      </w:r>
      <w:r w:rsidR="008C0EE2">
        <w:object w:dxaOrig="1551" w:dyaOrig="973">
          <v:shape id="_x0000_i1037" type="#_x0000_t75" style="width:77.1pt;height:48.9pt" o:ole="">
            <v:imagedata r:id="rId37" o:title=""/>
          </v:shape>
          <o:OLEObject Type="Embed" ProgID="Package" ShapeID="_x0000_i1037" DrawAspect="Icon" ObjectID="_1525501848" r:id="rId38"/>
        </w:object>
      </w:r>
      <w:r w:rsidR="00161A44">
        <w:object w:dxaOrig="1551" w:dyaOrig="973">
          <v:shape id="_x0000_i1038" type="#_x0000_t75" style="width:77.1pt;height:48.9pt" o:ole="">
            <v:imagedata r:id="rId39" o:title=""/>
          </v:shape>
          <o:OLEObject Type="Embed" ProgID="Package" ShapeID="_x0000_i1038" DrawAspect="Icon" ObjectID="_1525501849" r:id="rId40"/>
        </w:object>
      </w:r>
    </w:p>
    <w:p w:rsidR="007B7A6E" w:rsidRDefault="007B7A6E" w:rsidP="007B7A6E">
      <w:pPr>
        <w:pStyle w:val="2"/>
        <w:numPr>
          <w:ilvl w:val="1"/>
          <w:numId w:val="16"/>
        </w:numPr>
      </w:pPr>
      <w:bookmarkStart w:id="54" w:name="_Toc425928574"/>
      <w:r>
        <w:rPr>
          <w:rFonts w:hint="eastAsia"/>
        </w:rPr>
        <w:t>复合主键</w:t>
      </w:r>
      <w:bookmarkEnd w:id="54"/>
    </w:p>
    <w:p w:rsidR="007B7A6E" w:rsidRDefault="004368AA" w:rsidP="007B7A6E">
      <w:r>
        <w:object w:dxaOrig="1551" w:dyaOrig="973">
          <v:shape id="_x0000_i1039" type="#_x0000_t75" style="width:77.1pt;height:48.9pt" o:ole="">
            <v:imagedata r:id="rId41" o:title=""/>
          </v:shape>
          <o:OLEObject Type="Embed" ProgID="Package" ShapeID="_x0000_i1039" DrawAspect="Icon" ObjectID="_1525501850" r:id="rId42"/>
        </w:object>
      </w:r>
      <w:r w:rsidR="005350B2">
        <w:object w:dxaOrig="1551" w:dyaOrig="973">
          <v:shape id="_x0000_i1040" type="#_x0000_t75" style="width:77.1pt;height:48.9pt" o:ole="">
            <v:imagedata r:id="rId43" o:title=""/>
          </v:shape>
          <o:OLEObject Type="Embed" ProgID="Package" ShapeID="_x0000_i1040" DrawAspect="Icon" ObjectID="_1525501851" r:id="rId44"/>
        </w:object>
      </w:r>
      <w:r w:rsidR="005350B2">
        <w:object w:dxaOrig="1551" w:dyaOrig="973">
          <v:shape id="_x0000_i1041" type="#_x0000_t75" style="width:77.1pt;height:48.9pt" o:ole="">
            <v:imagedata r:id="rId45" o:title=""/>
          </v:shape>
          <o:OLEObject Type="Embed" ProgID="Package" ShapeID="_x0000_i1041" DrawAspect="Icon" ObjectID="_1525501852" r:id="rId46"/>
        </w:object>
      </w:r>
      <w:r w:rsidR="00C96967">
        <w:object w:dxaOrig="1551" w:dyaOrig="973">
          <v:shape id="_x0000_i1042" type="#_x0000_t75" style="width:77.1pt;height:48.9pt" o:ole="">
            <v:imagedata r:id="rId47" o:title=""/>
          </v:shape>
          <o:OLEObject Type="Embed" ProgID="Package" ShapeID="_x0000_i1042" DrawAspect="Icon" ObjectID="_1525501853" r:id="rId48"/>
        </w:object>
      </w:r>
    </w:p>
    <w:p w:rsidR="007B7A6E" w:rsidRDefault="0009796C" w:rsidP="007B7A6E">
      <w:pPr>
        <w:pStyle w:val="2"/>
        <w:numPr>
          <w:ilvl w:val="1"/>
          <w:numId w:val="16"/>
        </w:numPr>
      </w:pPr>
      <w:bookmarkStart w:id="55" w:name="_Toc425928575"/>
      <w:r>
        <w:rPr>
          <w:rFonts w:hint="eastAsia"/>
        </w:rPr>
        <w:t>多表查询</w:t>
      </w:r>
      <w:bookmarkEnd w:id="55"/>
    </w:p>
    <w:p w:rsidR="007B7A6E" w:rsidRPr="007B7A6E" w:rsidRDefault="000D7781" w:rsidP="007B7A6E">
      <w:r>
        <w:object w:dxaOrig="1551" w:dyaOrig="973">
          <v:shape id="_x0000_i1043" type="#_x0000_t75" style="width:77.1pt;height:48.9pt" o:ole="">
            <v:imagedata r:id="rId49" o:title=""/>
          </v:shape>
          <o:OLEObject Type="Embed" ProgID="Package" ShapeID="_x0000_i1043" DrawAspect="Icon" ObjectID="_1525501854" r:id="rId50"/>
        </w:object>
      </w:r>
      <w:r w:rsidR="00750650">
        <w:object w:dxaOrig="1551" w:dyaOrig="973">
          <v:shape id="_x0000_i1044" type="#_x0000_t75" style="width:77.1pt;height:48.9pt" o:ole="">
            <v:imagedata r:id="rId51" o:title=""/>
          </v:shape>
          <o:OLEObject Type="Embed" ProgID="Package" ShapeID="_x0000_i1044" DrawAspect="Icon" ObjectID="_1525501855" r:id="rId52"/>
        </w:object>
      </w:r>
      <w:r w:rsidR="00750650">
        <w:object w:dxaOrig="1551" w:dyaOrig="973">
          <v:shape id="_x0000_i1045" type="#_x0000_t75" style="width:77.1pt;height:48.9pt" o:ole="">
            <v:imagedata r:id="rId53" o:title=""/>
          </v:shape>
          <o:OLEObject Type="Embed" ProgID="Package" ShapeID="_x0000_i1045" DrawAspect="Icon" ObjectID="_1525501856" r:id="rId54"/>
        </w:object>
      </w:r>
      <w:r w:rsidR="00750650">
        <w:object w:dxaOrig="1551" w:dyaOrig="973">
          <v:shape id="_x0000_i1046" type="#_x0000_t75" style="width:77.1pt;height:48.9pt" o:ole="">
            <v:imagedata r:id="rId55" o:title=""/>
          </v:shape>
          <o:OLEObject Type="Embed" ProgID="Package" ShapeID="_x0000_i1046" DrawAspect="Icon" ObjectID="_1525501857" r:id="rId56"/>
        </w:object>
      </w:r>
      <w:r w:rsidR="00F55AD2">
        <w:object w:dxaOrig="1551" w:dyaOrig="973">
          <v:shape id="_x0000_i1047" type="#_x0000_t75" style="width:77.1pt;height:48.9pt" o:ole="">
            <v:imagedata r:id="rId57" o:title=""/>
          </v:shape>
          <o:OLEObject Type="Embed" ProgID="Package" ShapeID="_x0000_i1047" DrawAspect="Icon" ObjectID="_1525501858" r:id="rId58"/>
        </w:object>
      </w:r>
    </w:p>
    <w:p w:rsidR="00891CBD" w:rsidRDefault="00891CBD" w:rsidP="00891CBD"/>
    <w:p w:rsidR="00A77C8D" w:rsidRDefault="00A77C8D" w:rsidP="00A77C8D">
      <w:pPr>
        <w:pStyle w:val="2"/>
        <w:numPr>
          <w:ilvl w:val="1"/>
          <w:numId w:val="16"/>
        </w:numPr>
      </w:pPr>
      <w:bookmarkStart w:id="56" w:name="_Toc425928576"/>
      <w:r>
        <w:rPr>
          <w:rFonts w:hint="eastAsia"/>
        </w:rPr>
        <w:t>树结构</w:t>
      </w:r>
      <w:bookmarkEnd w:id="56"/>
    </w:p>
    <w:p w:rsidR="00891CBD" w:rsidRDefault="001B02A5" w:rsidP="00891CBD">
      <w:r>
        <w:rPr>
          <w:rFonts w:hint="eastAsia"/>
        </w:rPr>
        <w:t>这里是单向树</w:t>
      </w:r>
      <w:r w:rsidR="006812D6">
        <w:rPr>
          <w:rFonts w:hint="eastAsia"/>
        </w:rPr>
        <w:t>例子</w:t>
      </w:r>
      <w:r w:rsidR="008810FA">
        <w:rPr>
          <w:rFonts w:hint="eastAsia"/>
        </w:rPr>
        <w:t>，内部没用到懒加载</w:t>
      </w:r>
    </w:p>
    <w:p w:rsidR="00891CBD" w:rsidRDefault="00E319E7" w:rsidP="00891CBD">
      <w:r>
        <w:object w:dxaOrig="2069" w:dyaOrig="1298">
          <v:shape id="_x0000_i1048" type="#_x0000_t75" style="width:102.9pt;height:65.1pt" o:ole="">
            <v:imagedata r:id="rId59" o:title=""/>
          </v:shape>
          <o:OLEObject Type="Embed" ProgID="Package" ShapeID="_x0000_i1048" DrawAspect="Icon" ObjectID="_1525501859" r:id="rId60"/>
        </w:object>
      </w:r>
      <w:r w:rsidR="00AF2605">
        <w:object w:dxaOrig="1551" w:dyaOrig="973">
          <v:shape id="_x0000_i1049" type="#_x0000_t75" style="width:77.1pt;height:48.9pt" o:ole="">
            <v:imagedata r:id="rId61" o:title=""/>
          </v:shape>
          <o:OLEObject Type="Embed" ProgID="Package" ShapeID="_x0000_i1049" DrawAspect="Icon" ObjectID="_1525501860" r:id="rId62"/>
        </w:object>
      </w:r>
      <w:r w:rsidR="00652F1F">
        <w:object w:dxaOrig="1551" w:dyaOrig="973">
          <v:shape id="_x0000_i1050" type="#_x0000_t75" style="width:77.1pt;height:48.9pt" o:ole="">
            <v:imagedata r:id="rId63" o:title=""/>
          </v:shape>
          <o:OLEObject Type="Embed" ProgID="Package" ShapeID="_x0000_i1050" DrawAspect="Icon" ObjectID="_1525501861" r:id="rId64"/>
        </w:object>
      </w:r>
    </w:p>
    <w:p w:rsidR="00D36D76" w:rsidRDefault="00D36D76" w:rsidP="00D36D76">
      <w:pPr>
        <w:pStyle w:val="2"/>
        <w:numPr>
          <w:ilvl w:val="1"/>
          <w:numId w:val="16"/>
        </w:numPr>
      </w:pPr>
      <w:bookmarkStart w:id="57" w:name="_Toc425928577"/>
      <w:r>
        <w:rPr>
          <w:rFonts w:hint="eastAsia"/>
        </w:rPr>
        <w:t>执行</w:t>
      </w:r>
      <w:r>
        <w:rPr>
          <w:rFonts w:hint="eastAsia"/>
        </w:rPr>
        <w:t>sql</w:t>
      </w:r>
      <w:bookmarkEnd w:id="57"/>
    </w:p>
    <w:p w:rsidR="00AF54A2" w:rsidRPr="00AF54A2" w:rsidRDefault="00AF54A2" w:rsidP="00AF54A2">
      <w:r>
        <w:rPr>
          <w:rFonts w:hint="eastAsia"/>
        </w:rPr>
        <w:t>例子里包含调用存储过程</w:t>
      </w:r>
    </w:p>
    <w:p w:rsidR="00891CBD" w:rsidRDefault="004A4BA6" w:rsidP="00891CBD">
      <w:r>
        <w:object w:dxaOrig="1551" w:dyaOrig="973">
          <v:shape id="_x0000_i1051" type="#_x0000_t75" style="width:77.1pt;height:48.9pt" o:ole="">
            <v:imagedata r:id="rId65" o:title=""/>
          </v:shape>
          <o:OLEObject Type="Embed" ProgID="Package" ShapeID="_x0000_i1051" DrawAspect="Icon" ObjectID="_1525501862" r:id="rId66"/>
        </w:object>
      </w:r>
      <w:r w:rsidR="005E1AE0">
        <w:object w:dxaOrig="1551" w:dyaOrig="973">
          <v:shape id="_x0000_i1052" type="#_x0000_t75" style="width:77.1pt;height:48.9pt" o:ole="">
            <v:imagedata r:id="rId33" o:title=""/>
          </v:shape>
          <o:OLEObject Type="Embed" ProgID="Package" ShapeID="_x0000_i1052" DrawAspect="Icon" ObjectID="_1525501863" r:id="rId67"/>
        </w:object>
      </w:r>
      <w:r w:rsidR="005E1AE0">
        <w:object w:dxaOrig="1551" w:dyaOrig="973">
          <v:shape id="_x0000_i1053" type="#_x0000_t75" style="width:77.1pt;height:48.9pt" o:ole="">
            <v:imagedata r:id="rId68" o:title=""/>
          </v:shape>
          <o:OLEObject Type="Embed" ProgID="Package" ShapeID="_x0000_i1053" DrawAspect="Icon" ObjectID="_1525501864" r:id="rId69"/>
        </w:object>
      </w:r>
      <w:r w:rsidR="00B36D58">
        <w:object w:dxaOrig="1551" w:dyaOrig="973">
          <v:shape id="_x0000_i1054" type="#_x0000_t75" style="width:77.1pt;height:48.9pt" o:ole="">
            <v:imagedata r:id="rId70" o:title=""/>
          </v:shape>
          <o:OLEObject Type="Embed" ProgID="Package" ShapeID="_x0000_i1054" DrawAspect="Icon" ObjectID="_1525501865" r:id="rId71"/>
        </w:object>
      </w:r>
    </w:p>
    <w:p w:rsidR="00891CBD" w:rsidRDefault="00891CBD" w:rsidP="00891CBD"/>
    <w:p w:rsidR="000365CB" w:rsidRDefault="000365CB" w:rsidP="000365CB">
      <w:pPr>
        <w:pStyle w:val="2"/>
        <w:numPr>
          <w:ilvl w:val="1"/>
          <w:numId w:val="16"/>
        </w:numPr>
      </w:pPr>
      <w:bookmarkStart w:id="58" w:name="_Toc425928578"/>
      <w:r>
        <w:rPr>
          <w:rFonts w:hint="eastAsia"/>
        </w:rPr>
        <w:lastRenderedPageBreak/>
        <w:t>继承</w:t>
      </w:r>
      <w:bookmarkEnd w:id="58"/>
    </w:p>
    <w:p w:rsidR="00102576" w:rsidRPr="00891CBD" w:rsidRDefault="00AB15D6" w:rsidP="00891CBD">
      <w:r>
        <w:object w:dxaOrig="1551" w:dyaOrig="973">
          <v:shape id="_x0000_i1055" type="#_x0000_t75" style="width:77.1pt;height:48.9pt" o:ole="">
            <v:imagedata r:id="rId72" o:title=""/>
          </v:shape>
          <o:OLEObject Type="Embed" ProgID="Package" ShapeID="_x0000_i1055" DrawAspect="Icon" ObjectID="_1525501866" r:id="rId73"/>
        </w:object>
      </w:r>
      <w:r w:rsidR="00CA3342">
        <w:object w:dxaOrig="1551" w:dyaOrig="973">
          <v:shape id="_x0000_i1056" type="#_x0000_t75" style="width:77.1pt;height:48.9pt" o:ole="">
            <v:imagedata r:id="rId74" o:title=""/>
          </v:shape>
          <o:OLEObject Type="Embed" ProgID="Package" ShapeID="_x0000_i1056" DrawAspect="Icon" ObjectID="_1525501867" r:id="rId75"/>
        </w:object>
      </w:r>
      <w:r w:rsidR="00CA3342">
        <w:object w:dxaOrig="1551" w:dyaOrig="973">
          <v:shape id="_x0000_i1057" type="#_x0000_t75" style="width:77.1pt;height:48.9pt" o:ole="">
            <v:imagedata r:id="rId76" o:title=""/>
          </v:shape>
          <o:OLEObject Type="Embed" ProgID="Package" ShapeID="_x0000_i1057" DrawAspect="Icon" ObjectID="_1525501868" r:id="rId77"/>
        </w:object>
      </w:r>
      <w:r w:rsidR="00CA3342">
        <w:object w:dxaOrig="1551" w:dyaOrig="973">
          <v:shape id="_x0000_i1058" type="#_x0000_t75" style="width:77.1pt;height:48.9pt" o:ole="">
            <v:imagedata r:id="rId78" o:title=""/>
          </v:shape>
          <o:OLEObject Type="Embed" ProgID="Package" ShapeID="_x0000_i1058" DrawAspect="Icon" ObjectID="_1525501869" r:id="rId79"/>
        </w:object>
      </w:r>
      <w:r w:rsidR="0047036F">
        <w:object w:dxaOrig="1551" w:dyaOrig="973">
          <v:shape id="_x0000_i1059" type="#_x0000_t75" style="width:77.1pt;height:48.9pt" o:ole="">
            <v:imagedata r:id="rId80" o:title=""/>
          </v:shape>
          <o:OLEObject Type="Embed" ProgID="Package" ShapeID="_x0000_i1059" DrawAspect="Icon" ObjectID="_1525501870" r:id="rId81"/>
        </w:object>
      </w:r>
    </w:p>
    <w:sectPr w:rsidR="00102576" w:rsidRPr="00891CBD" w:rsidSect="003129C4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1906" w:h="16838" w:code="9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323" w:rsidRDefault="00852323" w:rsidP="00723C25">
      <w:pPr>
        <w:ind w:right="210"/>
      </w:pPr>
      <w:r>
        <w:separator/>
      </w:r>
    </w:p>
  </w:endnote>
  <w:endnote w:type="continuationSeparator" w:id="0">
    <w:p w:rsidR="00852323" w:rsidRDefault="00852323" w:rsidP="00723C25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altName w:val="Microsoft YaHei UI"/>
    <w:charset w:val="86"/>
    <w:family w:val="modern"/>
    <w:pitch w:val="fixed"/>
    <w:sig w:usb0="00000000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78" w:rsidRDefault="00401E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036221"/>
      <w:docPartObj>
        <w:docPartGallery w:val="Page Numbers (Bottom of Page)"/>
        <w:docPartUnique/>
      </w:docPartObj>
    </w:sdtPr>
    <w:sdtEndPr/>
    <w:sdtContent>
      <w:p w:rsidR="00401E78" w:rsidRDefault="00401E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168" w:rsidRPr="00381168">
          <w:rPr>
            <w:noProof/>
            <w:lang w:val="zh-CN"/>
          </w:rPr>
          <w:t>13</w:t>
        </w:r>
        <w:r>
          <w:fldChar w:fldCharType="end"/>
        </w:r>
      </w:p>
    </w:sdtContent>
  </w:sdt>
  <w:p w:rsidR="00401E78" w:rsidRDefault="00401E78" w:rsidP="003129C4">
    <w:pPr>
      <w:pStyle w:val="a5"/>
      <w:ind w:right="9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78" w:rsidRDefault="00401E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323" w:rsidRDefault="00852323" w:rsidP="00723C25">
      <w:pPr>
        <w:ind w:right="210"/>
      </w:pPr>
      <w:r>
        <w:separator/>
      </w:r>
    </w:p>
  </w:footnote>
  <w:footnote w:type="continuationSeparator" w:id="0">
    <w:p w:rsidR="00852323" w:rsidRDefault="00852323" w:rsidP="00723C25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78" w:rsidRDefault="00401E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78" w:rsidRDefault="00401E78" w:rsidP="00723C25">
    <w:pPr>
      <w:pStyle w:val="a3"/>
      <w:ind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78" w:rsidRDefault="00401E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431"/>
    <w:multiLevelType w:val="hybridMultilevel"/>
    <w:tmpl w:val="9948F1F8"/>
    <w:lvl w:ilvl="0" w:tplc="7D2A52E6">
      <w:start w:val="1"/>
      <w:numFmt w:val="decimal"/>
      <w:lvlText w:val="%1"/>
      <w:lvlJc w:val="left"/>
      <w:pPr>
        <w:ind w:left="420" w:hanging="420"/>
      </w:pPr>
      <w:rPr>
        <w:rFonts w:hint="eastAsia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C2931"/>
    <w:multiLevelType w:val="hybridMultilevel"/>
    <w:tmpl w:val="0A3AB1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AC6D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0D73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394985"/>
    <w:multiLevelType w:val="hybridMultilevel"/>
    <w:tmpl w:val="4AAE8C5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190628EE"/>
    <w:multiLevelType w:val="hybridMultilevel"/>
    <w:tmpl w:val="DE002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E57D21"/>
    <w:multiLevelType w:val="hybridMultilevel"/>
    <w:tmpl w:val="7B0C0410"/>
    <w:lvl w:ilvl="0" w:tplc="8A625F52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16746F"/>
    <w:multiLevelType w:val="hybridMultilevel"/>
    <w:tmpl w:val="0E04143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1E223A24"/>
    <w:multiLevelType w:val="hybridMultilevel"/>
    <w:tmpl w:val="91328EF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211F49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13826E7"/>
    <w:multiLevelType w:val="hybridMultilevel"/>
    <w:tmpl w:val="31FE3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112557"/>
    <w:multiLevelType w:val="hybridMultilevel"/>
    <w:tmpl w:val="9A8A15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1B7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A240583"/>
    <w:multiLevelType w:val="hybridMultilevel"/>
    <w:tmpl w:val="02E08C72"/>
    <w:lvl w:ilvl="0" w:tplc="6A12C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5B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BCA2C55"/>
    <w:multiLevelType w:val="hybridMultilevel"/>
    <w:tmpl w:val="CF548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9126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2FC2954"/>
    <w:multiLevelType w:val="hybridMultilevel"/>
    <w:tmpl w:val="4BCAD2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554C51"/>
    <w:multiLevelType w:val="hybridMultilevel"/>
    <w:tmpl w:val="D5A84B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E362FC"/>
    <w:multiLevelType w:val="hybridMultilevel"/>
    <w:tmpl w:val="F47CD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38269F"/>
    <w:multiLevelType w:val="hybridMultilevel"/>
    <w:tmpl w:val="ADCCE7A8"/>
    <w:lvl w:ilvl="0" w:tplc="645A6FD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C60541"/>
    <w:multiLevelType w:val="hybridMultilevel"/>
    <w:tmpl w:val="ED6C0EDC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2" w15:restartNumberingAfterBreak="0">
    <w:nsid w:val="6ACE2B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32061AA"/>
    <w:multiLevelType w:val="multilevel"/>
    <w:tmpl w:val="C79418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Arial" w:hAnsi="Arial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4C45DDE"/>
    <w:multiLevelType w:val="multilevel"/>
    <w:tmpl w:val="C79418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Arial" w:hAnsi="Arial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57D061D"/>
    <w:multiLevelType w:val="hybridMultilevel"/>
    <w:tmpl w:val="83DCF2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5F21C9E"/>
    <w:multiLevelType w:val="hybridMultilevel"/>
    <w:tmpl w:val="4536B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0B6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64A377E"/>
    <w:multiLevelType w:val="hybridMultilevel"/>
    <w:tmpl w:val="A98016F4"/>
    <w:lvl w:ilvl="0" w:tplc="35A6846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9" w15:restartNumberingAfterBreak="0">
    <w:nsid w:val="76C82912"/>
    <w:multiLevelType w:val="hybridMultilevel"/>
    <w:tmpl w:val="E7AC5986"/>
    <w:lvl w:ilvl="0" w:tplc="E08AC026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0245E6"/>
    <w:multiLevelType w:val="hybridMultilevel"/>
    <w:tmpl w:val="DC1CB4D4"/>
    <w:lvl w:ilvl="0" w:tplc="63263E92">
      <w:start w:val="1"/>
      <w:numFmt w:val="decimal"/>
      <w:lvlText w:val="%1)"/>
      <w:lvlJc w:val="left"/>
      <w:pPr>
        <w:ind w:left="1085" w:hanging="6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 w15:restartNumberingAfterBreak="0">
    <w:nsid w:val="7FBF11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5"/>
  </w:num>
  <w:num w:numId="5">
    <w:abstractNumId w:val="5"/>
  </w:num>
  <w:num w:numId="6">
    <w:abstractNumId w:val="18"/>
  </w:num>
  <w:num w:numId="7">
    <w:abstractNumId w:val="19"/>
  </w:num>
  <w:num w:numId="8">
    <w:abstractNumId w:val="7"/>
  </w:num>
  <w:num w:numId="9">
    <w:abstractNumId w:val="30"/>
  </w:num>
  <w:num w:numId="10">
    <w:abstractNumId w:val="24"/>
  </w:num>
  <w:num w:numId="11">
    <w:abstractNumId w:val="21"/>
  </w:num>
  <w:num w:numId="12">
    <w:abstractNumId w:val="23"/>
  </w:num>
  <w:num w:numId="13">
    <w:abstractNumId w:val="31"/>
  </w:num>
  <w:num w:numId="14">
    <w:abstractNumId w:val="9"/>
  </w:num>
  <w:num w:numId="15">
    <w:abstractNumId w:val="14"/>
  </w:num>
  <w:num w:numId="16">
    <w:abstractNumId w:val="12"/>
  </w:num>
  <w:num w:numId="17">
    <w:abstractNumId w:val="3"/>
  </w:num>
  <w:num w:numId="18">
    <w:abstractNumId w:val="26"/>
  </w:num>
  <w:num w:numId="19">
    <w:abstractNumId w:val="10"/>
  </w:num>
  <w:num w:numId="20">
    <w:abstractNumId w:val="1"/>
  </w:num>
  <w:num w:numId="21">
    <w:abstractNumId w:val="25"/>
  </w:num>
  <w:num w:numId="22">
    <w:abstractNumId w:val="11"/>
  </w:num>
  <w:num w:numId="23">
    <w:abstractNumId w:val="28"/>
  </w:num>
  <w:num w:numId="24">
    <w:abstractNumId w:val="22"/>
  </w:num>
  <w:num w:numId="25">
    <w:abstractNumId w:val="17"/>
  </w:num>
  <w:num w:numId="26">
    <w:abstractNumId w:val="13"/>
  </w:num>
  <w:num w:numId="27">
    <w:abstractNumId w:val="29"/>
  </w:num>
  <w:num w:numId="28">
    <w:abstractNumId w:val="27"/>
  </w:num>
  <w:num w:numId="29">
    <w:abstractNumId w:val="16"/>
  </w:num>
  <w:num w:numId="30">
    <w:abstractNumId w:val="4"/>
  </w:num>
  <w:num w:numId="31">
    <w:abstractNumId w:val="8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91B"/>
    <w:rsid w:val="0000012F"/>
    <w:rsid w:val="0000086D"/>
    <w:rsid w:val="00002794"/>
    <w:rsid w:val="00002D6C"/>
    <w:rsid w:val="00003F72"/>
    <w:rsid w:val="00007A75"/>
    <w:rsid w:val="00011428"/>
    <w:rsid w:val="000129C4"/>
    <w:rsid w:val="0001331E"/>
    <w:rsid w:val="00017FC9"/>
    <w:rsid w:val="000214A1"/>
    <w:rsid w:val="00025024"/>
    <w:rsid w:val="000250DE"/>
    <w:rsid w:val="0002640C"/>
    <w:rsid w:val="000269AD"/>
    <w:rsid w:val="00027915"/>
    <w:rsid w:val="00031DBF"/>
    <w:rsid w:val="000365CB"/>
    <w:rsid w:val="00041D70"/>
    <w:rsid w:val="0004296D"/>
    <w:rsid w:val="00042FF5"/>
    <w:rsid w:val="00043783"/>
    <w:rsid w:val="00044046"/>
    <w:rsid w:val="000445BA"/>
    <w:rsid w:val="000466FE"/>
    <w:rsid w:val="00046BA7"/>
    <w:rsid w:val="00046E6D"/>
    <w:rsid w:val="000510B4"/>
    <w:rsid w:val="00054918"/>
    <w:rsid w:val="00060126"/>
    <w:rsid w:val="00060F60"/>
    <w:rsid w:val="00062985"/>
    <w:rsid w:val="00063401"/>
    <w:rsid w:val="00063B3C"/>
    <w:rsid w:val="00063FAA"/>
    <w:rsid w:val="00064BBE"/>
    <w:rsid w:val="00064E6C"/>
    <w:rsid w:val="00066044"/>
    <w:rsid w:val="000668BA"/>
    <w:rsid w:val="00072332"/>
    <w:rsid w:val="00072508"/>
    <w:rsid w:val="00073BFD"/>
    <w:rsid w:val="0007771D"/>
    <w:rsid w:val="00080816"/>
    <w:rsid w:val="00081F51"/>
    <w:rsid w:val="000828AD"/>
    <w:rsid w:val="000866B4"/>
    <w:rsid w:val="00087923"/>
    <w:rsid w:val="00087CED"/>
    <w:rsid w:val="0009033A"/>
    <w:rsid w:val="000937FB"/>
    <w:rsid w:val="00094251"/>
    <w:rsid w:val="000960C0"/>
    <w:rsid w:val="00097243"/>
    <w:rsid w:val="0009796C"/>
    <w:rsid w:val="000A25A2"/>
    <w:rsid w:val="000A3696"/>
    <w:rsid w:val="000A3772"/>
    <w:rsid w:val="000A38B8"/>
    <w:rsid w:val="000A4BB5"/>
    <w:rsid w:val="000A5DAF"/>
    <w:rsid w:val="000A637E"/>
    <w:rsid w:val="000A6E40"/>
    <w:rsid w:val="000B182F"/>
    <w:rsid w:val="000B2793"/>
    <w:rsid w:val="000B39EB"/>
    <w:rsid w:val="000B3BAE"/>
    <w:rsid w:val="000B42A3"/>
    <w:rsid w:val="000B75EA"/>
    <w:rsid w:val="000C6E75"/>
    <w:rsid w:val="000D0875"/>
    <w:rsid w:val="000D4B57"/>
    <w:rsid w:val="000D5100"/>
    <w:rsid w:val="000D6D08"/>
    <w:rsid w:val="000D7781"/>
    <w:rsid w:val="000E00A7"/>
    <w:rsid w:val="000E0CE7"/>
    <w:rsid w:val="000E0E71"/>
    <w:rsid w:val="000E1462"/>
    <w:rsid w:val="000E43E8"/>
    <w:rsid w:val="000E5190"/>
    <w:rsid w:val="000F55A1"/>
    <w:rsid w:val="000F6E22"/>
    <w:rsid w:val="000F7ADA"/>
    <w:rsid w:val="00102366"/>
    <w:rsid w:val="00102576"/>
    <w:rsid w:val="00102993"/>
    <w:rsid w:val="001057D8"/>
    <w:rsid w:val="00111A50"/>
    <w:rsid w:val="00112F0D"/>
    <w:rsid w:val="00114816"/>
    <w:rsid w:val="001206B2"/>
    <w:rsid w:val="00120BC7"/>
    <w:rsid w:val="0012236E"/>
    <w:rsid w:val="00124683"/>
    <w:rsid w:val="001307E0"/>
    <w:rsid w:val="00130AEB"/>
    <w:rsid w:val="00130F50"/>
    <w:rsid w:val="001327CA"/>
    <w:rsid w:val="00133545"/>
    <w:rsid w:val="001343BF"/>
    <w:rsid w:val="00136087"/>
    <w:rsid w:val="00141214"/>
    <w:rsid w:val="0014232C"/>
    <w:rsid w:val="00143E1B"/>
    <w:rsid w:val="00145102"/>
    <w:rsid w:val="001468F2"/>
    <w:rsid w:val="00151E40"/>
    <w:rsid w:val="00152953"/>
    <w:rsid w:val="00152C03"/>
    <w:rsid w:val="0015382A"/>
    <w:rsid w:val="00161A44"/>
    <w:rsid w:val="00164ED3"/>
    <w:rsid w:val="00171319"/>
    <w:rsid w:val="00171508"/>
    <w:rsid w:val="001723B7"/>
    <w:rsid w:val="00172EB2"/>
    <w:rsid w:val="0018228C"/>
    <w:rsid w:val="00183E00"/>
    <w:rsid w:val="00187DB5"/>
    <w:rsid w:val="00191B03"/>
    <w:rsid w:val="00191C8E"/>
    <w:rsid w:val="00192018"/>
    <w:rsid w:val="0019214E"/>
    <w:rsid w:val="00192294"/>
    <w:rsid w:val="0019694F"/>
    <w:rsid w:val="00197544"/>
    <w:rsid w:val="00197D0F"/>
    <w:rsid w:val="001A19CE"/>
    <w:rsid w:val="001A1A1C"/>
    <w:rsid w:val="001A3D32"/>
    <w:rsid w:val="001A4A9D"/>
    <w:rsid w:val="001A4E23"/>
    <w:rsid w:val="001A7BA9"/>
    <w:rsid w:val="001B0277"/>
    <w:rsid w:val="001B02A5"/>
    <w:rsid w:val="001B0E4B"/>
    <w:rsid w:val="001B145B"/>
    <w:rsid w:val="001B2481"/>
    <w:rsid w:val="001B3068"/>
    <w:rsid w:val="001B340D"/>
    <w:rsid w:val="001B4E4C"/>
    <w:rsid w:val="001C5F86"/>
    <w:rsid w:val="001C76C4"/>
    <w:rsid w:val="001D0371"/>
    <w:rsid w:val="001D1048"/>
    <w:rsid w:val="001D2A09"/>
    <w:rsid w:val="001D5B0F"/>
    <w:rsid w:val="001E0215"/>
    <w:rsid w:val="001E3BD3"/>
    <w:rsid w:val="001E7B92"/>
    <w:rsid w:val="001F373E"/>
    <w:rsid w:val="001F49FC"/>
    <w:rsid w:val="001F5EB8"/>
    <w:rsid w:val="0020615D"/>
    <w:rsid w:val="00210343"/>
    <w:rsid w:val="002135E1"/>
    <w:rsid w:val="002163C9"/>
    <w:rsid w:val="002210C8"/>
    <w:rsid w:val="00231725"/>
    <w:rsid w:val="00232513"/>
    <w:rsid w:val="0023453A"/>
    <w:rsid w:val="002347E8"/>
    <w:rsid w:val="00237B0C"/>
    <w:rsid w:val="00237E53"/>
    <w:rsid w:val="00240963"/>
    <w:rsid w:val="00241FDE"/>
    <w:rsid w:val="002420C6"/>
    <w:rsid w:val="00242DDB"/>
    <w:rsid w:val="002442C1"/>
    <w:rsid w:val="002444FE"/>
    <w:rsid w:val="00244D6D"/>
    <w:rsid w:val="00245441"/>
    <w:rsid w:val="00246E3C"/>
    <w:rsid w:val="002524A5"/>
    <w:rsid w:val="002544D5"/>
    <w:rsid w:val="00257F58"/>
    <w:rsid w:val="00261908"/>
    <w:rsid w:val="00261F7E"/>
    <w:rsid w:val="00262DD0"/>
    <w:rsid w:val="00263112"/>
    <w:rsid w:val="00263C32"/>
    <w:rsid w:val="0026462F"/>
    <w:rsid w:val="00265DB1"/>
    <w:rsid w:val="00266FE4"/>
    <w:rsid w:val="00271693"/>
    <w:rsid w:val="00275082"/>
    <w:rsid w:val="00275780"/>
    <w:rsid w:val="0027606A"/>
    <w:rsid w:val="0028146A"/>
    <w:rsid w:val="002818B1"/>
    <w:rsid w:val="00281D69"/>
    <w:rsid w:val="002835D0"/>
    <w:rsid w:val="002844BB"/>
    <w:rsid w:val="00286563"/>
    <w:rsid w:val="00287A0D"/>
    <w:rsid w:val="00292183"/>
    <w:rsid w:val="002936BE"/>
    <w:rsid w:val="00297C2E"/>
    <w:rsid w:val="002A0783"/>
    <w:rsid w:val="002A0ED2"/>
    <w:rsid w:val="002A0ED4"/>
    <w:rsid w:val="002A31A9"/>
    <w:rsid w:val="002A3515"/>
    <w:rsid w:val="002A5D05"/>
    <w:rsid w:val="002A662A"/>
    <w:rsid w:val="002A7797"/>
    <w:rsid w:val="002B1718"/>
    <w:rsid w:val="002B25EC"/>
    <w:rsid w:val="002B41AD"/>
    <w:rsid w:val="002B5923"/>
    <w:rsid w:val="002B5A3D"/>
    <w:rsid w:val="002C0B9E"/>
    <w:rsid w:val="002C0BCD"/>
    <w:rsid w:val="002C1109"/>
    <w:rsid w:val="002C26D9"/>
    <w:rsid w:val="002C3670"/>
    <w:rsid w:val="002C3E99"/>
    <w:rsid w:val="002C5D01"/>
    <w:rsid w:val="002E08CD"/>
    <w:rsid w:val="002E4FA7"/>
    <w:rsid w:val="002E5052"/>
    <w:rsid w:val="002E51AE"/>
    <w:rsid w:val="002E6FB7"/>
    <w:rsid w:val="002F14A3"/>
    <w:rsid w:val="002F15B1"/>
    <w:rsid w:val="002F35B4"/>
    <w:rsid w:val="002F3A07"/>
    <w:rsid w:val="002F3CE8"/>
    <w:rsid w:val="002F3DE9"/>
    <w:rsid w:val="002F7D79"/>
    <w:rsid w:val="00300F52"/>
    <w:rsid w:val="0030228E"/>
    <w:rsid w:val="0030453A"/>
    <w:rsid w:val="00304B78"/>
    <w:rsid w:val="00305DD0"/>
    <w:rsid w:val="00306C52"/>
    <w:rsid w:val="00307A10"/>
    <w:rsid w:val="00310B6B"/>
    <w:rsid w:val="00311848"/>
    <w:rsid w:val="003129C4"/>
    <w:rsid w:val="00316C08"/>
    <w:rsid w:val="00317DA1"/>
    <w:rsid w:val="00320763"/>
    <w:rsid w:val="0032320F"/>
    <w:rsid w:val="0032444A"/>
    <w:rsid w:val="0032531D"/>
    <w:rsid w:val="00325C34"/>
    <w:rsid w:val="003271AD"/>
    <w:rsid w:val="003311D7"/>
    <w:rsid w:val="00332698"/>
    <w:rsid w:val="00335C51"/>
    <w:rsid w:val="00336479"/>
    <w:rsid w:val="003365B2"/>
    <w:rsid w:val="003369CF"/>
    <w:rsid w:val="003371C0"/>
    <w:rsid w:val="00341E93"/>
    <w:rsid w:val="003507D8"/>
    <w:rsid w:val="00350982"/>
    <w:rsid w:val="00351896"/>
    <w:rsid w:val="00353F19"/>
    <w:rsid w:val="003550A1"/>
    <w:rsid w:val="00356042"/>
    <w:rsid w:val="00356464"/>
    <w:rsid w:val="00362894"/>
    <w:rsid w:val="003649BE"/>
    <w:rsid w:val="00371EC2"/>
    <w:rsid w:val="00371ED4"/>
    <w:rsid w:val="003732F0"/>
    <w:rsid w:val="003804A5"/>
    <w:rsid w:val="003809A3"/>
    <w:rsid w:val="00380AAA"/>
    <w:rsid w:val="00381168"/>
    <w:rsid w:val="0038354F"/>
    <w:rsid w:val="00384B10"/>
    <w:rsid w:val="00390666"/>
    <w:rsid w:val="003920DE"/>
    <w:rsid w:val="0039229C"/>
    <w:rsid w:val="00392D39"/>
    <w:rsid w:val="003977D6"/>
    <w:rsid w:val="003A0618"/>
    <w:rsid w:val="003A3260"/>
    <w:rsid w:val="003A3A5E"/>
    <w:rsid w:val="003A45D4"/>
    <w:rsid w:val="003A6352"/>
    <w:rsid w:val="003A7C73"/>
    <w:rsid w:val="003B06E5"/>
    <w:rsid w:val="003B074F"/>
    <w:rsid w:val="003B27B8"/>
    <w:rsid w:val="003B2C59"/>
    <w:rsid w:val="003C03CD"/>
    <w:rsid w:val="003C09ED"/>
    <w:rsid w:val="003C1D25"/>
    <w:rsid w:val="003C2DCF"/>
    <w:rsid w:val="003C6845"/>
    <w:rsid w:val="003C7AB0"/>
    <w:rsid w:val="003D1588"/>
    <w:rsid w:val="003D23F1"/>
    <w:rsid w:val="003D270C"/>
    <w:rsid w:val="003D304C"/>
    <w:rsid w:val="003D5808"/>
    <w:rsid w:val="003E528E"/>
    <w:rsid w:val="003F0C6B"/>
    <w:rsid w:val="003F28D2"/>
    <w:rsid w:val="003F5DAA"/>
    <w:rsid w:val="00401A98"/>
    <w:rsid w:val="00401E22"/>
    <w:rsid w:val="00401E78"/>
    <w:rsid w:val="00403405"/>
    <w:rsid w:val="004062C0"/>
    <w:rsid w:val="00407DBE"/>
    <w:rsid w:val="004100DC"/>
    <w:rsid w:val="00412CCB"/>
    <w:rsid w:val="00413851"/>
    <w:rsid w:val="0041648F"/>
    <w:rsid w:val="004171F5"/>
    <w:rsid w:val="00417BE8"/>
    <w:rsid w:val="00421B1D"/>
    <w:rsid w:val="00423183"/>
    <w:rsid w:val="004256ED"/>
    <w:rsid w:val="004263BB"/>
    <w:rsid w:val="0042723C"/>
    <w:rsid w:val="00427808"/>
    <w:rsid w:val="00431773"/>
    <w:rsid w:val="00432DD1"/>
    <w:rsid w:val="00434BBF"/>
    <w:rsid w:val="004368AA"/>
    <w:rsid w:val="00437021"/>
    <w:rsid w:val="004408FE"/>
    <w:rsid w:val="00441705"/>
    <w:rsid w:val="00444F9C"/>
    <w:rsid w:val="004529CA"/>
    <w:rsid w:val="00463D9C"/>
    <w:rsid w:val="0046451F"/>
    <w:rsid w:val="004668C0"/>
    <w:rsid w:val="0047036F"/>
    <w:rsid w:val="00473632"/>
    <w:rsid w:val="00476C56"/>
    <w:rsid w:val="004807E4"/>
    <w:rsid w:val="00482AAF"/>
    <w:rsid w:val="00483C32"/>
    <w:rsid w:val="00485096"/>
    <w:rsid w:val="00485E9E"/>
    <w:rsid w:val="00486175"/>
    <w:rsid w:val="00487D01"/>
    <w:rsid w:val="00493BA4"/>
    <w:rsid w:val="00493D1D"/>
    <w:rsid w:val="00496CC3"/>
    <w:rsid w:val="004A0040"/>
    <w:rsid w:val="004A0CCB"/>
    <w:rsid w:val="004A27AD"/>
    <w:rsid w:val="004A2DA8"/>
    <w:rsid w:val="004A3CA0"/>
    <w:rsid w:val="004A4591"/>
    <w:rsid w:val="004A4A47"/>
    <w:rsid w:val="004A4BA6"/>
    <w:rsid w:val="004A7BC6"/>
    <w:rsid w:val="004B0BE3"/>
    <w:rsid w:val="004B1358"/>
    <w:rsid w:val="004B32A0"/>
    <w:rsid w:val="004B3EC5"/>
    <w:rsid w:val="004C1EA3"/>
    <w:rsid w:val="004C2814"/>
    <w:rsid w:val="004C362A"/>
    <w:rsid w:val="004C439B"/>
    <w:rsid w:val="004C4BDC"/>
    <w:rsid w:val="004C4F57"/>
    <w:rsid w:val="004D3800"/>
    <w:rsid w:val="004D4C6D"/>
    <w:rsid w:val="004E0720"/>
    <w:rsid w:val="004E0EC7"/>
    <w:rsid w:val="004E181D"/>
    <w:rsid w:val="004F03C4"/>
    <w:rsid w:val="004F35AE"/>
    <w:rsid w:val="004F4AA8"/>
    <w:rsid w:val="004F53F8"/>
    <w:rsid w:val="005029BD"/>
    <w:rsid w:val="005031E6"/>
    <w:rsid w:val="00503B31"/>
    <w:rsid w:val="00504DBF"/>
    <w:rsid w:val="00506581"/>
    <w:rsid w:val="00512291"/>
    <w:rsid w:val="00512B8D"/>
    <w:rsid w:val="00513258"/>
    <w:rsid w:val="0051414D"/>
    <w:rsid w:val="00515D63"/>
    <w:rsid w:val="00515EE5"/>
    <w:rsid w:val="005165B9"/>
    <w:rsid w:val="00517A42"/>
    <w:rsid w:val="005200F3"/>
    <w:rsid w:val="00520366"/>
    <w:rsid w:val="005214EF"/>
    <w:rsid w:val="00523CED"/>
    <w:rsid w:val="005244EE"/>
    <w:rsid w:val="0052776F"/>
    <w:rsid w:val="0053033C"/>
    <w:rsid w:val="00531592"/>
    <w:rsid w:val="00532C7C"/>
    <w:rsid w:val="005350B2"/>
    <w:rsid w:val="00536688"/>
    <w:rsid w:val="0053754D"/>
    <w:rsid w:val="00540DC1"/>
    <w:rsid w:val="00546F74"/>
    <w:rsid w:val="00550163"/>
    <w:rsid w:val="005516D4"/>
    <w:rsid w:val="00552CE8"/>
    <w:rsid w:val="00553153"/>
    <w:rsid w:val="00553BE9"/>
    <w:rsid w:val="0055429F"/>
    <w:rsid w:val="0055449F"/>
    <w:rsid w:val="00556010"/>
    <w:rsid w:val="00556219"/>
    <w:rsid w:val="005570BA"/>
    <w:rsid w:val="005635AD"/>
    <w:rsid w:val="00566EC2"/>
    <w:rsid w:val="00574BC7"/>
    <w:rsid w:val="00576797"/>
    <w:rsid w:val="00582145"/>
    <w:rsid w:val="0058249F"/>
    <w:rsid w:val="00584D0E"/>
    <w:rsid w:val="0058529D"/>
    <w:rsid w:val="00585D36"/>
    <w:rsid w:val="005A0C19"/>
    <w:rsid w:val="005A1446"/>
    <w:rsid w:val="005A1A5E"/>
    <w:rsid w:val="005A562A"/>
    <w:rsid w:val="005A604F"/>
    <w:rsid w:val="005A7DC0"/>
    <w:rsid w:val="005B0B0B"/>
    <w:rsid w:val="005B184D"/>
    <w:rsid w:val="005B2E8E"/>
    <w:rsid w:val="005B3AF0"/>
    <w:rsid w:val="005B65EE"/>
    <w:rsid w:val="005B6A21"/>
    <w:rsid w:val="005B6EC9"/>
    <w:rsid w:val="005B75A6"/>
    <w:rsid w:val="005C20E3"/>
    <w:rsid w:val="005C2D6E"/>
    <w:rsid w:val="005C58E9"/>
    <w:rsid w:val="005C61B0"/>
    <w:rsid w:val="005C6844"/>
    <w:rsid w:val="005D151F"/>
    <w:rsid w:val="005D2670"/>
    <w:rsid w:val="005D41A4"/>
    <w:rsid w:val="005D72AE"/>
    <w:rsid w:val="005E1AE0"/>
    <w:rsid w:val="005E495D"/>
    <w:rsid w:val="005E6356"/>
    <w:rsid w:val="005E68A4"/>
    <w:rsid w:val="005F17C0"/>
    <w:rsid w:val="005F2A2A"/>
    <w:rsid w:val="005F2C6F"/>
    <w:rsid w:val="005F3E64"/>
    <w:rsid w:val="005F71C0"/>
    <w:rsid w:val="00600B10"/>
    <w:rsid w:val="00601612"/>
    <w:rsid w:val="00601C61"/>
    <w:rsid w:val="00602A8A"/>
    <w:rsid w:val="0060310E"/>
    <w:rsid w:val="0060423D"/>
    <w:rsid w:val="00606AA4"/>
    <w:rsid w:val="006103A3"/>
    <w:rsid w:val="00611C12"/>
    <w:rsid w:val="00611E90"/>
    <w:rsid w:val="00613B0F"/>
    <w:rsid w:val="00613CB1"/>
    <w:rsid w:val="006158D4"/>
    <w:rsid w:val="0062257A"/>
    <w:rsid w:val="0062385D"/>
    <w:rsid w:val="0062468C"/>
    <w:rsid w:val="006273BD"/>
    <w:rsid w:val="00627E7C"/>
    <w:rsid w:val="00632D64"/>
    <w:rsid w:val="00634EB5"/>
    <w:rsid w:val="0063521D"/>
    <w:rsid w:val="00637524"/>
    <w:rsid w:val="0064053C"/>
    <w:rsid w:val="00641B08"/>
    <w:rsid w:val="006449C9"/>
    <w:rsid w:val="00644D43"/>
    <w:rsid w:val="00645ABF"/>
    <w:rsid w:val="00650200"/>
    <w:rsid w:val="006528B9"/>
    <w:rsid w:val="00652C0C"/>
    <w:rsid w:val="00652E9A"/>
    <w:rsid w:val="00652F1F"/>
    <w:rsid w:val="006535C7"/>
    <w:rsid w:val="00655592"/>
    <w:rsid w:val="00656734"/>
    <w:rsid w:val="00656B76"/>
    <w:rsid w:val="00660233"/>
    <w:rsid w:val="00665788"/>
    <w:rsid w:val="00666989"/>
    <w:rsid w:val="006701D9"/>
    <w:rsid w:val="00672207"/>
    <w:rsid w:val="00672772"/>
    <w:rsid w:val="0067480B"/>
    <w:rsid w:val="0067499C"/>
    <w:rsid w:val="00675766"/>
    <w:rsid w:val="00677F77"/>
    <w:rsid w:val="006812D6"/>
    <w:rsid w:val="00682B04"/>
    <w:rsid w:val="00683032"/>
    <w:rsid w:val="00683C1E"/>
    <w:rsid w:val="0068627B"/>
    <w:rsid w:val="0068635B"/>
    <w:rsid w:val="00691509"/>
    <w:rsid w:val="00694931"/>
    <w:rsid w:val="00694B26"/>
    <w:rsid w:val="00695D49"/>
    <w:rsid w:val="00697347"/>
    <w:rsid w:val="006A1312"/>
    <w:rsid w:val="006A3C6F"/>
    <w:rsid w:val="006A3D35"/>
    <w:rsid w:val="006A4F5E"/>
    <w:rsid w:val="006A50F1"/>
    <w:rsid w:val="006A5294"/>
    <w:rsid w:val="006A741E"/>
    <w:rsid w:val="006A750D"/>
    <w:rsid w:val="006B269B"/>
    <w:rsid w:val="006B2ABB"/>
    <w:rsid w:val="006B3550"/>
    <w:rsid w:val="006B78A6"/>
    <w:rsid w:val="006C0C0C"/>
    <w:rsid w:val="006C0F8A"/>
    <w:rsid w:val="006C1426"/>
    <w:rsid w:val="006C3F80"/>
    <w:rsid w:val="006C768F"/>
    <w:rsid w:val="006D0997"/>
    <w:rsid w:val="006D1105"/>
    <w:rsid w:val="006D2FF3"/>
    <w:rsid w:val="006D366B"/>
    <w:rsid w:val="006D3802"/>
    <w:rsid w:val="006D43CD"/>
    <w:rsid w:val="006D5207"/>
    <w:rsid w:val="006D5A0F"/>
    <w:rsid w:val="006D6E87"/>
    <w:rsid w:val="006E49EB"/>
    <w:rsid w:val="006F66B6"/>
    <w:rsid w:val="006F6A29"/>
    <w:rsid w:val="007103D1"/>
    <w:rsid w:val="007107D4"/>
    <w:rsid w:val="00711479"/>
    <w:rsid w:val="007114CB"/>
    <w:rsid w:val="0071233B"/>
    <w:rsid w:val="00716007"/>
    <w:rsid w:val="00716B09"/>
    <w:rsid w:val="00722C56"/>
    <w:rsid w:val="00723C25"/>
    <w:rsid w:val="007244B7"/>
    <w:rsid w:val="00725463"/>
    <w:rsid w:val="007255E2"/>
    <w:rsid w:val="0073332E"/>
    <w:rsid w:val="00733476"/>
    <w:rsid w:val="00736BC9"/>
    <w:rsid w:val="00740106"/>
    <w:rsid w:val="00740731"/>
    <w:rsid w:val="007415B8"/>
    <w:rsid w:val="00742595"/>
    <w:rsid w:val="007460CD"/>
    <w:rsid w:val="007473CE"/>
    <w:rsid w:val="00747CDB"/>
    <w:rsid w:val="00750650"/>
    <w:rsid w:val="00752B9B"/>
    <w:rsid w:val="00753141"/>
    <w:rsid w:val="007550AA"/>
    <w:rsid w:val="0075671D"/>
    <w:rsid w:val="00756B90"/>
    <w:rsid w:val="0075730F"/>
    <w:rsid w:val="007617B5"/>
    <w:rsid w:val="007628A4"/>
    <w:rsid w:val="00764352"/>
    <w:rsid w:val="00764B52"/>
    <w:rsid w:val="007754EC"/>
    <w:rsid w:val="0078062B"/>
    <w:rsid w:val="007875F5"/>
    <w:rsid w:val="0079091B"/>
    <w:rsid w:val="00790B3D"/>
    <w:rsid w:val="0079368D"/>
    <w:rsid w:val="00793F76"/>
    <w:rsid w:val="00794B5A"/>
    <w:rsid w:val="00795521"/>
    <w:rsid w:val="007A0A71"/>
    <w:rsid w:val="007A1711"/>
    <w:rsid w:val="007A45E6"/>
    <w:rsid w:val="007A635C"/>
    <w:rsid w:val="007A6FE0"/>
    <w:rsid w:val="007B27BE"/>
    <w:rsid w:val="007B7A6E"/>
    <w:rsid w:val="007C19B3"/>
    <w:rsid w:val="007C2E57"/>
    <w:rsid w:val="007C3AEC"/>
    <w:rsid w:val="007C72EF"/>
    <w:rsid w:val="007C7BB2"/>
    <w:rsid w:val="007C7C75"/>
    <w:rsid w:val="007D2ECA"/>
    <w:rsid w:val="007D5070"/>
    <w:rsid w:val="007E0007"/>
    <w:rsid w:val="007E32D4"/>
    <w:rsid w:val="007F0042"/>
    <w:rsid w:val="007F07DB"/>
    <w:rsid w:val="007F42D8"/>
    <w:rsid w:val="007F5690"/>
    <w:rsid w:val="0080188D"/>
    <w:rsid w:val="00801BB7"/>
    <w:rsid w:val="00803019"/>
    <w:rsid w:val="00804A52"/>
    <w:rsid w:val="00804B2E"/>
    <w:rsid w:val="00804FD9"/>
    <w:rsid w:val="00805534"/>
    <w:rsid w:val="00810CE2"/>
    <w:rsid w:val="00814284"/>
    <w:rsid w:val="00814A04"/>
    <w:rsid w:val="00815DDB"/>
    <w:rsid w:val="00816EF7"/>
    <w:rsid w:val="00822EF5"/>
    <w:rsid w:val="008255B6"/>
    <w:rsid w:val="00826A44"/>
    <w:rsid w:val="00830FAE"/>
    <w:rsid w:val="008328E5"/>
    <w:rsid w:val="0083319D"/>
    <w:rsid w:val="008347BA"/>
    <w:rsid w:val="00836362"/>
    <w:rsid w:val="0084039D"/>
    <w:rsid w:val="00840976"/>
    <w:rsid w:val="00842B32"/>
    <w:rsid w:val="00843F81"/>
    <w:rsid w:val="008463A6"/>
    <w:rsid w:val="0084671E"/>
    <w:rsid w:val="00846F10"/>
    <w:rsid w:val="008500E9"/>
    <w:rsid w:val="008501CB"/>
    <w:rsid w:val="008503F9"/>
    <w:rsid w:val="008505F8"/>
    <w:rsid w:val="00852323"/>
    <w:rsid w:val="0085455F"/>
    <w:rsid w:val="008563A9"/>
    <w:rsid w:val="00861A0F"/>
    <w:rsid w:val="00862805"/>
    <w:rsid w:val="008628CE"/>
    <w:rsid w:val="0086349E"/>
    <w:rsid w:val="0086608E"/>
    <w:rsid w:val="0086689E"/>
    <w:rsid w:val="00870855"/>
    <w:rsid w:val="00873D4C"/>
    <w:rsid w:val="00876A1D"/>
    <w:rsid w:val="00877175"/>
    <w:rsid w:val="00880C8E"/>
    <w:rsid w:val="00880E3F"/>
    <w:rsid w:val="008810FA"/>
    <w:rsid w:val="00883438"/>
    <w:rsid w:val="00883682"/>
    <w:rsid w:val="00885204"/>
    <w:rsid w:val="00887363"/>
    <w:rsid w:val="00887932"/>
    <w:rsid w:val="00890A0B"/>
    <w:rsid w:val="00890F5A"/>
    <w:rsid w:val="00891094"/>
    <w:rsid w:val="00891CBD"/>
    <w:rsid w:val="0089206A"/>
    <w:rsid w:val="0089297D"/>
    <w:rsid w:val="00892B10"/>
    <w:rsid w:val="008933CE"/>
    <w:rsid w:val="0089346C"/>
    <w:rsid w:val="0089519A"/>
    <w:rsid w:val="008956EA"/>
    <w:rsid w:val="008962F1"/>
    <w:rsid w:val="008964B2"/>
    <w:rsid w:val="008A3042"/>
    <w:rsid w:val="008A593D"/>
    <w:rsid w:val="008A7849"/>
    <w:rsid w:val="008B08BF"/>
    <w:rsid w:val="008B4EEE"/>
    <w:rsid w:val="008B5EE3"/>
    <w:rsid w:val="008C035A"/>
    <w:rsid w:val="008C0EE2"/>
    <w:rsid w:val="008C2CD6"/>
    <w:rsid w:val="008C49A0"/>
    <w:rsid w:val="008C4F71"/>
    <w:rsid w:val="008C581C"/>
    <w:rsid w:val="008C6ADA"/>
    <w:rsid w:val="008C7746"/>
    <w:rsid w:val="008D03D0"/>
    <w:rsid w:val="008D09D5"/>
    <w:rsid w:val="008D0CC1"/>
    <w:rsid w:val="008D12E0"/>
    <w:rsid w:val="008D1A27"/>
    <w:rsid w:val="008D2256"/>
    <w:rsid w:val="008D395F"/>
    <w:rsid w:val="008D4A76"/>
    <w:rsid w:val="008D6048"/>
    <w:rsid w:val="008D7DFE"/>
    <w:rsid w:val="008E041D"/>
    <w:rsid w:val="008E0844"/>
    <w:rsid w:val="008E0C2D"/>
    <w:rsid w:val="008E22CA"/>
    <w:rsid w:val="008E2BD2"/>
    <w:rsid w:val="008E3027"/>
    <w:rsid w:val="008E4124"/>
    <w:rsid w:val="008E5829"/>
    <w:rsid w:val="008E591B"/>
    <w:rsid w:val="008E7A2D"/>
    <w:rsid w:val="008F285A"/>
    <w:rsid w:val="008F417F"/>
    <w:rsid w:val="008F49C1"/>
    <w:rsid w:val="008F6A21"/>
    <w:rsid w:val="008F7233"/>
    <w:rsid w:val="0090015C"/>
    <w:rsid w:val="00900A84"/>
    <w:rsid w:val="009026C7"/>
    <w:rsid w:val="00902D0A"/>
    <w:rsid w:val="009033D3"/>
    <w:rsid w:val="00903FE7"/>
    <w:rsid w:val="00904144"/>
    <w:rsid w:val="00906B9E"/>
    <w:rsid w:val="00910584"/>
    <w:rsid w:val="009127EF"/>
    <w:rsid w:val="00912A4B"/>
    <w:rsid w:val="00913413"/>
    <w:rsid w:val="00913515"/>
    <w:rsid w:val="00913600"/>
    <w:rsid w:val="00915529"/>
    <w:rsid w:val="00916778"/>
    <w:rsid w:val="009211B5"/>
    <w:rsid w:val="00921619"/>
    <w:rsid w:val="00921AA9"/>
    <w:rsid w:val="009273FC"/>
    <w:rsid w:val="009302C0"/>
    <w:rsid w:val="0093210A"/>
    <w:rsid w:val="0093224A"/>
    <w:rsid w:val="0093291F"/>
    <w:rsid w:val="0093559F"/>
    <w:rsid w:val="00940DEB"/>
    <w:rsid w:val="00941077"/>
    <w:rsid w:val="00941F9F"/>
    <w:rsid w:val="00942511"/>
    <w:rsid w:val="00946B9B"/>
    <w:rsid w:val="00951382"/>
    <w:rsid w:val="009520E7"/>
    <w:rsid w:val="00953822"/>
    <w:rsid w:val="00956446"/>
    <w:rsid w:val="00956EC8"/>
    <w:rsid w:val="00966C6C"/>
    <w:rsid w:val="00966E18"/>
    <w:rsid w:val="009705C6"/>
    <w:rsid w:val="00971656"/>
    <w:rsid w:val="00973D8C"/>
    <w:rsid w:val="0097539D"/>
    <w:rsid w:val="009757E0"/>
    <w:rsid w:val="00975899"/>
    <w:rsid w:val="0098083E"/>
    <w:rsid w:val="00985433"/>
    <w:rsid w:val="0098798F"/>
    <w:rsid w:val="00996637"/>
    <w:rsid w:val="00996A06"/>
    <w:rsid w:val="00996E66"/>
    <w:rsid w:val="009A2110"/>
    <w:rsid w:val="009A3324"/>
    <w:rsid w:val="009A4C9B"/>
    <w:rsid w:val="009A557A"/>
    <w:rsid w:val="009A56BE"/>
    <w:rsid w:val="009A7143"/>
    <w:rsid w:val="009A7E6F"/>
    <w:rsid w:val="009B2424"/>
    <w:rsid w:val="009B267D"/>
    <w:rsid w:val="009B3E80"/>
    <w:rsid w:val="009C18EC"/>
    <w:rsid w:val="009C42CA"/>
    <w:rsid w:val="009C43F8"/>
    <w:rsid w:val="009C4719"/>
    <w:rsid w:val="009C54B8"/>
    <w:rsid w:val="009C62BC"/>
    <w:rsid w:val="009C69DB"/>
    <w:rsid w:val="009C7132"/>
    <w:rsid w:val="009C7D26"/>
    <w:rsid w:val="009C7D4D"/>
    <w:rsid w:val="009D194F"/>
    <w:rsid w:val="009D2C3A"/>
    <w:rsid w:val="009D70D3"/>
    <w:rsid w:val="009D7C1C"/>
    <w:rsid w:val="009E02BD"/>
    <w:rsid w:val="009E2170"/>
    <w:rsid w:val="009E23CD"/>
    <w:rsid w:val="009E3502"/>
    <w:rsid w:val="009E3AEC"/>
    <w:rsid w:val="009E42C7"/>
    <w:rsid w:val="009E4B4B"/>
    <w:rsid w:val="009E5AB4"/>
    <w:rsid w:val="009E5F27"/>
    <w:rsid w:val="009E7EB7"/>
    <w:rsid w:val="009F4098"/>
    <w:rsid w:val="009F41C0"/>
    <w:rsid w:val="009F549E"/>
    <w:rsid w:val="00A00E5B"/>
    <w:rsid w:val="00A0447C"/>
    <w:rsid w:val="00A05554"/>
    <w:rsid w:val="00A06D1E"/>
    <w:rsid w:val="00A108F7"/>
    <w:rsid w:val="00A10BE0"/>
    <w:rsid w:val="00A137C0"/>
    <w:rsid w:val="00A1385D"/>
    <w:rsid w:val="00A15497"/>
    <w:rsid w:val="00A17E5C"/>
    <w:rsid w:val="00A2022E"/>
    <w:rsid w:val="00A22679"/>
    <w:rsid w:val="00A22950"/>
    <w:rsid w:val="00A24353"/>
    <w:rsid w:val="00A31026"/>
    <w:rsid w:val="00A323B3"/>
    <w:rsid w:val="00A33A47"/>
    <w:rsid w:val="00A353D8"/>
    <w:rsid w:val="00A35537"/>
    <w:rsid w:val="00A40EB0"/>
    <w:rsid w:val="00A41728"/>
    <w:rsid w:val="00A43892"/>
    <w:rsid w:val="00A44F76"/>
    <w:rsid w:val="00A46410"/>
    <w:rsid w:val="00A51CEB"/>
    <w:rsid w:val="00A5507D"/>
    <w:rsid w:val="00A55F73"/>
    <w:rsid w:val="00A56114"/>
    <w:rsid w:val="00A6471E"/>
    <w:rsid w:val="00A66D90"/>
    <w:rsid w:val="00A67A97"/>
    <w:rsid w:val="00A716A7"/>
    <w:rsid w:val="00A732EB"/>
    <w:rsid w:val="00A737B1"/>
    <w:rsid w:val="00A74F10"/>
    <w:rsid w:val="00A763EB"/>
    <w:rsid w:val="00A77972"/>
    <w:rsid w:val="00A779BA"/>
    <w:rsid w:val="00A77C8D"/>
    <w:rsid w:val="00A80C24"/>
    <w:rsid w:val="00A81F6C"/>
    <w:rsid w:val="00A847DA"/>
    <w:rsid w:val="00A85654"/>
    <w:rsid w:val="00AA0D8C"/>
    <w:rsid w:val="00AA36D4"/>
    <w:rsid w:val="00AA4A51"/>
    <w:rsid w:val="00AA7567"/>
    <w:rsid w:val="00AB10E8"/>
    <w:rsid w:val="00AB143C"/>
    <w:rsid w:val="00AB15D6"/>
    <w:rsid w:val="00AC0871"/>
    <w:rsid w:val="00AC3E9F"/>
    <w:rsid w:val="00AC586D"/>
    <w:rsid w:val="00AC6AB5"/>
    <w:rsid w:val="00AC6CF3"/>
    <w:rsid w:val="00AC6F49"/>
    <w:rsid w:val="00AC776B"/>
    <w:rsid w:val="00AD0020"/>
    <w:rsid w:val="00AD12C6"/>
    <w:rsid w:val="00AD5DCF"/>
    <w:rsid w:val="00AE0D0E"/>
    <w:rsid w:val="00AE161B"/>
    <w:rsid w:val="00AE1718"/>
    <w:rsid w:val="00AE251B"/>
    <w:rsid w:val="00AE2818"/>
    <w:rsid w:val="00AE468B"/>
    <w:rsid w:val="00AE5B11"/>
    <w:rsid w:val="00AE6153"/>
    <w:rsid w:val="00AE6B98"/>
    <w:rsid w:val="00AE6FF5"/>
    <w:rsid w:val="00AF24F0"/>
    <w:rsid w:val="00AF2605"/>
    <w:rsid w:val="00AF2FA3"/>
    <w:rsid w:val="00AF542F"/>
    <w:rsid w:val="00AF54A2"/>
    <w:rsid w:val="00AF64EF"/>
    <w:rsid w:val="00AF692D"/>
    <w:rsid w:val="00AF6D39"/>
    <w:rsid w:val="00AF6EE6"/>
    <w:rsid w:val="00AF7A8C"/>
    <w:rsid w:val="00B00F00"/>
    <w:rsid w:val="00B03D89"/>
    <w:rsid w:val="00B048AB"/>
    <w:rsid w:val="00B05546"/>
    <w:rsid w:val="00B12DE8"/>
    <w:rsid w:val="00B1522B"/>
    <w:rsid w:val="00B22B58"/>
    <w:rsid w:val="00B22D9F"/>
    <w:rsid w:val="00B2317C"/>
    <w:rsid w:val="00B23625"/>
    <w:rsid w:val="00B245AD"/>
    <w:rsid w:val="00B27847"/>
    <w:rsid w:val="00B3049C"/>
    <w:rsid w:val="00B30A2B"/>
    <w:rsid w:val="00B329F5"/>
    <w:rsid w:val="00B334DE"/>
    <w:rsid w:val="00B338E1"/>
    <w:rsid w:val="00B36D58"/>
    <w:rsid w:val="00B3775D"/>
    <w:rsid w:val="00B378E8"/>
    <w:rsid w:val="00B4233F"/>
    <w:rsid w:val="00B46483"/>
    <w:rsid w:val="00B503A0"/>
    <w:rsid w:val="00B545AB"/>
    <w:rsid w:val="00B54A2D"/>
    <w:rsid w:val="00B61282"/>
    <w:rsid w:val="00B62781"/>
    <w:rsid w:val="00B6405F"/>
    <w:rsid w:val="00B65A73"/>
    <w:rsid w:val="00B66FBF"/>
    <w:rsid w:val="00B702CB"/>
    <w:rsid w:val="00B70468"/>
    <w:rsid w:val="00B710CD"/>
    <w:rsid w:val="00B713F8"/>
    <w:rsid w:val="00B7464E"/>
    <w:rsid w:val="00B76BA1"/>
    <w:rsid w:val="00B77A37"/>
    <w:rsid w:val="00B8248A"/>
    <w:rsid w:val="00B831A1"/>
    <w:rsid w:val="00B83667"/>
    <w:rsid w:val="00B852D1"/>
    <w:rsid w:val="00B920A1"/>
    <w:rsid w:val="00B937BC"/>
    <w:rsid w:val="00B946B1"/>
    <w:rsid w:val="00B97890"/>
    <w:rsid w:val="00B97AE1"/>
    <w:rsid w:val="00BA0DBB"/>
    <w:rsid w:val="00BA18F6"/>
    <w:rsid w:val="00BA2735"/>
    <w:rsid w:val="00BA2747"/>
    <w:rsid w:val="00BB1EBB"/>
    <w:rsid w:val="00BB31E1"/>
    <w:rsid w:val="00BB37F6"/>
    <w:rsid w:val="00BB3CDC"/>
    <w:rsid w:val="00BB3DD2"/>
    <w:rsid w:val="00BC0B58"/>
    <w:rsid w:val="00BC0E47"/>
    <w:rsid w:val="00BC4F51"/>
    <w:rsid w:val="00BC5BA3"/>
    <w:rsid w:val="00BD1C00"/>
    <w:rsid w:val="00BD221A"/>
    <w:rsid w:val="00BD329C"/>
    <w:rsid w:val="00BD3F11"/>
    <w:rsid w:val="00BD65DB"/>
    <w:rsid w:val="00BE0761"/>
    <w:rsid w:val="00BE123A"/>
    <w:rsid w:val="00BE1C54"/>
    <w:rsid w:val="00BE6D48"/>
    <w:rsid w:val="00BE77B9"/>
    <w:rsid w:val="00BF0856"/>
    <w:rsid w:val="00BF24E3"/>
    <w:rsid w:val="00BF32E3"/>
    <w:rsid w:val="00BF51A7"/>
    <w:rsid w:val="00BF7110"/>
    <w:rsid w:val="00BF79C4"/>
    <w:rsid w:val="00C00B07"/>
    <w:rsid w:val="00C033C4"/>
    <w:rsid w:val="00C045FE"/>
    <w:rsid w:val="00C073BA"/>
    <w:rsid w:val="00C10DA7"/>
    <w:rsid w:val="00C1193E"/>
    <w:rsid w:val="00C149A8"/>
    <w:rsid w:val="00C16C36"/>
    <w:rsid w:val="00C17025"/>
    <w:rsid w:val="00C22E21"/>
    <w:rsid w:val="00C2785A"/>
    <w:rsid w:val="00C302AC"/>
    <w:rsid w:val="00C31D42"/>
    <w:rsid w:val="00C3263B"/>
    <w:rsid w:val="00C3463B"/>
    <w:rsid w:val="00C35F11"/>
    <w:rsid w:val="00C40C20"/>
    <w:rsid w:val="00C44CB7"/>
    <w:rsid w:val="00C45398"/>
    <w:rsid w:val="00C461FA"/>
    <w:rsid w:val="00C47904"/>
    <w:rsid w:val="00C66973"/>
    <w:rsid w:val="00C7136E"/>
    <w:rsid w:val="00C71F92"/>
    <w:rsid w:val="00C72EE6"/>
    <w:rsid w:val="00C75A98"/>
    <w:rsid w:val="00C81A81"/>
    <w:rsid w:val="00C83339"/>
    <w:rsid w:val="00C84630"/>
    <w:rsid w:val="00C86004"/>
    <w:rsid w:val="00C90C73"/>
    <w:rsid w:val="00C90DE5"/>
    <w:rsid w:val="00C93016"/>
    <w:rsid w:val="00C956E5"/>
    <w:rsid w:val="00C96967"/>
    <w:rsid w:val="00CA299A"/>
    <w:rsid w:val="00CA2FE9"/>
    <w:rsid w:val="00CA3342"/>
    <w:rsid w:val="00CA72A3"/>
    <w:rsid w:val="00CB0F92"/>
    <w:rsid w:val="00CB2234"/>
    <w:rsid w:val="00CB3CCD"/>
    <w:rsid w:val="00CB49D0"/>
    <w:rsid w:val="00CB5331"/>
    <w:rsid w:val="00CC0447"/>
    <w:rsid w:val="00CC1849"/>
    <w:rsid w:val="00CC1953"/>
    <w:rsid w:val="00CC2282"/>
    <w:rsid w:val="00CC6931"/>
    <w:rsid w:val="00CC6F94"/>
    <w:rsid w:val="00CD4C37"/>
    <w:rsid w:val="00CE04FA"/>
    <w:rsid w:val="00CE0642"/>
    <w:rsid w:val="00CE1352"/>
    <w:rsid w:val="00CE3267"/>
    <w:rsid w:val="00CE33FD"/>
    <w:rsid w:val="00CE4708"/>
    <w:rsid w:val="00CF0065"/>
    <w:rsid w:val="00CF054F"/>
    <w:rsid w:val="00CF2F7C"/>
    <w:rsid w:val="00CF4423"/>
    <w:rsid w:val="00D01614"/>
    <w:rsid w:val="00D10916"/>
    <w:rsid w:val="00D10CBD"/>
    <w:rsid w:val="00D1241F"/>
    <w:rsid w:val="00D144C2"/>
    <w:rsid w:val="00D14DFC"/>
    <w:rsid w:val="00D202B3"/>
    <w:rsid w:val="00D23B56"/>
    <w:rsid w:val="00D308F2"/>
    <w:rsid w:val="00D30947"/>
    <w:rsid w:val="00D310B2"/>
    <w:rsid w:val="00D34344"/>
    <w:rsid w:val="00D35353"/>
    <w:rsid w:val="00D36D76"/>
    <w:rsid w:val="00D41CC1"/>
    <w:rsid w:val="00D41CC8"/>
    <w:rsid w:val="00D41FA8"/>
    <w:rsid w:val="00D42BE4"/>
    <w:rsid w:val="00D44120"/>
    <w:rsid w:val="00D45AAF"/>
    <w:rsid w:val="00D468C1"/>
    <w:rsid w:val="00D478E2"/>
    <w:rsid w:val="00D50234"/>
    <w:rsid w:val="00D5253C"/>
    <w:rsid w:val="00D5597F"/>
    <w:rsid w:val="00D600EB"/>
    <w:rsid w:val="00D62F29"/>
    <w:rsid w:val="00D63F33"/>
    <w:rsid w:val="00D656D2"/>
    <w:rsid w:val="00D6729B"/>
    <w:rsid w:val="00D705AA"/>
    <w:rsid w:val="00D71B5C"/>
    <w:rsid w:val="00D74D18"/>
    <w:rsid w:val="00D7642C"/>
    <w:rsid w:val="00D825A7"/>
    <w:rsid w:val="00D828A0"/>
    <w:rsid w:val="00D8302E"/>
    <w:rsid w:val="00D84EA8"/>
    <w:rsid w:val="00D85663"/>
    <w:rsid w:val="00D91F3C"/>
    <w:rsid w:val="00D92C03"/>
    <w:rsid w:val="00D92E4E"/>
    <w:rsid w:val="00D93AF0"/>
    <w:rsid w:val="00DA0034"/>
    <w:rsid w:val="00DA1883"/>
    <w:rsid w:val="00DA20EB"/>
    <w:rsid w:val="00DB29F8"/>
    <w:rsid w:val="00DB36B8"/>
    <w:rsid w:val="00DB5923"/>
    <w:rsid w:val="00DC0244"/>
    <w:rsid w:val="00DC0973"/>
    <w:rsid w:val="00DC1AE4"/>
    <w:rsid w:val="00DC250A"/>
    <w:rsid w:val="00DC28A9"/>
    <w:rsid w:val="00DC777E"/>
    <w:rsid w:val="00DC7C83"/>
    <w:rsid w:val="00DD1051"/>
    <w:rsid w:val="00DD176E"/>
    <w:rsid w:val="00DD6B43"/>
    <w:rsid w:val="00DD6E98"/>
    <w:rsid w:val="00DE1133"/>
    <w:rsid w:val="00DE218B"/>
    <w:rsid w:val="00DE487F"/>
    <w:rsid w:val="00DE5190"/>
    <w:rsid w:val="00DE54E9"/>
    <w:rsid w:val="00DE6A3F"/>
    <w:rsid w:val="00DF282C"/>
    <w:rsid w:val="00DF33EA"/>
    <w:rsid w:val="00DF481A"/>
    <w:rsid w:val="00DF63C0"/>
    <w:rsid w:val="00DF66FC"/>
    <w:rsid w:val="00DF6E4F"/>
    <w:rsid w:val="00E01C87"/>
    <w:rsid w:val="00E11AB3"/>
    <w:rsid w:val="00E11EE8"/>
    <w:rsid w:val="00E15C18"/>
    <w:rsid w:val="00E16785"/>
    <w:rsid w:val="00E16CF2"/>
    <w:rsid w:val="00E21286"/>
    <w:rsid w:val="00E212AC"/>
    <w:rsid w:val="00E213C5"/>
    <w:rsid w:val="00E21EFE"/>
    <w:rsid w:val="00E22827"/>
    <w:rsid w:val="00E228F2"/>
    <w:rsid w:val="00E23134"/>
    <w:rsid w:val="00E2317E"/>
    <w:rsid w:val="00E30684"/>
    <w:rsid w:val="00E30F3C"/>
    <w:rsid w:val="00E319E7"/>
    <w:rsid w:val="00E33877"/>
    <w:rsid w:val="00E34469"/>
    <w:rsid w:val="00E404CD"/>
    <w:rsid w:val="00E42203"/>
    <w:rsid w:val="00E433F1"/>
    <w:rsid w:val="00E508E6"/>
    <w:rsid w:val="00E51950"/>
    <w:rsid w:val="00E55730"/>
    <w:rsid w:val="00E601E3"/>
    <w:rsid w:val="00E60B6C"/>
    <w:rsid w:val="00E6342A"/>
    <w:rsid w:val="00E63BC0"/>
    <w:rsid w:val="00E63D19"/>
    <w:rsid w:val="00E64AFC"/>
    <w:rsid w:val="00E6708C"/>
    <w:rsid w:val="00E701FD"/>
    <w:rsid w:val="00E73E8C"/>
    <w:rsid w:val="00E7424F"/>
    <w:rsid w:val="00E75CE9"/>
    <w:rsid w:val="00E8102A"/>
    <w:rsid w:val="00E84882"/>
    <w:rsid w:val="00E84BF2"/>
    <w:rsid w:val="00E869F6"/>
    <w:rsid w:val="00E9087F"/>
    <w:rsid w:val="00E91000"/>
    <w:rsid w:val="00E91489"/>
    <w:rsid w:val="00E92FED"/>
    <w:rsid w:val="00EA0C2C"/>
    <w:rsid w:val="00EA410D"/>
    <w:rsid w:val="00EA41CC"/>
    <w:rsid w:val="00EA4848"/>
    <w:rsid w:val="00EA5199"/>
    <w:rsid w:val="00EA5C8B"/>
    <w:rsid w:val="00EA738E"/>
    <w:rsid w:val="00EB22C7"/>
    <w:rsid w:val="00EB3207"/>
    <w:rsid w:val="00EB3665"/>
    <w:rsid w:val="00EB65A6"/>
    <w:rsid w:val="00EC124F"/>
    <w:rsid w:val="00EC225C"/>
    <w:rsid w:val="00EC3D5C"/>
    <w:rsid w:val="00EC4566"/>
    <w:rsid w:val="00EC62AC"/>
    <w:rsid w:val="00ED1D83"/>
    <w:rsid w:val="00ED2C19"/>
    <w:rsid w:val="00ED2D75"/>
    <w:rsid w:val="00ED33E3"/>
    <w:rsid w:val="00ED3928"/>
    <w:rsid w:val="00ED446D"/>
    <w:rsid w:val="00ED6844"/>
    <w:rsid w:val="00ED6966"/>
    <w:rsid w:val="00EE0BA2"/>
    <w:rsid w:val="00EE143D"/>
    <w:rsid w:val="00EE2C5A"/>
    <w:rsid w:val="00EE2EFF"/>
    <w:rsid w:val="00EE355A"/>
    <w:rsid w:val="00EE5042"/>
    <w:rsid w:val="00EE54AC"/>
    <w:rsid w:val="00EE66AF"/>
    <w:rsid w:val="00EF192F"/>
    <w:rsid w:val="00EF1F8E"/>
    <w:rsid w:val="00EF1FFE"/>
    <w:rsid w:val="00EF297B"/>
    <w:rsid w:val="00EF3EB8"/>
    <w:rsid w:val="00EF43E5"/>
    <w:rsid w:val="00F002E7"/>
    <w:rsid w:val="00F00757"/>
    <w:rsid w:val="00F10181"/>
    <w:rsid w:val="00F117B4"/>
    <w:rsid w:val="00F153A4"/>
    <w:rsid w:val="00F202D8"/>
    <w:rsid w:val="00F251F0"/>
    <w:rsid w:val="00F264CB"/>
    <w:rsid w:val="00F2679C"/>
    <w:rsid w:val="00F276F2"/>
    <w:rsid w:val="00F3192A"/>
    <w:rsid w:val="00F32496"/>
    <w:rsid w:val="00F3378D"/>
    <w:rsid w:val="00F344BF"/>
    <w:rsid w:val="00F35629"/>
    <w:rsid w:val="00F356BB"/>
    <w:rsid w:val="00F37AD2"/>
    <w:rsid w:val="00F407D2"/>
    <w:rsid w:val="00F41590"/>
    <w:rsid w:val="00F4275D"/>
    <w:rsid w:val="00F42DCC"/>
    <w:rsid w:val="00F42E5D"/>
    <w:rsid w:val="00F44FEC"/>
    <w:rsid w:val="00F461B0"/>
    <w:rsid w:val="00F46D5B"/>
    <w:rsid w:val="00F50861"/>
    <w:rsid w:val="00F51C7D"/>
    <w:rsid w:val="00F55AD2"/>
    <w:rsid w:val="00F569A9"/>
    <w:rsid w:val="00F606CE"/>
    <w:rsid w:val="00F60E4D"/>
    <w:rsid w:val="00F6259A"/>
    <w:rsid w:val="00F646CA"/>
    <w:rsid w:val="00F66870"/>
    <w:rsid w:val="00F67D8E"/>
    <w:rsid w:val="00F70A3F"/>
    <w:rsid w:val="00F7244A"/>
    <w:rsid w:val="00F7436B"/>
    <w:rsid w:val="00F756CE"/>
    <w:rsid w:val="00F8104D"/>
    <w:rsid w:val="00F8230B"/>
    <w:rsid w:val="00F824C3"/>
    <w:rsid w:val="00F82A38"/>
    <w:rsid w:val="00F84813"/>
    <w:rsid w:val="00F878E4"/>
    <w:rsid w:val="00F9383B"/>
    <w:rsid w:val="00F961C4"/>
    <w:rsid w:val="00F97709"/>
    <w:rsid w:val="00FA0294"/>
    <w:rsid w:val="00FA0329"/>
    <w:rsid w:val="00FA289B"/>
    <w:rsid w:val="00FA3333"/>
    <w:rsid w:val="00FB07D3"/>
    <w:rsid w:val="00FB0CCC"/>
    <w:rsid w:val="00FB2183"/>
    <w:rsid w:val="00FB2655"/>
    <w:rsid w:val="00FB793A"/>
    <w:rsid w:val="00FC0F84"/>
    <w:rsid w:val="00FC2185"/>
    <w:rsid w:val="00FC291B"/>
    <w:rsid w:val="00FC3373"/>
    <w:rsid w:val="00FC4534"/>
    <w:rsid w:val="00FC460E"/>
    <w:rsid w:val="00FC5AA3"/>
    <w:rsid w:val="00FC7D22"/>
    <w:rsid w:val="00FD470F"/>
    <w:rsid w:val="00FD471B"/>
    <w:rsid w:val="00FD5166"/>
    <w:rsid w:val="00FD633E"/>
    <w:rsid w:val="00FD634D"/>
    <w:rsid w:val="00FD6CF2"/>
    <w:rsid w:val="00FD7DFE"/>
    <w:rsid w:val="00FE17FA"/>
    <w:rsid w:val="00FE366E"/>
    <w:rsid w:val="00FE4E73"/>
    <w:rsid w:val="00FE6430"/>
    <w:rsid w:val="00FF18AC"/>
    <w:rsid w:val="00FF31E9"/>
    <w:rsid w:val="00FF326F"/>
    <w:rsid w:val="00FF3FDB"/>
    <w:rsid w:val="00FF4FF7"/>
    <w:rsid w:val="00FF5F92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A88FC"/>
  <w15:docId w15:val="{A6CAA741-B095-4A1C-8ABA-2CBA03FE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FD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90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9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09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6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41F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41F9F"/>
    <w:rPr>
      <w:sz w:val="18"/>
      <w:szCs w:val="18"/>
    </w:rPr>
  </w:style>
  <w:style w:type="paragraph" w:styleId="a9">
    <w:name w:val="List Paragraph"/>
    <w:basedOn w:val="a"/>
    <w:uiPriority w:val="34"/>
    <w:qFormat/>
    <w:rsid w:val="00736B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6BC9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75CE9"/>
    <w:rPr>
      <w:color w:val="0000FF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003F72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003F72"/>
    <w:rPr>
      <w:rFonts w:ascii="宋体" w:eastAsia="宋体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1FDE"/>
    <w:pPr>
      <w:tabs>
        <w:tab w:val="left" w:pos="420"/>
        <w:tab w:val="right" w:leader="dot" w:pos="8296"/>
      </w:tabs>
      <w:jc w:val="center"/>
    </w:pPr>
    <w:rPr>
      <w:b/>
      <w:sz w:val="44"/>
      <w:szCs w:val="44"/>
    </w:rPr>
  </w:style>
  <w:style w:type="paragraph" w:styleId="21">
    <w:name w:val="toc 2"/>
    <w:basedOn w:val="a"/>
    <w:next w:val="a"/>
    <w:autoRedefine/>
    <w:uiPriority w:val="39"/>
    <w:unhideWhenUsed/>
    <w:qFormat/>
    <w:rsid w:val="00003F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003F72"/>
    <w:pPr>
      <w:ind w:leftChars="400" w:left="840"/>
    </w:pPr>
  </w:style>
  <w:style w:type="paragraph" w:styleId="ad">
    <w:name w:val="Date"/>
    <w:basedOn w:val="a"/>
    <w:next w:val="a"/>
    <w:link w:val="ae"/>
    <w:uiPriority w:val="99"/>
    <w:semiHidden/>
    <w:unhideWhenUsed/>
    <w:rsid w:val="00D825A7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D825A7"/>
  </w:style>
  <w:style w:type="paragraph" w:customStyle="1" w:styleId="af">
    <w:name w:val="表格正文"/>
    <w:basedOn w:val="a"/>
    <w:link w:val="Char"/>
    <w:rsid w:val="007460CD"/>
    <w:pPr>
      <w:snapToGrid w:val="0"/>
      <w:spacing w:line="300" w:lineRule="auto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表格正文 Char"/>
    <w:basedOn w:val="a0"/>
    <w:link w:val="af"/>
    <w:rsid w:val="007460CD"/>
    <w:rPr>
      <w:rFonts w:ascii="Times New Roman" w:eastAsia="宋体" w:hAnsi="Times New Roman" w:cs="Times New Roman"/>
      <w:szCs w:val="24"/>
    </w:rPr>
  </w:style>
  <w:style w:type="paragraph" w:customStyle="1" w:styleId="22">
    <w:name w:val="表格标题2"/>
    <w:basedOn w:val="a"/>
    <w:rsid w:val="007460CD"/>
    <w:pPr>
      <w:jc w:val="center"/>
    </w:pPr>
    <w:rPr>
      <w:rFonts w:ascii="Arial" w:eastAsia="宋体" w:hAnsi="Arial" w:cs="Times New Roman"/>
      <w:b/>
      <w:sz w:val="18"/>
      <w:szCs w:val="18"/>
    </w:rPr>
  </w:style>
  <w:style w:type="paragraph" w:customStyle="1" w:styleId="12">
    <w:name w:val="注释1"/>
    <w:basedOn w:val="a"/>
    <w:link w:val="1Char"/>
    <w:autoRedefine/>
    <w:rsid w:val="007460CD"/>
    <w:pPr>
      <w:jc w:val="left"/>
    </w:pPr>
    <w:rPr>
      <w:rFonts w:ascii="Arial" w:eastAsia="宋体" w:hAnsi="Arial" w:cs="Times New Roman"/>
      <w:b/>
      <w:szCs w:val="21"/>
    </w:rPr>
  </w:style>
  <w:style w:type="character" w:customStyle="1" w:styleId="1Char">
    <w:name w:val="注释1 Char"/>
    <w:basedOn w:val="a0"/>
    <w:link w:val="12"/>
    <w:rsid w:val="007460CD"/>
    <w:rPr>
      <w:rFonts w:ascii="Arial" w:eastAsia="宋体" w:hAnsi="Arial" w:cs="Times New Roman"/>
      <w:b/>
      <w:szCs w:val="21"/>
    </w:rPr>
  </w:style>
  <w:style w:type="paragraph" w:styleId="af0">
    <w:name w:val="No Spacing"/>
    <w:link w:val="af1"/>
    <w:uiPriority w:val="1"/>
    <w:qFormat/>
    <w:rsid w:val="000D0875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0D087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A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2">
    <w:name w:val="密级题头"/>
    <w:basedOn w:val="a0"/>
    <w:rsid w:val="002E51AE"/>
    <w:rPr>
      <w:rFonts w:ascii="Arial" w:eastAsia="宋体" w:hAnsi="Arial"/>
      <w:b/>
      <w:bCs/>
      <w:kern w:val="2"/>
      <w:sz w:val="21"/>
      <w:szCs w:val="21"/>
      <w:lang w:val="en-US" w:eastAsia="zh-CN" w:bidi="ar-SA"/>
    </w:rPr>
  </w:style>
  <w:style w:type="character" w:customStyle="1" w:styleId="af3">
    <w:name w:val="密级"/>
    <w:basedOn w:val="a0"/>
    <w:rsid w:val="002E51AE"/>
    <w:rPr>
      <w:rFonts w:ascii="Arial" w:eastAsia="宋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9.e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image" Target="media/image32.emf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16" Type="http://schemas.openxmlformats.org/officeDocument/2006/relationships/oleObject" Target="embeddings/oleObject2.bin"/><Relationship Id="rId11" Type="http://schemas.openxmlformats.org/officeDocument/2006/relationships/image" Target="media/image3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3.bin"/><Relationship Id="rId74" Type="http://schemas.openxmlformats.org/officeDocument/2006/relationships/image" Target="media/image35.e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oleObject" Target="embeddings/oleObject9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4.emf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8.e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3.emf"/><Relationship Id="rId75" Type="http://schemas.openxmlformats.org/officeDocument/2006/relationships/oleObject" Target="embeddings/oleObject32.bin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image" Target="media/image2.png"/><Relationship Id="rId31" Type="http://schemas.openxmlformats.org/officeDocument/2006/relationships/image" Target="media/image14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e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emf"/><Relationship Id="rId81" Type="http://schemas.openxmlformats.org/officeDocument/2006/relationships/oleObject" Target="embeddings/oleObject35.bin"/><Relationship Id="rId86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9" Type="http://schemas.openxmlformats.org/officeDocument/2006/relationships/image" Target="media/image18.e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emf"/><Relationship Id="rId76" Type="http://schemas.openxmlformats.org/officeDocument/2006/relationships/image" Target="media/image36.e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customXml" Target="../customXml/item2.xml"/><Relationship Id="rId29" Type="http://schemas.openxmlformats.org/officeDocument/2006/relationships/image" Target="media/image13.e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7.bin"/><Relationship Id="rId87" Type="http://schemas.openxmlformats.org/officeDocument/2006/relationships/footer" Target="footer3.xml"/><Relationship Id="rId61" Type="http://schemas.openxmlformats.org/officeDocument/2006/relationships/image" Target="media/image29.emf"/><Relationship Id="rId82" Type="http://schemas.openxmlformats.org/officeDocument/2006/relationships/header" Target="header1.xml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2010-08-23T00:00:00</PublishDate>
  <Abstract>用于定义代码编写规范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6F363-DD23-48BD-A623-D3B51461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8298</TotalTime>
  <Pages>17</Pages>
  <Words>2362</Words>
  <Characters>13470</Characters>
  <Application>Microsoft Office Word</Application>
  <DocSecurity>0</DocSecurity>
  <Lines>112</Lines>
  <Paragraphs>31</Paragraphs>
  <ScaleCrop>false</ScaleCrop>
  <Company>东华软件股份公司</Company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ForceView ServiceDesk V3.0</dc:title>
  <dc:subject>JAVA编码规范0.6</dc:subject>
  <dc:creator>杨明</dc:creator>
  <cp:keywords/>
  <dc:description/>
  <cp:lastModifiedBy>杨明</cp:lastModifiedBy>
  <cp:revision>1134</cp:revision>
  <dcterms:created xsi:type="dcterms:W3CDTF">2010-07-12T02:20:00Z</dcterms:created>
  <dcterms:modified xsi:type="dcterms:W3CDTF">2016-05-23T01:44:00Z</dcterms:modified>
</cp:coreProperties>
</file>