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B4A" w:rsidRDefault="009A4CFE">
      <w:pPr>
        <w:pStyle w:val="IQB-Aufgabengrafik"/>
      </w:pPr>
      <w:r>
        <w:rPr>
          <w:noProof/>
        </w:rPr>
        <w:drawing>
          <wp:inline distT="0" distB="0" distL="0" distR="0" wp14:anchorId="09E8B043" wp14:editId="3EBEAF8A">
            <wp:extent cx="6047740" cy="1513840"/>
            <wp:effectExtent l="0" t="0" r="0" b="0"/>
            <wp:docPr id="13" name="Inline Text Wrapping 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 Text Wrapping 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ellenraster"/>
        <w:tblW w:w="9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6"/>
        <w:gridCol w:w="8842"/>
      </w:tblGrid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1.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5359D401" wp14:editId="3826FD62">
                  <wp:extent cx="5364000" cy="293270"/>
                  <wp:effectExtent l="19050" t="0" r="9525" b="0"/>
                  <wp:docPr id="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5D17D0" w:rsidRDefault="0078221E" w:rsidP="004B5509">
            <w:pPr>
              <w:pStyle w:val="IQB-Teilaufgabengrafik"/>
            </w:pPr>
            <w:r>
              <w:t>2.</w:t>
            </w:r>
          </w:p>
          <w:p w:rsidR="0078221E" w:rsidRDefault="0078221E" w:rsidP="004B5509">
            <w:pPr>
              <w:pStyle w:val="IQB-Teilaufgabengrafik"/>
            </w:pPr>
            <w:r>
              <w:t xml:space="preserve"> </w:t>
            </w: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046EC045" wp14:editId="27D2C72C">
                  <wp:extent cx="4610100" cy="247650"/>
                  <wp:effectExtent l="19050" t="0" r="9525" b="0"/>
                  <wp:docPr id="3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3.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6DFB0240" wp14:editId="519243D1">
                  <wp:extent cx="3648075" cy="247650"/>
                  <wp:effectExtent l="19050" t="0" r="9525" b="0"/>
                  <wp:docPr id="5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4.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28F40E3F" wp14:editId="35D34048">
                  <wp:extent cx="5364000" cy="293270"/>
                  <wp:effectExtent l="19050" t="0" r="9525" b="0"/>
                  <wp:docPr id="6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5.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1A7B0521" wp14:editId="7C8083A6">
                  <wp:extent cx="5364000" cy="293270"/>
                  <wp:effectExtent l="19050" t="0" r="9525" b="0"/>
                  <wp:docPr id="7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6.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E67B0C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64FA8859" wp14:editId="7A4DB2B1">
                  <wp:extent cx="3838575" cy="247650"/>
                  <wp:effectExtent l="19050" t="0" r="9525" b="0"/>
                  <wp:docPr id="1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7.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6E2AC816" wp14:editId="7A4AEC2D">
                  <wp:extent cx="5364000" cy="293270"/>
                  <wp:effectExtent l="19050" t="0" r="9525" b="0"/>
                  <wp:docPr id="8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8.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21B57D2D" wp14:editId="4A8FDD25">
                  <wp:extent cx="3267075" cy="247650"/>
                  <wp:effectExtent l="19050" t="0" r="9525" b="0"/>
                  <wp:docPr id="10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9.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51C1F9EB" wp14:editId="199D9A12">
                  <wp:extent cx="5364000" cy="293270"/>
                  <wp:effectExtent l="19050" t="0" r="9525" b="0"/>
                  <wp:docPr id="9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  <w:tr w:rsidR="0078221E" w:rsidTr="004B5509">
        <w:tc>
          <w:tcPr>
            <w:tcW w:w="1146" w:type="dxa"/>
          </w:tcPr>
          <w:p w:rsidR="0078221E" w:rsidRDefault="0078221E" w:rsidP="004B5509">
            <w:pPr>
              <w:pStyle w:val="IQB-Teilaufgabengrafik"/>
            </w:pPr>
            <w:r>
              <w:t>10.</w:t>
            </w:r>
          </w:p>
          <w:p w:rsidR="005D17D0" w:rsidRDefault="005D17D0" w:rsidP="004B5509">
            <w:pPr>
              <w:pStyle w:val="IQB-Teilaufgabengrafik"/>
            </w:pPr>
          </w:p>
        </w:tc>
        <w:tc>
          <w:tcPr>
            <w:tcW w:w="8842" w:type="dxa"/>
          </w:tcPr>
          <w:p w:rsidR="0078221E" w:rsidRDefault="0078221E" w:rsidP="004B5509">
            <w:pPr>
              <w:pStyle w:val="IQB-Teilaufgabengrafik"/>
            </w:pPr>
            <w:r>
              <w:rPr>
                <w:noProof/>
              </w:rPr>
              <w:drawing>
                <wp:inline distT="0" distB="0" distL="0" distR="0" wp14:anchorId="177F248A" wp14:editId="03A9851F">
                  <wp:extent cx="3857625" cy="247650"/>
                  <wp:effectExtent l="19050" t="0" r="9525" b="0"/>
                  <wp:docPr id="1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7D0" w:rsidRDefault="005D17D0" w:rsidP="004B5509">
            <w:pPr>
              <w:pStyle w:val="IQB-Teilaufgabengrafik"/>
            </w:pPr>
          </w:p>
        </w:tc>
      </w:tr>
    </w:tbl>
    <w:p w:rsidR="0078221E" w:rsidRDefault="0078221E">
      <w:pPr>
        <w:pStyle w:val="IQB-Teilaufgabengrafik"/>
      </w:pPr>
    </w:p>
    <w:p w:rsidR="006E2B4A" w:rsidRDefault="006E2B4A" w:rsidP="0078221E">
      <w:pPr>
        <w:pStyle w:val="IQB-Teilaufgabengrafik"/>
      </w:pPr>
    </w:p>
    <w:sectPr w:rsidR="006E2B4A" w:rsidSect="00DB65D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5173F"/>
    <w:multiLevelType w:val="hybridMultilevel"/>
    <w:tmpl w:val="2E24A4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B5509"/>
    <w:rsid w:val="004D1D47"/>
    <w:rsid w:val="004D1DCE"/>
    <w:rsid w:val="004F70C4"/>
    <w:rsid w:val="00503B50"/>
    <w:rsid w:val="00540637"/>
    <w:rsid w:val="00566351"/>
    <w:rsid w:val="00590300"/>
    <w:rsid w:val="005967F1"/>
    <w:rsid w:val="005D17D0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6E2B4A"/>
    <w:rsid w:val="00753D68"/>
    <w:rsid w:val="007569FC"/>
    <w:rsid w:val="00756CB3"/>
    <w:rsid w:val="0078221E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A4CFE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67B0C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5:docId w15:val="{F96E221F-C35C-4057-B275-33E53EC0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3.xml"/><Relationship Id="rId10" Type="http://schemas.openxmlformats.org/officeDocument/2006/relationships/image" Target="media/image3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DFF30-7DD2-4C6E-B936-88FC02206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Caroline Siri Baumbach</cp:lastModifiedBy>
  <cp:revision>8</cp:revision>
  <cp:lastPrinted>2012-12-11T10:05:00Z</cp:lastPrinted>
  <dcterms:created xsi:type="dcterms:W3CDTF">2022-06-27T07:25:00Z</dcterms:created>
  <dcterms:modified xsi:type="dcterms:W3CDTF">2023-05-02T09:35:00Z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kaufmavi; 27.06.2022</vt:lpwstr>
  </property>
</Properties>
</file>