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Drukuj bilet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status płatności ‘’Zakończona’’ - System po udanej płatności zmienia status oraz wyświetla ‘’Zakończona’’.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zakupiony bilet - System wyświetla zakupiony bilet przez klienta.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drukuje zamówiony bilet - Klient po wybraniu opcji ‘’Drukuj bilet’’ ma możliwość wydrukowania biletu.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nie drukuje zamówionego biletu - Klient nie wybiera opcji ‘’Drukuj bilet’’.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drukuje zakupiony bilet- System po wybraniu przez klienta opcji ‘’ drukuj bilet’’ drukuje zakupiony bilet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