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F6FD" w14:textId="31F75D47" w:rsidR="00805944" w:rsidRPr="00380615" w:rsidRDefault="0036196A" w:rsidP="00380615">
      <w:pPr>
        <w:jc w:val="center"/>
        <w:rPr>
          <w:b/>
          <w:bCs/>
          <w:sz w:val="28"/>
          <w:szCs w:val="28"/>
        </w:rPr>
      </w:pPr>
      <w:r w:rsidRPr="00380615">
        <w:rPr>
          <w:b/>
          <w:bCs/>
          <w:sz w:val="28"/>
          <w:szCs w:val="28"/>
        </w:rPr>
        <w:t>Historyjka diagramu dla typowej sytuacji</w:t>
      </w:r>
    </w:p>
    <w:p w14:paraId="662906F3" w14:textId="77777777" w:rsidR="00380615" w:rsidRPr="00380615" w:rsidRDefault="00380615" w:rsidP="0038061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kern w:val="0"/>
          <w:sz w:val="24"/>
          <w:szCs w:val="24"/>
        </w:rPr>
      </w:pPr>
      <w:r w:rsidRPr="00380615">
        <w:rPr>
          <w:rFonts w:ascii="Calibri" w:hAnsi="Calibri" w:cs="Calibri"/>
          <w:kern w:val="0"/>
          <w:sz w:val="24"/>
          <w:szCs w:val="24"/>
        </w:rPr>
        <w:t>Klient chciał zakupić bilet po wejściu na stronę internetową i po wybraniu interesującego go koncertu dodał do koszyka jeden koncert "Koncert z Gwiazdami", na którym gra jeden zespół o nazwie "Głośni". Zespół składa się z artystów o pseudonimach "Edek" i "Marek". Sam koncert odbywa się w Olsztynie, na ulicy Marnej. W koszyku nie zmienił ilości biletów, czyli zostawił wartość domyślną "ilość = 1", oraz wybrał formę płatności PayPal. Po kliknięciu "złóż zamówienie" został przekierowany na stronę zewnętrznego systemu PayPal, gdzie zapłacił kwotę 50 zł. Wtedy "status płatności" zmienił się z "Nowa" na "Zakończona", a system wygenerował bilet, umożliwiający wejście na koncert.</w:t>
      </w:r>
    </w:p>
    <w:p w14:paraId="56F9B557" w14:textId="57E2C6F4" w:rsidR="008B56FB" w:rsidRPr="00380615" w:rsidRDefault="0036196A" w:rsidP="00380615">
      <w:pPr>
        <w:jc w:val="center"/>
        <w:rPr>
          <w:b/>
          <w:bCs/>
          <w:sz w:val="28"/>
          <w:szCs w:val="28"/>
        </w:rPr>
      </w:pPr>
      <w:r w:rsidRPr="00380615">
        <w:rPr>
          <w:b/>
          <w:bCs/>
          <w:sz w:val="28"/>
          <w:szCs w:val="28"/>
        </w:rPr>
        <w:t xml:space="preserve">Historyjka diagramu dla </w:t>
      </w:r>
      <w:r w:rsidRPr="00380615">
        <w:rPr>
          <w:b/>
          <w:bCs/>
          <w:sz w:val="28"/>
          <w:szCs w:val="28"/>
        </w:rPr>
        <w:t>rzadko występującej sytuacji</w:t>
      </w:r>
    </w:p>
    <w:p w14:paraId="17DD8776" w14:textId="08C5C968" w:rsidR="008B56FB" w:rsidRPr="00B27036" w:rsidRDefault="008B56FB" w:rsidP="008B56FB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kern w:val="0"/>
          <w:sz w:val="24"/>
          <w:szCs w:val="24"/>
        </w:rPr>
      </w:pPr>
      <w:r w:rsidRPr="00380615">
        <w:rPr>
          <w:rFonts w:ascii="Calibri" w:hAnsi="Calibri" w:cs="Calibri"/>
          <w:kern w:val="0"/>
          <w:sz w:val="24"/>
          <w:szCs w:val="24"/>
        </w:rPr>
        <w:t xml:space="preserve">Klient chciał zakupić bilety na koncerty po wejściu na stronę internetową i wybraniu interesujących go wydarzeń. Do koszyka dodał następujące koncerty: "Midnight Serenade", na którym gra zespół o nazwie "Vizir"; "Neon Heartbeat", na którym gra zespół o nazwie "Persil"; oraz "Galaktyczne Wibracje na Plaży Księżycowej", na którym grają dwa zespoły o nazwie "Persil" i "Vizir". </w:t>
      </w:r>
      <w:r w:rsidR="00380615" w:rsidRPr="00380615">
        <w:rPr>
          <w:rFonts w:ascii="Calibri" w:hAnsi="Calibri" w:cs="Calibri"/>
          <w:kern w:val="0"/>
          <w:sz w:val="24"/>
          <w:szCs w:val="24"/>
        </w:rPr>
        <w:t>W koszyku d</w:t>
      </w:r>
      <w:r w:rsidRPr="00380615">
        <w:rPr>
          <w:rFonts w:ascii="Calibri" w:hAnsi="Calibri" w:cs="Calibri"/>
          <w:kern w:val="0"/>
          <w:sz w:val="24"/>
          <w:szCs w:val="24"/>
        </w:rPr>
        <w:t xml:space="preserve">la koncertu "Galaktyczne Wibracje na Plaży Księżycowej" pozostawił wartość domyślną </w:t>
      </w:r>
      <w:r w:rsidR="00380615" w:rsidRPr="00380615">
        <w:rPr>
          <w:rFonts w:ascii="Calibri" w:hAnsi="Calibri" w:cs="Calibri"/>
          <w:kern w:val="0"/>
          <w:sz w:val="24"/>
          <w:szCs w:val="24"/>
        </w:rPr>
        <w:t xml:space="preserve">ilość biletów </w:t>
      </w:r>
      <w:r w:rsidRPr="00380615">
        <w:rPr>
          <w:rFonts w:ascii="Calibri" w:hAnsi="Calibri" w:cs="Calibri"/>
          <w:kern w:val="0"/>
          <w:sz w:val="24"/>
          <w:szCs w:val="24"/>
        </w:rPr>
        <w:t>"ilość = 1". Dla koncertu "Neon Heartbeat" zmienił ilość biletów na 2, a dla "Midnight Serenade" zmienił na 3. Następnie wybrał formę płatności "karta kredytowa".</w:t>
      </w:r>
      <w:r w:rsidRPr="00380615">
        <w:rPr>
          <w:rFonts w:ascii="Calibri" w:hAnsi="Calibri" w:cs="Calibri"/>
          <w:kern w:val="0"/>
          <w:sz w:val="24"/>
          <w:szCs w:val="24"/>
        </w:rPr>
        <w:t xml:space="preserve"> </w:t>
      </w:r>
      <w:r w:rsidRPr="00380615">
        <w:rPr>
          <w:rFonts w:ascii="Calibri" w:hAnsi="Calibri" w:cs="Calibri"/>
          <w:kern w:val="0"/>
          <w:sz w:val="24"/>
          <w:szCs w:val="24"/>
        </w:rPr>
        <w:t>Po kliknięciu na przycisk "złóż zamówienie" został przekierowany na stronę zewnętrznego systemu operatora kart, gdzie zapłacił kwotę 370 zł. Wtedy status płatności zmienił się z "Nowa" na "Zakończona", a system wygenerował 3 bilety, umożliwiające wejście na wybrane koncerty.</w:t>
      </w:r>
    </w:p>
    <w:p w14:paraId="28A2882B" w14:textId="77777777" w:rsidR="008B56FB" w:rsidRPr="008B56FB" w:rsidRDefault="008B56FB" w:rsidP="008B56FB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kern w:val="0"/>
          <w:sz w:val="20"/>
          <w:szCs w:val="20"/>
        </w:rPr>
      </w:pPr>
    </w:p>
    <w:p w14:paraId="748CDBA6" w14:textId="6885256D" w:rsidR="0036196A" w:rsidRDefault="0036196A" w:rsidP="008B56FB">
      <w:pPr>
        <w:autoSpaceDE w:val="0"/>
        <w:autoSpaceDN w:val="0"/>
        <w:adjustRightInd w:val="0"/>
        <w:spacing w:after="80" w:line="240" w:lineRule="auto"/>
      </w:pPr>
    </w:p>
    <w:sectPr w:rsidR="00361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6A"/>
    <w:rsid w:val="0036196A"/>
    <w:rsid w:val="00380615"/>
    <w:rsid w:val="00805944"/>
    <w:rsid w:val="008B56FB"/>
    <w:rsid w:val="00B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33FA"/>
  <w15:chartTrackingRefBased/>
  <w15:docId w15:val="{8AB2DB8F-AC8A-4400-B94F-71E6206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839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5979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734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6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7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2</cp:revision>
  <dcterms:created xsi:type="dcterms:W3CDTF">2023-05-12T21:16:00Z</dcterms:created>
  <dcterms:modified xsi:type="dcterms:W3CDTF">2023-05-12T21:45:00Z</dcterms:modified>
</cp:coreProperties>
</file>