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C7FD" w14:textId="03CA2EB0" w:rsidR="00AE2BF5" w:rsidRDefault="00FE5A94" w:rsidP="00FA4AD5">
      <w:pPr>
        <w:jc w:val="center"/>
      </w:pPr>
      <w:r>
        <w:t>Diagram przypadków użycia</w:t>
      </w:r>
    </w:p>
    <w:p w14:paraId="418E34BE" w14:textId="70EFB90B" w:rsidR="004C3021" w:rsidRDefault="00FE5A94" w:rsidP="004C3021">
      <w:pPr>
        <w:jc w:val="center"/>
      </w:pPr>
      <w:r>
        <w:rPr>
          <w:noProof/>
        </w:rPr>
        <w:drawing>
          <wp:inline distT="0" distB="0" distL="0" distR="0" wp14:anchorId="58D7A8E1" wp14:editId="5E328067">
            <wp:extent cx="4795200" cy="3816000"/>
            <wp:effectExtent l="0" t="0" r="5715" b="0"/>
            <wp:docPr id="18879474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C7B8" w14:textId="6EF1D3DA" w:rsidR="00FE5A94" w:rsidRDefault="00FE5A94" w:rsidP="004C3021">
      <w:pPr>
        <w:jc w:val="center"/>
      </w:pPr>
      <w:r>
        <w:t>Diagram klas</w:t>
      </w:r>
    </w:p>
    <w:p w14:paraId="5B562E9A" w14:textId="39BCCDB9" w:rsidR="00FE5A94" w:rsidRDefault="000601A1" w:rsidP="004C3021">
      <w:pPr>
        <w:jc w:val="center"/>
      </w:pPr>
      <w:r>
        <w:rPr>
          <w:noProof/>
        </w:rPr>
        <w:drawing>
          <wp:inline distT="0" distB="0" distL="0" distR="0" wp14:anchorId="04B9293B" wp14:editId="557E027E">
            <wp:extent cx="5007600" cy="4262400"/>
            <wp:effectExtent l="0" t="0" r="3175" b="5080"/>
            <wp:docPr id="759234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00" cy="42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BB72" w14:textId="620C1965" w:rsidR="00FE5A94" w:rsidRDefault="00FE5A94" w:rsidP="004C3021">
      <w:pPr>
        <w:jc w:val="center"/>
      </w:pPr>
      <w:r w:rsidRPr="00FE5A94">
        <w:lastRenderedPageBreak/>
        <w:t>Diagram obiektów dla 1 typowej sytuacji</w:t>
      </w:r>
    </w:p>
    <w:p w14:paraId="6333CBDF" w14:textId="69D55A86" w:rsidR="00FE5A94" w:rsidRDefault="00FE5A94" w:rsidP="004C3021">
      <w:pPr>
        <w:jc w:val="center"/>
      </w:pPr>
      <w:r>
        <w:rPr>
          <w:noProof/>
        </w:rPr>
        <w:drawing>
          <wp:inline distT="0" distB="0" distL="0" distR="0" wp14:anchorId="190CA56D" wp14:editId="30593865">
            <wp:extent cx="5759450" cy="6555105"/>
            <wp:effectExtent l="0" t="0" r="0" b="0"/>
            <wp:docPr id="107741284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5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36F2" w14:textId="77777777" w:rsidR="00FE5A94" w:rsidRDefault="00FE5A94" w:rsidP="004C3021">
      <w:pPr>
        <w:jc w:val="center"/>
      </w:pPr>
    </w:p>
    <w:p w14:paraId="0D9F4B6C" w14:textId="77777777" w:rsidR="00FE5A94" w:rsidRDefault="00FE5A94" w:rsidP="004C3021">
      <w:pPr>
        <w:jc w:val="center"/>
      </w:pPr>
    </w:p>
    <w:p w14:paraId="013582B0" w14:textId="77777777" w:rsidR="00FE5A94" w:rsidRDefault="00FE5A94" w:rsidP="004C3021">
      <w:pPr>
        <w:jc w:val="center"/>
      </w:pPr>
    </w:p>
    <w:p w14:paraId="36D2F08B" w14:textId="77777777" w:rsidR="00FE5A94" w:rsidRDefault="00FE5A94" w:rsidP="004C3021">
      <w:pPr>
        <w:jc w:val="center"/>
      </w:pPr>
    </w:p>
    <w:p w14:paraId="4D71157B" w14:textId="77777777" w:rsidR="00FE5A94" w:rsidRDefault="00FE5A94" w:rsidP="004C3021">
      <w:pPr>
        <w:jc w:val="center"/>
      </w:pPr>
    </w:p>
    <w:p w14:paraId="7E559FA1" w14:textId="77777777" w:rsidR="00FE5A94" w:rsidRDefault="00FE5A94" w:rsidP="004C3021">
      <w:pPr>
        <w:jc w:val="center"/>
      </w:pPr>
    </w:p>
    <w:p w14:paraId="2B9F903C" w14:textId="33F94EED" w:rsidR="00FE5A94" w:rsidRDefault="00FE5A94" w:rsidP="004C3021">
      <w:pPr>
        <w:jc w:val="center"/>
      </w:pPr>
      <w:r w:rsidRPr="00FE5A94">
        <w:lastRenderedPageBreak/>
        <w:t>Diagram obiektów dla 1 rzadko występującej sytuacji</w:t>
      </w:r>
    </w:p>
    <w:p w14:paraId="46D8F93A" w14:textId="41907265" w:rsidR="00FE5A94" w:rsidRDefault="00342F50" w:rsidP="004C3021">
      <w:pPr>
        <w:jc w:val="center"/>
      </w:pPr>
      <w:r>
        <w:rPr>
          <w:noProof/>
        </w:rPr>
        <w:drawing>
          <wp:inline distT="0" distB="0" distL="0" distR="0" wp14:anchorId="4B3BC660" wp14:editId="5472576A">
            <wp:extent cx="5759450" cy="4061460"/>
            <wp:effectExtent l="0" t="0" r="0" b="0"/>
            <wp:docPr id="76896143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9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1417" w14:textId="77777777" w:rsidR="00AF59D8" w:rsidRDefault="00AF59D8" w:rsidP="001D674F">
      <w:pPr>
        <w:spacing w:after="0" w:line="240" w:lineRule="auto"/>
      </w:pPr>
      <w:r>
        <w:separator/>
      </w:r>
    </w:p>
  </w:endnote>
  <w:endnote w:type="continuationSeparator" w:id="0">
    <w:p w14:paraId="55D1CF8A" w14:textId="77777777" w:rsidR="00AF59D8" w:rsidRDefault="00AF59D8" w:rsidP="001D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920616"/>
      <w:docPartObj>
        <w:docPartGallery w:val="Page Numbers (Bottom of Page)"/>
        <w:docPartUnique/>
      </w:docPartObj>
    </w:sdtPr>
    <w:sdtContent>
      <w:p w14:paraId="30E7ED57" w14:textId="3E270024" w:rsidR="001D674F" w:rsidRDefault="001D674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10F98" w14:textId="6E07E8B4" w:rsidR="001D674F" w:rsidRDefault="001D674F" w:rsidP="001D674F">
    <w:pPr>
      <w:pStyle w:val="Stopka"/>
    </w:pPr>
    <w:r>
      <w:t>PSI ISI 1 2</w:t>
    </w:r>
    <w:r w:rsidR="00FE5A94">
      <w:t>6</w:t>
    </w:r>
    <w:r>
      <w:t>.0</w:t>
    </w:r>
    <w:r w:rsidR="00FE5A94">
      <w:t>4</w:t>
    </w:r>
    <w:r>
      <w:t>.2023</w:t>
    </w:r>
  </w:p>
  <w:p w14:paraId="4B8ED432" w14:textId="77777777" w:rsidR="001D674F" w:rsidRDefault="001D67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FECD" w14:textId="77777777" w:rsidR="00AF59D8" w:rsidRDefault="00AF59D8" w:rsidP="001D674F">
      <w:pPr>
        <w:spacing w:after="0" w:line="240" w:lineRule="auto"/>
      </w:pPr>
      <w:r>
        <w:separator/>
      </w:r>
    </w:p>
  </w:footnote>
  <w:footnote w:type="continuationSeparator" w:id="0">
    <w:p w14:paraId="45F267BB" w14:textId="77777777" w:rsidR="00AF59D8" w:rsidRDefault="00AF59D8" w:rsidP="001D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D6FF" w14:textId="38B0E274" w:rsidR="001D674F" w:rsidRDefault="001D674F">
    <w:pPr>
      <w:pStyle w:val="Nagwek"/>
    </w:pPr>
    <w:r>
      <w:t>SPR</w:t>
    </w:r>
    <w:r w:rsidR="00FE5A94">
      <w:t>6</w:t>
    </w:r>
    <w:r>
      <w:t>-Szymon_Bienaszewski, Krystian_Drząszcz</w:t>
    </w:r>
  </w:p>
  <w:p w14:paraId="1C81A09D" w14:textId="77777777" w:rsidR="001D674F" w:rsidRDefault="001D674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E558B"/>
    <w:multiLevelType w:val="multilevel"/>
    <w:tmpl w:val="FAB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CF"/>
    <w:rsid w:val="000601A1"/>
    <w:rsid w:val="000B712C"/>
    <w:rsid w:val="000C4088"/>
    <w:rsid w:val="001D674F"/>
    <w:rsid w:val="00342F50"/>
    <w:rsid w:val="0036565D"/>
    <w:rsid w:val="003D3860"/>
    <w:rsid w:val="004C3021"/>
    <w:rsid w:val="005676E7"/>
    <w:rsid w:val="00573E76"/>
    <w:rsid w:val="006A2E30"/>
    <w:rsid w:val="007C453C"/>
    <w:rsid w:val="00A62DF9"/>
    <w:rsid w:val="00AE2BF5"/>
    <w:rsid w:val="00AF59D8"/>
    <w:rsid w:val="00B73FCF"/>
    <w:rsid w:val="00C262B7"/>
    <w:rsid w:val="00C4110B"/>
    <w:rsid w:val="00FA4AD5"/>
    <w:rsid w:val="00F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F541B"/>
  <w15:chartTrackingRefBased/>
  <w15:docId w15:val="{B4B34569-60BC-4072-AA68-A44FCD8F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674F"/>
  </w:style>
  <w:style w:type="paragraph" w:styleId="Stopka">
    <w:name w:val="footer"/>
    <w:basedOn w:val="Normalny"/>
    <w:link w:val="Stopka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7</cp:revision>
  <cp:lastPrinted>2023-04-26T22:22:00Z</cp:lastPrinted>
  <dcterms:created xsi:type="dcterms:W3CDTF">2023-03-28T19:48:00Z</dcterms:created>
  <dcterms:modified xsi:type="dcterms:W3CDTF">2023-04-27T11:05:00Z</dcterms:modified>
</cp:coreProperties>
</file>