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D41B6" w14:textId="5242BAAB" w:rsidR="00E00CFC" w:rsidRDefault="00E00CFC" w:rsidP="00346C3E">
      <w:pPr>
        <w:pStyle w:val="1"/>
      </w:pPr>
      <w:r>
        <w:rPr>
          <w:rFonts w:hint="eastAsia"/>
        </w:rPr>
        <w:t>第一章</w:t>
      </w:r>
    </w:p>
    <w:p w14:paraId="08B47FB4" w14:textId="56545EFF" w:rsidR="00565D29" w:rsidRDefault="00BD2C9B" w:rsidP="006B2277">
      <w:pPr>
        <w:spacing w:line="400" w:lineRule="exact"/>
      </w:pPr>
      <w:r>
        <w:rPr>
          <w:rFonts w:hint="eastAsia"/>
        </w:rPr>
        <w:t>1</w:t>
      </w:r>
      <w:r>
        <w:t>.</w:t>
      </w:r>
      <w:r>
        <w:rPr>
          <w:rFonts w:hint="eastAsia"/>
        </w:rPr>
        <w:t>在科学计算中，一般误差的来源有几种？列出部分数值分析课中主要讨论误差</w:t>
      </w:r>
    </w:p>
    <w:p w14:paraId="7567F579" w14:textId="6A503188" w:rsidR="00BD2C9B" w:rsidRDefault="001E6549" w:rsidP="006B2277">
      <w:pPr>
        <w:spacing w:line="400" w:lineRule="exact"/>
      </w:pPr>
      <w:r>
        <w:rPr>
          <w:rFonts w:hint="eastAsia"/>
        </w:rPr>
        <w:t>来源：</w:t>
      </w:r>
      <w:r w:rsidR="00BD2C9B">
        <w:rPr>
          <w:rFonts w:hint="eastAsia"/>
        </w:rPr>
        <w:t>（</w:t>
      </w:r>
      <w:r w:rsidR="00BD2C9B">
        <w:rPr>
          <w:rFonts w:hint="eastAsia"/>
        </w:rPr>
        <w:t>1</w:t>
      </w:r>
      <w:r w:rsidR="00BD2C9B">
        <w:rPr>
          <w:rFonts w:hint="eastAsia"/>
        </w:rPr>
        <w:t>）模型误差（</w:t>
      </w:r>
      <w:r w:rsidR="00BD2C9B">
        <w:rPr>
          <w:rFonts w:hint="eastAsia"/>
        </w:rPr>
        <w:t>2</w:t>
      </w:r>
      <w:r w:rsidR="00BD2C9B">
        <w:rPr>
          <w:rFonts w:hint="eastAsia"/>
        </w:rPr>
        <w:t>）观测误差（</w:t>
      </w:r>
      <w:r w:rsidR="00BD2C9B">
        <w:rPr>
          <w:rFonts w:hint="eastAsia"/>
        </w:rPr>
        <w:t>3</w:t>
      </w:r>
      <w:r w:rsidR="00BD2C9B">
        <w:rPr>
          <w:rFonts w:hint="eastAsia"/>
        </w:rPr>
        <w:t>）截断误差（</w:t>
      </w:r>
      <w:r w:rsidR="00BD2C9B">
        <w:rPr>
          <w:rFonts w:hint="eastAsia"/>
        </w:rPr>
        <w:t>4</w:t>
      </w:r>
      <w:r w:rsidR="00BD2C9B">
        <w:rPr>
          <w:rFonts w:hint="eastAsia"/>
        </w:rPr>
        <w:t>）舍入误差</w:t>
      </w:r>
    </w:p>
    <w:p w14:paraId="2EADF5BD" w14:textId="77777777" w:rsidR="00F93B0D" w:rsidRDefault="00D50DD2" w:rsidP="006B2277">
      <w:pPr>
        <w:spacing w:line="400" w:lineRule="exact"/>
      </w:pPr>
      <w:r>
        <w:t>第一类是固有误差</w:t>
      </w:r>
      <w:r w:rsidR="00F93B0D">
        <w:rPr>
          <w:rFonts w:hint="eastAsia"/>
        </w:rPr>
        <w:t>：</w:t>
      </w:r>
    </w:p>
    <w:p w14:paraId="510ADBF6" w14:textId="0AE0C874" w:rsidR="00F93B0D" w:rsidRDefault="00F93B0D" w:rsidP="006B2277">
      <w:pPr>
        <w:spacing w:line="400" w:lineRule="exact"/>
      </w:pPr>
      <w:r>
        <w:rPr>
          <w:rFonts w:hint="eastAsia"/>
        </w:rPr>
        <w:t>（</w:t>
      </w:r>
      <w:r>
        <w:rPr>
          <w:rFonts w:hint="eastAsia"/>
        </w:rPr>
        <w:t>1</w:t>
      </w:r>
      <w:r>
        <w:rPr>
          <w:rFonts w:hint="eastAsia"/>
        </w:rPr>
        <w:t>）模型误差</w:t>
      </w:r>
      <w:r>
        <w:rPr>
          <w:rFonts w:hint="eastAsia"/>
        </w:rPr>
        <w:t>：</w:t>
      </w:r>
      <w:r w:rsidRPr="00F93B0D">
        <w:t>建立数学模型时所引起的误差；</w:t>
      </w:r>
    </w:p>
    <w:p w14:paraId="3498F9C9" w14:textId="008EC668" w:rsidR="00F93B0D" w:rsidRDefault="00F93B0D" w:rsidP="00F93B0D">
      <w:pPr>
        <w:spacing w:line="400" w:lineRule="exact"/>
      </w:pPr>
      <w:r>
        <w:rPr>
          <w:rFonts w:hint="eastAsia"/>
        </w:rPr>
        <w:t>（</w:t>
      </w:r>
      <w:r>
        <w:rPr>
          <w:rFonts w:hint="eastAsia"/>
        </w:rPr>
        <w:t>2</w:t>
      </w:r>
      <w:r>
        <w:rPr>
          <w:rFonts w:hint="eastAsia"/>
        </w:rPr>
        <w:t>）观测误差</w:t>
      </w:r>
      <w:r>
        <w:rPr>
          <w:rFonts w:hint="eastAsia"/>
        </w:rPr>
        <w:t>：</w:t>
      </w:r>
      <w:r>
        <w:rPr>
          <w:rFonts w:hint="eastAsia"/>
        </w:rPr>
        <w:t>测量工具的限制或在数据的获取时随机因素所引起的物理量的误差。</w:t>
      </w:r>
    </w:p>
    <w:p w14:paraId="65AF4600" w14:textId="5344DC22" w:rsidR="00F93B0D" w:rsidRDefault="00D50DD2" w:rsidP="006B2277">
      <w:pPr>
        <w:spacing w:line="400" w:lineRule="exact"/>
      </w:pPr>
      <w:r>
        <w:t>第二类是计算误差</w:t>
      </w:r>
      <w:r w:rsidR="00F93B0D">
        <w:rPr>
          <w:rFonts w:hint="eastAsia"/>
        </w:rPr>
        <w:t>：</w:t>
      </w:r>
    </w:p>
    <w:p w14:paraId="428E2DBF" w14:textId="2B45B81D" w:rsidR="005136CC" w:rsidRDefault="00F93B0D" w:rsidP="005136CC">
      <w:pPr>
        <w:spacing w:line="400" w:lineRule="exact"/>
        <w:rPr>
          <w:rFonts w:hint="eastAsia"/>
        </w:rPr>
      </w:pPr>
      <w:r>
        <w:rPr>
          <w:rFonts w:hint="eastAsia"/>
        </w:rPr>
        <w:t>（</w:t>
      </w:r>
      <w:r>
        <w:rPr>
          <w:rFonts w:hint="eastAsia"/>
        </w:rPr>
        <w:t>3</w:t>
      </w:r>
      <w:r>
        <w:rPr>
          <w:rFonts w:hint="eastAsia"/>
        </w:rPr>
        <w:t>）截断误差</w:t>
      </w:r>
      <w:r w:rsidR="005136CC">
        <w:rPr>
          <w:rFonts w:hint="eastAsia"/>
        </w:rPr>
        <w:t>：</w:t>
      </w:r>
      <w:r w:rsidR="005136CC">
        <w:rPr>
          <w:rFonts w:hint="eastAsia"/>
        </w:rPr>
        <w:t>用数值方法求解数学模型时，用简单代替复杂，或者用有限过程代替无限过程所引起的误差；</w:t>
      </w:r>
    </w:p>
    <w:p w14:paraId="0B1363B3" w14:textId="3AD40E57" w:rsidR="001E6549" w:rsidRPr="005136CC" w:rsidRDefault="00F93B0D" w:rsidP="006B2277">
      <w:pPr>
        <w:spacing w:line="400" w:lineRule="exact"/>
        <w:rPr>
          <w:rFonts w:hint="eastAsia"/>
        </w:rPr>
      </w:pPr>
      <w:r>
        <w:rPr>
          <w:rFonts w:hint="eastAsia"/>
        </w:rPr>
        <w:t>（</w:t>
      </w:r>
      <w:r>
        <w:rPr>
          <w:rFonts w:hint="eastAsia"/>
        </w:rPr>
        <w:t>4</w:t>
      </w:r>
      <w:r>
        <w:rPr>
          <w:rFonts w:hint="eastAsia"/>
        </w:rPr>
        <w:t>）舍入误差</w:t>
      </w:r>
      <w:r w:rsidR="005136CC">
        <w:rPr>
          <w:rFonts w:hint="eastAsia"/>
        </w:rPr>
        <w:t>：</w:t>
      </w:r>
      <w:r w:rsidR="005136CC">
        <w:rPr>
          <w:rFonts w:hint="eastAsia"/>
        </w:rPr>
        <w:t>计算机表示的数的位数有限，用四舍五入取近似后所引起的误差。</w:t>
      </w:r>
      <w:bookmarkStart w:id="0" w:name="_GoBack"/>
      <w:bookmarkEnd w:id="0"/>
    </w:p>
    <w:p w14:paraId="68F30DE5" w14:textId="7CA4F454" w:rsidR="00D50DD2" w:rsidRDefault="001E6549" w:rsidP="006B2277">
      <w:pPr>
        <w:spacing w:line="400" w:lineRule="exact"/>
        <w:ind w:firstLineChars="200" w:firstLine="480"/>
      </w:pPr>
      <w:r>
        <w:rPr>
          <w:rFonts w:hint="eastAsia"/>
        </w:rPr>
        <w:t>数值分析</w:t>
      </w:r>
      <w:r w:rsidR="00D50DD2">
        <w:t>中主要讨论计算误差。这是因为在用计算机解决数学问题时，常常用</w:t>
      </w:r>
      <w:r w:rsidR="00D50DD2">
        <w:t>“</w:t>
      </w:r>
      <w:r w:rsidR="00D50DD2">
        <w:t>有限代替无穷，用近似代替准确</w:t>
      </w:r>
      <w:r w:rsidR="00D50DD2">
        <w:t>”</w:t>
      </w:r>
      <w:r w:rsidR="00D50DD2">
        <w:t>。例如，解决连续性问题时通常要将其转化为离散问题求解，这将引起截断（方法）误差</w:t>
      </w:r>
      <w:r w:rsidR="00D50DD2">
        <w:t>;</w:t>
      </w:r>
      <w:r w:rsidR="00D50DD2">
        <w:t>由于机器数的位数有限，计算机表示数据时一般带有舍入误差。下面不全面列举出本课程内容涉及的误差</w:t>
      </w:r>
    </w:p>
    <w:p w14:paraId="6F9C2AF8" w14:textId="491D6A85" w:rsidR="001E6549" w:rsidRDefault="00D50DD2" w:rsidP="006B2277">
      <w:pPr>
        <w:spacing w:line="400" w:lineRule="exact"/>
        <w:ind w:firstLineChars="200" w:firstLine="480"/>
      </w:pPr>
      <w:r>
        <w:rPr>
          <w:rFonts w:hint="eastAsia"/>
        </w:rPr>
        <w:t>线性方程组直接求解方法</w:t>
      </w:r>
      <w:r w:rsidR="006B2277">
        <w:rPr>
          <w:rFonts w:hint="eastAsia"/>
        </w:rPr>
        <w:t>——</w:t>
      </w:r>
      <w:r>
        <w:rPr>
          <w:rFonts w:hint="eastAsia"/>
        </w:rPr>
        <w:t>舍入误差</w:t>
      </w:r>
    </w:p>
    <w:p w14:paraId="4F68F018" w14:textId="5F3E2EF4" w:rsidR="00D50DD2" w:rsidRDefault="00D50DD2" w:rsidP="006B2277">
      <w:pPr>
        <w:spacing w:line="400" w:lineRule="exact"/>
        <w:ind w:firstLineChars="200" w:firstLine="480"/>
      </w:pPr>
      <w:r>
        <w:rPr>
          <w:rFonts w:hint="eastAsia"/>
        </w:rPr>
        <w:t>多项式插值方法―—插值误差</w:t>
      </w:r>
    </w:p>
    <w:p w14:paraId="07CFA3C3" w14:textId="77777777" w:rsidR="00D50DD2" w:rsidRDefault="00D50DD2" w:rsidP="006B2277">
      <w:pPr>
        <w:spacing w:line="400" w:lineRule="exact"/>
        <w:ind w:firstLineChars="200" w:firstLine="480"/>
      </w:pPr>
      <w:r>
        <w:rPr>
          <w:rFonts w:hint="eastAsia"/>
        </w:rPr>
        <w:t>数据拟合方法―—残差</w:t>
      </w:r>
    </w:p>
    <w:p w14:paraId="43CA178D" w14:textId="77777777" w:rsidR="00D50DD2" w:rsidRDefault="00D50DD2" w:rsidP="006B2277">
      <w:pPr>
        <w:spacing w:line="400" w:lineRule="exact"/>
        <w:ind w:firstLineChars="200" w:firstLine="480"/>
      </w:pPr>
      <w:r>
        <w:rPr>
          <w:rFonts w:hint="eastAsia"/>
        </w:rPr>
        <w:t>数值积分方法―—求积误差</w:t>
      </w:r>
    </w:p>
    <w:p w14:paraId="6B30BF51" w14:textId="1648D8B1" w:rsidR="00B10F62" w:rsidRDefault="00D50DD2" w:rsidP="006B2277">
      <w:pPr>
        <w:spacing w:line="400" w:lineRule="exact"/>
        <w:ind w:firstLineChars="200" w:firstLine="480"/>
      </w:pPr>
      <w:r>
        <w:rPr>
          <w:rFonts w:hint="eastAsia"/>
        </w:rPr>
        <w:t>微分方程数值解方法</w:t>
      </w:r>
      <w:r w:rsidR="006B2277">
        <w:rPr>
          <w:rFonts w:hint="eastAsia"/>
        </w:rPr>
        <w:t>——</w:t>
      </w:r>
      <w:r>
        <w:rPr>
          <w:rFonts w:hint="eastAsia"/>
        </w:rPr>
        <w:t>局部截断误差</w:t>
      </w:r>
    </w:p>
    <w:p w14:paraId="368D96CD" w14:textId="77777777" w:rsidR="00B10F62" w:rsidRDefault="00B10F62" w:rsidP="006B2277">
      <w:pPr>
        <w:spacing w:line="400" w:lineRule="exact"/>
      </w:pPr>
      <w:r>
        <w:t>2</w:t>
      </w:r>
      <w:r>
        <w:t>．有效数字的概念是如何抽象而来的，</w:t>
      </w:r>
      <w:proofErr w:type="gramStart"/>
      <w:r>
        <w:t>请简单</w:t>
      </w:r>
      <w:proofErr w:type="gramEnd"/>
      <w:r>
        <w:t>给予叙述。</w:t>
      </w:r>
    </w:p>
    <w:p w14:paraId="3F0F6770" w14:textId="77777777" w:rsidR="009D63DF" w:rsidRDefault="00B10F62" w:rsidP="006B2277">
      <w:pPr>
        <w:spacing w:line="400" w:lineRule="exact"/>
        <w:ind w:firstLineChars="200" w:firstLine="480"/>
      </w:pPr>
      <w:r>
        <w:rPr>
          <w:rFonts w:hint="eastAsia"/>
        </w:rPr>
        <w:t>有效数字位数与计算近似值</w:t>
      </w:r>
      <w:r w:rsidR="006B2277" w:rsidRPr="006B2277">
        <w:rPr>
          <w:position w:val="-6"/>
        </w:rPr>
        <w:object w:dxaOrig="200" w:dyaOrig="220" w14:anchorId="32F6D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pt" o:ole="">
            <v:imagedata r:id="rId6" o:title=""/>
          </v:shape>
          <o:OLEObject Type="Embed" ProgID="Equation.DSMT4" ShapeID="_x0000_i1025" DrawAspect="Content" ObjectID="_1702052970" r:id="rId7"/>
        </w:object>
      </w:r>
      <w:r>
        <w:t>的误差这两个概念是通过末位数半个单位相联系的。由于计算机的机器数只能表示有限位浮点数，对于很多数据只能近似表示，近似采用</w:t>
      </w:r>
      <w:r>
        <w:t>“</w:t>
      </w:r>
      <w:r>
        <w:t>四舍五入</w:t>
      </w:r>
      <w:r>
        <w:t>”</w:t>
      </w:r>
      <w:r>
        <w:t>的原则进行。</w:t>
      </w:r>
    </w:p>
    <w:p w14:paraId="3DA194EA" w14:textId="0880C268" w:rsidR="00A64EAA" w:rsidRDefault="00B10F62" w:rsidP="009D63DF">
      <w:pPr>
        <w:spacing w:line="400" w:lineRule="exact"/>
        <w:ind w:firstLineChars="200" w:firstLine="480"/>
      </w:pPr>
      <w:r>
        <w:t>有效数字概念正是根据日常生活中的</w:t>
      </w:r>
      <w:r>
        <w:t>“</w:t>
      </w:r>
      <w:r>
        <w:t>四舍五入</w:t>
      </w:r>
      <w:r>
        <w:t>”</w:t>
      </w:r>
      <w:r>
        <w:t>原则抽象而来的。若近似值</w:t>
      </w:r>
      <w:r>
        <w:t>x</w:t>
      </w:r>
      <w:r>
        <w:t>的</w:t>
      </w:r>
      <w:proofErr w:type="gramStart"/>
      <w:r>
        <w:t>绝对误差限是某</w:t>
      </w:r>
      <w:proofErr w:type="gramEnd"/>
      <w:r>
        <w:t>一位上半个单位，该位到</w:t>
      </w:r>
      <w:r w:rsidR="009D63DF" w:rsidRPr="006B2277">
        <w:rPr>
          <w:position w:val="-6"/>
        </w:rPr>
        <w:object w:dxaOrig="200" w:dyaOrig="220" w14:anchorId="25FDB6B4">
          <v:shape id="_x0000_i1026" type="#_x0000_t75" style="width:10pt;height:11pt" o:ole="">
            <v:imagedata r:id="rId6" o:title=""/>
          </v:shape>
          <o:OLEObject Type="Embed" ProgID="Equation.DSMT4" ShapeID="_x0000_i1026" DrawAspect="Content" ObjectID="_1702052971" r:id="rId8"/>
        </w:object>
      </w:r>
      <w:r>
        <w:t>的第一位非零数字一共有</w:t>
      </w:r>
      <w:r w:rsidR="009D63DF" w:rsidRPr="006B2277">
        <w:rPr>
          <w:position w:val="-6"/>
        </w:rPr>
        <w:object w:dxaOrig="200" w:dyaOrig="220" w14:anchorId="7675604A">
          <v:shape id="_x0000_i1027" type="#_x0000_t75" style="width:10pt;height:11pt" o:ole="">
            <v:imagedata r:id="rId9" o:title=""/>
          </v:shape>
          <o:OLEObject Type="Embed" ProgID="Equation.DSMT4" ShapeID="_x0000_i1027" DrawAspect="Content" ObjectID="_1702052972" r:id="rId10"/>
        </w:object>
      </w:r>
      <w:r>
        <w:t>位，则称这一</w:t>
      </w:r>
      <w:proofErr w:type="gramStart"/>
      <w:r>
        <w:t>近似数具有</w:t>
      </w:r>
      <w:proofErr w:type="gramEnd"/>
      <w:r w:rsidR="009D63DF" w:rsidRPr="006B2277">
        <w:rPr>
          <w:position w:val="-6"/>
        </w:rPr>
        <w:object w:dxaOrig="200" w:dyaOrig="220" w14:anchorId="7C57CDA8">
          <v:shape id="_x0000_i1028" type="#_x0000_t75" style="width:10pt;height:11pt" o:ole="">
            <v:imagedata r:id="rId9" o:title=""/>
          </v:shape>
          <o:OLEObject Type="Embed" ProgID="Equation.DSMT4" ShapeID="_x0000_i1028" DrawAspect="Content" ObjectID="_1702052973" r:id="rId11"/>
        </w:object>
      </w:r>
      <w:r>
        <w:t>位有效数字。而相对误差则与有效数位数基本一致。</w:t>
      </w:r>
    </w:p>
    <w:p w14:paraId="0FAE323C" w14:textId="77777777" w:rsidR="00A64EAA" w:rsidRDefault="00A64EAA" w:rsidP="006B2277">
      <w:pPr>
        <w:spacing w:line="400" w:lineRule="exact"/>
      </w:pPr>
      <w:r>
        <w:t>3</w:t>
      </w:r>
      <w:r>
        <w:t>．什么样的算法被称为是不稳定的算法</w:t>
      </w:r>
      <w:r>
        <w:t>?</w:t>
      </w:r>
      <w:r>
        <w:t>试举一个例子说明</w:t>
      </w:r>
    </w:p>
    <w:p w14:paraId="305EC46E" w14:textId="64BBBD03" w:rsidR="00A64EAA" w:rsidRDefault="00A64EAA" w:rsidP="009D63DF">
      <w:pPr>
        <w:spacing w:line="400" w:lineRule="exact"/>
        <w:ind w:firstLineChars="200" w:firstLine="480"/>
      </w:pPr>
      <w:r>
        <w:rPr>
          <w:rFonts w:hint="eastAsia"/>
        </w:rPr>
        <w:t>在算法执行过程中，舍入误差对计算结果影响大的一类算法被称为数值不稳定的算法。例如</w:t>
      </w:r>
      <w:proofErr w:type="gramStart"/>
      <w:r>
        <w:rPr>
          <w:rFonts w:hint="eastAsia"/>
        </w:rPr>
        <w:t>初始数</w:t>
      </w:r>
      <w:proofErr w:type="gramEnd"/>
      <w:r>
        <w:rPr>
          <w:rFonts w:hint="eastAsia"/>
        </w:rPr>
        <w:t>有一点微小的误差，就会对一个算法的数据结果产生较大的影响，造成误差扩散，用计算公式</w:t>
      </w:r>
      <w:r w:rsidR="00346C3E" w:rsidRPr="00346C3E">
        <w:rPr>
          <w:position w:val="-12"/>
        </w:rPr>
        <w:object w:dxaOrig="1240" w:dyaOrig="360" w14:anchorId="65844B9A">
          <v:shape id="_x0000_i1029" type="#_x0000_t75" style="width:62pt;height:18pt" o:ole="">
            <v:imagedata r:id="rId12" o:title=""/>
          </v:shape>
          <o:OLEObject Type="Embed" ProgID="Equation.DSMT4" ShapeID="_x0000_i1029" DrawAspect="Content" ObjectID="_1702052974" r:id="rId13"/>
        </w:object>
      </w:r>
      <w:r>
        <w:t>构造出的递推算法是一个数值不稳定的算法</w:t>
      </w:r>
      <w:r>
        <w:t>:</w:t>
      </w:r>
      <w:r>
        <w:t>而另一个公式</w:t>
      </w:r>
      <w:r w:rsidR="00346C3E" w:rsidRPr="00346C3E">
        <w:rPr>
          <w:position w:val="-14"/>
        </w:rPr>
        <w:object w:dxaOrig="1620" w:dyaOrig="400" w14:anchorId="45BBEA7A">
          <v:shape id="_x0000_i1030" type="#_x0000_t75" style="width:81pt;height:20pt" o:ole="">
            <v:imagedata r:id="rId14" o:title=""/>
          </v:shape>
          <o:OLEObject Type="Embed" ProgID="Equation.DSMT4" ShapeID="_x0000_i1030" DrawAspect="Content" ObjectID="_1702052975" r:id="rId15"/>
        </w:object>
      </w:r>
      <w:r>
        <w:t>则可以构造出一个数值稳定的算法。</w:t>
      </w:r>
    </w:p>
    <w:p w14:paraId="50CCD368" w14:textId="60B5BD01" w:rsidR="00A64EAA" w:rsidRDefault="00A64EAA" w:rsidP="006B2277">
      <w:pPr>
        <w:spacing w:line="400" w:lineRule="exact"/>
      </w:pPr>
      <w:r w:rsidRPr="00A64EAA">
        <w:lastRenderedPageBreak/>
        <w:t>4.</w:t>
      </w:r>
      <w:r w:rsidRPr="00A64EAA">
        <w:t>刻画计算准确性的概念都有哪些？有何特点？</w:t>
      </w:r>
    </w:p>
    <w:p w14:paraId="3720AB01" w14:textId="7B4D09EB" w:rsidR="00346C3E" w:rsidRDefault="00346C3E" w:rsidP="006B2277">
      <w:pPr>
        <w:spacing w:line="400" w:lineRule="exact"/>
      </w:pPr>
    </w:p>
    <w:p w14:paraId="5582844A" w14:textId="0B19F7E8" w:rsidR="00346C3E" w:rsidRDefault="00346C3E" w:rsidP="006B2277">
      <w:pPr>
        <w:spacing w:line="400" w:lineRule="exact"/>
      </w:pPr>
    </w:p>
    <w:p w14:paraId="7E483DC5" w14:textId="77777777" w:rsidR="00346C3E" w:rsidRDefault="00346C3E" w:rsidP="006B2277">
      <w:pPr>
        <w:spacing w:line="400" w:lineRule="exact"/>
      </w:pPr>
    </w:p>
    <w:p w14:paraId="62708DD5" w14:textId="32A1599A" w:rsidR="00AA0038" w:rsidRDefault="00E00CFC" w:rsidP="00346C3E">
      <w:pPr>
        <w:pStyle w:val="1"/>
      </w:pPr>
      <w:r>
        <w:rPr>
          <w:rFonts w:hint="eastAsia"/>
        </w:rPr>
        <w:t>第二章</w:t>
      </w:r>
    </w:p>
    <w:p w14:paraId="1A31F2D3" w14:textId="07D6365C" w:rsidR="00AA0038" w:rsidRDefault="00AA0038" w:rsidP="006B2277">
      <w:pPr>
        <w:spacing w:line="400" w:lineRule="exact"/>
      </w:pPr>
      <w:r>
        <w:t>1.</w:t>
      </w:r>
      <w:r>
        <w:tab/>
      </w:r>
      <w:r>
        <w:t>二分法收敛定理对于迭代数列的误差是如何估计的？</w:t>
      </w:r>
    </w:p>
    <w:p w14:paraId="1619E636" w14:textId="5472CB6A" w:rsidR="001042BD" w:rsidRDefault="001042BD" w:rsidP="00346C3E">
      <w:pPr>
        <w:spacing w:line="400" w:lineRule="exact"/>
        <w:ind w:firstLineChars="200" w:firstLine="480"/>
      </w:pPr>
      <w:r>
        <w:rPr>
          <w:rFonts w:hint="eastAsia"/>
        </w:rPr>
        <w:t>设</w:t>
      </w:r>
      <w:bookmarkStart w:id="1" w:name="MTBlankEqn"/>
      <w:r w:rsidRPr="001042BD">
        <w:rPr>
          <w:position w:val="-6"/>
        </w:rPr>
        <w:object w:dxaOrig="260" w:dyaOrig="320" w14:anchorId="7A96F67F">
          <v:shape id="_x0000_i1031" type="#_x0000_t75" style="width:13pt;height:16pt" o:ole="">
            <v:imagedata r:id="rId16" o:title=""/>
          </v:shape>
          <o:OLEObject Type="Embed" ProgID="Equation.DSMT4" ShapeID="_x0000_i1031" DrawAspect="Content" ObjectID="_1702052976" r:id="rId17"/>
        </w:object>
      </w:r>
      <w:bookmarkEnd w:id="1"/>
      <w:r>
        <w:t>是方程</w:t>
      </w:r>
      <w:r w:rsidR="00941D50" w:rsidRPr="00941D50">
        <w:rPr>
          <w:position w:val="-10"/>
        </w:rPr>
        <w:object w:dxaOrig="900" w:dyaOrig="320" w14:anchorId="311885AB">
          <v:shape id="_x0000_i1032" type="#_x0000_t75" style="width:45pt;height:16pt" o:ole="">
            <v:imagedata r:id="rId18" o:title=""/>
          </v:shape>
          <o:OLEObject Type="Embed" ProgID="Equation.DSMT4" ShapeID="_x0000_i1032" DrawAspect="Content" ObjectID="_1702052977" r:id="rId19"/>
        </w:object>
      </w:r>
      <w:r>
        <w:t>的准确解，</w:t>
      </w:r>
      <w:r w:rsidRPr="001042BD">
        <w:rPr>
          <w:position w:val="-12"/>
        </w:rPr>
        <w:object w:dxaOrig="260" w:dyaOrig="360" w14:anchorId="4C3479F4">
          <v:shape id="_x0000_i1033" type="#_x0000_t75" style="width:13pt;height:18pt" o:ole="">
            <v:imagedata r:id="rId20" o:title=""/>
          </v:shape>
          <o:OLEObject Type="Embed" ProgID="Equation.DSMT4" ShapeID="_x0000_i1033" DrawAspect="Content" ObjectID="_1702052978" r:id="rId21"/>
        </w:object>
      </w:r>
      <w:r>
        <w:t>是二分法产生的第</w:t>
      </w:r>
      <w:r>
        <w:t>n</w:t>
      </w:r>
      <w:r>
        <w:t>次迭代的近似解，</w:t>
      </w:r>
      <w:r>
        <w:t>[a</w:t>
      </w:r>
      <w:r>
        <w:t>，</w:t>
      </w:r>
      <w:r>
        <w:t>b]</w:t>
      </w:r>
      <w:r>
        <w:t>是二分法开始时的隔根区间，则有</w:t>
      </w:r>
    </w:p>
    <w:p w14:paraId="65CC0AE3" w14:textId="77777777" w:rsidR="00941D50" w:rsidRDefault="00941D50" w:rsidP="00346C3E">
      <w:pPr>
        <w:jc w:val="center"/>
      </w:pPr>
      <w:r w:rsidRPr="00941D50">
        <w:rPr>
          <w:position w:val="-24"/>
        </w:rPr>
        <w:object w:dxaOrig="1520" w:dyaOrig="620" w14:anchorId="40E7D97C">
          <v:shape id="_x0000_i1034" type="#_x0000_t75" style="width:76pt;height:31pt" o:ole="">
            <v:imagedata r:id="rId22" o:title=""/>
          </v:shape>
          <o:OLEObject Type="Embed" ProgID="Equation.DSMT4" ShapeID="_x0000_i1034" DrawAspect="Content" ObjectID="_1702052979" r:id="rId23"/>
        </w:object>
      </w:r>
    </w:p>
    <w:p w14:paraId="093D58D4" w14:textId="5FCA93B5" w:rsidR="00AA0038" w:rsidRDefault="00AA0038" w:rsidP="006B2277">
      <w:pPr>
        <w:spacing w:line="400" w:lineRule="exact"/>
      </w:pPr>
      <w:r>
        <w:t>2.</w:t>
      </w:r>
      <w:r>
        <w:tab/>
      </w:r>
      <w:r>
        <w:t>牛顿迭代法和割线法各有什么特点？</w:t>
      </w:r>
    </w:p>
    <w:p w14:paraId="79918082" w14:textId="3AE10C1C" w:rsidR="00941D50" w:rsidRDefault="00941D50" w:rsidP="00346C3E">
      <w:pPr>
        <w:spacing w:line="400" w:lineRule="exact"/>
        <w:ind w:firstLineChars="200" w:firstLine="480"/>
      </w:pPr>
      <w:r w:rsidRPr="00941D50">
        <w:rPr>
          <w:rFonts w:hint="eastAsia"/>
        </w:rPr>
        <w:t>牛顿迭代法是单步迭代，产生一个数列逐次逼近位于初值附近的方程的根。每一次迭代要涉及到一个函数值和一个导数值的计算。它的几何背景是用曲线上的某一点处的切线与</w:t>
      </w:r>
      <w:r w:rsidRPr="00941D50">
        <w:t>X</w:t>
      </w:r>
      <w:r w:rsidRPr="00941D50">
        <w:t>轴交点的坐标值产生下一个根的近似值。牛顿迭代法收敛速度较快，具有二阶收敛速度（一种直观解释是第迭代一次，有效数位数增加一倍</w:t>
      </w:r>
      <w:r w:rsidRPr="00941D50">
        <w:t>)</w:t>
      </w:r>
      <w:r w:rsidRPr="00941D50">
        <w:t>，但它是一种局部收敛的方法。理论基础是如下</w:t>
      </w:r>
      <w:r w:rsidR="0048604A">
        <w:rPr>
          <w:rFonts w:hint="eastAsia"/>
        </w:rPr>
        <w:t>泰勒</w:t>
      </w:r>
      <w:r w:rsidRPr="00941D50">
        <w:t>中值定理</w:t>
      </w:r>
    </w:p>
    <w:p w14:paraId="669A6FF4" w14:textId="47B4C764" w:rsidR="0048604A" w:rsidRDefault="0048604A" w:rsidP="00FF206F">
      <w:pPr>
        <w:ind w:firstLineChars="100" w:firstLine="240"/>
        <w:jc w:val="center"/>
      </w:pPr>
      <w:r w:rsidRPr="0048604A">
        <w:rPr>
          <w:position w:val="-24"/>
        </w:rPr>
        <w:object w:dxaOrig="4940" w:dyaOrig="620" w14:anchorId="2E1227DE">
          <v:shape id="_x0000_i1035" type="#_x0000_t75" style="width:247pt;height:31pt" o:ole="">
            <v:imagedata r:id="rId24" o:title=""/>
          </v:shape>
          <o:OLEObject Type="Embed" ProgID="Equation.DSMT4" ShapeID="_x0000_i1035" DrawAspect="Content" ObjectID="_1702052980" r:id="rId25"/>
        </w:object>
      </w:r>
    </w:p>
    <w:p w14:paraId="7D520FB5" w14:textId="07900303" w:rsidR="0048604A" w:rsidRDefault="0048604A" w:rsidP="006B2277">
      <w:pPr>
        <w:spacing w:line="400" w:lineRule="exact"/>
        <w:ind w:firstLineChars="100" w:firstLine="240"/>
      </w:pPr>
      <w:r w:rsidRPr="0048604A">
        <w:rPr>
          <w:rFonts w:hint="eastAsia"/>
        </w:rPr>
        <w:t>割线法不是单点迭代，在每一次迭代中要用前两个根的近似值计算产生第三个近似根。迭代过程中不用计算函数的导数，只需计算函数值。它的几何背景是用曲线上两个不同点联结的割线与</w:t>
      </w:r>
      <w:r w:rsidRPr="0048604A">
        <w:t>X</w:t>
      </w:r>
      <w:r w:rsidRPr="0048604A">
        <w:t>轴交点的坐标值产生新的根的近似值。也是一种局部收敛方法，收敛速度不如牛顿迭代法快，具有</w:t>
      </w:r>
      <w:r w:rsidRPr="0048604A">
        <w:t>1.618</w:t>
      </w:r>
      <w:r w:rsidRPr="0048604A">
        <w:t>阶的收敛速度</w:t>
      </w:r>
      <w:r w:rsidRPr="0048604A">
        <w:t>(</w:t>
      </w:r>
      <w:r w:rsidR="00FF206F" w:rsidRPr="00FF206F">
        <w:rPr>
          <w:position w:val="-10"/>
        </w:rPr>
        <w:object w:dxaOrig="1340" w:dyaOrig="360" w14:anchorId="0C03CCB4">
          <v:shape id="_x0000_i1036" type="#_x0000_t75" style="width:67pt;height:18pt" o:ole="">
            <v:imagedata r:id="rId26" o:title=""/>
          </v:shape>
          <o:OLEObject Type="Embed" ProgID="Equation.DSMT4" ShapeID="_x0000_i1036" DrawAspect="Content" ObjectID="_1702052981" r:id="rId27"/>
        </w:object>
      </w:r>
      <w:r w:rsidRPr="0048604A">
        <w:t>的正根</w:t>
      </w:r>
      <w:r w:rsidRPr="0048604A">
        <w:t>)</w:t>
      </w:r>
      <w:r w:rsidRPr="0048604A">
        <w:t>。理论基础是如下的牛顿插值公式</w:t>
      </w:r>
    </w:p>
    <w:p w14:paraId="14D58D8E" w14:textId="35A704BD" w:rsidR="00D96E62" w:rsidRDefault="00D96E62" w:rsidP="00FF206F">
      <w:pPr>
        <w:ind w:firstLineChars="100" w:firstLine="240"/>
        <w:jc w:val="center"/>
      </w:pPr>
      <w:r w:rsidRPr="00D96E62">
        <w:rPr>
          <w:position w:val="-24"/>
        </w:rPr>
        <w:object w:dxaOrig="5940" w:dyaOrig="660" w14:anchorId="2FA1D652">
          <v:shape id="_x0000_i1037" type="#_x0000_t75" style="width:297pt;height:33pt" o:ole="">
            <v:imagedata r:id="rId28" o:title=""/>
          </v:shape>
          <o:OLEObject Type="Embed" ProgID="Equation.DSMT4" ShapeID="_x0000_i1037" DrawAspect="Content" ObjectID="_1702052982" r:id="rId29"/>
        </w:object>
      </w:r>
    </w:p>
    <w:p w14:paraId="39CB06F6" w14:textId="3AD03E77" w:rsidR="00AA0038" w:rsidRDefault="00AA0038" w:rsidP="006B2277">
      <w:pPr>
        <w:spacing w:line="400" w:lineRule="exact"/>
      </w:pPr>
      <w:r>
        <w:t>3.</w:t>
      </w:r>
      <w:r>
        <w:tab/>
      </w:r>
      <w:r>
        <w:t>描述将牛顿迭代法推广到二元非线性方程组求解问题的算法时，主要的不同是什么？能否给一个实际的例子来说明。</w:t>
      </w:r>
    </w:p>
    <w:p w14:paraId="4A22931C" w14:textId="318848E1" w:rsidR="00E00CFC" w:rsidRDefault="00E00CFC" w:rsidP="00346C3E">
      <w:pPr>
        <w:pStyle w:val="1"/>
      </w:pPr>
      <w:r>
        <w:rPr>
          <w:rFonts w:hint="eastAsia"/>
        </w:rPr>
        <w:t>第三章</w:t>
      </w:r>
    </w:p>
    <w:p w14:paraId="387FA00C" w14:textId="1ACC8A5F" w:rsidR="00E00CFC" w:rsidRDefault="00E00CFC" w:rsidP="006B2277">
      <w:pPr>
        <w:spacing w:line="400" w:lineRule="exact"/>
      </w:pPr>
      <w:r>
        <w:t>1.</w:t>
      </w:r>
      <w:r>
        <w:tab/>
      </w:r>
      <w:proofErr w:type="gramStart"/>
      <w:r>
        <w:t>高斯消元法消元过程</w:t>
      </w:r>
      <w:proofErr w:type="gramEnd"/>
      <w:r>
        <w:t>的目标是什么？</w:t>
      </w:r>
      <w:proofErr w:type="gramStart"/>
      <w:r>
        <w:t>消元过程</w:t>
      </w:r>
      <w:proofErr w:type="gramEnd"/>
      <w:r>
        <w:t>需用多少次乘除法？有何数学理论支持？</w:t>
      </w:r>
    </w:p>
    <w:p w14:paraId="18B02C00" w14:textId="77777777" w:rsidR="00D96E62" w:rsidRDefault="00D96E62" w:rsidP="005B0D1F">
      <w:pPr>
        <w:spacing w:line="400" w:lineRule="exact"/>
        <w:ind w:firstLineChars="200" w:firstLine="480"/>
      </w:pPr>
      <w:r w:rsidRPr="00D96E62">
        <w:rPr>
          <w:rFonts w:hint="eastAsia"/>
        </w:rPr>
        <w:t>高斯消元法</w:t>
      </w:r>
      <w:proofErr w:type="gramStart"/>
      <w:r w:rsidRPr="00D96E62">
        <w:rPr>
          <w:rFonts w:hint="eastAsia"/>
        </w:rPr>
        <w:t>的消元过程</w:t>
      </w:r>
      <w:proofErr w:type="gramEnd"/>
      <w:r w:rsidRPr="00D96E62">
        <w:rPr>
          <w:rFonts w:hint="eastAsia"/>
        </w:rPr>
        <w:t>目标是将一般的线性方程组转化为与之等价的上三角形方程组，以便用解上三角形方程组的方法求出方程组的解。</w:t>
      </w:r>
    </w:p>
    <w:p w14:paraId="33E5124A" w14:textId="05449542" w:rsidR="00D96E62" w:rsidRDefault="00D96E62" w:rsidP="005B0D1F">
      <w:pPr>
        <w:spacing w:line="400" w:lineRule="exact"/>
        <w:ind w:firstLineChars="200" w:firstLine="480"/>
      </w:pPr>
      <w:r w:rsidRPr="00D96E62">
        <w:rPr>
          <w:rFonts w:hint="eastAsia"/>
        </w:rPr>
        <w:lastRenderedPageBreak/>
        <w:t>对一个</w:t>
      </w:r>
      <w:r w:rsidR="005B0D1F" w:rsidRPr="005B0D1F">
        <w:rPr>
          <w:position w:val="-6"/>
        </w:rPr>
        <w:object w:dxaOrig="200" w:dyaOrig="220" w14:anchorId="232BF816">
          <v:shape id="_x0000_i1038" type="#_x0000_t75" style="width:10pt;height:11pt" o:ole="">
            <v:imagedata r:id="rId30" o:title=""/>
          </v:shape>
          <o:OLEObject Type="Embed" ProgID="Equation.DSMT4" ShapeID="_x0000_i1038" DrawAspect="Content" ObjectID="_1702052983" r:id="rId31"/>
        </w:object>
      </w:r>
      <w:r w:rsidRPr="00D96E62">
        <w:t>阶方程组，</w:t>
      </w:r>
      <w:proofErr w:type="gramStart"/>
      <w:r w:rsidRPr="00D96E62">
        <w:t>消元过程</w:t>
      </w:r>
      <w:proofErr w:type="gramEnd"/>
      <w:r w:rsidRPr="00D96E62">
        <w:t>需用</w:t>
      </w:r>
    </w:p>
    <w:p w14:paraId="331EB216" w14:textId="1C1B2FEF" w:rsidR="005B0D1F" w:rsidRDefault="005B0D1F" w:rsidP="005B0D1F">
      <w:pPr>
        <w:spacing w:line="400" w:lineRule="exact"/>
        <w:ind w:firstLineChars="200" w:firstLine="480"/>
      </w:pPr>
      <w:r w:rsidRPr="00D96E62">
        <w:t>除法次数</w:t>
      </w:r>
      <w:r>
        <w:rPr>
          <w:rFonts w:hint="eastAsia"/>
        </w:rPr>
        <w:t>：</w:t>
      </w:r>
      <w:r w:rsidRPr="00D96E62">
        <w:rPr>
          <w:position w:val="-10"/>
        </w:rPr>
        <w:object w:dxaOrig="3640" w:dyaOrig="320" w14:anchorId="7457E855">
          <v:shape id="_x0000_i1039" type="#_x0000_t75" style="width:182pt;height:16pt" o:ole="">
            <v:imagedata r:id="rId32" o:title=""/>
          </v:shape>
          <o:OLEObject Type="Embed" ProgID="Equation.DSMT4" ShapeID="_x0000_i1039" DrawAspect="Content" ObjectID="_1702052984" r:id="rId33"/>
        </w:object>
      </w:r>
    </w:p>
    <w:p w14:paraId="167D1D05" w14:textId="7303D973" w:rsidR="00B6592A" w:rsidRDefault="00B6592A" w:rsidP="005B0D1F">
      <w:pPr>
        <w:spacing w:line="400" w:lineRule="exact"/>
        <w:ind w:firstLineChars="200" w:firstLine="480"/>
      </w:pPr>
      <w:r>
        <w:rPr>
          <w:rFonts w:hint="eastAsia"/>
        </w:rPr>
        <w:t>乘法</w:t>
      </w:r>
      <w:r w:rsidRPr="00D96E62">
        <w:t>次数</w:t>
      </w:r>
      <w:r w:rsidR="005B0D1F">
        <w:rPr>
          <w:rFonts w:hint="eastAsia"/>
        </w:rPr>
        <w:t>：</w:t>
      </w:r>
      <w:r w:rsidR="005B0D1F" w:rsidRPr="00B6592A">
        <w:rPr>
          <w:position w:val="-16"/>
        </w:rPr>
        <w:object w:dxaOrig="4400" w:dyaOrig="440" w14:anchorId="166D1D25">
          <v:shape id="_x0000_i1040" type="#_x0000_t75" style="width:220pt;height:22pt" o:ole="">
            <v:imagedata r:id="rId34" o:title=""/>
          </v:shape>
          <o:OLEObject Type="Embed" ProgID="Equation.DSMT4" ShapeID="_x0000_i1040" DrawAspect="Content" ObjectID="_1702052985" r:id="rId35"/>
        </w:object>
      </w:r>
    </w:p>
    <w:p w14:paraId="4A721677" w14:textId="7182A8CA" w:rsidR="00B6592A" w:rsidRDefault="000263B8" w:rsidP="000263B8">
      <w:pPr>
        <w:spacing w:line="400" w:lineRule="exact"/>
        <w:ind w:firstLineChars="200" w:firstLine="480"/>
      </w:pPr>
      <w:r>
        <w:rPr>
          <w:rFonts w:hint="eastAsia"/>
        </w:rPr>
        <w:t>总</w:t>
      </w:r>
      <w:r w:rsidR="00B6592A">
        <w:rPr>
          <w:rFonts w:hint="eastAsia"/>
        </w:rPr>
        <w:t>次数</w:t>
      </w:r>
      <w:r w:rsidR="00B6592A" w:rsidRPr="00B6592A">
        <w:rPr>
          <w:position w:val="-16"/>
        </w:rPr>
        <w:object w:dxaOrig="2260" w:dyaOrig="440" w14:anchorId="6DEC6002">
          <v:shape id="_x0000_i1041" type="#_x0000_t75" style="width:113pt;height:22pt" o:ole="">
            <v:imagedata r:id="rId36" o:title=""/>
          </v:shape>
          <o:OLEObject Type="Embed" ProgID="Equation.DSMT4" ShapeID="_x0000_i1041" DrawAspect="Content" ObjectID="_1702052986" r:id="rId37"/>
        </w:object>
      </w:r>
    </w:p>
    <w:p w14:paraId="177782D3" w14:textId="32FB71CD" w:rsidR="00B6592A" w:rsidRDefault="00B6592A" w:rsidP="000263B8">
      <w:pPr>
        <w:spacing w:line="400" w:lineRule="exact"/>
        <w:ind w:firstLineChars="200" w:firstLine="480"/>
      </w:pPr>
      <w:r w:rsidRPr="00B6592A">
        <w:rPr>
          <w:rFonts w:hint="eastAsia"/>
        </w:rPr>
        <w:t>数学上的理论支持主要是矩阵的分解。</w:t>
      </w:r>
      <w:proofErr w:type="gramStart"/>
      <w:r w:rsidRPr="00B6592A">
        <w:rPr>
          <w:rFonts w:hint="eastAsia"/>
        </w:rPr>
        <w:t>如乔斯基</w:t>
      </w:r>
      <w:proofErr w:type="gramEnd"/>
      <w:r w:rsidRPr="00B6592A">
        <w:rPr>
          <w:rFonts w:hint="eastAsia"/>
        </w:rPr>
        <w:t>分解。</w:t>
      </w:r>
      <w:r>
        <w:t xml:space="preserve"> </w:t>
      </w:r>
    </w:p>
    <w:p w14:paraId="132BB7D1" w14:textId="77777777" w:rsidR="00E00CFC" w:rsidRDefault="00E00CFC" w:rsidP="006B2277">
      <w:pPr>
        <w:spacing w:line="400" w:lineRule="exact"/>
      </w:pPr>
      <w:r>
        <w:t>2.</w:t>
      </w:r>
      <w:r>
        <w:tab/>
      </w:r>
      <w:proofErr w:type="gramStart"/>
      <w:r>
        <w:t>解三对角</w:t>
      </w:r>
      <w:proofErr w:type="gramEnd"/>
      <w:r>
        <w:t>方程组</w:t>
      </w:r>
      <w:proofErr w:type="gramStart"/>
      <w:r>
        <w:t>的消元过</w:t>
      </w:r>
      <w:proofErr w:type="gramEnd"/>
      <w:r>
        <w:t>程有何特点？</w:t>
      </w:r>
    </w:p>
    <w:p w14:paraId="6EF53F66" w14:textId="5EC466E8" w:rsidR="00E00CFC" w:rsidRDefault="00E00CFC" w:rsidP="006B2277">
      <w:pPr>
        <w:spacing w:line="400" w:lineRule="exact"/>
      </w:pPr>
      <w:r>
        <w:t>3.</w:t>
      </w:r>
      <w:r>
        <w:tab/>
      </w:r>
      <w:r>
        <w:t>矩阵的范数和向量的范数有何联系，条件数是如何定义的？</w:t>
      </w:r>
    </w:p>
    <w:p w14:paraId="2FACCBAB" w14:textId="5B3853A6" w:rsidR="00E00CFC" w:rsidRDefault="00E00CFC" w:rsidP="00346C3E">
      <w:pPr>
        <w:pStyle w:val="1"/>
      </w:pPr>
      <w:r>
        <w:rPr>
          <w:rFonts w:hint="eastAsia"/>
        </w:rPr>
        <w:t>第四章</w:t>
      </w:r>
    </w:p>
    <w:p w14:paraId="612DA224" w14:textId="5C68A772" w:rsidR="00E00CFC" w:rsidRDefault="00E00CFC" w:rsidP="006B2277">
      <w:pPr>
        <w:spacing w:line="400" w:lineRule="exact"/>
      </w:pPr>
      <w:r>
        <w:t>1.</w:t>
      </w:r>
      <w:r>
        <w:tab/>
      </w:r>
      <w:r>
        <w:t>解线性方程组的迭代法有何特点？它与解方程组的直接法有何不同？</w:t>
      </w:r>
    </w:p>
    <w:p w14:paraId="2736603A" w14:textId="6C067717" w:rsidR="00392507" w:rsidRDefault="00392507" w:rsidP="006B2277">
      <w:pPr>
        <w:spacing w:line="400" w:lineRule="exact"/>
        <w:ind w:firstLineChars="200" w:firstLine="480"/>
      </w:pPr>
      <w:r>
        <w:rPr>
          <w:rFonts w:hint="eastAsia"/>
        </w:rPr>
        <w:t>解线性方程组的迭代法算法结构简单</w:t>
      </w:r>
      <w:r w:rsidR="000263B8">
        <w:rPr>
          <w:rFonts w:hint="eastAsia"/>
        </w:rPr>
        <w:t>，</w:t>
      </w:r>
      <w:r>
        <w:t>适用于系数矩阵为大型稀疏矩阵的线性方程组求解。在计算过程中</w:t>
      </w:r>
      <w:r w:rsidR="000263B8">
        <w:rPr>
          <w:rFonts w:hint="eastAsia"/>
        </w:rPr>
        <w:t>，</w:t>
      </w:r>
      <w:r>
        <w:t>迭代法计算出一个向量序列</w:t>
      </w:r>
      <w:r w:rsidRPr="00392507">
        <w:rPr>
          <w:position w:val="-10"/>
        </w:rPr>
        <w:object w:dxaOrig="2320" w:dyaOrig="360" w14:anchorId="14229CE0">
          <v:shape id="_x0000_i1042" type="#_x0000_t75" style="width:116pt;height:18pt" o:ole="">
            <v:imagedata r:id="rId38" o:title=""/>
          </v:shape>
          <o:OLEObject Type="Embed" ProgID="Equation.DSMT4" ShapeID="_x0000_i1042" DrawAspect="Content" ObjectID="_1702052987" r:id="rId39"/>
        </w:object>
      </w:r>
      <w:r>
        <w:t>。当方程组满足收敛条件时，这一序列将逐步逼近方程组的准确解。</w:t>
      </w:r>
    </w:p>
    <w:p w14:paraId="3D63DB0F" w14:textId="77777777" w:rsidR="000263B8" w:rsidRDefault="00392507" w:rsidP="000263B8">
      <w:pPr>
        <w:spacing w:line="400" w:lineRule="exact"/>
        <w:ind w:firstLineChars="200" w:firstLine="480"/>
      </w:pPr>
      <w:r>
        <w:rPr>
          <w:rFonts w:hint="eastAsia"/>
        </w:rPr>
        <w:t>迭代法利用系数矩阵构造迭代矩阵形成算法</w:t>
      </w:r>
      <w:r w:rsidR="000263B8">
        <w:rPr>
          <w:rFonts w:hint="eastAsia"/>
        </w:rPr>
        <w:t>，</w:t>
      </w:r>
      <w:r>
        <w:t>直接法</w:t>
      </w:r>
      <w:proofErr w:type="gramStart"/>
      <w:r>
        <w:t>利用消元过程</w:t>
      </w:r>
      <w:proofErr w:type="gramEnd"/>
      <w:r>
        <w:t>和回代过程的计算公式形成算法</w:t>
      </w:r>
      <w:r w:rsidR="000263B8">
        <w:rPr>
          <w:rFonts w:hint="eastAsia"/>
        </w:rPr>
        <w:t>；</w:t>
      </w:r>
    </w:p>
    <w:p w14:paraId="20E3051C" w14:textId="77777777" w:rsidR="000263B8" w:rsidRDefault="00392507" w:rsidP="000263B8">
      <w:pPr>
        <w:spacing w:line="400" w:lineRule="exact"/>
        <w:ind w:firstLineChars="200" w:firstLine="480"/>
      </w:pPr>
      <w:r>
        <w:t>迭代法是求近似解</w:t>
      </w:r>
      <w:r w:rsidR="000263B8">
        <w:rPr>
          <w:rFonts w:hint="eastAsia"/>
        </w:rPr>
        <w:t>，</w:t>
      </w:r>
      <w:r>
        <w:t>直接法从理论是讲是求准确解</w:t>
      </w:r>
      <w:r w:rsidR="000263B8">
        <w:rPr>
          <w:rFonts w:hint="eastAsia"/>
        </w:rPr>
        <w:t>；</w:t>
      </w:r>
    </w:p>
    <w:p w14:paraId="35ECA8DD" w14:textId="70C717A5" w:rsidR="006E0563" w:rsidRDefault="00392507" w:rsidP="000263B8">
      <w:pPr>
        <w:spacing w:line="400" w:lineRule="exact"/>
        <w:ind w:firstLineChars="200" w:firstLine="480"/>
      </w:pPr>
      <w:r>
        <w:t>迭代法用误差估计确定是否终止迭代，无法预知用多少</w:t>
      </w:r>
      <w:proofErr w:type="gramStart"/>
      <w:r>
        <w:t>步计算</w:t>
      </w:r>
      <w:proofErr w:type="gramEnd"/>
      <w:r>
        <w:t>可得方程组的解，直接法用有限步（如</w:t>
      </w:r>
      <w:r w:rsidRPr="00392507">
        <w:rPr>
          <w:position w:val="-6"/>
        </w:rPr>
        <w:object w:dxaOrig="200" w:dyaOrig="220" w14:anchorId="010A9241">
          <v:shape id="_x0000_i1043" type="#_x0000_t75" style="width:10pt;height:11pt" o:ole="">
            <v:imagedata r:id="rId40" o:title=""/>
          </v:shape>
          <o:OLEObject Type="Embed" ProgID="Equation.DSMT4" ShapeID="_x0000_i1043" DrawAspect="Content" ObjectID="_1702052988" r:id="rId41"/>
        </w:object>
      </w:r>
      <w:r>
        <w:t>阶方程组用</w:t>
      </w:r>
      <w:r w:rsidRPr="00392507">
        <w:rPr>
          <w:position w:val="-6"/>
        </w:rPr>
        <w:object w:dxaOrig="480" w:dyaOrig="279" w14:anchorId="1F69359E">
          <v:shape id="_x0000_i1044" type="#_x0000_t75" style="width:24pt;height:14pt" o:ole="">
            <v:imagedata r:id="rId42" o:title=""/>
          </v:shape>
          <o:OLEObject Type="Embed" ProgID="Equation.DSMT4" ShapeID="_x0000_i1044" DrawAspect="Content" ObjectID="_1702052989" r:id="rId43"/>
        </w:object>
      </w:r>
      <w:proofErr w:type="gramStart"/>
      <w:r>
        <w:t>轮消元</w:t>
      </w:r>
      <w:proofErr w:type="gramEnd"/>
      <w:r>
        <w:t>，</w:t>
      </w:r>
      <w:r w:rsidRPr="00392507">
        <w:rPr>
          <w:position w:val="-6"/>
        </w:rPr>
        <w:object w:dxaOrig="200" w:dyaOrig="220" w14:anchorId="13D3457F">
          <v:shape id="_x0000_i1045" type="#_x0000_t75" style="width:10pt;height:11pt" o:ole="">
            <v:imagedata r:id="rId40" o:title=""/>
          </v:shape>
          <o:OLEObject Type="Embed" ProgID="Equation.DSMT4" ShapeID="_x0000_i1045" DrawAspect="Content" ObjectID="_1702052990" r:id="rId44"/>
        </w:object>
      </w:r>
      <w:r>
        <w:t>次回代计算）就可以算出方程组的解。</w:t>
      </w:r>
    </w:p>
    <w:p w14:paraId="2EB227D4" w14:textId="4A0477C2" w:rsidR="00E00CFC" w:rsidRDefault="00E00CFC" w:rsidP="006B2277">
      <w:pPr>
        <w:spacing w:line="400" w:lineRule="exact"/>
      </w:pPr>
      <w:r>
        <w:t>2.</w:t>
      </w:r>
      <w:r>
        <w:tab/>
      </w:r>
      <w:r>
        <w:t>解线性方程组的迭代法收敛定理对迭代产生的向量序列的误差是如何估计的？</w:t>
      </w:r>
    </w:p>
    <w:p w14:paraId="287326DE" w14:textId="640F465E" w:rsidR="002C0E61" w:rsidRDefault="002C0E61" w:rsidP="00013FE9">
      <w:pPr>
        <w:spacing w:line="400" w:lineRule="exact"/>
        <w:ind w:firstLineChars="200" w:firstLine="480"/>
      </w:pPr>
      <w:r w:rsidRPr="002C0E61">
        <w:rPr>
          <w:rFonts w:hint="eastAsia"/>
        </w:rPr>
        <w:t>设方程组的准确解为</w:t>
      </w:r>
      <w:r w:rsidRPr="00AB3B56">
        <w:rPr>
          <w:position w:val="-4"/>
        </w:rPr>
        <w:object w:dxaOrig="340" w:dyaOrig="300" w14:anchorId="6BA16DCD">
          <v:shape id="_x0000_i1046" type="#_x0000_t75" style="width:17pt;height:15pt" o:ole="">
            <v:imagedata r:id="rId45" o:title=""/>
          </v:shape>
          <o:OLEObject Type="Embed" ProgID="Equation.DSMT4" ShapeID="_x0000_i1046" DrawAspect="Content" ObjectID="_1702052991" r:id="rId46"/>
        </w:object>
      </w:r>
      <w:r w:rsidRPr="002C0E61">
        <w:t>，第</w:t>
      </w:r>
      <w:r w:rsidRPr="002C0E61">
        <w:t>k</w:t>
      </w:r>
      <w:r w:rsidRPr="002C0E61">
        <w:t>次迭代解为</w:t>
      </w:r>
      <w:r w:rsidRPr="00AB3B56">
        <w:rPr>
          <w:position w:val="-4"/>
        </w:rPr>
        <w:object w:dxaOrig="480" w:dyaOrig="300" w14:anchorId="53270D29">
          <v:shape id="_x0000_i1047" type="#_x0000_t75" style="width:24pt;height:15pt" o:ole="">
            <v:imagedata r:id="rId47" o:title=""/>
          </v:shape>
          <o:OLEObject Type="Embed" ProgID="Equation.DSMT4" ShapeID="_x0000_i1047" DrawAspect="Content" ObjectID="_1702052992" r:id="rId48"/>
        </w:object>
      </w:r>
      <w:r w:rsidRPr="002C0E61">
        <w:t>，</w:t>
      </w:r>
      <w:r w:rsidRPr="002C0E61">
        <w:t>(k=0</w:t>
      </w:r>
      <w:r w:rsidRPr="002C0E61">
        <w:t>，</w:t>
      </w:r>
      <w:r w:rsidRPr="002C0E61">
        <w:t>1</w:t>
      </w:r>
      <w:r w:rsidRPr="002C0E61">
        <w:t>，</w:t>
      </w:r>
      <w:r w:rsidRPr="002C0E61">
        <w:t>2</w:t>
      </w:r>
      <w:r w:rsidRPr="002C0E61">
        <w:t>，</w:t>
      </w:r>
      <w:r w:rsidRPr="002C0E61">
        <w:t>…)</w:t>
      </w:r>
      <w:r w:rsidRPr="002C0E61">
        <w:t>，迭代法所用的迭代矩阵为</w:t>
      </w:r>
      <w:r>
        <w:t>B</w:t>
      </w:r>
      <w:r w:rsidRPr="002C0E61">
        <w:t>。由于准确解</w:t>
      </w:r>
      <w:r w:rsidR="00013FE9" w:rsidRPr="00AB3B56">
        <w:rPr>
          <w:position w:val="-4"/>
        </w:rPr>
        <w:object w:dxaOrig="340" w:dyaOrig="300" w14:anchorId="51311C16">
          <v:shape id="_x0000_i1048" type="#_x0000_t75" style="width:17pt;height:15pt" o:ole="">
            <v:imagedata r:id="rId45" o:title=""/>
          </v:shape>
          <o:OLEObject Type="Embed" ProgID="Equation.DSMT4" ShapeID="_x0000_i1048" DrawAspect="Content" ObjectID="_1702052993" r:id="rId49"/>
        </w:object>
      </w:r>
      <w:r w:rsidRPr="002C0E61">
        <w:t>无法得到，故误差估计用如下不等式</w:t>
      </w:r>
    </w:p>
    <w:p w14:paraId="4EEC24C6" w14:textId="1DA13F04" w:rsidR="002C0E61" w:rsidRDefault="002C0E61" w:rsidP="00013FE9">
      <w:pPr>
        <w:jc w:val="center"/>
      </w:pPr>
      <w:r w:rsidRPr="002C0E61">
        <w:rPr>
          <w:position w:val="-28"/>
        </w:rPr>
        <w:object w:dxaOrig="3700" w:dyaOrig="660" w14:anchorId="4D4A8E0B">
          <v:shape id="_x0000_i1049" type="#_x0000_t75" style="width:185pt;height:33pt" o:ole="">
            <v:imagedata r:id="rId50" o:title=""/>
          </v:shape>
          <o:OLEObject Type="Embed" ProgID="Equation.DSMT4" ShapeID="_x0000_i1049" DrawAspect="Content" ObjectID="_1702052994" r:id="rId51"/>
        </w:object>
      </w:r>
    </w:p>
    <w:p w14:paraId="2229022A" w14:textId="27E448C3" w:rsidR="002C0E61" w:rsidRPr="00024D93" w:rsidRDefault="00081288" w:rsidP="006B2277">
      <w:pPr>
        <w:spacing w:line="400" w:lineRule="exact"/>
      </w:pPr>
      <w:r>
        <w:rPr>
          <w:rFonts w:hint="eastAsia"/>
        </w:rPr>
        <w:t>在迭代过程中，随着</w:t>
      </w:r>
      <w:r>
        <w:rPr>
          <w:rFonts w:hint="eastAsia"/>
        </w:rPr>
        <w:t>k</w:t>
      </w:r>
      <w:r>
        <w:rPr>
          <w:rFonts w:hint="eastAsia"/>
        </w:rPr>
        <w:t>的增大，当</w:t>
      </w:r>
      <w:r w:rsidRPr="00AB3B56">
        <w:rPr>
          <w:position w:val="-10"/>
        </w:rPr>
        <w:object w:dxaOrig="1520" w:dyaOrig="360" w14:anchorId="2BE6746F">
          <v:shape id="_x0000_i1050" type="#_x0000_t75" style="width:76pt;height:18pt" o:ole="">
            <v:imagedata r:id="rId52" o:title=""/>
          </v:shape>
          <o:OLEObject Type="Embed" ProgID="Equation.DSMT4" ShapeID="_x0000_i1050" DrawAspect="Content" ObjectID="_1702052995" r:id="rId53"/>
        </w:object>
      </w:r>
      <w:r>
        <w:rPr>
          <w:rFonts w:hint="eastAsia"/>
        </w:rPr>
        <w:t>充分小时，可以认为</w:t>
      </w:r>
      <w:r w:rsidRPr="00AB3B56">
        <w:rPr>
          <w:position w:val="-4"/>
        </w:rPr>
        <w:object w:dxaOrig="480" w:dyaOrig="300" w14:anchorId="14C7A1D7">
          <v:shape id="_x0000_i1051" type="#_x0000_t75" style="width:24pt;height:15pt" o:ole="">
            <v:imagedata r:id="rId47" o:title=""/>
          </v:shape>
          <o:OLEObject Type="Embed" ProgID="Equation.DSMT4" ShapeID="_x0000_i1051" DrawAspect="Content" ObjectID="_1702052996" r:id="rId54"/>
        </w:object>
      </w:r>
      <w:r w:rsidR="00024D93">
        <w:rPr>
          <w:rFonts w:hint="eastAsia"/>
        </w:rPr>
        <w:t>已经很接近于准确解</w:t>
      </w:r>
      <w:r w:rsidR="00024D93" w:rsidRPr="00AB3B56">
        <w:rPr>
          <w:position w:val="-4"/>
        </w:rPr>
        <w:object w:dxaOrig="340" w:dyaOrig="300" w14:anchorId="126BAC19">
          <v:shape id="_x0000_i1052" type="#_x0000_t75" style="width:17pt;height:15pt" o:ole="">
            <v:imagedata r:id="rId45" o:title=""/>
          </v:shape>
          <o:OLEObject Type="Embed" ProgID="Equation.DSMT4" ShapeID="_x0000_i1052" DrawAspect="Content" ObjectID="_1702052997" r:id="rId55"/>
        </w:object>
      </w:r>
    </w:p>
    <w:p w14:paraId="03AEC750" w14:textId="3ADD2CFD" w:rsidR="00E00CFC" w:rsidRDefault="00E00CFC" w:rsidP="006B2277">
      <w:pPr>
        <w:spacing w:line="400" w:lineRule="exact"/>
      </w:pPr>
      <w:r>
        <w:t>3.</w:t>
      </w:r>
      <w:r>
        <w:tab/>
      </w:r>
      <w:r>
        <w:t>迭代法求解线性方程组的本质是什么？</w:t>
      </w:r>
    </w:p>
    <w:p w14:paraId="1AEDE797" w14:textId="1E722EAC" w:rsidR="00E00CFC" w:rsidRDefault="00E00CFC" w:rsidP="006B2277">
      <w:pPr>
        <w:spacing w:line="400" w:lineRule="exact"/>
      </w:pPr>
      <w:r>
        <w:t>4.</w:t>
      </w:r>
      <w:r>
        <w:tab/>
      </w:r>
      <w:r>
        <w:t>迭代法想要收敛，充分必要条件是什么？</w:t>
      </w:r>
    </w:p>
    <w:p w14:paraId="1D753BBA" w14:textId="20716F21" w:rsidR="009176AF" w:rsidRDefault="009176AF" w:rsidP="00346C3E">
      <w:pPr>
        <w:pStyle w:val="1"/>
      </w:pPr>
      <w:r>
        <w:rPr>
          <w:rFonts w:hint="eastAsia"/>
        </w:rPr>
        <w:t>第五章</w:t>
      </w:r>
    </w:p>
    <w:p w14:paraId="7D7FA727" w14:textId="0B3B17D6" w:rsidR="009176AF" w:rsidRDefault="009176AF" w:rsidP="006B2277">
      <w:pPr>
        <w:spacing w:line="400" w:lineRule="exact"/>
      </w:pPr>
      <w:r>
        <w:t>1.</w:t>
      </w:r>
      <w:r>
        <w:tab/>
      </w:r>
      <w:r>
        <w:t>代数插值问题的存在唯一性定理是如何叙述的？</w:t>
      </w:r>
    </w:p>
    <w:p w14:paraId="750E253C" w14:textId="189C0B50" w:rsidR="00024D93" w:rsidRDefault="00024D93" w:rsidP="00013FE9">
      <w:pPr>
        <w:spacing w:line="400" w:lineRule="exact"/>
        <w:ind w:firstLineChars="200" w:firstLine="480"/>
      </w:pPr>
      <w:r w:rsidRPr="00024D93">
        <w:rPr>
          <w:rFonts w:hint="eastAsia"/>
        </w:rPr>
        <w:lastRenderedPageBreak/>
        <w:t>当代数插值问题中所给出的插值结点是</w:t>
      </w:r>
      <w:r w:rsidR="0062713C" w:rsidRPr="00024D93">
        <w:rPr>
          <w:position w:val="-10"/>
        </w:rPr>
        <w:object w:dxaOrig="660" w:dyaOrig="320" w14:anchorId="0327A543">
          <v:shape id="_x0000_i1053" type="#_x0000_t75" style="width:33pt;height:16pt" o:ole="">
            <v:imagedata r:id="rId56" o:title=""/>
          </v:shape>
          <o:OLEObject Type="Embed" ProgID="Equation.DSMT4" ShapeID="_x0000_i1053" DrawAspect="Content" ObjectID="_1702052998" r:id="rId57"/>
        </w:object>
      </w:r>
      <w:proofErr w:type="gramStart"/>
      <w:r w:rsidRPr="00024D93">
        <w:t>个</w:t>
      </w:r>
      <w:proofErr w:type="gramEnd"/>
      <w:r w:rsidRPr="00024D93">
        <w:t>互异的结点时，则必然存在唯一的一个</w:t>
      </w:r>
      <w:r w:rsidR="0062713C" w:rsidRPr="0062713C">
        <w:rPr>
          <w:position w:val="-6"/>
        </w:rPr>
        <w:object w:dxaOrig="200" w:dyaOrig="220" w14:anchorId="15D535CA">
          <v:shape id="_x0000_i1054" type="#_x0000_t75" style="width:10pt;height:11pt" o:ole="">
            <v:imagedata r:id="rId58" o:title=""/>
          </v:shape>
          <o:OLEObject Type="Embed" ProgID="Equation.DSMT4" ShapeID="_x0000_i1054" DrawAspect="Content" ObjectID="_1702052999" r:id="rId59"/>
        </w:object>
      </w:r>
      <w:r w:rsidRPr="00024D93">
        <w:t>次插值多项式满足所给的插值条件。代数插值问题本质上与一个线性方程组求解问题等价</w:t>
      </w:r>
      <w:r w:rsidRPr="00024D93">
        <w:t>,</w:t>
      </w:r>
    </w:p>
    <w:p w14:paraId="253C6CD2" w14:textId="356AB8C1" w:rsidR="009176AF" w:rsidRDefault="009176AF" w:rsidP="006B2277">
      <w:pPr>
        <w:spacing w:line="400" w:lineRule="exact"/>
      </w:pPr>
      <w:r>
        <w:t>2.</w:t>
      </w:r>
      <w:r>
        <w:tab/>
      </w:r>
      <w:r>
        <w:t>拉格朗日插值和牛顿插值方法各有何特点？</w:t>
      </w:r>
    </w:p>
    <w:p w14:paraId="5A3EA2E5" w14:textId="57FE36A9" w:rsidR="0062713C" w:rsidRDefault="0062713C" w:rsidP="00013FE9">
      <w:pPr>
        <w:spacing w:line="400" w:lineRule="exact"/>
        <w:ind w:firstLineChars="200" w:firstLine="480"/>
      </w:pPr>
      <w:r>
        <w:rPr>
          <w:rFonts w:hint="eastAsia"/>
        </w:rPr>
        <w:t>拉格朗日：</w:t>
      </w:r>
      <w:r w:rsidR="006A543E" w:rsidRPr="0062713C">
        <w:rPr>
          <w:position w:val="-6"/>
        </w:rPr>
        <w:object w:dxaOrig="200" w:dyaOrig="220" w14:anchorId="4267DDD8">
          <v:shape id="_x0000_i1055" type="#_x0000_t75" style="width:10pt;height:11pt" o:ole="">
            <v:imagedata r:id="rId58" o:title=""/>
          </v:shape>
          <o:OLEObject Type="Embed" ProgID="Equation.DSMT4" ShapeID="_x0000_i1055" DrawAspect="Content" ObjectID="_1702053000" r:id="rId60"/>
        </w:object>
      </w:r>
      <w:r w:rsidRPr="0062713C">
        <w:t>次拉格朗日插值函数的表现形式是</w:t>
      </w:r>
      <w:r w:rsidRPr="00024D93">
        <w:rPr>
          <w:position w:val="-10"/>
        </w:rPr>
        <w:object w:dxaOrig="660" w:dyaOrig="320" w14:anchorId="3CC14818">
          <v:shape id="_x0000_i1056" type="#_x0000_t75" style="width:33pt;height:16pt" o:ole="">
            <v:imagedata r:id="rId56" o:title=""/>
          </v:shape>
          <o:OLEObject Type="Embed" ProgID="Equation.DSMT4" ShapeID="_x0000_i1056" DrawAspect="Content" ObjectID="_1702053001" r:id="rId61"/>
        </w:object>
      </w:r>
      <w:proofErr w:type="gramStart"/>
      <w:r w:rsidRPr="0062713C">
        <w:t>个</w:t>
      </w:r>
      <w:proofErr w:type="gramEnd"/>
      <w:r w:rsidRPr="0062713C">
        <w:t>被插值函数值</w:t>
      </w:r>
      <w:r w:rsidR="006A543E" w:rsidRPr="006A543E">
        <w:rPr>
          <w:position w:val="-12"/>
        </w:rPr>
        <w:object w:dxaOrig="1579" w:dyaOrig="360" w14:anchorId="02DC541A">
          <v:shape id="_x0000_i1057" type="#_x0000_t75" style="width:79pt;height:18pt" o:ole="">
            <v:imagedata r:id="rId62" o:title=""/>
          </v:shape>
          <o:OLEObject Type="Embed" ProgID="Equation.DSMT4" ShapeID="_x0000_i1057" DrawAspect="Content" ObjectID="_1702053002" r:id="rId63"/>
        </w:object>
      </w:r>
      <w:r w:rsidRPr="0062713C">
        <w:t>的线性组合，组合系数是对应的</w:t>
      </w:r>
      <w:r w:rsidRPr="00024D93">
        <w:rPr>
          <w:position w:val="-10"/>
        </w:rPr>
        <w:object w:dxaOrig="660" w:dyaOrig="320" w14:anchorId="649C4F1A">
          <v:shape id="_x0000_i1058" type="#_x0000_t75" style="width:33pt;height:16pt" o:ole="">
            <v:imagedata r:id="rId56" o:title=""/>
          </v:shape>
          <o:OLEObject Type="Embed" ProgID="Equation.DSMT4" ShapeID="_x0000_i1058" DrawAspect="Content" ObjectID="_1702053003" r:id="rId64"/>
        </w:object>
      </w:r>
      <w:proofErr w:type="gramStart"/>
      <w:r w:rsidRPr="0062713C">
        <w:t>个</w:t>
      </w:r>
      <w:proofErr w:type="gramEnd"/>
      <w:r w:rsidRPr="0062713C">
        <w:t>拉格朗日插值基函数</w:t>
      </w:r>
      <w:r w:rsidR="00F372B6" w:rsidRPr="00F372B6">
        <w:rPr>
          <w:position w:val="-12"/>
        </w:rPr>
        <w:object w:dxaOrig="1880" w:dyaOrig="360" w14:anchorId="1992FEF4">
          <v:shape id="_x0000_i1059" type="#_x0000_t75" style="width:94pt;height:18pt" o:ole="">
            <v:imagedata r:id="rId65" o:title=""/>
          </v:shape>
          <o:OLEObject Type="Embed" ProgID="Equation.DSMT4" ShapeID="_x0000_i1059" DrawAspect="Content" ObjectID="_1702053004" r:id="rId66"/>
        </w:object>
      </w:r>
      <w:r w:rsidRPr="0062713C">
        <w:t>。每一个插值基函数</w:t>
      </w:r>
      <w:r w:rsidR="00F372B6" w:rsidRPr="00AB3B56">
        <w:rPr>
          <w:position w:val="-12"/>
        </w:rPr>
        <w:object w:dxaOrig="520" w:dyaOrig="360" w14:anchorId="5A64F1B6">
          <v:shape id="_x0000_i1060" type="#_x0000_t75" style="width:26pt;height:18pt" o:ole="">
            <v:imagedata r:id="rId67" o:title=""/>
          </v:shape>
          <o:OLEObject Type="Embed" ProgID="Equation.DSMT4" ShapeID="_x0000_i1060" DrawAspect="Content" ObjectID="_1702053005" r:id="rId68"/>
        </w:object>
      </w:r>
      <w:r w:rsidRPr="0062713C">
        <w:t>都是</w:t>
      </w:r>
      <w:r w:rsidR="006A543E" w:rsidRPr="0062713C">
        <w:rPr>
          <w:position w:val="-6"/>
        </w:rPr>
        <w:object w:dxaOrig="200" w:dyaOrig="220" w14:anchorId="2EB49D9B">
          <v:shape id="_x0000_i1061" type="#_x0000_t75" style="width:10pt;height:11pt" o:ole="">
            <v:imagedata r:id="rId58" o:title=""/>
          </v:shape>
          <o:OLEObject Type="Embed" ProgID="Equation.DSMT4" ShapeID="_x0000_i1061" DrawAspect="Content" ObjectID="_1702053006" r:id="rId69"/>
        </w:object>
      </w:r>
      <w:r w:rsidRPr="0062713C">
        <w:t>次多项式，且在对应的插值结点</w:t>
      </w:r>
      <w:r w:rsidRPr="0062713C">
        <w:t>x</w:t>
      </w:r>
      <w:r w:rsidRPr="0062713C">
        <w:t>处取值为</w:t>
      </w:r>
      <w:r w:rsidR="006A543E">
        <w:t>1</w:t>
      </w:r>
      <w:r w:rsidRPr="0062713C">
        <w:t>，而在其余的</w:t>
      </w:r>
      <w:r w:rsidR="006A543E" w:rsidRPr="0062713C">
        <w:rPr>
          <w:position w:val="-6"/>
        </w:rPr>
        <w:object w:dxaOrig="200" w:dyaOrig="220" w14:anchorId="17CC722B">
          <v:shape id="_x0000_i1062" type="#_x0000_t75" style="width:10pt;height:11pt" o:ole="">
            <v:imagedata r:id="rId58" o:title=""/>
          </v:shape>
          <o:OLEObject Type="Embed" ProgID="Equation.DSMT4" ShapeID="_x0000_i1062" DrawAspect="Content" ObjectID="_1702053007" r:id="rId70"/>
        </w:object>
      </w:r>
      <w:proofErr w:type="gramStart"/>
      <w:r w:rsidRPr="0062713C">
        <w:t>个</w:t>
      </w:r>
      <w:proofErr w:type="gramEnd"/>
      <w:r w:rsidRPr="0062713C">
        <w:t>插值结点处取值为</w:t>
      </w:r>
      <w:r w:rsidR="006A543E">
        <w:t>0</w:t>
      </w:r>
      <w:r w:rsidRPr="0062713C">
        <w:t>。</w:t>
      </w:r>
    </w:p>
    <w:p w14:paraId="0B3E7079" w14:textId="53BFDD79" w:rsidR="0062713C" w:rsidRDefault="0062713C" w:rsidP="006B2277">
      <w:pPr>
        <w:spacing w:line="400" w:lineRule="exact"/>
      </w:pPr>
      <w:r>
        <w:rPr>
          <w:rFonts w:hint="eastAsia"/>
        </w:rPr>
        <w:t>牛顿插值：</w:t>
      </w:r>
    </w:p>
    <w:p w14:paraId="1A276C43" w14:textId="4E83DBB8" w:rsidR="009176AF" w:rsidRDefault="009176AF" w:rsidP="006B2277">
      <w:pPr>
        <w:spacing w:line="400" w:lineRule="exact"/>
      </w:pPr>
      <w:r>
        <w:t>3.</w:t>
      </w:r>
      <w:r>
        <w:tab/>
        <w:t>Runge</w:t>
      </w:r>
      <w:r>
        <w:t>反例主要说明一个什么样的问题？</w:t>
      </w:r>
      <w:r>
        <w:t xml:space="preserve"> </w:t>
      </w:r>
      <w:r>
        <w:t>如何改进？</w:t>
      </w:r>
    </w:p>
    <w:p w14:paraId="3390F205" w14:textId="6D48AB0A" w:rsidR="00F372B6" w:rsidRDefault="00F372B6" w:rsidP="00013FE9">
      <w:pPr>
        <w:spacing w:line="400" w:lineRule="exact"/>
        <w:ind w:firstLineChars="200" w:firstLine="480"/>
      </w:pPr>
      <w:r w:rsidRPr="00F372B6">
        <w:t>Runge</w:t>
      </w:r>
      <w:r w:rsidRPr="00F372B6">
        <w:t>反例说明了一个现象，即高次代数插值可能引起振荡，使得插值函数不收敛于被插值函数。</w:t>
      </w:r>
    </w:p>
    <w:p w14:paraId="7571141D" w14:textId="77777777" w:rsidR="009176AF" w:rsidRDefault="009176AF" w:rsidP="006B2277">
      <w:pPr>
        <w:spacing w:line="400" w:lineRule="exact"/>
      </w:pPr>
      <w:r>
        <w:t>4.</w:t>
      </w:r>
      <w:r>
        <w:tab/>
      </w:r>
      <w:r>
        <w:t>如何改进插值中的</w:t>
      </w:r>
      <w:r>
        <w:t>Runge</w:t>
      </w:r>
      <w:r>
        <w:t>现象？</w:t>
      </w:r>
    </w:p>
    <w:p w14:paraId="4BC74802" w14:textId="3AC11935" w:rsidR="009176AF" w:rsidRDefault="009176AF" w:rsidP="006B2277">
      <w:pPr>
        <w:spacing w:line="400" w:lineRule="exact"/>
      </w:pPr>
      <w:r>
        <w:rPr>
          <w:rFonts w:hint="eastAsia"/>
        </w:rPr>
        <w:t>特征值</w:t>
      </w:r>
    </w:p>
    <w:p w14:paraId="02451ECF" w14:textId="77777777" w:rsidR="009176AF" w:rsidRDefault="009176AF" w:rsidP="006B2277">
      <w:pPr>
        <w:spacing w:line="400" w:lineRule="exact"/>
      </w:pPr>
      <w:r>
        <w:t>1.</w:t>
      </w:r>
      <w:r>
        <w:tab/>
      </w:r>
      <w:r>
        <w:t>幂法的主要思想是什么？为什么要做标准化？</w:t>
      </w:r>
    </w:p>
    <w:p w14:paraId="30BBAABD" w14:textId="77777777" w:rsidR="009176AF" w:rsidRDefault="009176AF" w:rsidP="006B2277">
      <w:pPr>
        <w:spacing w:line="400" w:lineRule="exact"/>
      </w:pPr>
      <w:r>
        <w:t>2.</w:t>
      </w:r>
      <w:r>
        <w:tab/>
      </w:r>
      <w:r>
        <w:t>幂法加速法有那些？特点如何？</w:t>
      </w:r>
    </w:p>
    <w:p w14:paraId="2A91EFB4" w14:textId="77777777" w:rsidR="009176AF" w:rsidRDefault="009176AF" w:rsidP="006B2277">
      <w:pPr>
        <w:spacing w:line="400" w:lineRule="exact"/>
      </w:pPr>
      <w:r>
        <w:t>3.</w:t>
      </w:r>
      <w:r>
        <w:tab/>
      </w:r>
      <w:r>
        <w:t>什么是反幂法，基本原理是什么？</w:t>
      </w:r>
    </w:p>
    <w:p w14:paraId="3BA58B1B" w14:textId="77777777" w:rsidR="009176AF" w:rsidRDefault="009176AF" w:rsidP="006B2277">
      <w:pPr>
        <w:spacing w:line="400" w:lineRule="exact"/>
      </w:pPr>
      <w:r>
        <w:t>4.</w:t>
      </w:r>
      <w:r>
        <w:tab/>
      </w:r>
      <w:r>
        <w:t>如何计算和某个数最为接近的特征值？</w:t>
      </w:r>
    </w:p>
    <w:p w14:paraId="1CF0E664" w14:textId="3410E3C7" w:rsidR="009176AF" w:rsidRDefault="009176AF" w:rsidP="006B2277">
      <w:pPr>
        <w:spacing w:line="400" w:lineRule="exact"/>
      </w:pPr>
      <w:r>
        <w:t>5.</w:t>
      </w:r>
      <w:r>
        <w:tab/>
        <w:t>QR</w:t>
      </w:r>
      <w:r>
        <w:t>方法的基本思想是什么？</w:t>
      </w:r>
    </w:p>
    <w:p w14:paraId="733AF527" w14:textId="37DBD7B9" w:rsidR="009176AF" w:rsidRDefault="009176AF" w:rsidP="00346C3E">
      <w:pPr>
        <w:pStyle w:val="1"/>
      </w:pPr>
      <w:r>
        <w:rPr>
          <w:rFonts w:hint="eastAsia"/>
        </w:rPr>
        <w:t>第六章</w:t>
      </w:r>
    </w:p>
    <w:p w14:paraId="0EA61978" w14:textId="17D6A2F5" w:rsidR="009176AF" w:rsidRDefault="009176AF" w:rsidP="006B2277">
      <w:pPr>
        <w:spacing w:line="400" w:lineRule="exact"/>
      </w:pPr>
      <w:r>
        <w:t>1.</w:t>
      </w:r>
      <w:r>
        <w:tab/>
      </w:r>
      <w:r>
        <w:t>多项式拟合与代数插值问题有何差异？拟合函数有何特点？</w:t>
      </w:r>
    </w:p>
    <w:p w14:paraId="58B6EC18" w14:textId="6659FFE4" w:rsidR="00CD3C67" w:rsidRDefault="00F372B6" w:rsidP="00013FE9">
      <w:pPr>
        <w:spacing w:line="400" w:lineRule="exact"/>
        <w:ind w:firstLineChars="200" w:firstLine="480"/>
      </w:pPr>
      <w:r w:rsidRPr="00F372B6">
        <w:rPr>
          <w:rFonts w:hint="eastAsia"/>
        </w:rPr>
        <w:t>数据拟合问题要求拟合函数与被拟合函数在所有结点处的误差在总体上达到最小</w:t>
      </w:r>
      <w:r w:rsidR="00E103BA">
        <w:rPr>
          <w:rFonts w:hint="eastAsia"/>
        </w:rPr>
        <w:t>；</w:t>
      </w:r>
    </w:p>
    <w:p w14:paraId="20366274" w14:textId="041BC4D8" w:rsidR="00F372B6" w:rsidRDefault="00F372B6" w:rsidP="00013FE9">
      <w:pPr>
        <w:spacing w:line="400" w:lineRule="exact"/>
        <w:ind w:firstLineChars="200" w:firstLine="480"/>
      </w:pPr>
      <w:r w:rsidRPr="00F372B6">
        <w:t>插值问题则要求插值函数与被插值函数在每一个插值结点处的误差均为零。拟合函数由有限</w:t>
      </w:r>
      <w:proofErr w:type="gramStart"/>
      <w:r w:rsidRPr="00F372B6">
        <w:t>个</w:t>
      </w:r>
      <w:proofErr w:type="gramEnd"/>
      <w:r w:rsidRPr="00F372B6">
        <w:t>人为选定的函数经线性组合而成。常用的有幂函数、指数函数、三角函数。问题求解时一般是用较多的条件确定较少的组合系数。解决实际问题的难处在于拟合函数类的选取，多项式拟合在算法上实现较容易但是很多场合不太实用。</w:t>
      </w:r>
    </w:p>
    <w:p w14:paraId="152BD5FB" w14:textId="7C8C3659" w:rsidR="009176AF" w:rsidRDefault="009176AF" w:rsidP="006B2277">
      <w:pPr>
        <w:spacing w:line="400" w:lineRule="exact"/>
      </w:pPr>
      <w:r>
        <w:t>2.</w:t>
      </w:r>
      <w:r>
        <w:tab/>
      </w:r>
      <w:r>
        <w:t>曲线拟合的最小二乘法有何特点？</w:t>
      </w:r>
    </w:p>
    <w:p w14:paraId="2A0DE82C" w14:textId="735C5561" w:rsidR="00CD3C67" w:rsidRDefault="00CD3C67" w:rsidP="006B2277">
      <w:pPr>
        <w:spacing w:line="400" w:lineRule="exact"/>
        <w:ind w:firstLineChars="200" w:firstLine="480"/>
      </w:pPr>
      <w:r w:rsidRPr="00CD3C67">
        <w:rPr>
          <w:rFonts w:hint="eastAsia"/>
        </w:rPr>
        <w:t>最小二乘法要求拟合曲线的残差平方和达到最小，从理论上讲，是确定拟合函数的组合系数使残差平方和最小。从算法上看，是</w:t>
      </w:r>
      <w:proofErr w:type="gramStart"/>
      <w:r w:rsidRPr="00CD3C67">
        <w:rPr>
          <w:rFonts w:hint="eastAsia"/>
        </w:rPr>
        <w:t>将超定方程组</w:t>
      </w:r>
      <w:proofErr w:type="gramEnd"/>
      <w:r w:rsidRPr="00CD3C67">
        <w:rPr>
          <w:rFonts w:hint="eastAsia"/>
        </w:rPr>
        <w:t>转换为正规方程组求解。这种方法不仅可以用于求解曲线拟合问题，而且可以用于</w:t>
      </w:r>
      <w:proofErr w:type="gramStart"/>
      <w:r w:rsidRPr="00CD3C67">
        <w:rPr>
          <w:rFonts w:hint="eastAsia"/>
        </w:rPr>
        <w:t>求超定</w:t>
      </w:r>
      <w:proofErr w:type="gramEnd"/>
      <w:r w:rsidRPr="00CD3C67">
        <w:rPr>
          <w:rFonts w:hint="eastAsia"/>
        </w:rPr>
        <w:t>方程组的最小二乘解。把</w:t>
      </w:r>
      <w:proofErr w:type="gramStart"/>
      <w:r w:rsidRPr="00CD3C67">
        <w:rPr>
          <w:rFonts w:hint="eastAsia"/>
        </w:rPr>
        <w:t>一个超定方程组</w:t>
      </w:r>
      <w:proofErr w:type="gramEnd"/>
      <w:r w:rsidRPr="00CD3C67">
        <w:rPr>
          <w:rFonts w:hint="eastAsia"/>
        </w:rPr>
        <w:t>的问题转化为对应的正规方程组的求解问题。</w:t>
      </w:r>
      <w:r w:rsidRPr="00CD3C67">
        <w:rPr>
          <w:rFonts w:hint="eastAsia"/>
        </w:rPr>
        <w:lastRenderedPageBreak/>
        <w:t>正规方程组的解被称为</w:t>
      </w:r>
      <w:proofErr w:type="gramStart"/>
      <w:r w:rsidRPr="00CD3C67">
        <w:rPr>
          <w:rFonts w:hint="eastAsia"/>
        </w:rPr>
        <w:t>原超定方程组</w:t>
      </w:r>
      <w:proofErr w:type="gramEnd"/>
      <w:r w:rsidRPr="00CD3C67">
        <w:rPr>
          <w:rFonts w:hint="eastAsia"/>
        </w:rPr>
        <w:t>的最小二乘解。</w:t>
      </w:r>
    </w:p>
    <w:p w14:paraId="4DBCB94D" w14:textId="77777777" w:rsidR="009176AF" w:rsidRDefault="009176AF" w:rsidP="006B2277">
      <w:pPr>
        <w:spacing w:line="400" w:lineRule="exact"/>
      </w:pPr>
      <w:r>
        <w:t>3.</w:t>
      </w:r>
      <w:r>
        <w:tab/>
      </w:r>
      <w:r>
        <w:t>拟合方法为何和插值法不同？在对数据处理时候，如何选择？</w:t>
      </w:r>
    </w:p>
    <w:p w14:paraId="5C1DA4E0" w14:textId="77777777" w:rsidR="009176AF" w:rsidRDefault="009176AF" w:rsidP="006B2277">
      <w:pPr>
        <w:spacing w:line="400" w:lineRule="exact"/>
      </w:pPr>
      <w:r>
        <w:t>4.</w:t>
      </w:r>
      <w:r>
        <w:tab/>
      </w:r>
      <w:r>
        <w:t>最小二乘法的基本思想是什么？</w:t>
      </w:r>
    </w:p>
    <w:p w14:paraId="784B0069" w14:textId="77777777" w:rsidR="009176AF" w:rsidRDefault="009176AF" w:rsidP="006B2277">
      <w:pPr>
        <w:spacing w:line="400" w:lineRule="exact"/>
      </w:pPr>
      <w:r>
        <w:t>5.</w:t>
      </w:r>
      <w:r>
        <w:tab/>
      </w:r>
      <w:r>
        <w:t>求</w:t>
      </w:r>
      <w:proofErr w:type="gramStart"/>
      <w:r>
        <w:t>一个超定方程组</w:t>
      </w:r>
      <w:proofErr w:type="gramEnd"/>
      <w:r>
        <w:t>的最小二乘解有哪些主要方法？</w:t>
      </w:r>
    </w:p>
    <w:p w14:paraId="705BB095" w14:textId="77777777" w:rsidR="009176AF" w:rsidRDefault="009176AF" w:rsidP="006B2277">
      <w:pPr>
        <w:spacing w:line="400" w:lineRule="exact"/>
      </w:pPr>
      <w:r>
        <w:t>6.</w:t>
      </w:r>
      <w:r>
        <w:tab/>
      </w:r>
      <w:r>
        <w:t>正交函数有何作用？</w:t>
      </w:r>
    </w:p>
    <w:p w14:paraId="06FF295B" w14:textId="07EFA61B" w:rsidR="009176AF" w:rsidRDefault="009176AF" w:rsidP="006B2277">
      <w:pPr>
        <w:spacing w:line="400" w:lineRule="exact"/>
      </w:pPr>
      <w:r>
        <w:t>7.</w:t>
      </w:r>
      <w:r>
        <w:tab/>
      </w:r>
      <w:r>
        <w:t>什么是极性？有何特点？</w:t>
      </w:r>
    </w:p>
    <w:p w14:paraId="0FC421BE" w14:textId="7A4ADBBC" w:rsidR="009176AF" w:rsidRDefault="009176AF" w:rsidP="00346C3E">
      <w:pPr>
        <w:pStyle w:val="1"/>
      </w:pPr>
      <w:r>
        <w:rPr>
          <w:rFonts w:hint="eastAsia"/>
        </w:rPr>
        <w:t>第</w:t>
      </w:r>
      <w:r>
        <w:t>7</w:t>
      </w:r>
      <w:r>
        <w:rPr>
          <w:rFonts w:hint="eastAsia"/>
        </w:rPr>
        <w:t>章</w:t>
      </w:r>
    </w:p>
    <w:p w14:paraId="62E24D4D" w14:textId="0AD81FB4" w:rsidR="009176AF" w:rsidRDefault="009176AF" w:rsidP="006B2277">
      <w:pPr>
        <w:spacing w:line="400" w:lineRule="exact"/>
      </w:pPr>
      <w:r>
        <w:t>1.</w:t>
      </w:r>
      <w:r>
        <w:tab/>
      </w:r>
      <w:r>
        <w:t>插值型求积公式有何特点？</w:t>
      </w:r>
    </w:p>
    <w:p w14:paraId="2044FF74" w14:textId="174F6A12" w:rsidR="00CD3C67" w:rsidRDefault="00CD3C67" w:rsidP="00E103BA">
      <w:pPr>
        <w:spacing w:line="400" w:lineRule="exact"/>
        <w:ind w:firstLineChars="200" w:firstLine="480"/>
      </w:pPr>
      <w:r w:rsidRPr="00CD3C67">
        <w:rPr>
          <w:rFonts w:hint="eastAsia"/>
        </w:rPr>
        <w:t>插值型求积公式主要用于计算定积分的值。数学推导中用拉格朗日插值函数代替被积函数，其表现形式是有限</w:t>
      </w:r>
      <w:proofErr w:type="gramStart"/>
      <w:r w:rsidRPr="00CD3C67">
        <w:rPr>
          <w:rFonts w:hint="eastAsia"/>
        </w:rPr>
        <w:t>个</w:t>
      </w:r>
      <w:proofErr w:type="gramEnd"/>
      <w:r w:rsidRPr="00CD3C67">
        <w:rPr>
          <w:rFonts w:hint="eastAsia"/>
        </w:rPr>
        <w:t>函数值的线性组合，而组合系数恰好是拉格朗日插值基函数的定积分。</w:t>
      </w:r>
      <w:r w:rsidRPr="00CD3C67">
        <w:t>(n+1)</w:t>
      </w:r>
      <w:proofErr w:type="gramStart"/>
      <w:r w:rsidRPr="00CD3C67">
        <w:t>个</w:t>
      </w:r>
      <w:proofErr w:type="gramEnd"/>
      <w:r w:rsidRPr="00CD3C67">
        <w:t>结点的插值型求积公式的代数精度一般不超过</w:t>
      </w:r>
      <w:r w:rsidRPr="00CD3C67">
        <w:t>n</w:t>
      </w:r>
      <w:r w:rsidRPr="00CD3C67">
        <w:t>。用数值求积公式计算定积分可以克服</w:t>
      </w:r>
      <w:proofErr w:type="gramStart"/>
      <w:r w:rsidRPr="00CD3C67">
        <w:t>牛顿</w:t>
      </w:r>
      <w:r w:rsidRPr="00CD3C67">
        <w:t>—</w:t>
      </w:r>
      <w:proofErr w:type="gramEnd"/>
      <w:r w:rsidRPr="00CD3C67">
        <w:t>莱布尼兹公式的弱点，但是数值计算结果带有误差。在用数值求积公式设计算法时，一般要考虑到误差估计，还应该使所求的数据结果的误差得到控制。</w:t>
      </w:r>
    </w:p>
    <w:p w14:paraId="1EBC5D1D" w14:textId="5CA4F50D" w:rsidR="009176AF" w:rsidRDefault="00CD3C67" w:rsidP="006B2277">
      <w:pPr>
        <w:spacing w:line="400" w:lineRule="exact"/>
      </w:pPr>
      <w:r>
        <w:t xml:space="preserve">2. </w:t>
      </w:r>
      <w:r w:rsidR="009176AF">
        <w:t>什么是复合积分？复合梯形公式有何特点？有哪些可以提高其精度的方法？</w:t>
      </w:r>
    </w:p>
    <w:p w14:paraId="3F59DC9F" w14:textId="732C5F4B" w:rsidR="00CD3C67" w:rsidRDefault="00CD3C67" w:rsidP="00E103BA">
      <w:pPr>
        <w:spacing w:line="400" w:lineRule="exact"/>
        <w:ind w:firstLineChars="200" w:firstLine="480"/>
      </w:pPr>
      <w:r w:rsidRPr="00CD3C67">
        <w:rPr>
          <w:rFonts w:hint="eastAsia"/>
        </w:rPr>
        <w:t>将定积分的积分区间等分为有限</w:t>
      </w:r>
      <w:proofErr w:type="gramStart"/>
      <w:r w:rsidRPr="00CD3C67">
        <w:rPr>
          <w:rFonts w:hint="eastAsia"/>
        </w:rPr>
        <w:t>个</w:t>
      </w:r>
      <w:proofErr w:type="gramEnd"/>
      <w:r w:rsidRPr="00CD3C67">
        <w:rPr>
          <w:rFonts w:hint="eastAsia"/>
        </w:rPr>
        <w:t>小区间，将定积分表示为各个小区间上的定积分之和。而将每一个小区间上的积分表示为梯形公式的计算公式，再组合起来统一计算。</w:t>
      </w:r>
      <w:proofErr w:type="gramStart"/>
      <w:r w:rsidRPr="00CD3C67">
        <w:rPr>
          <w:rFonts w:hint="eastAsia"/>
        </w:rPr>
        <w:t>误差余项由</w:t>
      </w:r>
      <w:proofErr w:type="gramEnd"/>
      <w:r w:rsidRPr="00CD3C67">
        <w:rPr>
          <w:rFonts w:hint="eastAsia"/>
        </w:rPr>
        <w:t>梯形公式的</w:t>
      </w:r>
      <w:proofErr w:type="gramStart"/>
      <w:r w:rsidRPr="00CD3C67">
        <w:rPr>
          <w:rFonts w:hint="eastAsia"/>
        </w:rPr>
        <w:t>误差余项整</w:t>
      </w:r>
      <w:proofErr w:type="gramEnd"/>
      <w:r w:rsidRPr="00CD3C67">
        <w:rPr>
          <w:rFonts w:hint="eastAsia"/>
        </w:rPr>
        <w:t>理而得。当小区间数目增长时计算误差将减小，从而在设计算法时可以使误差得到控制。</w:t>
      </w:r>
    </w:p>
    <w:p w14:paraId="3B4CE8B8" w14:textId="77777777" w:rsidR="009176AF" w:rsidRDefault="009176AF" w:rsidP="006B2277">
      <w:pPr>
        <w:spacing w:line="400" w:lineRule="exact"/>
      </w:pPr>
      <w:r>
        <w:t>3.</w:t>
      </w:r>
      <w:r>
        <w:tab/>
      </w:r>
      <w:r>
        <w:t>高斯型求积公式是如何构造的？在应用中需要注意哪些问题？</w:t>
      </w:r>
    </w:p>
    <w:p w14:paraId="1088A3C1" w14:textId="77777777" w:rsidR="009176AF" w:rsidRDefault="009176AF" w:rsidP="006B2277">
      <w:pPr>
        <w:spacing w:line="400" w:lineRule="exact"/>
      </w:pPr>
      <w:r>
        <w:t>4.</w:t>
      </w:r>
      <w:r>
        <w:tab/>
      </w:r>
      <w:r>
        <w:t>如何进行插值的误差分析？</w:t>
      </w:r>
    </w:p>
    <w:p w14:paraId="64FECC79" w14:textId="77777777" w:rsidR="009176AF" w:rsidRDefault="009176AF" w:rsidP="006B2277">
      <w:pPr>
        <w:spacing w:line="400" w:lineRule="exact"/>
      </w:pPr>
      <w:r>
        <w:t>5.</w:t>
      </w:r>
      <w:r>
        <w:tab/>
      </w:r>
      <w:r>
        <w:t>如何对大区间进行较为准确的积分？</w:t>
      </w:r>
    </w:p>
    <w:p w14:paraId="641FCC57" w14:textId="3F796FD6" w:rsidR="009176AF" w:rsidRDefault="009176AF" w:rsidP="006B2277">
      <w:pPr>
        <w:spacing w:line="400" w:lineRule="exact"/>
      </w:pPr>
      <w:r>
        <w:t>6.</w:t>
      </w:r>
      <w:r>
        <w:tab/>
      </w:r>
      <w:r>
        <w:t>积分的外推法主要有那些？有何特点？</w:t>
      </w:r>
    </w:p>
    <w:p w14:paraId="30C42E19" w14:textId="201A120D" w:rsidR="009176AF" w:rsidRDefault="009176AF" w:rsidP="00346C3E">
      <w:pPr>
        <w:pStyle w:val="1"/>
      </w:pPr>
      <w:r>
        <w:rPr>
          <w:rFonts w:hint="eastAsia"/>
        </w:rPr>
        <w:t>第</w:t>
      </w:r>
      <w:r>
        <w:rPr>
          <w:rFonts w:hint="eastAsia"/>
        </w:rPr>
        <w:t>8</w:t>
      </w:r>
      <w:r>
        <w:rPr>
          <w:rFonts w:hint="eastAsia"/>
        </w:rPr>
        <w:t>章</w:t>
      </w:r>
    </w:p>
    <w:p w14:paraId="672FF492" w14:textId="77777777" w:rsidR="009176AF" w:rsidRDefault="009176AF" w:rsidP="006B2277">
      <w:pPr>
        <w:spacing w:line="400" w:lineRule="exact"/>
      </w:pPr>
      <w:r>
        <w:t>1.</w:t>
      </w:r>
      <w:r>
        <w:tab/>
      </w:r>
      <w:r>
        <w:t>求解常微分方程的数值方法有几种主要方法，列出主要几种，它们各有何特点？</w:t>
      </w:r>
    </w:p>
    <w:p w14:paraId="35C66865" w14:textId="77777777" w:rsidR="009176AF" w:rsidRDefault="009176AF" w:rsidP="006B2277">
      <w:pPr>
        <w:spacing w:line="400" w:lineRule="exact"/>
      </w:pPr>
      <w:r>
        <w:t>2.</w:t>
      </w:r>
      <w:r>
        <w:tab/>
      </w:r>
      <w:r>
        <w:t>求常微分方程初值问题的数值求解公式的局部截断误差、全局截断误差是指什么？</w:t>
      </w:r>
    </w:p>
    <w:p w14:paraId="179FBEFD" w14:textId="77777777" w:rsidR="009176AF" w:rsidRDefault="009176AF" w:rsidP="006B2277">
      <w:pPr>
        <w:spacing w:line="400" w:lineRule="exact"/>
      </w:pPr>
      <w:r>
        <w:t>3.</w:t>
      </w:r>
      <w:r>
        <w:tab/>
      </w:r>
      <w:r>
        <w:t>什么是数值积分的稳定性和收敛性？他们和什么因素有关？</w:t>
      </w:r>
    </w:p>
    <w:p w14:paraId="666EB0A5" w14:textId="77777777" w:rsidR="009176AF" w:rsidRDefault="009176AF" w:rsidP="006B2277">
      <w:pPr>
        <w:spacing w:line="400" w:lineRule="exact"/>
      </w:pPr>
      <w:r>
        <w:t>4.</w:t>
      </w:r>
      <w:r>
        <w:tab/>
      </w:r>
      <w:r>
        <w:t>数值微分的局部截断误差和计算精度有个关系？</w:t>
      </w:r>
    </w:p>
    <w:p w14:paraId="3F7BA7BF" w14:textId="77777777" w:rsidR="009176AF" w:rsidRDefault="009176AF" w:rsidP="006B2277">
      <w:pPr>
        <w:spacing w:line="400" w:lineRule="exact"/>
      </w:pPr>
      <w:r>
        <w:t>5.</w:t>
      </w:r>
      <w:r>
        <w:tab/>
      </w:r>
      <w:r>
        <w:t>什么是数值微分的精度，收敛阶有何特点？</w:t>
      </w:r>
    </w:p>
    <w:p w14:paraId="05DF2341" w14:textId="77777777" w:rsidR="009176AF" w:rsidRDefault="009176AF" w:rsidP="006B2277">
      <w:pPr>
        <w:spacing w:line="400" w:lineRule="exact"/>
      </w:pPr>
      <w:r>
        <w:lastRenderedPageBreak/>
        <w:t>6.</w:t>
      </w:r>
      <w:r>
        <w:tab/>
      </w:r>
      <w:r>
        <w:t>如何求解二阶常微分方程？</w:t>
      </w:r>
    </w:p>
    <w:p w14:paraId="4037DE7B" w14:textId="0BB1D1AC" w:rsidR="009176AF" w:rsidRPr="00E00CFC" w:rsidRDefault="009176AF" w:rsidP="006B2277">
      <w:pPr>
        <w:spacing w:line="400" w:lineRule="exact"/>
      </w:pPr>
      <w:r>
        <w:t>7.</w:t>
      </w:r>
      <w:r>
        <w:tab/>
      </w:r>
      <w:r>
        <w:t>如何利用数值方法求常微分方程组和高阶微分方程的数值解？如何用龙格</w:t>
      </w:r>
      <w:r>
        <w:t>-</w:t>
      </w:r>
      <w:proofErr w:type="gramStart"/>
      <w:r>
        <w:t>库塔方法</w:t>
      </w:r>
      <w:proofErr w:type="gramEnd"/>
      <w:r>
        <w:t>求解高阶</w:t>
      </w:r>
      <w:r w:rsidRPr="009176AF">
        <w:rPr>
          <w:rFonts w:hint="eastAsia"/>
        </w:rPr>
        <w:t>常微分方程</w:t>
      </w:r>
      <w:r w:rsidRPr="009176AF">
        <w:t>(</w:t>
      </w:r>
      <w:r w:rsidRPr="009176AF">
        <w:t>组</w:t>
      </w:r>
      <w:r w:rsidRPr="009176AF">
        <w:t>)</w:t>
      </w:r>
      <w:r w:rsidRPr="009176AF">
        <w:t>初值问题</w:t>
      </w:r>
      <w:r w:rsidRPr="009176AF">
        <w:t>?</w:t>
      </w:r>
    </w:p>
    <w:sectPr w:rsidR="009176AF" w:rsidRPr="00E00C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1DBDD" w14:textId="77777777" w:rsidR="0057453B" w:rsidRDefault="0057453B" w:rsidP="006426BF">
      <w:r>
        <w:separator/>
      </w:r>
    </w:p>
  </w:endnote>
  <w:endnote w:type="continuationSeparator" w:id="0">
    <w:p w14:paraId="688AA436" w14:textId="77777777" w:rsidR="0057453B" w:rsidRDefault="0057453B" w:rsidP="00642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
    <w:panose1 w:val="02020603050405020304"/>
    <w:charset w:val="00"/>
    <w:family w:val="roman"/>
    <w:pitch w:val="variable"/>
    <w:sig w:usb0="E0002AFF" w:usb1="C0007843"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B509E" w14:textId="77777777" w:rsidR="0057453B" w:rsidRDefault="0057453B" w:rsidP="006426BF">
      <w:r>
        <w:separator/>
      </w:r>
    </w:p>
  </w:footnote>
  <w:footnote w:type="continuationSeparator" w:id="0">
    <w:p w14:paraId="41636407" w14:textId="77777777" w:rsidR="0057453B" w:rsidRDefault="0057453B" w:rsidP="006426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79"/>
    <w:rsid w:val="00013FE9"/>
    <w:rsid w:val="00024D93"/>
    <w:rsid w:val="000260A9"/>
    <w:rsid w:val="000263B8"/>
    <w:rsid w:val="00081288"/>
    <w:rsid w:val="001042BD"/>
    <w:rsid w:val="001E6549"/>
    <w:rsid w:val="002C0E61"/>
    <w:rsid w:val="00346C3E"/>
    <w:rsid w:val="00392507"/>
    <w:rsid w:val="0048604A"/>
    <w:rsid w:val="004D514E"/>
    <w:rsid w:val="005136CC"/>
    <w:rsid w:val="00565D29"/>
    <w:rsid w:val="0057453B"/>
    <w:rsid w:val="005B0D1F"/>
    <w:rsid w:val="005D1891"/>
    <w:rsid w:val="0062713C"/>
    <w:rsid w:val="006426BF"/>
    <w:rsid w:val="006A543E"/>
    <w:rsid w:val="006B2277"/>
    <w:rsid w:val="006E0563"/>
    <w:rsid w:val="009176AF"/>
    <w:rsid w:val="00933779"/>
    <w:rsid w:val="00941D50"/>
    <w:rsid w:val="009D63DF"/>
    <w:rsid w:val="00A64EAA"/>
    <w:rsid w:val="00AA0038"/>
    <w:rsid w:val="00B10F62"/>
    <w:rsid w:val="00B6592A"/>
    <w:rsid w:val="00BD2C9B"/>
    <w:rsid w:val="00CD3C67"/>
    <w:rsid w:val="00CF2FEA"/>
    <w:rsid w:val="00D50DD2"/>
    <w:rsid w:val="00D96E62"/>
    <w:rsid w:val="00E00CFC"/>
    <w:rsid w:val="00E103BA"/>
    <w:rsid w:val="00E14212"/>
    <w:rsid w:val="00F372B6"/>
    <w:rsid w:val="00F93B0D"/>
    <w:rsid w:val="00FF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B39C7"/>
  <w15:chartTrackingRefBased/>
  <w15:docId w15:val="{4B41995C-F188-4B01-B952-48C602655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26BF"/>
    <w:pPr>
      <w:widowControl w:val="0"/>
      <w:jc w:val="both"/>
    </w:pPr>
    <w:rPr>
      <w:rFonts w:eastAsia="宋体"/>
      <w:sz w:val="24"/>
    </w:rPr>
  </w:style>
  <w:style w:type="paragraph" w:styleId="1">
    <w:name w:val="heading 1"/>
    <w:basedOn w:val="a"/>
    <w:next w:val="a"/>
    <w:link w:val="10"/>
    <w:autoRedefine/>
    <w:uiPriority w:val="9"/>
    <w:qFormat/>
    <w:rsid w:val="00346C3E"/>
    <w:pPr>
      <w:keepNext/>
      <w:keepLines/>
      <w:spacing w:beforeLines="100" w:before="312" w:afterLines="100" w:after="312" w:line="400" w:lineRule="exact"/>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6BF"/>
    <w:rPr>
      <w:sz w:val="18"/>
      <w:szCs w:val="18"/>
    </w:rPr>
  </w:style>
  <w:style w:type="paragraph" w:styleId="a5">
    <w:name w:val="footer"/>
    <w:basedOn w:val="a"/>
    <w:link w:val="a6"/>
    <w:uiPriority w:val="99"/>
    <w:unhideWhenUsed/>
    <w:rsid w:val="006426BF"/>
    <w:pPr>
      <w:tabs>
        <w:tab w:val="center" w:pos="4153"/>
        <w:tab w:val="right" w:pos="8306"/>
      </w:tabs>
      <w:snapToGrid w:val="0"/>
      <w:jc w:val="left"/>
    </w:pPr>
    <w:rPr>
      <w:sz w:val="18"/>
      <w:szCs w:val="18"/>
    </w:rPr>
  </w:style>
  <w:style w:type="character" w:customStyle="1" w:styleId="a6">
    <w:name w:val="页脚 字符"/>
    <w:basedOn w:val="a0"/>
    <w:link w:val="a5"/>
    <w:uiPriority w:val="99"/>
    <w:rsid w:val="006426BF"/>
    <w:rPr>
      <w:sz w:val="18"/>
      <w:szCs w:val="18"/>
    </w:rPr>
  </w:style>
  <w:style w:type="character" w:customStyle="1" w:styleId="10">
    <w:name w:val="标题 1 字符"/>
    <w:basedOn w:val="a0"/>
    <w:link w:val="1"/>
    <w:uiPriority w:val="9"/>
    <w:rsid w:val="00346C3E"/>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9.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33.bin"/><Relationship Id="rId68" Type="http://schemas.openxmlformats.org/officeDocument/2006/relationships/oleObject" Target="embeddings/oleObject36.bin"/><Relationship Id="rId7" Type="http://schemas.openxmlformats.org/officeDocument/2006/relationships/oleObject" Target="embeddings/oleObject1.bin"/><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oleObject" Target="embeddings/oleObject26.bin"/><Relationship Id="rId58" Type="http://schemas.openxmlformats.org/officeDocument/2006/relationships/image" Target="media/image24.wmf"/><Relationship Id="rId66" Type="http://schemas.openxmlformats.org/officeDocument/2006/relationships/oleObject" Target="embeddings/oleObject35.bin"/><Relationship Id="rId5" Type="http://schemas.openxmlformats.org/officeDocument/2006/relationships/endnotes" Target="endnotes.xml"/><Relationship Id="rId61" Type="http://schemas.openxmlformats.org/officeDocument/2006/relationships/oleObject" Target="embeddings/oleObject32.bin"/><Relationship Id="rId19" Type="http://schemas.openxmlformats.org/officeDocument/2006/relationships/oleObject" Target="embeddings/oleObject8.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image" Target="media/image23.wmf"/><Relationship Id="rId64" Type="http://schemas.openxmlformats.org/officeDocument/2006/relationships/oleObject" Target="embeddings/oleObject34.bin"/><Relationship Id="rId69"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oleObject" Target="embeddings/oleObject30.bin"/><Relationship Id="rId67" Type="http://schemas.openxmlformats.org/officeDocument/2006/relationships/image" Target="media/image27.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image" Target="media/image25.wmf"/><Relationship Id="rId70" Type="http://schemas.openxmlformats.org/officeDocument/2006/relationships/oleObject" Target="embeddings/oleObject38.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oleObject" Target="embeddings/oleObject29.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image" Target="media/image22.wmf"/><Relationship Id="rId60" Type="http://schemas.openxmlformats.org/officeDocument/2006/relationships/oleObject" Target="embeddings/oleObject31.bin"/><Relationship Id="rId65" Type="http://schemas.openxmlformats.org/officeDocument/2006/relationships/image" Target="media/image26.wmf"/><Relationship Id="rId4" Type="http://schemas.openxmlformats.org/officeDocument/2006/relationships/footnotes" Target="footnotes.xml"/><Relationship Id="rId9"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image" Target="media/image6.wmf"/><Relationship Id="rId39" Type="http://schemas.openxmlformats.org/officeDocument/2006/relationships/oleObject" Target="embeddings/oleObject18.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cp:revision>
  <dcterms:created xsi:type="dcterms:W3CDTF">2021-12-26T02:59:00Z</dcterms:created>
  <dcterms:modified xsi:type="dcterms:W3CDTF">2021-12-26T11:30:00Z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