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6547A" w14:textId="0F447E7B" w:rsidR="00F55A71" w:rsidRDefault="0058163B" w:rsidP="00B45170">
      <w:pPr>
        <w:jc w:val="center"/>
      </w:pPr>
      <w:r>
        <w:rPr>
          <w:rFonts w:hint="eastAsia"/>
        </w:rPr>
        <w:t>2</w:t>
      </w:r>
      <w:r>
        <w:t>019</w:t>
      </w:r>
      <w:r>
        <w:rPr>
          <w:rFonts w:hint="eastAsia"/>
        </w:rPr>
        <w:t>学年生物医学信号处理回忆版</w:t>
      </w:r>
    </w:p>
    <w:p w14:paraId="51B4E516" w14:textId="77777777" w:rsidR="00B45170" w:rsidRDefault="00B45170"/>
    <w:p w14:paraId="3588957D" w14:textId="650A406A" w:rsidR="0058163B" w:rsidRDefault="0058163B">
      <w:r>
        <w:rPr>
          <w:rFonts w:hint="eastAsia"/>
        </w:rPr>
        <w:t>~</w:t>
      </w:r>
      <w:r>
        <w:rPr>
          <w:rFonts w:hint="eastAsia"/>
        </w:rPr>
        <w:t>不是所有题目都要做，有部分是二选一</w:t>
      </w:r>
    </w:p>
    <w:p w14:paraId="4DD41CF2" w14:textId="4D98A7DE" w:rsidR="0058163B" w:rsidRDefault="0058163B">
      <w:r>
        <w:rPr>
          <w:rFonts w:hint="eastAsia"/>
        </w:rPr>
        <w:t>~</w:t>
      </w:r>
      <w:r>
        <w:rPr>
          <w:rFonts w:hint="eastAsia"/>
        </w:rPr>
        <w:t>当时抄录的很多是关键词，根据关键词整理的，可能和真实题目有一定差异，但差异应该不大</w:t>
      </w:r>
    </w:p>
    <w:p w14:paraId="746CDCBE" w14:textId="749C2870" w:rsidR="0058163B" w:rsidRDefault="0058163B">
      <w:r>
        <w:rPr>
          <w:rFonts w:hint="eastAsia"/>
        </w:rPr>
        <w:t>~</w:t>
      </w:r>
      <w:r>
        <w:rPr>
          <w:rFonts w:hint="eastAsia"/>
        </w:rPr>
        <w:t>主要结合</w:t>
      </w:r>
      <w:r>
        <w:rPr>
          <w:rFonts w:hint="eastAsia"/>
        </w:rPr>
        <w:t>PPT</w:t>
      </w:r>
      <w:r>
        <w:rPr>
          <w:rFonts w:hint="eastAsia"/>
        </w:rPr>
        <w:t>的内容进行解答</w:t>
      </w:r>
    </w:p>
    <w:p w14:paraId="25C8467A" w14:textId="77777777" w:rsidR="00B45170" w:rsidRDefault="00B45170"/>
    <w:p w14:paraId="3E03CAD8" w14:textId="74C01F70" w:rsidR="00B04828" w:rsidRPr="00B04828" w:rsidRDefault="0058163B" w:rsidP="00B04828">
      <w:pPr>
        <w:pStyle w:val="a3"/>
        <w:numPr>
          <w:ilvl w:val="0"/>
          <w:numId w:val="1"/>
        </w:numPr>
        <w:ind w:firstLineChars="0"/>
        <w:rPr>
          <w:rFonts w:hint="eastAsia"/>
          <w:b/>
          <w:bCs/>
        </w:rPr>
      </w:pPr>
      <w:r w:rsidRPr="00337054">
        <w:rPr>
          <w:rFonts w:hint="eastAsia"/>
          <w:b/>
          <w:bCs/>
        </w:rPr>
        <w:t>什么是随机信号？什么是混沌信号？两者的差异是什么？电生理信号特征是什么？</w:t>
      </w:r>
      <w:r w:rsidR="00B04828">
        <w:rPr>
          <w:b/>
          <w:bCs/>
        </w:rPr>
        <w:br/>
      </w:r>
      <w:r w:rsidR="00B04828" w:rsidRPr="00B04828">
        <w:rPr>
          <w:b/>
          <w:bCs/>
          <w:noProof/>
        </w:rPr>
        <w:drawing>
          <wp:inline distT="0" distB="0" distL="0" distR="0" wp14:anchorId="413A8835" wp14:editId="6D41B466">
            <wp:extent cx="5274310" cy="31972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97225"/>
                    </a:xfrm>
                    <a:prstGeom prst="rect">
                      <a:avLst/>
                    </a:prstGeom>
                    <a:noFill/>
                    <a:ln>
                      <a:noFill/>
                    </a:ln>
                  </pic:spPr>
                </pic:pic>
              </a:graphicData>
            </a:graphic>
          </wp:inline>
        </w:drawing>
      </w:r>
      <w:r w:rsidR="00B04828">
        <w:rPr>
          <w:b/>
          <w:bCs/>
        </w:rPr>
        <w:br/>
      </w:r>
      <w:r w:rsidR="00B04828" w:rsidRPr="00B04828">
        <w:rPr>
          <w:b/>
          <w:bCs/>
          <w:noProof/>
        </w:rPr>
        <w:lastRenderedPageBreak/>
        <w:drawing>
          <wp:inline distT="0" distB="0" distL="0" distR="0" wp14:anchorId="180EC99A" wp14:editId="131DAE9B">
            <wp:extent cx="4216400" cy="5410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5410200"/>
                    </a:xfrm>
                    <a:prstGeom prst="rect">
                      <a:avLst/>
                    </a:prstGeom>
                    <a:noFill/>
                    <a:ln>
                      <a:noFill/>
                    </a:ln>
                  </pic:spPr>
                </pic:pic>
              </a:graphicData>
            </a:graphic>
          </wp:inline>
        </w:drawing>
      </w:r>
    </w:p>
    <w:p w14:paraId="48E141F3" w14:textId="77777777" w:rsidR="00B04828" w:rsidRPr="00B04828" w:rsidRDefault="00B04828" w:rsidP="00B04828">
      <w:pPr>
        <w:rPr>
          <w:rFonts w:hint="eastAsia"/>
          <w:b/>
          <w:bCs/>
        </w:rPr>
      </w:pPr>
    </w:p>
    <w:p w14:paraId="290AD345" w14:textId="761CF199" w:rsidR="00CF5A0A" w:rsidRDefault="008B0595" w:rsidP="00CF5A0A">
      <w:pPr>
        <w:pStyle w:val="a5"/>
        <w:shd w:val="clear" w:color="auto" w:fill="FFFFFF"/>
        <w:spacing w:before="0" w:beforeAutospacing="0" w:after="0" w:afterAutospacing="0"/>
        <w:rPr>
          <w:rFonts w:ascii="Arial" w:hAnsi="Arial" w:cs="Arial"/>
          <w:color w:val="4D4D4D"/>
        </w:rPr>
      </w:pPr>
      <w:r>
        <w:rPr>
          <w:rFonts w:hint="eastAsia"/>
        </w:rPr>
        <w:t>二、</w:t>
      </w:r>
      <w:r w:rsidR="0058163B" w:rsidRPr="008B0595">
        <w:rPr>
          <w:rFonts w:hint="eastAsia"/>
          <w:b/>
          <w:bCs/>
        </w:rPr>
        <w:t>LMS软件实现步骤，并解释参数的物理意义以及算法的应用场景</w:t>
      </w:r>
      <w:r w:rsidR="00F06A4C" w:rsidRPr="008B0595">
        <w:rPr>
          <w:b/>
          <w:bCs/>
        </w:rPr>
        <w:br/>
      </w:r>
      <w:r w:rsidR="00F06A4C">
        <w:rPr>
          <w:rStyle w:val="a4"/>
          <w:rFonts w:ascii="Arial" w:hAnsi="Arial" w:cs="Arial"/>
          <w:color w:val="4D4D4D"/>
          <w:sz w:val="21"/>
          <w:szCs w:val="21"/>
          <w:shd w:val="clear" w:color="auto" w:fill="FFFFFF"/>
        </w:rPr>
        <w:t>最小均方算法（</w:t>
      </w:r>
      <w:r w:rsidR="00F06A4C">
        <w:rPr>
          <w:rStyle w:val="a4"/>
          <w:rFonts w:ascii="Arial" w:hAnsi="Arial" w:cs="Arial"/>
          <w:color w:val="4D4D4D"/>
          <w:sz w:val="21"/>
          <w:szCs w:val="21"/>
          <w:shd w:val="clear" w:color="auto" w:fill="FFFFFF"/>
        </w:rPr>
        <w:t>LMS</w:t>
      </w:r>
      <w:r w:rsidR="00F06A4C">
        <w:rPr>
          <w:rStyle w:val="a4"/>
          <w:rFonts w:ascii="Arial" w:hAnsi="Arial" w:cs="Arial"/>
          <w:color w:val="4D4D4D"/>
          <w:sz w:val="21"/>
          <w:szCs w:val="21"/>
          <w:shd w:val="clear" w:color="auto" w:fill="FFFFFF"/>
        </w:rPr>
        <w:t>）概述</w:t>
      </w:r>
      <w:r w:rsidR="00F06A4C">
        <w:rPr>
          <w:rStyle w:val="a4"/>
          <w:rFonts w:ascii="Arial" w:hAnsi="Arial" w:cs="Arial"/>
          <w:color w:val="4D4D4D"/>
          <w:szCs w:val="21"/>
          <w:shd w:val="clear" w:color="auto" w:fill="FFFFFF"/>
        </w:rPr>
        <w:br/>
      </w:r>
      <w:r w:rsidR="00F06A4C">
        <w:rPr>
          <w:rFonts w:hint="eastAsia"/>
        </w:rPr>
        <w:t>1959年，Widrow和Hoff在对自适应线性元素的方案</w:t>
      </w:r>
      <w:proofErr w:type="gramStart"/>
      <w:r w:rsidR="00F06A4C">
        <w:rPr>
          <w:rFonts w:hint="eastAsia"/>
        </w:rPr>
        <w:t>一</w:t>
      </w:r>
      <w:proofErr w:type="gramEnd"/>
      <w:r w:rsidR="00F06A4C">
        <w:rPr>
          <w:rFonts w:hint="eastAsia"/>
        </w:rPr>
        <w:t>模式识别进行研究时，提出了最小均方算法（简称LMS算法）。LMS算法是基于维纳滤波，然后借助于最速下降算法发展起来的。通过维纳滤波所求解的维纳解，必须在已知输入信号与期望信号的先验统计信息，以及再对输入信号的自相关矩阵进行求逆运算的情况下才能得以确定。因此，这个维</w:t>
      </w:r>
      <w:proofErr w:type="gramStart"/>
      <w:r w:rsidR="00F06A4C">
        <w:rPr>
          <w:rFonts w:hint="eastAsia"/>
        </w:rPr>
        <w:t>纳解仅仅</w:t>
      </w:r>
      <w:proofErr w:type="gramEnd"/>
      <w:r w:rsidR="00F06A4C">
        <w:rPr>
          <w:rFonts w:hint="eastAsia"/>
        </w:rPr>
        <w:t>是理论上的一种最优解。所以，又借助于最速下降算法，以递归的方式来逼近这个维纳解，从而避免了矩阵求逆运算，但仍然需要信号的先验信息，</w:t>
      </w:r>
      <w:proofErr w:type="gramStart"/>
      <w:r w:rsidR="00F06A4C">
        <w:rPr>
          <w:rFonts w:hint="eastAsia"/>
        </w:rPr>
        <w:t>故而再</w:t>
      </w:r>
      <w:proofErr w:type="gramEnd"/>
      <w:r w:rsidR="00F06A4C">
        <w:rPr>
          <w:rFonts w:hint="eastAsia"/>
        </w:rPr>
        <w:t>使用瞬时误差的</w:t>
      </w:r>
      <w:proofErr w:type="gramStart"/>
      <w:r w:rsidR="00F06A4C">
        <w:rPr>
          <w:rFonts w:hint="eastAsia"/>
        </w:rPr>
        <w:t>平方来</w:t>
      </w:r>
      <w:proofErr w:type="gramEnd"/>
      <w:r w:rsidR="00F06A4C">
        <w:rPr>
          <w:rFonts w:hint="eastAsia"/>
        </w:rPr>
        <w:t>代替均方误差，从而最终得出了LMS算法</w:t>
      </w:r>
      <w:r w:rsidR="00F06A4C">
        <w:br/>
      </w:r>
      <w:r w:rsidR="00F06A4C">
        <w:br/>
      </w:r>
      <w:r w:rsidR="001737F4" w:rsidRPr="001737F4">
        <w:rPr>
          <w:noProof/>
        </w:rPr>
        <w:lastRenderedPageBreak/>
        <w:drawing>
          <wp:inline distT="0" distB="0" distL="0" distR="0" wp14:anchorId="3EB8C3C9" wp14:editId="5326A23F">
            <wp:extent cx="3700145" cy="20910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0145" cy="2091055"/>
                    </a:xfrm>
                    <a:prstGeom prst="rect">
                      <a:avLst/>
                    </a:prstGeom>
                    <a:noFill/>
                    <a:ln>
                      <a:noFill/>
                    </a:ln>
                  </pic:spPr>
                </pic:pic>
              </a:graphicData>
            </a:graphic>
          </wp:inline>
        </w:drawing>
      </w:r>
      <w:r w:rsidR="00F06A4C">
        <w:br/>
      </w:r>
      <w:r w:rsidR="00F06A4C">
        <w:br/>
      </w:r>
      <w:r w:rsidR="00CF5A0A">
        <w:rPr>
          <w:rFonts w:ascii="Arial" w:hAnsi="Arial" w:cs="Arial"/>
          <w:color w:val="4D4D4D"/>
          <w:sz w:val="21"/>
          <w:szCs w:val="21"/>
        </w:rPr>
        <w:t>由图</w:t>
      </w:r>
      <w:r w:rsidR="00CF5A0A">
        <w:rPr>
          <w:rFonts w:ascii="Arial" w:hAnsi="Arial" w:cs="Arial"/>
          <w:color w:val="4D4D4D"/>
          <w:sz w:val="21"/>
          <w:szCs w:val="21"/>
        </w:rPr>
        <w:t>1</w:t>
      </w:r>
      <w:r w:rsidR="00CF5A0A">
        <w:rPr>
          <w:rFonts w:ascii="Arial" w:hAnsi="Arial" w:cs="Arial"/>
          <w:color w:val="4D4D4D"/>
          <w:sz w:val="21"/>
          <w:szCs w:val="21"/>
        </w:rPr>
        <w:t>我们可以知道，</w:t>
      </w:r>
      <w:r w:rsidR="00CF5A0A">
        <w:rPr>
          <w:rFonts w:ascii="Arial" w:hAnsi="Arial" w:cs="Arial"/>
          <w:color w:val="4D4D4D"/>
          <w:sz w:val="21"/>
          <w:szCs w:val="21"/>
        </w:rPr>
        <w:t>LMS</w:t>
      </w:r>
      <w:r w:rsidR="00CF5A0A">
        <w:rPr>
          <w:rFonts w:ascii="Arial" w:hAnsi="Arial" w:cs="Arial"/>
          <w:color w:val="4D4D4D"/>
          <w:sz w:val="21"/>
          <w:szCs w:val="21"/>
        </w:rPr>
        <w:t>算法主要包含两个过程：滤波处理和自适应调整。</w:t>
      </w:r>
    </w:p>
    <w:p w14:paraId="1F57C70D" w14:textId="77777777" w:rsidR="00CF5A0A" w:rsidRDefault="00CF5A0A" w:rsidP="00CF5A0A">
      <w:pPr>
        <w:pStyle w:val="a5"/>
        <w:shd w:val="clear" w:color="auto" w:fill="FFFFFF"/>
        <w:spacing w:before="0" w:beforeAutospacing="0" w:after="0" w:afterAutospacing="0"/>
        <w:rPr>
          <w:rFonts w:ascii="Arial" w:hAnsi="Arial" w:cs="Arial"/>
          <w:color w:val="4D4D4D"/>
        </w:rPr>
      </w:pPr>
      <w:r>
        <w:rPr>
          <w:rFonts w:ascii="Arial" w:hAnsi="Arial" w:cs="Arial"/>
          <w:color w:val="4D4D4D"/>
          <w:sz w:val="21"/>
          <w:szCs w:val="21"/>
        </w:rPr>
        <w:t>       </w:t>
      </w:r>
      <w:r>
        <w:rPr>
          <w:rFonts w:ascii="Arial" w:hAnsi="Arial" w:cs="Arial"/>
          <w:color w:val="4D4D4D"/>
          <w:sz w:val="21"/>
          <w:szCs w:val="21"/>
        </w:rPr>
        <w:t>一般情况下，</w:t>
      </w:r>
      <w:r>
        <w:rPr>
          <w:rFonts w:ascii="Arial" w:hAnsi="Arial" w:cs="Arial"/>
          <w:color w:val="4D4D4D"/>
          <w:sz w:val="21"/>
          <w:szCs w:val="21"/>
        </w:rPr>
        <w:t>LMS</w:t>
      </w:r>
      <w:r>
        <w:rPr>
          <w:rFonts w:ascii="Arial" w:hAnsi="Arial" w:cs="Arial"/>
          <w:color w:val="4D4D4D"/>
          <w:sz w:val="21"/>
          <w:szCs w:val="21"/>
        </w:rPr>
        <w:t>算法的具体流程为：</w:t>
      </w:r>
    </w:p>
    <w:p w14:paraId="057BEE0E" w14:textId="77777777" w:rsidR="00CF5A0A" w:rsidRDefault="00CF5A0A" w:rsidP="00CF5A0A">
      <w:pPr>
        <w:pStyle w:val="a5"/>
        <w:shd w:val="clear" w:color="auto" w:fill="FFFFFF"/>
        <w:spacing w:before="0" w:beforeAutospacing="0" w:after="0" w:afterAutospacing="0"/>
        <w:rPr>
          <w:rFonts w:ascii="Arial" w:hAnsi="Arial" w:cs="Arial"/>
          <w:color w:val="4D4D4D"/>
        </w:rPr>
      </w:pPr>
      <w:r>
        <w:rPr>
          <w:rFonts w:ascii="Arial" w:hAnsi="Arial" w:cs="Arial"/>
          <w:color w:val="4D4D4D"/>
          <w:sz w:val="21"/>
          <w:szCs w:val="21"/>
        </w:rPr>
        <w:t>     </w:t>
      </w:r>
      <w:r>
        <w:rPr>
          <w:rFonts w:ascii="Arial" w:hAnsi="Arial" w:cs="Arial"/>
          <w:color w:val="4D4D4D"/>
          <w:sz w:val="21"/>
          <w:szCs w:val="21"/>
        </w:rPr>
        <w:t>（</w:t>
      </w:r>
      <w:r>
        <w:rPr>
          <w:rFonts w:ascii="Arial" w:hAnsi="Arial" w:cs="Arial"/>
          <w:color w:val="4D4D4D"/>
          <w:sz w:val="21"/>
          <w:szCs w:val="21"/>
        </w:rPr>
        <w:t>1</w:t>
      </w:r>
      <w:r>
        <w:rPr>
          <w:rFonts w:ascii="Arial" w:hAnsi="Arial" w:cs="Arial"/>
          <w:color w:val="4D4D4D"/>
          <w:sz w:val="21"/>
          <w:szCs w:val="21"/>
        </w:rPr>
        <w:t>）确定参数：全局步长参数</w:t>
      </w:r>
      <w:r>
        <w:rPr>
          <w:rFonts w:ascii="Arial" w:hAnsi="Arial" w:cs="Arial"/>
          <w:color w:val="4D4D4D"/>
          <w:sz w:val="21"/>
          <w:szCs w:val="21"/>
        </w:rPr>
        <w:t>β</w:t>
      </w:r>
      <w:r>
        <w:rPr>
          <w:rFonts w:ascii="Arial" w:hAnsi="Arial" w:cs="Arial"/>
          <w:color w:val="4D4D4D"/>
          <w:sz w:val="21"/>
          <w:szCs w:val="21"/>
        </w:rPr>
        <w:t>以及滤波器的抽头数（也可以称为滤波器阶数）</w:t>
      </w:r>
    </w:p>
    <w:p w14:paraId="7E6848A1" w14:textId="77777777" w:rsidR="00CF5A0A" w:rsidRDefault="00CF5A0A" w:rsidP="00CF5A0A">
      <w:pPr>
        <w:pStyle w:val="a5"/>
        <w:shd w:val="clear" w:color="auto" w:fill="FFFFFF"/>
        <w:spacing w:before="0" w:beforeAutospacing="0" w:after="0" w:afterAutospacing="0"/>
        <w:rPr>
          <w:rFonts w:ascii="Arial" w:hAnsi="Arial" w:cs="Arial"/>
          <w:color w:val="4D4D4D"/>
        </w:rPr>
      </w:pPr>
      <w:r>
        <w:rPr>
          <w:rFonts w:ascii="Arial" w:hAnsi="Arial" w:cs="Arial"/>
          <w:color w:val="4D4D4D"/>
          <w:sz w:val="21"/>
          <w:szCs w:val="21"/>
        </w:rPr>
        <w:t>     </w:t>
      </w:r>
      <w:r>
        <w:rPr>
          <w:rFonts w:ascii="Arial" w:hAnsi="Arial" w:cs="Arial"/>
          <w:color w:val="4D4D4D"/>
          <w:sz w:val="21"/>
          <w:szCs w:val="21"/>
        </w:rPr>
        <w:t>（</w:t>
      </w:r>
      <w:r>
        <w:rPr>
          <w:rFonts w:ascii="Arial" w:hAnsi="Arial" w:cs="Arial"/>
          <w:color w:val="4D4D4D"/>
          <w:sz w:val="21"/>
          <w:szCs w:val="21"/>
        </w:rPr>
        <w:t>2</w:t>
      </w:r>
      <w:r>
        <w:rPr>
          <w:rFonts w:ascii="Arial" w:hAnsi="Arial" w:cs="Arial"/>
          <w:color w:val="4D4D4D"/>
          <w:sz w:val="21"/>
          <w:szCs w:val="21"/>
        </w:rPr>
        <w:t>）对滤波器初始值的初始化</w:t>
      </w:r>
    </w:p>
    <w:p w14:paraId="01B73583" w14:textId="77777777" w:rsidR="00CF5A0A" w:rsidRDefault="00CF5A0A" w:rsidP="00CF5A0A">
      <w:pPr>
        <w:pStyle w:val="a5"/>
        <w:shd w:val="clear" w:color="auto" w:fill="FFFFFF"/>
        <w:spacing w:before="0" w:beforeAutospacing="0" w:after="0" w:afterAutospacing="0"/>
        <w:rPr>
          <w:rFonts w:ascii="Arial" w:hAnsi="Arial" w:cs="Arial"/>
          <w:color w:val="4D4D4D"/>
        </w:rPr>
      </w:pPr>
      <w:r>
        <w:rPr>
          <w:rFonts w:ascii="Arial" w:hAnsi="Arial" w:cs="Arial"/>
          <w:color w:val="4D4D4D"/>
          <w:sz w:val="21"/>
          <w:szCs w:val="21"/>
        </w:rPr>
        <w:t>     </w:t>
      </w:r>
      <w:r>
        <w:rPr>
          <w:rFonts w:ascii="Arial" w:hAnsi="Arial" w:cs="Arial"/>
          <w:color w:val="4D4D4D"/>
          <w:sz w:val="21"/>
          <w:szCs w:val="21"/>
        </w:rPr>
        <w:t>（</w:t>
      </w:r>
      <w:r>
        <w:rPr>
          <w:rFonts w:ascii="Arial" w:hAnsi="Arial" w:cs="Arial"/>
          <w:color w:val="4D4D4D"/>
          <w:sz w:val="21"/>
          <w:szCs w:val="21"/>
        </w:rPr>
        <w:t>3</w:t>
      </w:r>
      <w:r>
        <w:rPr>
          <w:rFonts w:ascii="Arial" w:hAnsi="Arial" w:cs="Arial"/>
          <w:color w:val="4D4D4D"/>
          <w:sz w:val="21"/>
          <w:szCs w:val="21"/>
        </w:rPr>
        <w:t>）算法运算过程：</w:t>
      </w:r>
    </w:p>
    <w:p w14:paraId="6C8CA127" w14:textId="77777777" w:rsidR="00CF5A0A" w:rsidRDefault="00CF5A0A" w:rsidP="00CF5A0A">
      <w:pPr>
        <w:pStyle w:val="a5"/>
        <w:shd w:val="clear" w:color="auto" w:fill="FFFFFF"/>
        <w:spacing w:before="0" w:beforeAutospacing="0" w:after="0" w:afterAutospacing="0"/>
        <w:rPr>
          <w:rFonts w:ascii="Arial" w:hAnsi="Arial" w:cs="Arial"/>
          <w:color w:val="4D4D4D"/>
        </w:rPr>
      </w:pPr>
      <w:r>
        <w:rPr>
          <w:rFonts w:ascii="Arial" w:hAnsi="Arial" w:cs="Arial"/>
          <w:color w:val="4D4D4D"/>
          <w:sz w:val="21"/>
          <w:szCs w:val="21"/>
        </w:rPr>
        <w:t xml:space="preserve">              </w:t>
      </w:r>
      <w:r>
        <w:rPr>
          <w:rFonts w:ascii="Arial" w:hAnsi="Arial" w:cs="Arial"/>
          <w:color w:val="4D4D4D"/>
          <w:sz w:val="21"/>
          <w:szCs w:val="21"/>
        </w:rPr>
        <w:t>滤波输出：</w:t>
      </w:r>
      <w:r>
        <w:rPr>
          <w:rFonts w:ascii="Arial" w:hAnsi="Arial" w:cs="Arial"/>
          <w:color w:val="4D4D4D"/>
          <w:sz w:val="21"/>
          <w:szCs w:val="21"/>
        </w:rPr>
        <w:t>y(n)=w</w:t>
      </w:r>
      <w:r>
        <w:rPr>
          <w:rFonts w:ascii="Arial" w:hAnsi="Arial" w:cs="Arial"/>
          <w:color w:val="4D4D4D"/>
          <w:sz w:val="21"/>
          <w:szCs w:val="21"/>
          <w:vertAlign w:val="superscript"/>
        </w:rPr>
        <w:t>T</w:t>
      </w:r>
      <w:r>
        <w:rPr>
          <w:rFonts w:ascii="Arial" w:hAnsi="Arial" w:cs="Arial"/>
          <w:color w:val="4D4D4D"/>
          <w:sz w:val="21"/>
          <w:szCs w:val="21"/>
        </w:rPr>
        <w:t>(n)x(n)</w:t>
      </w:r>
    </w:p>
    <w:p w14:paraId="6A0F48B5" w14:textId="77777777" w:rsidR="00CF5A0A" w:rsidRDefault="00CF5A0A" w:rsidP="00CF5A0A">
      <w:pPr>
        <w:pStyle w:val="a5"/>
        <w:shd w:val="clear" w:color="auto" w:fill="FFFFFF"/>
        <w:spacing w:before="0" w:beforeAutospacing="0" w:after="0" w:afterAutospacing="0"/>
        <w:rPr>
          <w:rFonts w:ascii="Arial" w:hAnsi="Arial" w:cs="Arial"/>
          <w:color w:val="4D4D4D"/>
        </w:rPr>
      </w:pPr>
      <w:r>
        <w:rPr>
          <w:rFonts w:ascii="Arial" w:hAnsi="Arial" w:cs="Arial"/>
          <w:color w:val="4D4D4D"/>
          <w:sz w:val="21"/>
          <w:szCs w:val="21"/>
        </w:rPr>
        <w:t xml:space="preserve">              </w:t>
      </w:r>
      <w:r>
        <w:rPr>
          <w:rFonts w:ascii="Arial" w:hAnsi="Arial" w:cs="Arial"/>
          <w:color w:val="4D4D4D"/>
          <w:sz w:val="21"/>
          <w:szCs w:val="21"/>
        </w:rPr>
        <w:t>误差信号：</w:t>
      </w:r>
      <w:r>
        <w:rPr>
          <w:rFonts w:ascii="Arial" w:hAnsi="Arial" w:cs="Arial"/>
          <w:color w:val="4D4D4D"/>
          <w:sz w:val="21"/>
          <w:szCs w:val="21"/>
        </w:rPr>
        <w:t>e(n)=d(n)-y(n)</w:t>
      </w:r>
    </w:p>
    <w:p w14:paraId="67653C1E" w14:textId="77777777" w:rsidR="00CF5A0A" w:rsidRDefault="00CF5A0A" w:rsidP="00CF5A0A">
      <w:pPr>
        <w:pStyle w:val="a5"/>
        <w:shd w:val="clear" w:color="auto" w:fill="FFFFFF"/>
        <w:spacing w:before="0" w:beforeAutospacing="0" w:after="0" w:afterAutospacing="0"/>
        <w:rPr>
          <w:rFonts w:ascii="Arial" w:hAnsi="Arial" w:cs="Arial"/>
          <w:color w:val="4D4D4D"/>
        </w:rPr>
      </w:pPr>
      <w:r>
        <w:rPr>
          <w:rFonts w:ascii="Arial" w:hAnsi="Arial" w:cs="Arial"/>
          <w:color w:val="4D4D4D"/>
          <w:sz w:val="21"/>
          <w:szCs w:val="21"/>
        </w:rPr>
        <w:t xml:space="preserve">              </w:t>
      </w:r>
      <w:r>
        <w:rPr>
          <w:rFonts w:ascii="Arial" w:hAnsi="Arial" w:cs="Arial"/>
          <w:color w:val="4D4D4D"/>
          <w:sz w:val="21"/>
          <w:szCs w:val="21"/>
        </w:rPr>
        <w:t>权系数更新：</w:t>
      </w:r>
      <w:r>
        <w:rPr>
          <w:rFonts w:ascii="Arial" w:hAnsi="Arial" w:cs="Arial"/>
          <w:color w:val="4D4D4D"/>
          <w:sz w:val="21"/>
          <w:szCs w:val="21"/>
        </w:rPr>
        <w:t>w(n+</w:t>
      </w:r>
      <w:proofErr w:type="gramStart"/>
      <w:r>
        <w:rPr>
          <w:rFonts w:ascii="Arial" w:hAnsi="Arial" w:cs="Arial"/>
          <w:color w:val="4D4D4D"/>
          <w:sz w:val="21"/>
          <w:szCs w:val="21"/>
        </w:rPr>
        <w:t>1)=</w:t>
      </w:r>
      <w:proofErr w:type="gramEnd"/>
      <w:r>
        <w:rPr>
          <w:rFonts w:ascii="Arial" w:hAnsi="Arial" w:cs="Arial"/>
          <w:color w:val="4D4D4D"/>
          <w:sz w:val="21"/>
          <w:szCs w:val="21"/>
        </w:rPr>
        <w:t>w(n)+βe(n)x(n)</w:t>
      </w:r>
    </w:p>
    <w:p w14:paraId="519BEE51" w14:textId="354DCAC8" w:rsidR="00F06A4C" w:rsidRDefault="00F06A4C" w:rsidP="00CF5A0A">
      <w:pPr>
        <w:pStyle w:val="a3"/>
        <w:ind w:left="420" w:firstLineChars="0" w:firstLine="0"/>
      </w:pPr>
      <w:r>
        <w:br/>
      </w:r>
      <w:r w:rsidR="004564D6">
        <w:rPr>
          <w:rFonts w:ascii="Arial" w:hAnsi="Arial" w:cs="Arial" w:hint="eastAsia"/>
          <w:color w:val="4D4D4D"/>
          <w:shd w:val="clear" w:color="auto" w:fill="FFFFFF"/>
        </w:rPr>
        <w:t>应用：</w:t>
      </w:r>
      <w:r w:rsidR="004564D6">
        <w:rPr>
          <w:rFonts w:ascii="Arial" w:hAnsi="Arial" w:cs="Arial"/>
          <w:color w:val="4D4D4D"/>
          <w:shd w:val="clear" w:color="auto" w:fill="FFFFFF"/>
        </w:rPr>
        <w:t>噪声抵消、回声抵消、谱线增强、通道均衡、系统辨识、时间延迟估计</w:t>
      </w:r>
      <w:r>
        <w:br/>
      </w:r>
      <w:r>
        <w:br/>
      </w:r>
      <w:r w:rsidR="004564D6" w:rsidRPr="004564D6">
        <w:rPr>
          <w:noProof/>
        </w:rPr>
        <w:drawing>
          <wp:inline distT="0" distB="0" distL="0" distR="0" wp14:anchorId="6DD149FD" wp14:editId="6A7EFB60">
            <wp:extent cx="5274310" cy="2058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58035"/>
                    </a:xfrm>
                    <a:prstGeom prst="rect">
                      <a:avLst/>
                    </a:prstGeom>
                    <a:noFill/>
                    <a:ln>
                      <a:noFill/>
                    </a:ln>
                  </pic:spPr>
                </pic:pic>
              </a:graphicData>
            </a:graphic>
          </wp:inline>
        </w:drawing>
      </w:r>
      <w:r>
        <w:br/>
      </w:r>
      <w:r w:rsidR="00293F3F">
        <w:rPr>
          <w:rFonts w:ascii="Arial" w:hAnsi="Arial" w:cs="Arial"/>
          <w:color w:val="4F4F4F"/>
          <w:shd w:val="clear" w:color="auto" w:fill="EEF0F4"/>
        </w:rPr>
        <w:t>维纳滤波器：已知信号波形的统计特性，构建对应的滤波器。适用于平稳随机过程，平稳也即是统计特性不随时间变化的随机过程。</w:t>
      </w:r>
      <w:r>
        <w:br/>
      </w:r>
      <w:r>
        <w:br/>
      </w:r>
      <w:r>
        <w:br/>
      </w:r>
      <w:r>
        <w:br/>
      </w:r>
      <w:r>
        <w:br/>
      </w:r>
      <w:r>
        <w:br/>
      </w:r>
      <w:r>
        <w:br/>
      </w:r>
      <w:r>
        <w:br/>
      </w:r>
      <w:r>
        <w:br/>
      </w:r>
    </w:p>
    <w:p w14:paraId="0D6E7DDD" w14:textId="77777777" w:rsidR="00F06A4C" w:rsidRDefault="00F06A4C" w:rsidP="00F06A4C">
      <w:pPr>
        <w:pStyle w:val="a3"/>
        <w:ind w:left="420" w:firstLineChars="0" w:firstLine="0"/>
      </w:pPr>
    </w:p>
    <w:p w14:paraId="36B76CB5" w14:textId="7A6F1BC9" w:rsidR="0058163B" w:rsidRDefault="00F06A4C" w:rsidP="008B0595">
      <w:pPr>
        <w:ind w:firstLine="432"/>
        <w:rPr>
          <w:b/>
          <w:bCs/>
        </w:rPr>
      </w:pPr>
      <w:r>
        <w:rPr>
          <w:rFonts w:hint="eastAsia"/>
        </w:rPr>
        <w:t>因</w:t>
      </w:r>
      <w:r>
        <w:rPr>
          <w:rFonts w:hint="eastAsia"/>
        </w:rPr>
        <w:t>LMS</w:t>
      </w:r>
      <w:r>
        <w:rPr>
          <w:rFonts w:hint="eastAsia"/>
        </w:rPr>
        <w:t>算法具有计算复杂程度低、在信号为平稳信号的环境中的收敛性好、其期望值无偏地收敛到维纳解和利用有限精度实现算法时的稳定性等特性，使</w:t>
      </w:r>
      <w:r>
        <w:rPr>
          <w:rFonts w:hint="eastAsia"/>
        </w:rPr>
        <w:t>LMS</w:t>
      </w:r>
      <w:r>
        <w:rPr>
          <w:rFonts w:hint="eastAsia"/>
        </w:rPr>
        <w:t>算法成为自适应算法中稳定性最好、应用最广泛的算法。</w:t>
      </w:r>
      <w:r w:rsidR="0058163B">
        <w:br/>
      </w:r>
    </w:p>
    <w:p w14:paraId="668F10AE" w14:textId="77777777" w:rsidR="008B0595" w:rsidRPr="008B0595" w:rsidRDefault="008B0595" w:rsidP="008B0595">
      <w:pPr>
        <w:ind w:firstLine="432"/>
        <w:rPr>
          <w:b/>
          <w:bCs/>
        </w:rPr>
      </w:pPr>
    </w:p>
    <w:p w14:paraId="5A2D2C37" w14:textId="1389DC64" w:rsidR="008B0595" w:rsidRDefault="008B0595" w:rsidP="0058163B">
      <w:pPr>
        <w:pStyle w:val="a3"/>
        <w:numPr>
          <w:ilvl w:val="0"/>
          <w:numId w:val="1"/>
        </w:numPr>
        <w:ind w:firstLineChars="0"/>
        <w:rPr>
          <w:b/>
          <w:bCs/>
        </w:rPr>
      </w:pPr>
      <w:r w:rsidRPr="008B0595">
        <w:rPr>
          <w:b/>
          <w:bCs/>
        </w:rPr>
        <w:t>2</w:t>
      </w:r>
      <w:r w:rsidRPr="008B0595">
        <w:rPr>
          <w:rFonts w:hint="eastAsia"/>
          <w:b/>
          <w:bCs/>
        </w:rPr>
        <w:t>、外伤性脑损伤导致颅内压那些变化，颅内压变化与动脉血压，心电图信号变化的因果关系是什么？</w:t>
      </w:r>
    </w:p>
    <w:p w14:paraId="286EC637" w14:textId="197FE2D1" w:rsidR="0058163B" w:rsidRPr="00337054" w:rsidRDefault="0058163B" w:rsidP="0058163B">
      <w:pPr>
        <w:pStyle w:val="a3"/>
        <w:numPr>
          <w:ilvl w:val="0"/>
          <w:numId w:val="1"/>
        </w:numPr>
        <w:ind w:firstLineChars="0"/>
        <w:rPr>
          <w:b/>
          <w:bCs/>
        </w:rPr>
      </w:pPr>
      <w:r w:rsidRPr="00337054">
        <w:rPr>
          <w:rFonts w:hint="eastAsia"/>
          <w:b/>
          <w:bCs/>
        </w:rPr>
        <w:t>脑电信号中混杂着呼吸噪声，给个方案去除噪声，说明运用了什么技术，并进行可行性分析</w:t>
      </w:r>
    </w:p>
    <w:p w14:paraId="36D621B3" w14:textId="762D2AF3" w:rsidR="0058163B" w:rsidRPr="00337054" w:rsidRDefault="0058163B" w:rsidP="0058163B">
      <w:pPr>
        <w:pStyle w:val="a3"/>
        <w:numPr>
          <w:ilvl w:val="0"/>
          <w:numId w:val="1"/>
        </w:numPr>
        <w:ind w:firstLineChars="0"/>
        <w:rPr>
          <w:b/>
          <w:bCs/>
        </w:rPr>
      </w:pPr>
      <w:r w:rsidRPr="00337054">
        <w:rPr>
          <w:rFonts w:hint="eastAsia"/>
          <w:b/>
          <w:bCs/>
        </w:rPr>
        <w:t>PCA</w:t>
      </w:r>
      <w:r w:rsidRPr="00337054">
        <w:rPr>
          <w:rFonts w:hint="eastAsia"/>
          <w:b/>
          <w:bCs/>
        </w:rPr>
        <w:t>、</w:t>
      </w:r>
      <w:r w:rsidRPr="00337054">
        <w:rPr>
          <w:rFonts w:hint="eastAsia"/>
          <w:b/>
          <w:bCs/>
        </w:rPr>
        <w:t>NMF</w:t>
      </w:r>
      <w:r w:rsidRPr="00337054">
        <w:rPr>
          <w:rFonts w:hint="eastAsia"/>
          <w:b/>
          <w:bCs/>
        </w:rPr>
        <w:t>算法原理，方法差异，以及共同的应用；与正常</w:t>
      </w:r>
      <w:r w:rsidRPr="00337054">
        <w:rPr>
          <w:rFonts w:hint="eastAsia"/>
          <w:b/>
          <w:bCs/>
        </w:rPr>
        <w:t>ECG</w:t>
      </w:r>
      <w:r w:rsidRPr="00337054">
        <w:rPr>
          <w:rFonts w:hint="eastAsia"/>
          <w:b/>
          <w:bCs/>
        </w:rPr>
        <w:t>比较，房</w:t>
      </w:r>
      <w:proofErr w:type="gramStart"/>
      <w:r w:rsidRPr="00337054">
        <w:rPr>
          <w:rFonts w:hint="eastAsia"/>
          <w:b/>
          <w:bCs/>
        </w:rPr>
        <w:t>颤病人</w:t>
      </w:r>
      <w:proofErr w:type="gramEnd"/>
      <w:r w:rsidRPr="00337054">
        <w:rPr>
          <w:rFonts w:hint="eastAsia"/>
          <w:b/>
          <w:bCs/>
        </w:rPr>
        <w:t>ECG</w:t>
      </w:r>
      <w:r w:rsidRPr="00337054">
        <w:rPr>
          <w:rFonts w:hint="eastAsia"/>
          <w:b/>
          <w:bCs/>
        </w:rPr>
        <w:t>特征，并说明临床诊断房颤的方法。</w:t>
      </w:r>
    </w:p>
    <w:p w14:paraId="3DD5AFB4" w14:textId="29C59003" w:rsidR="00A32E57" w:rsidRDefault="00D80CA8" w:rsidP="00A32E57">
      <w:pPr>
        <w:pStyle w:val="a3"/>
        <w:ind w:left="420" w:firstLineChars="0" w:firstLine="0"/>
        <w:rPr>
          <w:rFonts w:ascii="Segoe UI Emoji" w:hAnsi="Segoe UI Emoji"/>
          <w:color w:val="404040"/>
          <w:shd w:val="clear" w:color="auto" w:fill="FFFFFF"/>
        </w:rPr>
      </w:pPr>
      <w:r>
        <w:rPr>
          <w:rFonts w:ascii="Segoe UI Emoji" w:hAnsi="Segoe UI Emoji"/>
          <w:color w:val="404040"/>
          <w:shd w:val="clear" w:color="auto" w:fill="FFFFFF"/>
        </w:rPr>
        <w:t>NMF</w:t>
      </w:r>
      <w:r>
        <w:rPr>
          <w:rFonts w:ascii="Segoe UI Emoji" w:hAnsi="Segoe UI Emoji"/>
          <w:color w:val="404040"/>
          <w:shd w:val="clear" w:color="auto" w:fill="FFFFFF"/>
        </w:rPr>
        <w:t>的基本思想可以简单描述为：对于任意给定的一个非负矩阵</w:t>
      </w:r>
      <w:r>
        <w:rPr>
          <w:rFonts w:ascii="Segoe UI Emoji" w:hAnsi="Segoe UI Emoji"/>
          <w:color w:val="404040"/>
          <w:shd w:val="clear" w:color="auto" w:fill="FFFFFF"/>
        </w:rPr>
        <w:t>A</w:t>
      </w:r>
      <w:r>
        <w:rPr>
          <w:rFonts w:ascii="Segoe UI Emoji" w:hAnsi="Segoe UI Emoji"/>
          <w:color w:val="404040"/>
          <w:shd w:val="clear" w:color="auto" w:fill="FFFFFF"/>
        </w:rPr>
        <w:t>，</w:t>
      </w:r>
      <w:r>
        <w:rPr>
          <w:rFonts w:ascii="Segoe UI Emoji" w:hAnsi="Segoe UI Emoji"/>
          <w:color w:val="404040"/>
          <w:shd w:val="clear" w:color="auto" w:fill="FFFFFF"/>
        </w:rPr>
        <w:t>NMF</w:t>
      </w:r>
      <w:r>
        <w:rPr>
          <w:rFonts w:ascii="Segoe UI Emoji" w:hAnsi="Segoe UI Emoji"/>
          <w:color w:val="404040"/>
          <w:shd w:val="clear" w:color="auto" w:fill="FFFFFF"/>
        </w:rPr>
        <w:t>算法能够寻找到一个非负矩阵</w:t>
      </w:r>
      <w:r>
        <w:rPr>
          <w:rFonts w:ascii="Segoe UI Emoji" w:hAnsi="Segoe UI Emoji"/>
          <w:color w:val="404040"/>
          <w:shd w:val="clear" w:color="auto" w:fill="FFFFFF"/>
        </w:rPr>
        <w:t>U</w:t>
      </w:r>
      <w:r>
        <w:rPr>
          <w:rFonts w:ascii="Segoe UI Emoji" w:hAnsi="Segoe UI Emoji"/>
          <w:color w:val="404040"/>
          <w:shd w:val="clear" w:color="auto" w:fill="FFFFFF"/>
        </w:rPr>
        <w:t>和一个非负矩阵</w:t>
      </w:r>
      <w:r>
        <w:rPr>
          <w:rFonts w:ascii="Segoe UI Emoji" w:hAnsi="Segoe UI Emoji"/>
          <w:color w:val="404040"/>
          <w:shd w:val="clear" w:color="auto" w:fill="FFFFFF"/>
        </w:rPr>
        <w:t>V</w:t>
      </w:r>
      <w:r>
        <w:rPr>
          <w:rFonts w:ascii="Segoe UI Emoji" w:hAnsi="Segoe UI Emoji"/>
          <w:color w:val="404040"/>
          <w:shd w:val="clear" w:color="auto" w:fill="FFFFFF"/>
        </w:rPr>
        <w:t>，使得满足</w:t>
      </w:r>
      <w:r>
        <w:rPr>
          <w:rFonts w:ascii="Segoe UI Emoji" w:hAnsi="Segoe UI Emoji"/>
          <w:color w:val="404040"/>
          <w:shd w:val="clear" w:color="auto" w:fill="FFFFFF"/>
        </w:rPr>
        <w:t xml:space="preserve"> </w:t>
      </w:r>
      <w:r>
        <w:rPr>
          <w:rFonts w:ascii="Segoe UI Emoji" w:hAnsi="Segoe UI Emoji"/>
          <w:color w:val="404040"/>
          <w:shd w:val="clear" w:color="auto" w:fill="FFFFFF"/>
        </w:rPr>
        <w:t>，从而将一个非负的矩阵分解为左右两个非负矩阵的乘积。</w:t>
      </w:r>
    </w:p>
    <w:p w14:paraId="7B20E047" w14:textId="77777777" w:rsidR="001763A8" w:rsidRPr="001763A8" w:rsidRDefault="001763A8" w:rsidP="001763A8">
      <w:pPr>
        <w:widowControl/>
        <w:shd w:val="clear" w:color="auto" w:fill="FFFFFF"/>
        <w:spacing w:after="240" w:line="390" w:lineRule="atLeast"/>
        <w:jc w:val="left"/>
        <w:rPr>
          <w:rFonts w:ascii="Arial" w:eastAsia="宋体" w:hAnsi="Arial" w:cs="Arial"/>
          <w:color w:val="4D4D4D"/>
          <w:kern w:val="0"/>
          <w:sz w:val="24"/>
          <w:szCs w:val="24"/>
        </w:rPr>
      </w:pPr>
      <w:r w:rsidRPr="001763A8">
        <w:rPr>
          <w:rFonts w:ascii="Arial" w:eastAsia="宋体" w:hAnsi="Arial" w:cs="Arial"/>
          <w:color w:val="4D4D4D"/>
          <w:kern w:val="0"/>
          <w:sz w:val="24"/>
          <w:szCs w:val="24"/>
        </w:rPr>
        <w:t>NMF</w:t>
      </w:r>
      <w:r w:rsidRPr="001763A8">
        <w:rPr>
          <w:rFonts w:ascii="Arial" w:eastAsia="宋体" w:hAnsi="Arial" w:cs="Arial"/>
          <w:color w:val="4D4D4D"/>
          <w:kern w:val="0"/>
          <w:sz w:val="24"/>
          <w:szCs w:val="24"/>
        </w:rPr>
        <w:t>是指通过将非负的数据矩阵，分解成两个小的矩阵的乘积，从而减少运算量。</w:t>
      </w:r>
    </w:p>
    <w:p w14:paraId="3748F77C" w14:textId="77777777" w:rsidR="001763A8" w:rsidRPr="001763A8" w:rsidRDefault="001763A8" w:rsidP="001763A8">
      <w:pPr>
        <w:widowControl/>
        <w:shd w:val="clear" w:color="auto" w:fill="FFFFFF"/>
        <w:jc w:val="center"/>
        <w:rPr>
          <w:rFonts w:ascii="Arial" w:eastAsia="宋体" w:hAnsi="Arial" w:cs="Arial"/>
          <w:kern w:val="0"/>
          <w:sz w:val="24"/>
          <w:szCs w:val="24"/>
        </w:rPr>
      </w:pPr>
      <w:r w:rsidRPr="001763A8">
        <w:rPr>
          <w:rFonts w:ascii="Arial" w:eastAsia="宋体" w:hAnsi="Arial" w:cs="Arial"/>
          <w:b/>
          <w:bCs/>
          <w:kern w:val="0"/>
          <w:sz w:val="27"/>
          <w:szCs w:val="27"/>
        </w:rPr>
        <w:t>X ≈ B×W</w:t>
      </w:r>
    </w:p>
    <w:p w14:paraId="054B14E9" w14:textId="77777777" w:rsidR="001763A8" w:rsidRPr="001763A8" w:rsidRDefault="001763A8" w:rsidP="001763A8">
      <w:pPr>
        <w:widowControl/>
        <w:shd w:val="clear" w:color="auto" w:fill="FFFFFF"/>
        <w:spacing w:after="240" w:line="390" w:lineRule="atLeast"/>
        <w:jc w:val="left"/>
        <w:rPr>
          <w:rFonts w:ascii="Arial" w:eastAsia="宋体" w:hAnsi="Arial" w:cs="Arial"/>
          <w:color w:val="4D4D4D"/>
          <w:kern w:val="0"/>
          <w:sz w:val="24"/>
          <w:szCs w:val="24"/>
        </w:rPr>
      </w:pPr>
      <w:r w:rsidRPr="001763A8">
        <w:rPr>
          <w:rFonts w:ascii="Arial" w:eastAsia="宋体" w:hAnsi="Arial" w:cs="Arial"/>
          <w:color w:val="4D4D4D"/>
          <w:kern w:val="0"/>
          <w:sz w:val="24"/>
          <w:szCs w:val="24"/>
        </w:rPr>
        <w:t>这里还需要注意的是，</w:t>
      </w:r>
      <w:r w:rsidRPr="001763A8">
        <w:rPr>
          <w:rFonts w:ascii="Arial" w:eastAsia="宋体" w:hAnsi="Arial" w:cs="Arial"/>
          <w:color w:val="4D4D4D"/>
          <w:kern w:val="0"/>
          <w:sz w:val="24"/>
          <w:szCs w:val="24"/>
        </w:rPr>
        <w:t>B</w:t>
      </w:r>
      <w:r w:rsidRPr="001763A8">
        <w:rPr>
          <w:rFonts w:ascii="Arial" w:eastAsia="宋体" w:hAnsi="Arial" w:cs="Arial"/>
          <w:color w:val="4D4D4D"/>
          <w:kern w:val="0"/>
          <w:sz w:val="24"/>
          <w:szCs w:val="24"/>
        </w:rPr>
        <w:t>和</w:t>
      </w:r>
      <w:r w:rsidRPr="001763A8">
        <w:rPr>
          <w:rFonts w:ascii="Arial" w:eastAsia="宋体" w:hAnsi="Arial" w:cs="Arial"/>
          <w:color w:val="4D4D4D"/>
          <w:kern w:val="0"/>
          <w:sz w:val="24"/>
          <w:szCs w:val="24"/>
        </w:rPr>
        <w:t>W</w:t>
      </w:r>
      <w:r w:rsidRPr="001763A8">
        <w:rPr>
          <w:rFonts w:ascii="Arial" w:eastAsia="宋体" w:hAnsi="Arial" w:cs="Arial"/>
          <w:color w:val="4D4D4D"/>
          <w:kern w:val="0"/>
          <w:sz w:val="24"/>
          <w:szCs w:val="24"/>
        </w:rPr>
        <w:t>矩阵并不是唯一的。</w:t>
      </w:r>
    </w:p>
    <w:p w14:paraId="2C6DDF59" w14:textId="6266DAC3" w:rsidR="001763A8" w:rsidRDefault="001763A8" w:rsidP="001763A8">
      <w:pPr>
        <w:widowControl/>
        <w:shd w:val="clear" w:color="auto" w:fill="FFFFFF"/>
        <w:spacing w:after="240" w:line="390" w:lineRule="atLeast"/>
        <w:jc w:val="left"/>
        <w:rPr>
          <w:rFonts w:ascii="Arial" w:eastAsia="宋体" w:hAnsi="Arial" w:cs="Arial"/>
          <w:color w:val="4D4D4D"/>
          <w:kern w:val="0"/>
          <w:sz w:val="24"/>
          <w:szCs w:val="24"/>
        </w:rPr>
      </w:pPr>
      <w:r w:rsidRPr="001763A8">
        <w:rPr>
          <w:rFonts w:ascii="Arial" w:eastAsia="宋体" w:hAnsi="Arial" w:cs="Arial"/>
          <w:color w:val="4D4D4D"/>
          <w:kern w:val="0"/>
          <w:sz w:val="24"/>
          <w:szCs w:val="24"/>
        </w:rPr>
        <w:t>其中，</w:t>
      </w:r>
      <w:r w:rsidRPr="001763A8">
        <w:rPr>
          <w:rFonts w:ascii="Arial" w:eastAsia="宋体" w:hAnsi="Arial" w:cs="Arial"/>
          <w:color w:val="4D4D4D"/>
          <w:kern w:val="0"/>
          <w:sz w:val="24"/>
          <w:szCs w:val="24"/>
        </w:rPr>
        <w:t>X</w:t>
      </w:r>
      <w:r w:rsidRPr="001763A8">
        <w:rPr>
          <w:rFonts w:ascii="Arial" w:eastAsia="宋体" w:hAnsi="Arial" w:cs="Arial"/>
          <w:color w:val="4D4D4D"/>
          <w:kern w:val="0"/>
          <w:sz w:val="24"/>
          <w:szCs w:val="24"/>
        </w:rPr>
        <w:t>是数据集矩阵，是一个</w:t>
      </w:r>
      <w:r w:rsidRPr="001763A8">
        <w:rPr>
          <w:rFonts w:ascii="Arial" w:eastAsia="宋体" w:hAnsi="Arial" w:cs="Arial"/>
          <w:b/>
          <w:bCs/>
          <w:color w:val="4D4D4D"/>
          <w:kern w:val="0"/>
          <w:sz w:val="24"/>
          <w:szCs w:val="24"/>
        </w:rPr>
        <w:t>n×p</w:t>
      </w:r>
      <w:r w:rsidRPr="001763A8">
        <w:rPr>
          <w:rFonts w:ascii="Arial" w:eastAsia="宋体" w:hAnsi="Arial" w:cs="Arial"/>
          <w:color w:val="4D4D4D"/>
          <w:kern w:val="0"/>
          <w:sz w:val="24"/>
          <w:szCs w:val="24"/>
        </w:rPr>
        <w:t>的矩阵，每一列表示一个特征，共有</w:t>
      </w:r>
      <w:r w:rsidRPr="001763A8">
        <w:rPr>
          <w:rFonts w:ascii="Arial" w:eastAsia="宋体" w:hAnsi="Arial" w:cs="Arial"/>
          <w:b/>
          <w:bCs/>
          <w:color w:val="4D4D4D"/>
          <w:kern w:val="0"/>
          <w:sz w:val="24"/>
          <w:szCs w:val="24"/>
        </w:rPr>
        <w:t>p</w:t>
      </w:r>
      <w:proofErr w:type="gramStart"/>
      <w:r w:rsidRPr="001763A8">
        <w:rPr>
          <w:rFonts w:ascii="Arial" w:eastAsia="宋体" w:hAnsi="Arial" w:cs="Arial"/>
          <w:color w:val="4D4D4D"/>
          <w:kern w:val="0"/>
          <w:sz w:val="24"/>
          <w:szCs w:val="24"/>
        </w:rPr>
        <w:t>个</w:t>
      </w:r>
      <w:proofErr w:type="gramEnd"/>
      <w:r w:rsidRPr="001763A8">
        <w:rPr>
          <w:rFonts w:ascii="Arial" w:eastAsia="宋体" w:hAnsi="Arial" w:cs="Arial"/>
          <w:color w:val="4D4D4D"/>
          <w:kern w:val="0"/>
          <w:sz w:val="24"/>
          <w:szCs w:val="24"/>
        </w:rPr>
        <w:t>特征；</w:t>
      </w:r>
      <w:r w:rsidRPr="001763A8">
        <w:rPr>
          <w:rFonts w:ascii="Arial" w:eastAsia="宋体" w:hAnsi="Arial" w:cs="Arial"/>
          <w:color w:val="4D4D4D"/>
          <w:kern w:val="0"/>
          <w:sz w:val="24"/>
          <w:szCs w:val="24"/>
        </w:rPr>
        <w:t>X</w:t>
      </w:r>
      <w:r w:rsidRPr="001763A8">
        <w:rPr>
          <w:rFonts w:ascii="Arial" w:eastAsia="宋体" w:hAnsi="Arial" w:cs="Arial"/>
          <w:color w:val="4D4D4D"/>
          <w:kern w:val="0"/>
          <w:sz w:val="24"/>
          <w:szCs w:val="24"/>
        </w:rPr>
        <w:t>是一个</w:t>
      </w:r>
      <w:r w:rsidRPr="001763A8">
        <w:rPr>
          <w:rFonts w:ascii="Arial" w:eastAsia="宋体" w:hAnsi="Arial" w:cs="Arial"/>
          <w:b/>
          <w:bCs/>
          <w:color w:val="4D4D4D"/>
          <w:kern w:val="0"/>
          <w:sz w:val="24"/>
          <w:szCs w:val="24"/>
        </w:rPr>
        <w:t>n×k</w:t>
      </w:r>
      <w:r w:rsidRPr="001763A8">
        <w:rPr>
          <w:rFonts w:ascii="Arial" w:eastAsia="宋体" w:hAnsi="Arial" w:cs="Arial"/>
          <w:color w:val="4D4D4D"/>
          <w:kern w:val="0"/>
          <w:sz w:val="24"/>
          <w:szCs w:val="24"/>
        </w:rPr>
        <w:t>的矩阵，理解为</w:t>
      </w:r>
      <w:r w:rsidRPr="001763A8">
        <w:rPr>
          <w:rFonts w:ascii="Arial" w:eastAsia="宋体" w:hAnsi="Arial" w:cs="Arial"/>
          <w:color w:val="4D4D4D"/>
          <w:kern w:val="0"/>
          <w:sz w:val="24"/>
          <w:szCs w:val="24"/>
        </w:rPr>
        <w:t>k</w:t>
      </w:r>
      <w:proofErr w:type="gramStart"/>
      <w:r w:rsidRPr="001763A8">
        <w:rPr>
          <w:rFonts w:ascii="Arial" w:eastAsia="宋体" w:hAnsi="Arial" w:cs="Arial"/>
          <w:color w:val="4D4D4D"/>
          <w:kern w:val="0"/>
          <w:sz w:val="24"/>
          <w:szCs w:val="24"/>
        </w:rPr>
        <w:t>个</w:t>
      </w:r>
      <w:proofErr w:type="gramEnd"/>
      <w:r w:rsidRPr="001763A8">
        <w:rPr>
          <w:rFonts w:ascii="Arial" w:eastAsia="宋体" w:hAnsi="Arial" w:cs="Arial"/>
          <w:color w:val="4D4D4D"/>
          <w:kern w:val="0"/>
          <w:sz w:val="24"/>
          <w:szCs w:val="24"/>
        </w:rPr>
        <w:t>基；</w:t>
      </w:r>
      <w:r w:rsidRPr="001763A8">
        <w:rPr>
          <w:rFonts w:ascii="Arial" w:eastAsia="宋体" w:hAnsi="Arial" w:cs="Arial"/>
          <w:color w:val="4D4D4D"/>
          <w:kern w:val="0"/>
          <w:sz w:val="24"/>
          <w:szCs w:val="24"/>
        </w:rPr>
        <w:t>W</w:t>
      </w:r>
      <w:r w:rsidRPr="001763A8">
        <w:rPr>
          <w:rFonts w:ascii="Arial" w:eastAsia="宋体" w:hAnsi="Arial" w:cs="Arial"/>
          <w:color w:val="4D4D4D"/>
          <w:kern w:val="0"/>
          <w:sz w:val="24"/>
          <w:szCs w:val="24"/>
        </w:rPr>
        <w:t>是</w:t>
      </w:r>
      <w:r w:rsidRPr="001763A8">
        <w:rPr>
          <w:rFonts w:ascii="Arial" w:eastAsia="宋体" w:hAnsi="Arial" w:cs="Arial"/>
          <w:b/>
          <w:bCs/>
          <w:color w:val="4D4D4D"/>
          <w:kern w:val="0"/>
          <w:sz w:val="24"/>
          <w:szCs w:val="24"/>
        </w:rPr>
        <w:t>k×p</w:t>
      </w:r>
      <w:r w:rsidRPr="001763A8">
        <w:rPr>
          <w:rFonts w:ascii="Arial" w:eastAsia="宋体" w:hAnsi="Arial" w:cs="Arial"/>
          <w:color w:val="4D4D4D"/>
          <w:kern w:val="0"/>
          <w:sz w:val="24"/>
          <w:szCs w:val="24"/>
        </w:rPr>
        <w:t>的矩阵，每列均为数据集</w:t>
      </w:r>
      <w:r w:rsidRPr="001763A8">
        <w:rPr>
          <w:rFonts w:ascii="Arial" w:eastAsia="宋体" w:hAnsi="Arial" w:cs="Arial"/>
          <w:color w:val="4D4D4D"/>
          <w:kern w:val="0"/>
          <w:sz w:val="24"/>
          <w:szCs w:val="24"/>
        </w:rPr>
        <w:t>X</w:t>
      </w:r>
      <w:r w:rsidRPr="001763A8">
        <w:rPr>
          <w:rFonts w:ascii="Arial" w:eastAsia="宋体" w:hAnsi="Arial" w:cs="Arial"/>
          <w:color w:val="4D4D4D"/>
          <w:kern w:val="0"/>
          <w:sz w:val="24"/>
          <w:szCs w:val="24"/>
        </w:rPr>
        <w:t>投影到</w:t>
      </w:r>
      <w:r w:rsidRPr="001763A8">
        <w:rPr>
          <w:rFonts w:ascii="Arial" w:eastAsia="宋体" w:hAnsi="Arial" w:cs="Arial"/>
          <w:color w:val="4D4D4D"/>
          <w:kern w:val="0"/>
          <w:sz w:val="24"/>
          <w:szCs w:val="24"/>
        </w:rPr>
        <w:t>B</w:t>
      </w:r>
      <w:r w:rsidRPr="001763A8">
        <w:rPr>
          <w:rFonts w:ascii="Arial" w:eastAsia="宋体" w:hAnsi="Arial" w:cs="Arial"/>
          <w:color w:val="4D4D4D"/>
          <w:kern w:val="0"/>
          <w:sz w:val="24"/>
          <w:szCs w:val="24"/>
        </w:rPr>
        <w:t>上得到的向量</w:t>
      </w:r>
    </w:p>
    <w:p w14:paraId="45927C25" w14:textId="77777777" w:rsidR="00730765" w:rsidRDefault="00730765" w:rsidP="00730765">
      <w:pPr>
        <w:pStyle w:val="a5"/>
        <w:shd w:val="clear" w:color="auto" w:fill="FFFFFF"/>
        <w:spacing w:before="0" w:beforeAutospacing="0" w:after="240" w:afterAutospacing="0"/>
        <w:ind w:firstLine="452"/>
        <w:jc w:val="both"/>
        <w:rPr>
          <w:rFonts w:ascii="微软雅黑" w:eastAsia="微软雅黑" w:hAnsi="微软雅黑"/>
          <w:color w:val="333333"/>
          <w:spacing w:val="8"/>
        </w:rPr>
      </w:pPr>
      <w:r>
        <w:rPr>
          <w:rFonts w:ascii="微软雅黑" w:eastAsia="微软雅黑" w:hAnsi="微软雅黑" w:hint="eastAsia"/>
          <w:color w:val="333333"/>
          <w:spacing w:val="8"/>
        </w:rPr>
        <w:t>房颤的临床表现：临床症状与心室率的快慢有关。慢心室率的房颤、</w:t>
      </w:r>
      <w:proofErr w:type="gramStart"/>
      <w:r>
        <w:rPr>
          <w:rFonts w:ascii="微软雅黑" w:eastAsia="微软雅黑" w:hAnsi="微软雅黑" w:hint="eastAsia"/>
          <w:color w:val="333333"/>
          <w:spacing w:val="8"/>
        </w:rPr>
        <w:t>除感活动</w:t>
      </w:r>
      <w:proofErr w:type="gramEnd"/>
      <w:r>
        <w:rPr>
          <w:rFonts w:ascii="微软雅黑" w:eastAsia="微软雅黑" w:hAnsi="微软雅黑" w:hint="eastAsia"/>
          <w:color w:val="333333"/>
          <w:spacing w:val="8"/>
        </w:rPr>
        <w:t>能力下降外可无其他症状，快心室率的房颤可感心悸、胸闷、气短、活动受限。心室率&gt;150次/分时，可诱发心绞痛、心力衰竭。房</w:t>
      </w:r>
      <w:proofErr w:type="gramStart"/>
      <w:r>
        <w:rPr>
          <w:rFonts w:ascii="微软雅黑" w:eastAsia="微软雅黑" w:hAnsi="微软雅黑" w:hint="eastAsia"/>
          <w:color w:val="333333"/>
          <w:spacing w:val="8"/>
        </w:rPr>
        <w:t>颤病人</w:t>
      </w:r>
      <w:proofErr w:type="gramEnd"/>
      <w:r>
        <w:rPr>
          <w:rFonts w:ascii="微软雅黑" w:eastAsia="微软雅黑" w:hAnsi="微软雅黑" w:hint="eastAsia"/>
          <w:color w:val="333333"/>
          <w:spacing w:val="8"/>
        </w:rPr>
        <w:t>有较高的体循环栓塞发生危险（发生脑栓塞的几率比无房颤者高6-7倍），尤以二尖瓣狭窄或二尖瓣脱水合并房颤者最高。</w:t>
      </w:r>
    </w:p>
    <w:p w14:paraId="1FB1696A" w14:textId="77777777" w:rsidR="00730765" w:rsidRDefault="00730765" w:rsidP="00730765">
      <w:pPr>
        <w:pStyle w:val="a5"/>
        <w:shd w:val="clear" w:color="auto" w:fill="FFFFFF"/>
        <w:spacing w:before="0" w:beforeAutospacing="0" w:after="240" w:afterAutospacing="0"/>
        <w:ind w:firstLine="452"/>
        <w:jc w:val="both"/>
        <w:rPr>
          <w:rFonts w:ascii="微软雅黑" w:eastAsia="微软雅黑" w:hAnsi="微软雅黑"/>
          <w:color w:val="333333"/>
          <w:spacing w:val="8"/>
        </w:rPr>
      </w:pPr>
      <w:r>
        <w:rPr>
          <w:rFonts w:ascii="微软雅黑" w:eastAsia="微软雅黑" w:hAnsi="微软雅黑" w:hint="eastAsia"/>
          <w:color w:val="333333"/>
          <w:spacing w:val="8"/>
        </w:rPr>
        <w:t>心电图表现：P波消失，代之以连续、极不规则的、形态与振幅以及时间间距不一致的颤动波，称为f波，f波的频率为350-600次/分，QRS波</w:t>
      </w:r>
      <w:r>
        <w:rPr>
          <w:rFonts w:ascii="微软雅黑" w:eastAsia="微软雅黑" w:hAnsi="微软雅黑" w:hint="eastAsia"/>
          <w:color w:val="333333"/>
          <w:spacing w:val="8"/>
        </w:rPr>
        <w:lastRenderedPageBreak/>
        <w:t>群大致正常，心室律绝对不规则，在未接受治疗或房室传导正常者，心室率一般为100-160次/分。</w:t>
      </w:r>
    </w:p>
    <w:p w14:paraId="1EE34D00" w14:textId="77777777" w:rsidR="00730765" w:rsidRPr="001763A8" w:rsidRDefault="00730765" w:rsidP="001763A8">
      <w:pPr>
        <w:widowControl/>
        <w:shd w:val="clear" w:color="auto" w:fill="FFFFFF"/>
        <w:spacing w:after="240" w:line="390" w:lineRule="atLeast"/>
        <w:jc w:val="left"/>
        <w:rPr>
          <w:rFonts w:ascii="Arial" w:eastAsia="宋体" w:hAnsi="Arial" w:cs="Arial"/>
          <w:color w:val="4D4D4D"/>
          <w:kern w:val="0"/>
          <w:sz w:val="24"/>
          <w:szCs w:val="24"/>
        </w:rPr>
      </w:pPr>
    </w:p>
    <w:p w14:paraId="1B3284E1" w14:textId="2A9C8B6F" w:rsidR="001763A8" w:rsidRPr="001763A8" w:rsidRDefault="00D82454" w:rsidP="00A32E57">
      <w:pPr>
        <w:pStyle w:val="a3"/>
        <w:ind w:left="420" w:firstLineChars="0" w:firstLine="0"/>
      </w:pPr>
      <w:r>
        <w:rPr>
          <w:rFonts w:ascii="Helvetica" w:hAnsi="Helvetica" w:cs="Helvetica"/>
          <w:color w:val="444444"/>
          <w:szCs w:val="21"/>
          <w:shd w:val="clear" w:color="auto" w:fill="FFFFFF"/>
        </w:rPr>
        <w:t>PCA</w:t>
      </w:r>
      <w:r>
        <w:rPr>
          <w:rFonts w:ascii="Helvetica" w:hAnsi="Helvetica" w:cs="Helvetica"/>
          <w:color w:val="444444"/>
          <w:szCs w:val="21"/>
          <w:shd w:val="clear" w:color="auto" w:fill="FFFFFF"/>
        </w:rPr>
        <w:t>主要</w:t>
      </w:r>
      <w:proofErr w:type="gramStart"/>
      <w:r>
        <w:rPr>
          <w:rFonts w:ascii="Helvetica" w:hAnsi="Helvetica" w:cs="Helvetica"/>
          <w:color w:val="444444"/>
          <w:szCs w:val="21"/>
          <w:shd w:val="clear" w:color="auto" w:fill="FFFFFF"/>
        </w:rPr>
        <w:t>用于降维</w:t>
      </w:r>
      <w:proofErr w:type="gramEnd"/>
      <w:r>
        <w:rPr>
          <w:rFonts w:ascii="Helvetica" w:hAnsi="Helvetica" w:cs="Helvetica"/>
          <w:color w:val="444444"/>
          <w:szCs w:val="21"/>
        </w:rPr>
        <w:br/>
      </w:r>
      <w:r>
        <w:rPr>
          <w:rFonts w:ascii="Helvetica" w:hAnsi="Helvetica" w:cs="Helvetica"/>
          <w:color w:val="444444"/>
          <w:szCs w:val="21"/>
          <w:shd w:val="clear" w:color="auto" w:fill="FFFFFF"/>
        </w:rPr>
        <w:t>NMF</w:t>
      </w:r>
      <w:r>
        <w:rPr>
          <w:rFonts w:ascii="Helvetica" w:hAnsi="Helvetica" w:cs="Helvetica"/>
          <w:color w:val="444444"/>
          <w:szCs w:val="21"/>
          <w:shd w:val="clear" w:color="auto" w:fill="FFFFFF"/>
        </w:rPr>
        <w:t>应用于非负的矩阵，一是可以降维，二还可以提取特征，看哪些特征贡献大。</w:t>
      </w:r>
    </w:p>
    <w:p w14:paraId="06569C9F" w14:textId="4D4C0F09" w:rsidR="0058163B" w:rsidRPr="00337054" w:rsidRDefault="0058163B" w:rsidP="0058163B">
      <w:pPr>
        <w:pStyle w:val="a3"/>
        <w:numPr>
          <w:ilvl w:val="0"/>
          <w:numId w:val="1"/>
        </w:numPr>
        <w:ind w:firstLineChars="0"/>
        <w:rPr>
          <w:b/>
          <w:bCs/>
        </w:rPr>
      </w:pPr>
      <w:r w:rsidRPr="00337054">
        <w:rPr>
          <w:rFonts w:hint="eastAsia"/>
          <w:b/>
          <w:bCs/>
        </w:rPr>
        <w:t>卡尔曼滤波信号模型，参数意义，给出一个实例。</w:t>
      </w:r>
    </w:p>
    <w:sectPr w:rsidR="0058163B" w:rsidRPr="00337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D167B"/>
    <w:multiLevelType w:val="hybridMultilevel"/>
    <w:tmpl w:val="1F684958"/>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55"/>
    <w:rsid w:val="001737F4"/>
    <w:rsid w:val="001763A8"/>
    <w:rsid w:val="00293F3F"/>
    <w:rsid w:val="00337054"/>
    <w:rsid w:val="0037026F"/>
    <w:rsid w:val="003B779D"/>
    <w:rsid w:val="00436755"/>
    <w:rsid w:val="004564D6"/>
    <w:rsid w:val="0058163B"/>
    <w:rsid w:val="00730765"/>
    <w:rsid w:val="008B0595"/>
    <w:rsid w:val="00A32E57"/>
    <w:rsid w:val="00B04828"/>
    <w:rsid w:val="00B45170"/>
    <w:rsid w:val="00CF5A0A"/>
    <w:rsid w:val="00D80CA8"/>
    <w:rsid w:val="00D82454"/>
    <w:rsid w:val="00F06A4C"/>
    <w:rsid w:val="00F55A71"/>
    <w:rsid w:val="00FA7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88C9"/>
  <w15:chartTrackingRefBased/>
  <w15:docId w15:val="{6E0AA6E4-85C1-4C8A-A323-A1647031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63B"/>
    <w:pPr>
      <w:ind w:firstLineChars="200" w:firstLine="420"/>
    </w:pPr>
  </w:style>
  <w:style w:type="character" w:styleId="a4">
    <w:name w:val="Strong"/>
    <w:basedOn w:val="a0"/>
    <w:uiPriority w:val="22"/>
    <w:qFormat/>
    <w:rsid w:val="00F06A4C"/>
    <w:rPr>
      <w:b/>
      <w:bCs/>
    </w:rPr>
  </w:style>
  <w:style w:type="paragraph" w:styleId="a5">
    <w:name w:val="Normal (Web)"/>
    <w:basedOn w:val="a"/>
    <w:uiPriority w:val="99"/>
    <w:semiHidden/>
    <w:unhideWhenUsed/>
    <w:rsid w:val="00CF5A0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550213">
      <w:bodyDiv w:val="1"/>
      <w:marLeft w:val="0"/>
      <w:marRight w:val="0"/>
      <w:marTop w:val="0"/>
      <w:marBottom w:val="0"/>
      <w:divBdr>
        <w:top w:val="none" w:sz="0" w:space="0" w:color="auto"/>
        <w:left w:val="none" w:sz="0" w:space="0" w:color="auto"/>
        <w:bottom w:val="none" w:sz="0" w:space="0" w:color="auto"/>
        <w:right w:val="none" w:sz="0" w:space="0" w:color="auto"/>
      </w:divBdr>
    </w:div>
    <w:div w:id="725642753">
      <w:bodyDiv w:val="1"/>
      <w:marLeft w:val="0"/>
      <w:marRight w:val="0"/>
      <w:marTop w:val="0"/>
      <w:marBottom w:val="0"/>
      <w:divBdr>
        <w:top w:val="none" w:sz="0" w:space="0" w:color="auto"/>
        <w:left w:val="none" w:sz="0" w:space="0" w:color="auto"/>
        <w:bottom w:val="none" w:sz="0" w:space="0" w:color="auto"/>
        <w:right w:val="none" w:sz="0" w:space="0" w:color="auto"/>
      </w:divBdr>
    </w:div>
    <w:div w:id="801465598">
      <w:bodyDiv w:val="1"/>
      <w:marLeft w:val="0"/>
      <w:marRight w:val="0"/>
      <w:marTop w:val="0"/>
      <w:marBottom w:val="0"/>
      <w:divBdr>
        <w:top w:val="none" w:sz="0" w:space="0" w:color="auto"/>
        <w:left w:val="none" w:sz="0" w:space="0" w:color="auto"/>
        <w:bottom w:val="none" w:sz="0" w:space="0" w:color="auto"/>
        <w:right w:val="none" w:sz="0" w:space="0" w:color="auto"/>
      </w:divBdr>
    </w:div>
    <w:div w:id="11784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 king</dc:creator>
  <cp:keywords/>
  <dc:description/>
  <cp:lastModifiedBy>Jiang Kexing</cp:lastModifiedBy>
  <cp:revision>3</cp:revision>
  <dcterms:created xsi:type="dcterms:W3CDTF">2020-12-21T12:29:00Z</dcterms:created>
  <dcterms:modified xsi:type="dcterms:W3CDTF">2020-12-21T12:41:00Z</dcterms:modified>
</cp:coreProperties>
</file>