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902EC" w14:textId="77777777" w:rsidR="00ED75A4" w:rsidRPr="00AD0AB6" w:rsidRDefault="00ED75A4" w:rsidP="00ED75A4">
      <w:pPr>
        <w:ind w:firstLineChars="0" w:firstLine="0"/>
        <w:jc w:val="center"/>
        <w:rPr>
          <w:rFonts w:eastAsia="华文行楷"/>
          <w:b/>
          <w:sz w:val="72"/>
          <w:szCs w:val="72"/>
        </w:rPr>
      </w:pPr>
      <w:r w:rsidRPr="00AD0AB6">
        <w:rPr>
          <w:rFonts w:eastAsia="华文行楷"/>
          <w:b/>
          <w:sz w:val="72"/>
          <w:szCs w:val="72"/>
        </w:rPr>
        <w:t>电</w:t>
      </w:r>
      <w:r w:rsidRPr="00AD0AB6">
        <w:rPr>
          <w:rFonts w:eastAsia="华文行楷"/>
          <w:b/>
          <w:sz w:val="72"/>
          <w:szCs w:val="72"/>
        </w:rPr>
        <w:t xml:space="preserve"> </w:t>
      </w:r>
      <w:r w:rsidRPr="00AD0AB6">
        <w:rPr>
          <w:rFonts w:eastAsia="华文行楷"/>
          <w:b/>
          <w:sz w:val="72"/>
          <w:szCs w:val="72"/>
        </w:rPr>
        <w:t>子</w:t>
      </w:r>
      <w:r w:rsidRPr="00AD0AB6">
        <w:rPr>
          <w:rFonts w:eastAsia="华文行楷"/>
          <w:b/>
          <w:sz w:val="72"/>
          <w:szCs w:val="72"/>
        </w:rPr>
        <w:t xml:space="preserve"> </w:t>
      </w:r>
      <w:r w:rsidRPr="00AD0AB6">
        <w:rPr>
          <w:rFonts w:eastAsia="华文行楷"/>
          <w:b/>
          <w:sz w:val="72"/>
          <w:szCs w:val="72"/>
        </w:rPr>
        <w:t>科</w:t>
      </w:r>
      <w:r w:rsidRPr="00AD0AB6">
        <w:rPr>
          <w:rFonts w:eastAsia="华文行楷"/>
          <w:b/>
          <w:sz w:val="72"/>
          <w:szCs w:val="72"/>
        </w:rPr>
        <w:t xml:space="preserve"> </w:t>
      </w:r>
      <w:r w:rsidRPr="00AD0AB6">
        <w:rPr>
          <w:rFonts w:eastAsia="华文行楷"/>
          <w:b/>
          <w:sz w:val="72"/>
          <w:szCs w:val="72"/>
        </w:rPr>
        <w:t>技</w:t>
      </w:r>
      <w:r w:rsidRPr="00AD0AB6">
        <w:rPr>
          <w:rFonts w:eastAsia="华文行楷"/>
          <w:b/>
          <w:sz w:val="72"/>
          <w:szCs w:val="72"/>
        </w:rPr>
        <w:t xml:space="preserve"> </w:t>
      </w:r>
      <w:r w:rsidRPr="00AD0AB6">
        <w:rPr>
          <w:rFonts w:eastAsia="华文行楷"/>
          <w:b/>
          <w:sz w:val="72"/>
          <w:szCs w:val="72"/>
        </w:rPr>
        <w:t>大</w:t>
      </w:r>
      <w:r w:rsidRPr="00AD0AB6">
        <w:rPr>
          <w:rFonts w:eastAsia="华文行楷"/>
          <w:b/>
          <w:sz w:val="72"/>
          <w:szCs w:val="72"/>
        </w:rPr>
        <w:t xml:space="preserve"> </w:t>
      </w:r>
      <w:r w:rsidRPr="00AD0AB6">
        <w:rPr>
          <w:rFonts w:eastAsia="华文行楷"/>
          <w:b/>
          <w:sz w:val="72"/>
          <w:szCs w:val="72"/>
        </w:rPr>
        <w:t>学</w:t>
      </w:r>
    </w:p>
    <w:p w14:paraId="3EA1E0F1" w14:textId="77777777" w:rsidR="00ED75A4" w:rsidRPr="00AD0AB6" w:rsidRDefault="00ED75A4" w:rsidP="00ED75A4">
      <w:pPr>
        <w:ind w:firstLineChars="0" w:firstLine="0"/>
        <w:jc w:val="center"/>
        <w:rPr>
          <w:b/>
          <w:sz w:val="32"/>
          <w:szCs w:val="32"/>
        </w:rPr>
      </w:pPr>
      <w:r w:rsidRPr="00AD0AB6">
        <w:rPr>
          <w:b/>
          <w:sz w:val="32"/>
          <w:szCs w:val="32"/>
        </w:rPr>
        <w:t>UNIVERSITY OF ELECTRONIC SCIENCE AND TECHNOLOGY OF CHINA</w:t>
      </w:r>
    </w:p>
    <w:p w14:paraId="633F42C8" w14:textId="77777777" w:rsidR="00ED75A4" w:rsidRDefault="00ED75A4" w:rsidP="00ED75A4">
      <w:pPr>
        <w:ind w:firstLine="480"/>
        <w:jc w:val="center"/>
      </w:pPr>
    </w:p>
    <w:p w14:paraId="0CF1EC91" w14:textId="77777777" w:rsidR="00ED75A4" w:rsidRDefault="00ED75A4" w:rsidP="00ED75A4">
      <w:pPr>
        <w:ind w:firstLine="480"/>
        <w:jc w:val="center"/>
      </w:pPr>
    </w:p>
    <w:p w14:paraId="380D3E75" w14:textId="77777777" w:rsidR="00ED75A4" w:rsidRDefault="00ED75A4" w:rsidP="00ED75A4">
      <w:pPr>
        <w:ind w:firstLine="480"/>
        <w:jc w:val="center"/>
      </w:pPr>
    </w:p>
    <w:p w14:paraId="6F21E8CA" w14:textId="77777777" w:rsidR="00ED75A4" w:rsidRDefault="00ED75A4" w:rsidP="00ED75A4">
      <w:pPr>
        <w:ind w:firstLine="480"/>
        <w:jc w:val="center"/>
      </w:pPr>
    </w:p>
    <w:p w14:paraId="02EC88DE" w14:textId="77777777" w:rsidR="00ED75A4" w:rsidRDefault="00ED75A4" w:rsidP="00ED75A4">
      <w:pPr>
        <w:ind w:firstLine="480"/>
        <w:jc w:val="center"/>
      </w:pPr>
    </w:p>
    <w:p w14:paraId="474B6D50" w14:textId="2C8B3667" w:rsidR="00ED75A4" w:rsidRDefault="00E60C37" w:rsidP="00ED75A4">
      <w:pPr>
        <w:ind w:firstLineChars="0" w:firstLine="0"/>
        <w:jc w:val="center"/>
        <w:rPr>
          <w:b/>
          <w:sz w:val="72"/>
          <w:szCs w:val="72"/>
        </w:rPr>
      </w:pPr>
      <w:r w:rsidRPr="00E60C37">
        <w:rPr>
          <w:rFonts w:hint="eastAsia"/>
          <w:b/>
          <w:sz w:val="72"/>
          <w:szCs w:val="72"/>
        </w:rPr>
        <w:t>生物医学信号处理</w:t>
      </w:r>
      <w:r w:rsidR="00341C29">
        <w:rPr>
          <w:rFonts w:hint="eastAsia"/>
          <w:b/>
          <w:sz w:val="72"/>
          <w:szCs w:val="72"/>
        </w:rPr>
        <w:t>报告</w:t>
      </w:r>
    </w:p>
    <w:p w14:paraId="33AD668A" w14:textId="0347E8CC" w:rsidR="00ED75A4" w:rsidRDefault="00ED75A4" w:rsidP="00ED75A4">
      <w:pPr>
        <w:ind w:firstLine="480"/>
        <w:jc w:val="center"/>
      </w:pPr>
    </w:p>
    <w:p w14:paraId="1E4389C3" w14:textId="77777777" w:rsidR="00ED75A4" w:rsidRDefault="00ED75A4" w:rsidP="00ED75A4">
      <w:pPr>
        <w:ind w:firstLine="480"/>
      </w:pPr>
      <w:r>
        <w:rPr>
          <w:noProof/>
        </w:rPr>
        <w:drawing>
          <wp:anchor distT="0" distB="0" distL="114300" distR="114300" simplePos="0" relativeHeight="251659264" behindDoc="0" locked="0" layoutInCell="1" allowOverlap="1" wp14:anchorId="692A0F37" wp14:editId="0D96AFC3">
            <wp:simplePos x="0" y="0"/>
            <wp:positionH relativeFrom="margin">
              <wp:align>center</wp:align>
            </wp:positionH>
            <wp:positionV relativeFrom="paragraph">
              <wp:posOffset>7620</wp:posOffset>
            </wp:positionV>
            <wp:extent cx="1617345"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046" cy="1386840"/>
                    </a:xfrm>
                    <a:prstGeom prst="rect">
                      <a:avLst/>
                    </a:prstGeom>
                    <a:noFill/>
                    <a:ln>
                      <a:noFill/>
                    </a:ln>
                  </pic:spPr>
                </pic:pic>
              </a:graphicData>
            </a:graphic>
          </wp:anchor>
        </w:drawing>
      </w:r>
    </w:p>
    <w:p w14:paraId="2008B836" w14:textId="77777777" w:rsidR="00ED75A4" w:rsidRDefault="00ED75A4" w:rsidP="00ED75A4">
      <w:pPr>
        <w:ind w:firstLine="480"/>
      </w:pPr>
    </w:p>
    <w:p w14:paraId="098FB634" w14:textId="77777777" w:rsidR="00ED75A4" w:rsidRDefault="00ED75A4" w:rsidP="00ED75A4">
      <w:pPr>
        <w:ind w:firstLine="480"/>
      </w:pPr>
    </w:p>
    <w:p w14:paraId="694DA069" w14:textId="77777777" w:rsidR="00ED75A4" w:rsidRDefault="00ED75A4" w:rsidP="00ED75A4">
      <w:pPr>
        <w:ind w:firstLine="480"/>
      </w:pPr>
    </w:p>
    <w:p w14:paraId="620FCCD6" w14:textId="77777777" w:rsidR="00ED75A4" w:rsidRDefault="00ED75A4" w:rsidP="00ED75A4">
      <w:pPr>
        <w:ind w:firstLine="480"/>
      </w:pPr>
    </w:p>
    <w:p w14:paraId="13320EC7" w14:textId="77777777" w:rsidR="00ED75A4" w:rsidRDefault="00ED75A4" w:rsidP="00ED75A4">
      <w:pPr>
        <w:ind w:firstLine="480"/>
      </w:pPr>
    </w:p>
    <w:p w14:paraId="026DA464" w14:textId="77777777" w:rsidR="00ED75A4" w:rsidRDefault="00ED75A4" w:rsidP="00ED75A4">
      <w:pPr>
        <w:ind w:firstLine="480"/>
      </w:pPr>
    </w:p>
    <w:p w14:paraId="4348375E" w14:textId="77777777" w:rsidR="00ED75A4" w:rsidRDefault="00ED75A4" w:rsidP="00ED75A4">
      <w:pPr>
        <w:ind w:firstLine="480"/>
      </w:pPr>
    </w:p>
    <w:p w14:paraId="4480DCFA" w14:textId="77777777" w:rsidR="00ED75A4" w:rsidRDefault="00ED75A4" w:rsidP="00ED75A4">
      <w:pPr>
        <w:ind w:firstLine="480"/>
      </w:pPr>
    </w:p>
    <w:p w14:paraId="1EAA4CC5" w14:textId="77777777" w:rsidR="00ED75A4" w:rsidRDefault="00ED75A4" w:rsidP="00ED75A4">
      <w:pPr>
        <w:ind w:firstLine="480"/>
      </w:pPr>
    </w:p>
    <w:p w14:paraId="064FF544" w14:textId="77777777" w:rsidR="00ED75A4" w:rsidRDefault="00ED75A4" w:rsidP="00ED75A4">
      <w:pPr>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3"/>
        <w:gridCol w:w="6023"/>
      </w:tblGrid>
      <w:tr w:rsidR="00ED75A4" w:rsidRPr="00E54BCB" w14:paraId="7A6CB400" w14:textId="77777777" w:rsidTr="00E65FC2">
        <w:tc>
          <w:tcPr>
            <w:tcW w:w="2253" w:type="dxa"/>
            <w:vAlign w:val="center"/>
          </w:tcPr>
          <w:p w14:paraId="4480E10F" w14:textId="77777777" w:rsidR="00ED75A4" w:rsidRPr="000106E7" w:rsidRDefault="00ED75A4" w:rsidP="00E65FC2">
            <w:pPr>
              <w:ind w:firstLineChars="0" w:firstLine="0"/>
              <w:jc w:val="right"/>
              <w:rPr>
                <w:b/>
                <w:sz w:val="32"/>
                <w:szCs w:val="32"/>
              </w:rPr>
            </w:pPr>
            <w:r w:rsidRPr="000106E7">
              <w:rPr>
                <w:rFonts w:hint="eastAsia"/>
                <w:b/>
                <w:sz w:val="32"/>
                <w:szCs w:val="32"/>
              </w:rPr>
              <w:t>课程题目：</w:t>
            </w:r>
          </w:p>
        </w:tc>
        <w:tc>
          <w:tcPr>
            <w:tcW w:w="6023" w:type="dxa"/>
            <w:tcBorders>
              <w:bottom w:val="single" w:sz="12" w:space="0" w:color="auto"/>
            </w:tcBorders>
            <w:vAlign w:val="center"/>
          </w:tcPr>
          <w:p w14:paraId="1F46CE7F" w14:textId="180C44D3" w:rsidR="00ED75A4" w:rsidRPr="00E54BCB" w:rsidRDefault="00ED75A4" w:rsidP="00E65FC2">
            <w:pPr>
              <w:ind w:firstLineChars="0" w:firstLine="0"/>
              <w:jc w:val="center"/>
              <w:rPr>
                <w:sz w:val="32"/>
                <w:szCs w:val="32"/>
              </w:rPr>
            </w:pPr>
            <w:r>
              <w:rPr>
                <w:rFonts w:hint="eastAsia"/>
                <w:sz w:val="32"/>
                <w:szCs w:val="32"/>
              </w:rPr>
              <w:t>E</w:t>
            </w:r>
            <w:r>
              <w:rPr>
                <w:sz w:val="32"/>
                <w:szCs w:val="32"/>
              </w:rPr>
              <w:t>OS</w:t>
            </w:r>
            <w:r>
              <w:rPr>
                <w:rFonts w:hint="eastAsia"/>
                <w:sz w:val="32"/>
                <w:szCs w:val="32"/>
              </w:rPr>
              <w:t>患者</w:t>
            </w:r>
            <w:r w:rsidRPr="00ED75A4">
              <w:rPr>
                <w:rFonts w:hint="eastAsia"/>
                <w:sz w:val="32"/>
                <w:szCs w:val="32"/>
              </w:rPr>
              <w:t>结构与功能磁共振成像研究</w:t>
            </w:r>
          </w:p>
        </w:tc>
      </w:tr>
      <w:tr w:rsidR="00ED75A4" w:rsidRPr="00E54BCB" w14:paraId="564C689B" w14:textId="77777777" w:rsidTr="00E65FC2">
        <w:tc>
          <w:tcPr>
            <w:tcW w:w="2253" w:type="dxa"/>
            <w:vAlign w:val="center"/>
          </w:tcPr>
          <w:p w14:paraId="37426A59" w14:textId="77777777" w:rsidR="00ED75A4" w:rsidRPr="000106E7" w:rsidRDefault="00ED75A4" w:rsidP="00E65FC2">
            <w:pPr>
              <w:ind w:firstLineChars="0" w:firstLine="0"/>
              <w:jc w:val="right"/>
              <w:rPr>
                <w:b/>
                <w:sz w:val="32"/>
                <w:szCs w:val="32"/>
              </w:rPr>
            </w:pPr>
            <w:r w:rsidRPr="000106E7">
              <w:rPr>
                <w:rFonts w:hint="eastAsia"/>
                <w:b/>
                <w:sz w:val="32"/>
                <w:szCs w:val="32"/>
              </w:rPr>
              <w:t>专</w:t>
            </w:r>
            <w:r w:rsidRPr="000106E7">
              <w:rPr>
                <w:rFonts w:hint="eastAsia"/>
                <w:b/>
                <w:sz w:val="32"/>
                <w:szCs w:val="32"/>
              </w:rPr>
              <w:t xml:space="preserve"> </w:t>
            </w:r>
            <w:r w:rsidRPr="000106E7">
              <w:rPr>
                <w:b/>
                <w:sz w:val="32"/>
                <w:szCs w:val="32"/>
              </w:rPr>
              <w:t xml:space="preserve">   </w:t>
            </w:r>
            <w:r w:rsidRPr="000106E7">
              <w:rPr>
                <w:rFonts w:hint="eastAsia"/>
                <w:b/>
                <w:sz w:val="32"/>
                <w:szCs w:val="32"/>
              </w:rPr>
              <w:t>业：</w:t>
            </w:r>
          </w:p>
        </w:tc>
        <w:tc>
          <w:tcPr>
            <w:tcW w:w="6023" w:type="dxa"/>
            <w:tcBorders>
              <w:top w:val="single" w:sz="12" w:space="0" w:color="auto"/>
              <w:bottom w:val="single" w:sz="12" w:space="0" w:color="auto"/>
            </w:tcBorders>
            <w:vAlign w:val="center"/>
          </w:tcPr>
          <w:p w14:paraId="09F6A609" w14:textId="77777777" w:rsidR="00ED75A4" w:rsidRPr="00E54BCB" w:rsidRDefault="00ED75A4" w:rsidP="00E65FC2">
            <w:pPr>
              <w:ind w:firstLineChars="0" w:firstLine="0"/>
              <w:jc w:val="center"/>
              <w:rPr>
                <w:sz w:val="32"/>
                <w:szCs w:val="32"/>
              </w:rPr>
            </w:pPr>
            <w:r>
              <w:rPr>
                <w:rFonts w:hint="eastAsia"/>
                <w:sz w:val="32"/>
                <w:szCs w:val="32"/>
              </w:rPr>
              <w:t>电子信息</w:t>
            </w:r>
          </w:p>
        </w:tc>
      </w:tr>
      <w:tr w:rsidR="00ED75A4" w:rsidRPr="00E54BCB" w14:paraId="4E232ED8" w14:textId="77777777" w:rsidTr="00E65FC2">
        <w:tc>
          <w:tcPr>
            <w:tcW w:w="2253" w:type="dxa"/>
            <w:vAlign w:val="center"/>
          </w:tcPr>
          <w:p w14:paraId="4C55EB22" w14:textId="77777777" w:rsidR="00ED75A4" w:rsidRPr="000106E7" w:rsidRDefault="00ED75A4" w:rsidP="00E65FC2">
            <w:pPr>
              <w:ind w:firstLineChars="0" w:firstLine="0"/>
              <w:jc w:val="right"/>
              <w:rPr>
                <w:b/>
                <w:sz w:val="32"/>
                <w:szCs w:val="32"/>
              </w:rPr>
            </w:pPr>
            <w:r w:rsidRPr="000106E7">
              <w:rPr>
                <w:rFonts w:hint="eastAsia"/>
                <w:b/>
                <w:sz w:val="32"/>
                <w:szCs w:val="32"/>
              </w:rPr>
              <w:t>姓</w:t>
            </w:r>
            <w:r w:rsidRPr="000106E7">
              <w:rPr>
                <w:rFonts w:hint="eastAsia"/>
                <w:b/>
                <w:sz w:val="32"/>
                <w:szCs w:val="32"/>
              </w:rPr>
              <w:t xml:space="preserve"> </w:t>
            </w:r>
            <w:r w:rsidRPr="000106E7">
              <w:rPr>
                <w:b/>
                <w:sz w:val="32"/>
                <w:szCs w:val="32"/>
              </w:rPr>
              <w:t xml:space="preserve">   </w:t>
            </w:r>
            <w:r w:rsidRPr="000106E7">
              <w:rPr>
                <w:rFonts w:hint="eastAsia"/>
                <w:b/>
                <w:sz w:val="32"/>
                <w:szCs w:val="32"/>
              </w:rPr>
              <w:t>名：</w:t>
            </w:r>
          </w:p>
        </w:tc>
        <w:tc>
          <w:tcPr>
            <w:tcW w:w="6023" w:type="dxa"/>
            <w:tcBorders>
              <w:top w:val="single" w:sz="12" w:space="0" w:color="auto"/>
              <w:bottom w:val="single" w:sz="12" w:space="0" w:color="auto"/>
            </w:tcBorders>
            <w:vAlign w:val="center"/>
          </w:tcPr>
          <w:p w14:paraId="172A559D" w14:textId="77777777" w:rsidR="00ED75A4" w:rsidRPr="00E54BCB" w:rsidRDefault="00ED75A4" w:rsidP="00E65FC2">
            <w:pPr>
              <w:ind w:firstLineChars="0" w:firstLine="0"/>
              <w:jc w:val="center"/>
              <w:rPr>
                <w:sz w:val="32"/>
                <w:szCs w:val="32"/>
              </w:rPr>
            </w:pPr>
            <w:r>
              <w:rPr>
                <w:rFonts w:hint="eastAsia"/>
                <w:sz w:val="32"/>
                <w:szCs w:val="32"/>
              </w:rPr>
              <w:t>郭元洪</w:t>
            </w:r>
          </w:p>
        </w:tc>
      </w:tr>
      <w:tr w:rsidR="00ED75A4" w:rsidRPr="00E54BCB" w14:paraId="6E3CF178" w14:textId="77777777" w:rsidTr="00E65FC2">
        <w:tc>
          <w:tcPr>
            <w:tcW w:w="2253" w:type="dxa"/>
            <w:vAlign w:val="center"/>
          </w:tcPr>
          <w:p w14:paraId="36C8E0E6" w14:textId="77777777" w:rsidR="00ED75A4" w:rsidRPr="000106E7" w:rsidRDefault="00ED75A4" w:rsidP="00E65FC2">
            <w:pPr>
              <w:ind w:firstLineChars="0" w:firstLine="0"/>
              <w:jc w:val="right"/>
              <w:rPr>
                <w:b/>
                <w:sz w:val="32"/>
                <w:szCs w:val="32"/>
              </w:rPr>
            </w:pPr>
            <w:r w:rsidRPr="000106E7">
              <w:rPr>
                <w:rFonts w:hint="eastAsia"/>
                <w:b/>
                <w:sz w:val="32"/>
                <w:szCs w:val="32"/>
              </w:rPr>
              <w:t>学</w:t>
            </w:r>
            <w:r w:rsidRPr="000106E7">
              <w:rPr>
                <w:rFonts w:hint="eastAsia"/>
                <w:b/>
                <w:sz w:val="32"/>
                <w:szCs w:val="32"/>
              </w:rPr>
              <w:t xml:space="preserve"> </w:t>
            </w:r>
            <w:r w:rsidRPr="000106E7">
              <w:rPr>
                <w:b/>
                <w:sz w:val="32"/>
                <w:szCs w:val="32"/>
              </w:rPr>
              <w:t xml:space="preserve">   </w:t>
            </w:r>
            <w:r w:rsidRPr="000106E7">
              <w:rPr>
                <w:rFonts w:hint="eastAsia"/>
                <w:b/>
                <w:sz w:val="32"/>
                <w:szCs w:val="32"/>
              </w:rPr>
              <w:t>号：</w:t>
            </w:r>
          </w:p>
        </w:tc>
        <w:tc>
          <w:tcPr>
            <w:tcW w:w="6023" w:type="dxa"/>
            <w:tcBorders>
              <w:top w:val="single" w:sz="12" w:space="0" w:color="auto"/>
              <w:bottom w:val="single" w:sz="12" w:space="0" w:color="auto"/>
            </w:tcBorders>
            <w:vAlign w:val="center"/>
          </w:tcPr>
          <w:p w14:paraId="53689585" w14:textId="77777777" w:rsidR="00ED75A4" w:rsidRPr="00E54BCB" w:rsidRDefault="00ED75A4" w:rsidP="00E65FC2">
            <w:pPr>
              <w:ind w:firstLineChars="0" w:firstLine="0"/>
              <w:jc w:val="center"/>
              <w:rPr>
                <w:sz w:val="32"/>
                <w:szCs w:val="32"/>
              </w:rPr>
            </w:pPr>
            <w:r>
              <w:rPr>
                <w:rFonts w:hint="eastAsia"/>
                <w:sz w:val="32"/>
                <w:szCs w:val="32"/>
              </w:rPr>
              <w:t>2</w:t>
            </w:r>
            <w:r>
              <w:rPr>
                <w:sz w:val="32"/>
                <w:szCs w:val="32"/>
              </w:rPr>
              <w:t>02122140307</w:t>
            </w:r>
          </w:p>
        </w:tc>
      </w:tr>
    </w:tbl>
    <w:p w14:paraId="330886D9" w14:textId="77777777" w:rsidR="00ED75A4" w:rsidRDefault="00ED75A4" w:rsidP="00ED75A4">
      <w:pPr>
        <w:widowControl/>
        <w:ind w:firstLineChars="0" w:firstLine="0"/>
        <w:jc w:val="left"/>
        <w:sectPr w:rsidR="00ED75A4" w:rsidSect="00DC603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sdt>
      <w:sdtPr>
        <w:rPr>
          <w:rFonts w:ascii="宋体" w:eastAsia="宋体" w:hAnsi="宋体"/>
          <w:color w:val="000000" w:themeColor="text1"/>
          <w:sz w:val="44"/>
          <w:szCs w:val="44"/>
          <w:lang w:val="zh-CN"/>
        </w:rPr>
        <w:id w:val="2790114"/>
        <w:docPartObj>
          <w:docPartGallery w:val="Table of Contents"/>
          <w:docPartUnique/>
        </w:docPartObj>
      </w:sdtPr>
      <w:sdtEndPr>
        <w:rPr>
          <w:rFonts w:ascii="Times New Roman" w:hAnsi="Times New Roman" w:cstheme="minorBidi"/>
          <w:b/>
          <w:bCs/>
          <w:color w:val="auto"/>
          <w:kern w:val="2"/>
          <w:sz w:val="24"/>
          <w:szCs w:val="22"/>
        </w:rPr>
      </w:sdtEndPr>
      <w:sdtContent>
        <w:p w14:paraId="7C87B89E" w14:textId="6623A246" w:rsidR="0077677C" w:rsidRPr="0077677C" w:rsidRDefault="0077677C" w:rsidP="0077677C">
          <w:pPr>
            <w:pStyle w:val="TOC"/>
            <w:ind w:firstLine="480"/>
            <w:jc w:val="center"/>
            <w:rPr>
              <w:rFonts w:ascii="宋体" w:eastAsia="宋体" w:hAnsi="宋体"/>
              <w:color w:val="000000" w:themeColor="text1"/>
              <w:sz w:val="44"/>
              <w:szCs w:val="44"/>
            </w:rPr>
          </w:pPr>
          <w:r w:rsidRPr="0077677C">
            <w:rPr>
              <w:rFonts w:ascii="宋体" w:eastAsia="宋体" w:hAnsi="宋体"/>
              <w:color w:val="000000" w:themeColor="text1"/>
              <w:sz w:val="44"/>
              <w:szCs w:val="44"/>
              <w:lang w:val="zh-CN"/>
            </w:rPr>
            <w:t>目录</w:t>
          </w:r>
        </w:p>
        <w:p w14:paraId="1B039E06" w14:textId="367AA1BF" w:rsidR="00CD322F" w:rsidRDefault="0077677C">
          <w:pPr>
            <w:pStyle w:val="TOC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89517418" w:history="1">
            <w:r w:rsidR="00CD322F" w:rsidRPr="00A960D7">
              <w:rPr>
                <w:rStyle w:val="aa"/>
                <w:noProof/>
              </w:rPr>
              <w:t xml:space="preserve">1 </w:t>
            </w:r>
            <w:r w:rsidR="00CD322F" w:rsidRPr="00A960D7">
              <w:rPr>
                <w:rStyle w:val="aa"/>
                <w:noProof/>
              </w:rPr>
              <w:t>引言</w:t>
            </w:r>
            <w:r w:rsidR="00CD322F">
              <w:rPr>
                <w:noProof/>
                <w:webHidden/>
              </w:rPr>
              <w:tab/>
            </w:r>
            <w:r w:rsidR="00CD322F">
              <w:rPr>
                <w:noProof/>
                <w:webHidden/>
              </w:rPr>
              <w:fldChar w:fldCharType="begin"/>
            </w:r>
            <w:r w:rsidR="00CD322F">
              <w:rPr>
                <w:noProof/>
                <w:webHidden/>
              </w:rPr>
              <w:instrText xml:space="preserve"> PAGEREF _Toc89517418 \h </w:instrText>
            </w:r>
            <w:r w:rsidR="00CD322F">
              <w:rPr>
                <w:noProof/>
                <w:webHidden/>
              </w:rPr>
            </w:r>
            <w:r w:rsidR="00CD322F">
              <w:rPr>
                <w:noProof/>
                <w:webHidden/>
              </w:rPr>
              <w:fldChar w:fldCharType="separate"/>
            </w:r>
            <w:r w:rsidR="00CD322F">
              <w:rPr>
                <w:noProof/>
                <w:webHidden/>
              </w:rPr>
              <w:t>1</w:t>
            </w:r>
            <w:r w:rsidR="00CD322F">
              <w:rPr>
                <w:noProof/>
                <w:webHidden/>
              </w:rPr>
              <w:fldChar w:fldCharType="end"/>
            </w:r>
          </w:hyperlink>
        </w:p>
        <w:p w14:paraId="74D1FB88" w14:textId="31BDC6F6" w:rsidR="00CD322F" w:rsidRDefault="00CD322F">
          <w:pPr>
            <w:pStyle w:val="TOC1"/>
            <w:tabs>
              <w:tab w:val="right" w:leader="dot" w:pos="8296"/>
            </w:tabs>
            <w:ind w:firstLine="480"/>
            <w:rPr>
              <w:rFonts w:asciiTheme="minorHAnsi" w:eastAsiaTheme="minorEastAsia" w:hAnsiTheme="minorHAnsi"/>
              <w:noProof/>
              <w:sz w:val="21"/>
            </w:rPr>
          </w:pPr>
          <w:hyperlink w:anchor="_Toc89517419" w:history="1">
            <w:r w:rsidRPr="00A960D7">
              <w:rPr>
                <w:rStyle w:val="aa"/>
                <w:noProof/>
              </w:rPr>
              <w:t xml:space="preserve">2 </w:t>
            </w:r>
            <w:r w:rsidRPr="00A960D7">
              <w:rPr>
                <w:rStyle w:val="aa"/>
                <w:noProof/>
              </w:rPr>
              <w:t>材料与方法</w:t>
            </w:r>
            <w:r>
              <w:rPr>
                <w:noProof/>
                <w:webHidden/>
              </w:rPr>
              <w:tab/>
            </w:r>
            <w:r>
              <w:rPr>
                <w:noProof/>
                <w:webHidden/>
              </w:rPr>
              <w:fldChar w:fldCharType="begin"/>
            </w:r>
            <w:r>
              <w:rPr>
                <w:noProof/>
                <w:webHidden/>
              </w:rPr>
              <w:instrText xml:space="preserve"> PAGEREF _Toc89517419 \h </w:instrText>
            </w:r>
            <w:r>
              <w:rPr>
                <w:noProof/>
                <w:webHidden/>
              </w:rPr>
            </w:r>
            <w:r>
              <w:rPr>
                <w:noProof/>
                <w:webHidden/>
              </w:rPr>
              <w:fldChar w:fldCharType="separate"/>
            </w:r>
            <w:r>
              <w:rPr>
                <w:noProof/>
                <w:webHidden/>
              </w:rPr>
              <w:t>2</w:t>
            </w:r>
            <w:r>
              <w:rPr>
                <w:noProof/>
                <w:webHidden/>
              </w:rPr>
              <w:fldChar w:fldCharType="end"/>
            </w:r>
          </w:hyperlink>
        </w:p>
        <w:p w14:paraId="36AB88D1" w14:textId="1EA20B93" w:rsidR="00CD322F" w:rsidRDefault="00CD322F">
          <w:pPr>
            <w:pStyle w:val="TOC2"/>
            <w:tabs>
              <w:tab w:val="right" w:leader="dot" w:pos="8296"/>
            </w:tabs>
            <w:ind w:left="480" w:firstLine="480"/>
            <w:rPr>
              <w:rFonts w:asciiTheme="minorHAnsi" w:eastAsiaTheme="minorEastAsia" w:hAnsiTheme="minorHAnsi"/>
              <w:noProof/>
              <w:sz w:val="21"/>
            </w:rPr>
          </w:pPr>
          <w:hyperlink w:anchor="_Toc89517420" w:history="1">
            <w:r w:rsidRPr="00A960D7">
              <w:rPr>
                <w:rStyle w:val="aa"/>
                <w:noProof/>
              </w:rPr>
              <w:t xml:space="preserve">2.1 </w:t>
            </w:r>
            <w:r w:rsidRPr="00A960D7">
              <w:rPr>
                <w:rStyle w:val="aa"/>
                <w:noProof/>
              </w:rPr>
              <w:t>研究对象</w:t>
            </w:r>
            <w:r>
              <w:rPr>
                <w:noProof/>
                <w:webHidden/>
              </w:rPr>
              <w:tab/>
            </w:r>
            <w:r>
              <w:rPr>
                <w:noProof/>
                <w:webHidden/>
              </w:rPr>
              <w:fldChar w:fldCharType="begin"/>
            </w:r>
            <w:r>
              <w:rPr>
                <w:noProof/>
                <w:webHidden/>
              </w:rPr>
              <w:instrText xml:space="preserve"> PAGEREF _Toc89517420 \h </w:instrText>
            </w:r>
            <w:r>
              <w:rPr>
                <w:noProof/>
                <w:webHidden/>
              </w:rPr>
            </w:r>
            <w:r>
              <w:rPr>
                <w:noProof/>
                <w:webHidden/>
              </w:rPr>
              <w:fldChar w:fldCharType="separate"/>
            </w:r>
            <w:r>
              <w:rPr>
                <w:noProof/>
                <w:webHidden/>
              </w:rPr>
              <w:t>2</w:t>
            </w:r>
            <w:r>
              <w:rPr>
                <w:noProof/>
                <w:webHidden/>
              </w:rPr>
              <w:fldChar w:fldCharType="end"/>
            </w:r>
          </w:hyperlink>
        </w:p>
        <w:p w14:paraId="6DAC8FDE" w14:textId="4410230D" w:rsidR="00CD322F" w:rsidRDefault="00CD322F">
          <w:pPr>
            <w:pStyle w:val="TOC2"/>
            <w:tabs>
              <w:tab w:val="right" w:leader="dot" w:pos="8296"/>
            </w:tabs>
            <w:ind w:left="480" w:firstLine="480"/>
            <w:rPr>
              <w:rFonts w:asciiTheme="minorHAnsi" w:eastAsiaTheme="minorEastAsia" w:hAnsiTheme="minorHAnsi"/>
              <w:noProof/>
              <w:sz w:val="21"/>
            </w:rPr>
          </w:pPr>
          <w:hyperlink w:anchor="_Toc89517421" w:history="1">
            <w:r w:rsidRPr="00A960D7">
              <w:rPr>
                <w:rStyle w:val="aa"/>
                <w:noProof/>
              </w:rPr>
              <w:t xml:space="preserve">2.2 </w:t>
            </w:r>
            <w:r w:rsidRPr="00A960D7">
              <w:rPr>
                <w:rStyle w:val="aa"/>
                <w:noProof/>
              </w:rPr>
              <w:t>数据采集</w:t>
            </w:r>
            <w:r>
              <w:rPr>
                <w:noProof/>
                <w:webHidden/>
              </w:rPr>
              <w:tab/>
            </w:r>
            <w:r>
              <w:rPr>
                <w:noProof/>
                <w:webHidden/>
              </w:rPr>
              <w:fldChar w:fldCharType="begin"/>
            </w:r>
            <w:r>
              <w:rPr>
                <w:noProof/>
                <w:webHidden/>
              </w:rPr>
              <w:instrText xml:space="preserve"> PAGEREF _Toc89517421 \h </w:instrText>
            </w:r>
            <w:r>
              <w:rPr>
                <w:noProof/>
                <w:webHidden/>
              </w:rPr>
            </w:r>
            <w:r>
              <w:rPr>
                <w:noProof/>
                <w:webHidden/>
              </w:rPr>
              <w:fldChar w:fldCharType="separate"/>
            </w:r>
            <w:r>
              <w:rPr>
                <w:noProof/>
                <w:webHidden/>
              </w:rPr>
              <w:t>2</w:t>
            </w:r>
            <w:r>
              <w:rPr>
                <w:noProof/>
                <w:webHidden/>
              </w:rPr>
              <w:fldChar w:fldCharType="end"/>
            </w:r>
          </w:hyperlink>
        </w:p>
        <w:p w14:paraId="10181E9A" w14:textId="7CA36178" w:rsidR="00CD322F" w:rsidRDefault="00CD322F">
          <w:pPr>
            <w:pStyle w:val="TOC2"/>
            <w:tabs>
              <w:tab w:val="right" w:leader="dot" w:pos="8296"/>
            </w:tabs>
            <w:ind w:left="480" w:firstLine="480"/>
            <w:rPr>
              <w:rFonts w:asciiTheme="minorHAnsi" w:eastAsiaTheme="minorEastAsia" w:hAnsiTheme="minorHAnsi"/>
              <w:noProof/>
              <w:sz w:val="21"/>
            </w:rPr>
          </w:pPr>
          <w:hyperlink w:anchor="_Toc89517422" w:history="1">
            <w:r w:rsidRPr="00A960D7">
              <w:rPr>
                <w:rStyle w:val="aa"/>
                <w:noProof/>
              </w:rPr>
              <w:t xml:space="preserve">2.3 </w:t>
            </w:r>
            <w:r w:rsidRPr="00A960D7">
              <w:rPr>
                <w:rStyle w:val="aa"/>
                <w:noProof/>
              </w:rPr>
              <w:t>数据分析方法</w:t>
            </w:r>
            <w:r>
              <w:rPr>
                <w:noProof/>
                <w:webHidden/>
              </w:rPr>
              <w:tab/>
            </w:r>
            <w:r>
              <w:rPr>
                <w:noProof/>
                <w:webHidden/>
              </w:rPr>
              <w:fldChar w:fldCharType="begin"/>
            </w:r>
            <w:r>
              <w:rPr>
                <w:noProof/>
                <w:webHidden/>
              </w:rPr>
              <w:instrText xml:space="preserve"> PAGEREF _Toc89517422 \h </w:instrText>
            </w:r>
            <w:r>
              <w:rPr>
                <w:noProof/>
                <w:webHidden/>
              </w:rPr>
            </w:r>
            <w:r>
              <w:rPr>
                <w:noProof/>
                <w:webHidden/>
              </w:rPr>
              <w:fldChar w:fldCharType="separate"/>
            </w:r>
            <w:r>
              <w:rPr>
                <w:noProof/>
                <w:webHidden/>
              </w:rPr>
              <w:t>3</w:t>
            </w:r>
            <w:r>
              <w:rPr>
                <w:noProof/>
                <w:webHidden/>
              </w:rPr>
              <w:fldChar w:fldCharType="end"/>
            </w:r>
          </w:hyperlink>
        </w:p>
        <w:p w14:paraId="085AC39B" w14:textId="20B9D038" w:rsidR="00CD322F" w:rsidRDefault="00CD322F">
          <w:pPr>
            <w:pStyle w:val="TOC3"/>
            <w:tabs>
              <w:tab w:val="right" w:leader="dot" w:pos="8296"/>
            </w:tabs>
            <w:ind w:left="960" w:firstLine="480"/>
            <w:rPr>
              <w:rFonts w:asciiTheme="minorHAnsi" w:eastAsiaTheme="minorEastAsia" w:hAnsiTheme="minorHAnsi"/>
              <w:noProof/>
              <w:sz w:val="21"/>
            </w:rPr>
          </w:pPr>
          <w:hyperlink w:anchor="_Toc89517423" w:history="1">
            <w:r w:rsidRPr="00A960D7">
              <w:rPr>
                <w:rStyle w:val="aa"/>
                <w:noProof/>
              </w:rPr>
              <w:t xml:space="preserve">2.3.1 </w:t>
            </w:r>
            <w:r w:rsidRPr="00A960D7">
              <w:rPr>
                <w:rStyle w:val="aa"/>
                <w:noProof/>
              </w:rPr>
              <w:t>基于体素的形态学分析方法</w:t>
            </w:r>
            <w:r>
              <w:rPr>
                <w:noProof/>
                <w:webHidden/>
              </w:rPr>
              <w:tab/>
            </w:r>
            <w:r>
              <w:rPr>
                <w:noProof/>
                <w:webHidden/>
              </w:rPr>
              <w:fldChar w:fldCharType="begin"/>
            </w:r>
            <w:r>
              <w:rPr>
                <w:noProof/>
                <w:webHidden/>
              </w:rPr>
              <w:instrText xml:space="preserve"> PAGEREF _Toc89517423 \h </w:instrText>
            </w:r>
            <w:r>
              <w:rPr>
                <w:noProof/>
                <w:webHidden/>
              </w:rPr>
            </w:r>
            <w:r>
              <w:rPr>
                <w:noProof/>
                <w:webHidden/>
              </w:rPr>
              <w:fldChar w:fldCharType="separate"/>
            </w:r>
            <w:r>
              <w:rPr>
                <w:noProof/>
                <w:webHidden/>
              </w:rPr>
              <w:t>3</w:t>
            </w:r>
            <w:r>
              <w:rPr>
                <w:noProof/>
                <w:webHidden/>
              </w:rPr>
              <w:fldChar w:fldCharType="end"/>
            </w:r>
          </w:hyperlink>
        </w:p>
        <w:p w14:paraId="1D0EB3A1" w14:textId="37D43DE3" w:rsidR="00CD322F" w:rsidRDefault="00CD322F">
          <w:pPr>
            <w:pStyle w:val="TOC3"/>
            <w:tabs>
              <w:tab w:val="right" w:leader="dot" w:pos="8296"/>
            </w:tabs>
            <w:ind w:left="960" w:firstLine="480"/>
            <w:rPr>
              <w:rFonts w:asciiTheme="minorHAnsi" w:eastAsiaTheme="minorEastAsia" w:hAnsiTheme="minorHAnsi"/>
              <w:noProof/>
              <w:sz w:val="21"/>
            </w:rPr>
          </w:pPr>
          <w:hyperlink w:anchor="_Toc89517424" w:history="1">
            <w:r w:rsidRPr="00A960D7">
              <w:rPr>
                <w:rStyle w:val="aa"/>
                <w:noProof/>
              </w:rPr>
              <w:t xml:space="preserve">2.3.2 </w:t>
            </w:r>
            <w:r w:rsidRPr="00A960D7">
              <w:rPr>
                <w:rStyle w:val="aa"/>
                <w:noProof/>
              </w:rPr>
              <w:t>功能连接</w:t>
            </w:r>
            <w:r>
              <w:rPr>
                <w:noProof/>
                <w:webHidden/>
              </w:rPr>
              <w:tab/>
            </w:r>
            <w:r>
              <w:rPr>
                <w:noProof/>
                <w:webHidden/>
              </w:rPr>
              <w:fldChar w:fldCharType="begin"/>
            </w:r>
            <w:r>
              <w:rPr>
                <w:noProof/>
                <w:webHidden/>
              </w:rPr>
              <w:instrText xml:space="preserve"> PAGEREF _Toc89517424 \h </w:instrText>
            </w:r>
            <w:r>
              <w:rPr>
                <w:noProof/>
                <w:webHidden/>
              </w:rPr>
            </w:r>
            <w:r>
              <w:rPr>
                <w:noProof/>
                <w:webHidden/>
              </w:rPr>
              <w:fldChar w:fldCharType="separate"/>
            </w:r>
            <w:r>
              <w:rPr>
                <w:noProof/>
                <w:webHidden/>
              </w:rPr>
              <w:t>3</w:t>
            </w:r>
            <w:r>
              <w:rPr>
                <w:noProof/>
                <w:webHidden/>
              </w:rPr>
              <w:fldChar w:fldCharType="end"/>
            </w:r>
          </w:hyperlink>
        </w:p>
        <w:p w14:paraId="580DE24E" w14:textId="386907F6" w:rsidR="00CD322F" w:rsidRDefault="00CD322F">
          <w:pPr>
            <w:pStyle w:val="TOC3"/>
            <w:tabs>
              <w:tab w:val="right" w:leader="dot" w:pos="8296"/>
            </w:tabs>
            <w:ind w:left="960" w:firstLine="480"/>
            <w:rPr>
              <w:rFonts w:asciiTheme="minorHAnsi" w:eastAsiaTheme="minorEastAsia" w:hAnsiTheme="minorHAnsi"/>
              <w:noProof/>
              <w:sz w:val="21"/>
            </w:rPr>
          </w:pPr>
          <w:hyperlink w:anchor="_Toc89517425" w:history="1">
            <w:r w:rsidRPr="00A960D7">
              <w:rPr>
                <w:rStyle w:val="aa"/>
                <w:noProof/>
              </w:rPr>
              <w:t xml:space="preserve">2.3.3 </w:t>
            </w:r>
            <w:r w:rsidRPr="00A960D7">
              <w:rPr>
                <w:rStyle w:val="aa"/>
                <w:noProof/>
              </w:rPr>
              <w:t>统计分析</w:t>
            </w:r>
            <w:r>
              <w:rPr>
                <w:noProof/>
                <w:webHidden/>
              </w:rPr>
              <w:tab/>
            </w:r>
            <w:r>
              <w:rPr>
                <w:noProof/>
                <w:webHidden/>
              </w:rPr>
              <w:fldChar w:fldCharType="begin"/>
            </w:r>
            <w:r>
              <w:rPr>
                <w:noProof/>
                <w:webHidden/>
              </w:rPr>
              <w:instrText xml:space="preserve"> PAGEREF _Toc89517425 \h </w:instrText>
            </w:r>
            <w:r>
              <w:rPr>
                <w:noProof/>
                <w:webHidden/>
              </w:rPr>
            </w:r>
            <w:r>
              <w:rPr>
                <w:noProof/>
                <w:webHidden/>
              </w:rPr>
              <w:fldChar w:fldCharType="separate"/>
            </w:r>
            <w:r>
              <w:rPr>
                <w:noProof/>
                <w:webHidden/>
              </w:rPr>
              <w:t>4</w:t>
            </w:r>
            <w:r>
              <w:rPr>
                <w:noProof/>
                <w:webHidden/>
              </w:rPr>
              <w:fldChar w:fldCharType="end"/>
            </w:r>
          </w:hyperlink>
        </w:p>
        <w:p w14:paraId="27AFBABB" w14:textId="679FDF93" w:rsidR="00CD322F" w:rsidRDefault="00CD322F">
          <w:pPr>
            <w:pStyle w:val="TOC1"/>
            <w:tabs>
              <w:tab w:val="right" w:leader="dot" w:pos="8296"/>
            </w:tabs>
            <w:ind w:firstLine="480"/>
            <w:rPr>
              <w:rFonts w:asciiTheme="minorHAnsi" w:eastAsiaTheme="minorEastAsia" w:hAnsiTheme="minorHAnsi"/>
              <w:noProof/>
              <w:sz w:val="21"/>
            </w:rPr>
          </w:pPr>
          <w:hyperlink w:anchor="_Toc89517426" w:history="1">
            <w:r w:rsidRPr="00A960D7">
              <w:rPr>
                <w:rStyle w:val="aa"/>
                <w:noProof/>
              </w:rPr>
              <w:t xml:space="preserve">3 </w:t>
            </w:r>
            <w:r w:rsidRPr="00A960D7">
              <w:rPr>
                <w:rStyle w:val="aa"/>
                <w:noProof/>
              </w:rPr>
              <w:t>结果</w:t>
            </w:r>
            <w:r>
              <w:rPr>
                <w:noProof/>
                <w:webHidden/>
              </w:rPr>
              <w:tab/>
            </w:r>
            <w:r>
              <w:rPr>
                <w:noProof/>
                <w:webHidden/>
              </w:rPr>
              <w:fldChar w:fldCharType="begin"/>
            </w:r>
            <w:r>
              <w:rPr>
                <w:noProof/>
                <w:webHidden/>
              </w:rPr>
              <w:instrText xml:space="preserve"> PAGEREF _Toc89517426 \h </w:instrText>
            </w:r>
            <w:r>
              <w:rPr>
                <w:noProof/>
                <w:webHidden/>
              </w:rPr>
            </w:r>
            <w:r>
              <w:rPr>
                <w:noProof/>
                <w:webHidden/>
              </w:rPr>
              <w:fldChar w:fldCharType="separate"/>
            </w:r>
            <w:r>
              <w:rPr>
                <w:noProof/>
                <w:webHidden/>
              </w:rPr>
              <w:t>4</w:t>
            </w:r>
            <w:r>
              <w:rPr>
                <w:noProof/>
                <w:webHidden/>
              </w:rPr>
              <w:fldChar w:fldCharType="end"/>
            </w:r>
          </w:hyperlink>
        </w:p>
        <w:p w14:paraId="1B9B5D18" w14:textId="70FFADAA" w:rsidR="00CD322F" w:rsidRDefault="00CD322F">
          <w:pPr>
            <w:pStyle w:val="TOC2"/>
            <w:tabs>
              <w:tab w:val="right" w:leader="dot" w:pos="8296"/>
            </w:tabs>
            <w:ind w:left="480" w:firstLine="480"/>
            <w:rPr>
              <w:rFonts w:asciiTheme="minorHAnsi" w:eastAsiaTheme="minorEastAsia" w:hAnsiTheme="minorHAnsi"/>
              <w:noProof/>
              <w:sz w:val="21"/>
            </w:rPr>
          </w:pPr>
          <w:hyperlink w:anchor="_Toc89517427" w:history="1">
            <w:r w:rsidRPr="00A960D7">
              <w:rPr>
                <w:rStyle w:val="aa"/>
                <w:noProof/>
              </w:rPr>
              <w:t>3.1 EOS</w:t>
            </w:r>
            <w:r w:rsidRPr="00A960D7">
              <w:rPr>
                <w:rStyle w:val="aa"/>
                <w:noProof/>
              </w:rPr>
              <w:t>患者与正常人脑形态差异</w:t>
            </w:r>
            <w:r>
              <w:rPr>
                <w:noProof/>
                <w:webHidden/>
              </w:rPr>
              <w:tab/>
            </w:r>
            <w:r>
              <w:rPr>
                <w:noProof/>
                <w:webHidden/>
              </w:rPr>
              <w:fldChar w:fldCharType="begin"/>
            </w:r>
            <w:r>
              <w:rPr>
                <w:noProof/>
                <w:webHidden/>
              </w:rPr>
              <w:instrText xml:space="preserve"> PAGEREF _Toc89517427 \h </w:instrText>
            </w:r>
            <w:r>
              <w:rPr>
                <w:noProof/>
                <w:webHidden/>
              </w:rPr>
            </w:r>
            <w:r>
              <w:rPr>
                <w:noProof/>
                <w:webHidden/>
              </w:rPr>
              <w:fldChar w:fldCharType="separate"/>
            </w:r>
            <w:r>
              <w:rPr>
                <w:noProof/>
                <w:webHidden/>
              </w:rPr>
              <w:t>4</w:t>
            </w:r>
            <w:r>
              <w:rPr>
                <w:noProof/>
                <w:webHidden/>
              </w:rPr>
              <w:fldChar w:fldCharType="end"/>
            </w:r>
          </w:hyperlink>
        </w:p>
        <w:p w14:paraId="324F2E4C" w14:textId="51609FC6" w:rsidR="00CD322F" w:rsidRDefault="00CD322F">
          <w:pPr>
            <w:pStyle w:val="TOC2"/>
            <w:tabs>
              <w:tab w:val="right" w:leader="dot" w:pos="8296"/>
            </w:tabs>
            <w:ind w:left="480" w:firstLine="480"/>
            <w:rPr>
              <w:rFonts w:asciiTheme="minorHAnsi" w:eastAsiaTheme="minorEastAsia" w:hAnsiTheme="minorHAnsi"/>
              <w:noProof/>
              <w:sz w:val="21"/>
            </w:rPr>
          </w:pPr>
          <w:hyperlink w:anchor="_Toc89517428" w:history="1">
            <w:r w:rsidRPr="00A960D7">
              <w:rPr>
                <w:rStyle w:val="aa"/>
                <w:noProof/>
              </w:rPr>
              <w:t>3.2 EOS</w:t>
            </w:r>
            <w:r w:rsidRPr="00A960D7">
              <w:rPr>
                <w:rStyle w:val="aa"/>
                <w:noProof/>
              </w:rPr>
              <w:t>患者与正常人脑功能差异</w:t>
            </w:r>
            <w:r>
              <w:rPr>
                <w:noProof/>
                <w:webHidden/>
              </w:rPr>
              <w:tab/>
            </w:r>
            <w:r>
              <w:rPr>
                <w:noProof/>
                <w:webHidden/>
              </w:rPr>
              <w:fldChar w:fldCharType="begin"/>
            </w:r>
            <w:r>
              <w:rPr>
                <w:noProof/>
                <w:webHidden/>
              </w:rPr>
              <w:instrText xml:space="preserve"> PAGEREF _Toc89517428 \h </w:instrText>
            </w:r>
            <w:r>
              <w:rPr>
                <w:noProof/>
                <w:webHidden/>
              </w:rPr>
            </w:r>
            <w:r>
              <w:rPr>
                <w:noProof/>
                <w:webHidden/>
              </w:rPr>
              <w:fldChar w:fldCharType="separate"/>
            </w:r>
            <w:r>
              <w:rPr>
                <w:noProof/>
                <w:webHidden/>
              </w:rPr>
              <w:t>5</w:t>
            </w:r>
            <w:r>
              <w:rPr>
                <w:noProof/>
                <w:webHidden/>
              </w:rPr>
              <w:fldChar w:fldCharType="end"/>
            </w:r>
          </w:hyperlink>
        </w:p>
        <w:p w14:paraId="22AFE584" w14:textId="646C3F37" w:rsidR="00CD322F" w:rsidRDefault="00CD322F">
          <w:pPr>
            <w:pStyle w:val="TOC1"/>
            <w:tabs>
              <w:tab w:val="right" w:leader="dot" w:pos="8296"/>
            </w:tabs>
            <w:ind w:firstLine="480"/>
            <w:rPr>
              <w:rFonts w:asciiTheme="minorHAnsi" w:eastAsiaTheme="minorEastAsia" w:hAnsiTheme="minorHAnsi"/>
              <w:noProof/>
              <w:sz w:val="21"/>
            </w:rPr>
          </w:pPr>
          <w:hyperlink w:anchor="_Toc89517429" w:history="1">
            <w:r w:rsidRPr="00A960D7">
              <w:rPr>
                <w:rStyle w:val="aa"/>
                <w:noProof/>
              </w:rPr>
              <w:t xml:space="preserve">4 </w:t>
            </w:r>
            <w:r w:rsidRPr="00A960D7">
              <w:rPr>
                <w:rStyle w:val="aa"/>
                <w:noProof/>
              </w:rPr>
              <w:t>讨论</w:t>
            </w:r>
            <w:r>
              <w:rPr>
                <w:noProof/>
                <w:webHidden/>
              </w:rPr>
              <w:tab/>
            </w:r>
            <w:r>
              <w:rPr>
                <w:noProof/>
                <w:webHidden/>
              </w:rPr>
              <w:fldChar w:fldCharType="begin"/>
            </w:r>
            <w:r>
              <w:rPr>
                <w:noProof/>
                <w:webHidden/>
              </w:rPr>
              <w:instrText xml:space="preserve"> PAGEREF _Toc89517429 \h </w:instrText>
            </w:r>
            <w:r>
              <w:rPr>
                <w:noProof/>
                <w:webHidden/>
              </w:rPr>
            </w:r>
            <w:r>
              <w:rPr>
                <w:noProof/>
                <w:webHidden/>
              </w:rPr>
              <w:fldChar w:fldCharType="separate"/>
            </w:r>
            <w:r>
              <w:rPr>
                <w:noProof/>
                <w:webHidden/>
              </w:rPr>
              <w:t>6</w:t>
            </w:r>
            <w:r>
              <w:rPr>
                <w:noProof/>
                <w:webHidden/>
              </w:rPr>
              <w:fldChar w:fldCharType="end"/>
            </w:r>
          </w:hyperlink>
        </w:p>
        <w:p w14:paraId="5104AC81" w14:textId="271FDFAA" w:rsidR="00CD322F" w:rsidRDefault="00CD322F">
          <w:pPr>
            <w:pStyle w:val="TOC1"/>
            <w:tabs>
              <w:tab w:val="right" w:leader="dot" w:pos="8296"/>
            </w:tabs>
            <w:ind w:firstLine="480"/>
            <w:rPr>
              <w:rFonts w:asciiTheme="minorHAnsi" w:eastAsiaTheme="minorEastAsia" w:hAnsiTheme="minorHAnsi"/>
              <w:noProof/>
              <w:sz w:val="21"/>
            </w:rPr>
          </w:pPr>
          <w:hyperlink w:anchor="_Toc89517430" w:history="1">
            <w:r w:rsidRPr="00A960D7">
              <w:rPr>
                <w:rStyle w:val="aa"/>
                <w:noProof/>
              </w:rPr>
              <w:t>参考文献</w:t>
            </w:r>
            <w:r>
              <w:rPr>
                <w:noProof/>
                <w:webHidden/>
              </w:rPr>
              <w:tab/>
            </w:r>
            <w:r>
              <w:rPr>
                <w:noProof/>
                <w:webHidden/>
              </w:rPr>
              <w:fldChar w:fldCharType="begin"/>
            </w:r>
            <w:r>
              <w:rPr>
                <w:noProof/>
                <w:webHidden/>
              </w:rPr>
              <w:instrText xml:space="preserve"> PAGEREF _Toc89517430 \h </w:instrText>
            </w:r>
            <w:r>
              <w:rPr>
                <w:noProof/>
                <w:webHidden/>
              </w:rPr>
            </w:r>
            <w:r>
              <w:rPr>
                <w:noProof/>
                <w:webHidden/>
              </w:rPr>
              <w:fldChar w:fldCharType="separate"/>
            </w:r>
            <w:r>
              <w:rPr>
                <w:noProof/>
                <w:webHidden/>
              </w:rPr>
              <w:t>7</w:t>
            </w:r>
            <w:r>
              <w:rPr>
                <w:noProof/>
                <w:webHidden/>
              </w:rPr>
              <w:fldChar w:fldCharType="end"/>
            </w:r>
          </w:hyperlink>
        </w:p>
        <w:p w14:paraId="7DC28659" w14:textId="3FCC486F" w:rsidR="0077677C" w:rsidRDefault="0077677C">
          <w:pPr>
            <w:ind w:firstLine="482"/>
          </w:pPr>
          <w:r>
            <w:rPr>
              <w:b/>
              <w:bCs/>
              <w:lang w:val="zh-CN"/>
            </w:rPr>
            <w:fldChar w:fldCharType="end"/>
          </w:r>
        </w:p>
      </w:sdtContent>
    </w:sdt>
    <w:p w14:paraId="5B512D73" w14:textId="77777777" w:rsidR="0077677C" w:rsidRDefault="0077677C" w:rsidP="0077677C">
      <w:pPr>
        <w:ind w:firstLineChars="0" w:firstLine="0"/>
        <w:rPr>
          <w:b/>
          <w:sz w:val="36"/>
          <w:szCs w:val="36"/>
        </w:rPr>
        <w:sectPr w:rsidR="0077677C">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pPr>
    </w:p>
    <w:p w14:paraId="277F07D5" w14:textId="3A01B598" w:rsidR="0049440F" w:rsidRPr="00126378" w:rsidRDefault="00BF4939" w:rsidP="00126378">
      <w:pPr>
        <w:ind w:firstLineChars="0" w:firstLine="0"/>
        <w:jc w:val="center"/>
        <w:rPr>
          <w:b/>
          <w:sz w:val="36"/>
          <w:szCs w:val="36"/>
        </w:rPr>
      </w:pPr>
      <w:r w:rsidRPr="00BF4939">
        <w:rPr>
          <w:rFonts w:hint="eastAsia"/>
          <w:b/>
          <w:sz w:val="36"/>
          <w:szCs w:val="36"/>
        </w:rPr>
        <w:lastRenderedPageBreak/>
        <w:t>EOS</w:t>
      </w:r>
      <w:r w:rsidRPr="00BF4939">
        <w:rPr>
          <w:rFonts w:hint="eastAsia"/>
          <w:b/>
          <w:sz w:val="36"/>
          <w:szCs w:val="36"/>
        </w:rPr>
        <w:t>患者结构与功能磁共振成像研究</w:t>
      </w:r>
    </w:p>
    <w:p w14:paraId="125D2668" w14:textId="2806E015" w:rsidR="0097364B" w:rsidRDefault="0097364B" w:rsidP="00126378">
      <w:pPr>
        <w:ind w:firstLineChars="0" w:firstLine="0"/>
      </w:pPr>
      <w:r w:rsidRPr="00126378">
        <w:rPr>
          <w:rFonts w:hint="eastAsia"/>
          <w:b/>
        </w:rPr>
        <w:t>摘要</w:t>
      </w:r>
      <w:r w:rsidR="00A02E7B" w:rsidRPr="00126378">
        <w:rPr>
          <w:rFonts w:hint="eastAsia"/>
          <w:b/>
        </w:rPr>
        <w:t>：</w:t>
      </w:r>
      <w:r w:rsidR="0004566A" w:rsidRPr="0004566A">
        <w:rPr>
          <w:rFonts w:hint="eastAsia"/>
        </w:rPr>
        <w:t>精神分裂症</w:t>
      </w:r>
      <w:r w:rsidR="0004566A" w:rsidRPr="0004566A">
        <w:t>是一种严重的慢性、高致残性精神障碍</w:t>
      </w:r>
      <w:r w:rsidR="00546EFD">
        <w:rPr>
          <w:rFonts w:hint="eastAsia"/>
        </w:rPr>
        <w:t>，</w:t>
      </w:r>
      <w:r w:rsidR="00607A59">
        <w:rPr>
          <w:rFonts w:hint="eastAsia"/>
        </w:rPr>
        <w:t>患者的主要症状为偏执的妄想、幻觉，以及注意、记忆和执行控制等认知功能缺陷。</w:t>
      </w:r>
      <w:r w:rsidR="007372DE">
        <w:rPr>
          <w:rFonts w:hint="eastAsia"/>
        </w:rPr>
        <w:t>精神分裂症患者遗传因素、发育异常状况、早期诊断和药物治疗至今仍然是亟待解决的重要问题。</w:t>
      </w:r>
      <w:r w:rsidR="004B0C4C">
        <w:rPr>
          <w:rFonts w:hint="eastAsia"/>
        </w:rPr>
        <w:t>本文使用基于体素的形态学</w:t>
      </w:r>
      <w:r w:rsidR="00FC5B6A">
        <w:rPr>
          <w:rFonts w:hint="eastAsia"/>
        </w:rPr>
        <w:t>分析</w:t>
      </w:r>
      <w:r w:rsidR="004B0C4C">
        <w:rPr>
          <w:rFonts w:hint="eastAsia"/>
        </w:rPr>
        <w:t>方法</w:t>
      </w:r>
      <w:r w:rsidR="006F535F">
        <w:rPr>
          <w:rFonts w:hint="eastAsia"/>
        </w:rPr>
        <w:t>（</w:t>
      </w:r>
      <w:r w:rsidR="006F535F" w:rsidRPr="009E41F9">
        <w:t>voxel-based morphometry</w:t>
      </w:r>
      <w:r w:rsidR="006F535F">
        <w:rPr>
          <w:rFonts w:hint="eastAsia"/>
        </w:rPr>
        <w:t>，</w:t>
      </w:r>
      <w:r w:rsidR="006F535F">
        <w:rPr>
          <w:rFonts w:hint="eastAsia"/>
        </w:rPr>
        <w:t>V</w:t>
      </w:r>
      <w:r w:rsidR="006F535F">
        <w:t>BM</w:t>
      </w:r>
      <w:r w:rsidR="006F535F">
        <w:rPr>
          <w:rFonts w:hint="eastAsia"/>
        </w:rPr>
        <w:t>）</w:t>
      </w:r>
      <w:r w:rsidR="004B0C4C">
        <w:rPr>
          <w:rFonts w:hint="eastAsia"/>
        </w:rPr>
        <w:t>和功能连接</w:t>
      </w:r>
      <w:r w:rsidR="006F535F">
        <w:rPr>
          <w:rFonts w:hint="eastAsia"/>
        </w:rPr>
        <w:t>（</w:t>
      </w:r>
      <w:r w:rsidR="006F535F" w:rsidRPr="00A95015">
        <w:t>functional connectivity</w:t>
      </w:r>
      <w:r w:rsidR="006F535F">
        <w:rPr>
          <w:rFonts w:hint="eastAsia"/>
        </w:rPr>
        <w:t>，</w:t>
      </w:r>
      <w:r w:rsidR="006F535F">
        <w:rPr>
          <w:rFonts w:hint="eastAsia"/>
        </w:rPr>
        <w:t>F</w:t>
      </w:r>
      <w:r w:rsidR="006F535F">
        <w:t>C</w:t>
      </w:r>
      <w:r w:rsidR="006F535F">
        <w:rPr>
          <w:rFonts w:hint="eastAsia"/>
        </w:rPr>
        <w:t>）</w:t>
      </w:r>
      <w:r w:rsidR="004B0C4C">
        <w:rPr>
          <w:rFonts w:hint="eastAsia"/>
        </w:rPr>
        <w:t>方法对早发精神分裂症患者与健康被试</w:t>
      </w:r>
      <w:r w:rsidR="00A37B61">
        <w:rPr>
          <w:rFonts w:hint="eastAsia"/>
        </w:rPr>
        <w:t>大脑</w:t>
      </w:r>
      <w:r w:rsidR="007372DE">
        <w:rPr>
          <w:rFonts w:hint="eastAsia"/>
        </w:rPr>
        <w:t>结构和功能进行研究</w:t>
      </w:r>
      <w:r w:rsidR="004B0C4C">
        <w:rPr>
          <w:rFonts w:hint="eastAsia"/>
        </w:rPr>
        <w:t>。</w:t>
      </w:r>
      <w:r w:rsidR="00CC11BE">
        <w:rPr>
          <w:rFonts w:hint="eastAsia"/>
        </w:rPr>
        <w:t>通过</w:t>
      </w:r>
      <w:r w:rsidR="00CC11BE">
        <w:rPr>
          <w:rFonts w:hint="eastAsia"/>
        </w:rPr>
        <w:t>V</w:t>
      </w:r>
      <w:r w:rsidR="00CC11BE">
        <w:t>BM</w:t>
      </w:r>
      <w:r w:rsidR="006F535F">
        <w:rPr>
          <w:rFonts w:hint="eastAsia"/>
        </w:rPr>
        <w:t>发现</w:t>
      </w:r>
      <w:r w:rsidR="00CC11BE">
        <w:rPr>
          <w:rFonts w:hint="eastAsia"/>
        </w:rPr>
        <w:t>早发型精神分裂症患者相较于健康被试</w:t>
      </w:r>
      <w:r w:rsidR="006F535F">
        <w:rPr>
          <w:rFonts w:hint="eastAsia"/>
        </w:rPr>
        <w:t>在右侧颞中回灰质体积显著下降；并以灰质差异区域中的</w:t>
      </w:r>
      <w:r w:rsidR="006F535F" w:rsidRPr="003B471D">
        <w:t>Peak</w:t>
      </w:r>
      <w:r w:rsidR="006F535F" w:rsidRPr="003B471D">
        <w:t>点</w:t>
      </w:r>
      <w:r w:rsidR="006F535F">
        <w:rPr>
          <w:rFonts w:hint="eastAsia"/>
        </w:rPr>
        <w:t>作为种子点，进行功能连接分析发现在左侧颞上回功能连接降低。</w:t>
      </w:r>
      <w:r w:rsidR="00B3316B">
        <w:rPr>
          <w:rFonts w:hint="eastAsia"/>
        </w:rPr>
        <w:t>将</w:t>
      </w:r>
      <w:r w:rsidR="00B3316B">
        <w:rPr>
          <w:rFonts w:hint="eastAsia"/>
        </w:rPr>
        <w:t>E</w:t>
      </w:r>
      <w:r w:rsidR="00B3316B">
        <w:t>OS</w:t>
      </w:r>
      <w:r w:rsidR="00B3316B">
        <w:rPr>
          <w:rFonts w:hint="eastAsia"/>
        </w:rPr>
        <w:t>患者与健康被试灰质体积差异区域的信号</w:t>
      </w:r>
      <w:r w:rsidR="00647E1D">
        <w:rPr>
          <w:rFonts w:hint="eastAsia"/>
        </w:rPr>
        <w:t>和功能连接异常区域信号</w:t>
      </w:r>
      <w:r w:rsidR="00B3316B">
        <w:rPr>
          <w:rFonts w:hint="eastAsia"/>
        </w:rPr>
        <w:t>分别与</w:t>
      </w:r>
      <w:r w:rsidR="00B3316B" w:rsidRPr="00E810DC">
        <w:t>PANSS</w:t>
      </w:r>
      <w:r w:rsidR="00B3316B">
        <w:rPr>
          <w:rFonts w:hint="eastAsia"/>
        </w:rPr>
        <w:t>症状量表做相关分析</w:t>
      </w:r>
      <w:r w:rsidR="0016521A">
        <w:rPr>
          <w:rFonts w:hint="eastAsia"/>
        </w:rPr>
        <w:t>并未有显著相关性。</w:t>
      </w:r>
    </w:p>
    <w:p w14:paraId="3DFD88BC" w14:textId="4556A0C8" w:rsidR="005D077F" w:rsidRDefault="005D077F" w:rsidP="00126378">
      <w:pPr>
        <w:ind w:firstLineChars="0" w:firstLine="0"/>
      </w:pPr>
      <w:r w:rsidRPr="00126378">
        <w:rPr>
          <w:rFonts w:hint="eastAsia"/>
          <w:b/>
        </w:rPr>
        <w:t>关键词：</w:t>
      </w:r>
      <w:r w:rsidR="009D04CA">
        <w:rPr>
          <w:rFonts w:hint="eastAsia"/>
        </w:rPr>
        <w:t>早发型精神分裂症，基于体素的形态学分析，功能连接</w:t>
      </w:r>
    </w:p>
    <w:p w14:paraId="6AFB3001" w14:textId="70828DF6" w:rsidR="0097364B" w:rsidRDefault="00527F08" w:rsidP="00126378">
      <w:pPr>
        <w:pStyle w:val="1"/>
        <w:widowControl/>
        <w:spacing w:line="440" w:lineRule="exact"/>
        <w:ind w:firstLineChars="0" w:firstLine="0"/>
        <w:jc w:val="left"/>
      </w:pPr>
      <w:bookmarkStart w:id="0" w:name="_Toc89517418"/>
      <w:r>
        <w:rPr>
          <w:rFonts w:hint="eastAsia"/>
        </w:rPr>
        <w:t>1</w:t>
      </w:r>
      <w:r>
        <w:t xml:space="preserve"> </w:t>
      </w:r>
      <w:r w:rsidR="00B77DC2" w:rsidRPr="00B326F2">
        <w:rPr>
          <w:rFonts w:hint="eastAsia"/>
        </w:rPr>
        <w:t>引言</w:t>
      </w:r>
      <w:bookmarkEnd w:id="0"/>
    </w:p>
    <w:p w14:paraId="5B8D161E" w14:textId="395E16E7" w:rsidR="00863C24" w:rsidRDefault="00863C24" w:rsidP="00607A59">
      <w:pPr>
        <w:ind w:firstLine="480"/>
      </w:pPr>
      <w:r>
        <w:rPr>
          <w:rFonts w:hint="eastAsia"/>
        </w:rPr>
        <w:t>精神分裂症（</w:t>
      </w:r>
      <w:r w:rsidR="00AD6DE0">
        <w:rPr>
          <w:rFonts w:hint="eastAsia"/>
        </w:rPr>
        <w:t>s</w:t>
      </w:r>
      <w:r>
        <w:t>chizophrenia</w:t>
      </w:r>
      <w:r>
        <w:rPr>
          <w:rFonts w:hint="eastAsia"/>
        </w:rPr>
        <w:t>）是一种严重的慢性、高致残性精神障碍。</w:t>
      </w:r>
      <w:r w:rsidR="000F0591">
        <w:rPr>
          <w:rFonts w:hint="eastAsia"/>
        </w:rPr>
        <w:t>精神分裂症患者首次病发多于青春期末期或成年期早期，伴有感知、思维、情绪、行为等多方面的障碍。</w:t>
      </w:r>
      <w:r w:rsidR="00607A59">
        <w:rPr>
          <w:rFonts w:hint="eastAsia"/>
        </w:rPr>
        <w:t>多年的研究显示，精神分裂症已被证实是由多种未明病因的精神病症状和表征构成的综合谱系障碍</w:t>
      </w:r>
      <w:r w:rsidR="00283371" w:rsidRPr="00283371">
        <w:rPr>
          <w:rFonts w:hint="eastAsia"/>
          <w:vertAlign w:val="superscript"/>
        </w:rPr>
        <w:t>[</w:t>
      </w:r>
      <w:r w:rsidR="00283371" w:rsidRPr="00283371">
        <w:rPr>
          <w:vertAlign w:val="superscript"/>
        </w:rPr>
        <w:t>1]</w:t>
      </w:r>
      <w:r w:rsidR="00607A59">
        <w:rPr>
          <w:rFonts w:hint="eastAsia"/>
        </w:rPr>
        <w:t>。</w:t>
      </w:r>
      <w:r w:rsidR="0038561B">
        <w:rPr>
          <w:rFonts w:hint="eastAsia"/>
        </w:rPr>
        <w:t>全球患病率为</w:t>
      </w:r>
      <w:r w:rsidR="0038561B">
        <w:rPr>
          <w:rFonts w:hint="eastAsia"/>
        </w:rPr>
        <w:t>1%</w:t>
      </w:r>
      <w:r w:rsidR="0038561B">
        <w:rPr>
          <w:rFonts w:hint="eastAsia"/>
        </w:rPr>
        <w:t>，根据研究显示只有</w:t>
      </w:r>
      <w:r w:rsidR="0038561B">
        <w:rPr>
          <w:rFonts w:hint="eastAsia"/>
        </w:rPr>
        <w:t>1</w:t>
      </w:r>
      <w:r w:rsidR="0038561B">
        <w:t>6</w:t>
      </w:r>
      <w:r w:rsidR="0038561B">
        <w:rPr>
          <w:rFonts w:hint="eastAsia"/>
        </w:rPr>
        <w:t>%</w:t>
      </w:r>
      <w:r w:rsidR="0038561B">
        <w:rPr>
          <w:rFonts w:hint="eastAsia"/>
        </w:rPr>
        <w:t>的患者病情能有好转</w:t>
      </w:r>
      <w:r w:rsidR="000111F5">
        <w:rPr>
          <w:rFonts w:hint="eastAsia"/>
        </w:rPr>
        <w:t>，给患者家庭带来巨大负担</w:t>
      </w:r>
      <w:r w:rsidR="0038561B">
        <w:rPr>
          <w:rFonts w:hint="eastAsia"/>
        </w:rPr>
        <w:t>。</w:t>
      </w:r>
      <w:r w:rsidR="000111F5">
        <w:rPr>
          <w:rFonts w:hint="eastAsia"/>
        </w:rPr>
        <w:t>早发型精神分裂症</w:t>
      </w:r>
      <w:r w:rsidR="00C2057A">
        <w:rPr>
          <w:rFonts w:hint="eastAsia"/>
        </w:rPr>
        <w:t>（</w:t>
      </w:r>
      <w:r w:rsidR="00C2057A" w:rsidRPr="00C2057A">
        <w:t>early-onset schizophrenia</w:t>
      </w:r>
      <w:r w:rsidR="00C2057A">
        <w:rPr>
          <w:rFonts w:hint="eastAsia"/>
        </w:rPr>
        <w:t>，</w:t>
      </w:r>
      <w:r w:rsidR="00C2057A" w:rsidRPr="00C2057A">
        <w:t>EOS</w:t>
      </w:r>
      <w:r w:rsidR="00C2057A">
        <w:rPr>
          <w:rFonts w:hint="eastAsia"/>
        </w:rPr>
        <w:t>）</w:t>
      </w:r>
      <w:r w:rsidR="000111F5">
        <w:rPr>
          <w:rFonts w:hint="eastAsia"/>
        </w:rPr>
        <w:t>按照年龄可分为儿童精神分裂症和青少年精神分裂症。</w:t>
      </w:r>
      <w:r w:rsidR="00337875">
        <w:rPr>
          <w:rFonts w:hint="eastAsia"/>
        </w:rPr>
        <w:t>早发精神分裂症患者相对于在成年期罹患精神分裂症的病人存在更严重的临床症状，这种现象可能与脑结构发育异常有关。</w:t>
      </w:r>
      <w:bookmarkStart w:id="1" w:name="_GoBack"/>
      <w:bookmarkEnd w:id="1"/>
    </w:p>
    <w:p w14:paraId="0DB35448" w14:textId="722DEB9D" w:rsidR="003C3F16" w:rsidRDefault="003C3F16" w:rsidP="00607A59">
      <w:pPr>
        <w:ind w:firstLine="480"/>
        <w:rPr>
          <w:rFonts w:hint="eastAsia"/>
        </w:rPr>
      </w:pPr>
      <w:r w:rsidRPr="003C3F16">
        <w:rPr>
          <w:rFonts w:hint="eastAsia"/>
        </w:rPr>
        <w:t>对精神分裂症患大脑非侵入式的研究可追溯到</w:t>
      </w:r>
      <w:r w:rsidRPr="003C3F16">
        <w:rPr>
          <w:rFonts w:hint="eastAsia"/>
        </w:rPr>
        <w:t>1976</w:t>
      </w:r>
      <w:r w:rsidRPr="003C3F16">
        <w:rPr>
          <w:rFonts w:hint="eastAsia"/>
        </w:rPr>
        <w:t>年</w:t>
      </w:r>
      <w:r w:rsidRPr="003C3F16">
        <w:rPr>
          <w:rFonts w:hint="eastAsia"/>
        </w:rPr>
        <w:t>Johnstone</w:t>
      </w:r>
      <w:r w:rsidRPr="003C3F16">
        <w:rPr>
          <w:rFonts w:hint="eastAsia"/>
        </w:rPr>
        <w:t>等首次通过</w:t>
      </w:r>
      <w:r w:rsidRPr="003C3F16">
        <w:rPr>
          <w:rFonts w:hint="eastAsia"/>
        </w:rPr>
        <w:t>CT</w:t>
      </w:r>
      <w:r w:rsidRPr="003C3F16">
        <w:rPr>
          <w:rFonts w:hint="eastAsia"/>
        </w:rPr>
        <w:t>技术发现了精神分裂症患者侧脑室的扩大。但</w:t>
      </w:r>
      <w:r w:rsidRPr="003C3F16">
        <w:rPr>
          <w:rFonts w:hint="eastAsia"/>
        </w:rPr>
        <w:t>CT</w:t>
      </w:r>
      <w:r w:rsidRPr="003C3F16">
        <w:rPr>
          <w:rFonts w:hint="eastAsia"/>
        </w:rPr>
        <w:t>和磁共振相比，对软组织的分辨力较差，</w:t>
      </w:r>
      <w:r w:rsidRPr="003C3F16">
        <w:rPr>
          <w:rFonts w:hint="eastAsia"/>
        </w:rPr>
        <w:t>Smith</w:t>
      </w:r>
      <w:r w:rsidRPr="003C3F16">
        <w:rPr>
          <w:rFonts w:hint="eastAsia"/>
        </w:rPr>
        <w:t>等于</w:t>
      </w:r>
      <w:r w:rsidRPr="003C3F16">
        <w:rPr>
          <w:rFonts w:hint="eastAsia"/>
        </w:rPr>
        <w:t>1984</w:t>
      </w:r>
      <w:r w:rsidRPr="003C3F16">
        <w:rPr>
          <w:rFonts w:hint="eastAsia"/>
        </w:rPr>
        <w:t>年首次对精神分裂症患者进行磁共振研究。结构磁共振成像（</w:t>
      </w:r>
      <w:r w:rsidRPr="003C3F16">
        <w:rPr>
          <w:rFonts w:hint="eastAsia"/>
        </w:rPr>
        <w:t>Magnetic Resonance Imaging, MRI</w:t>
      </w:r>
      <w:r w:rsidRPr="003C3F16">
        <w:rPr>
          <w:rFonts w:hint="eastAsia"/>
        </w:rPr>
        <w:t>）使得对活体大脑的</w:t>
      </w:r>
      <w:proofErr w:type="gramStart"/>
      <w:r w:rsidRPr="003C3F16">
        <w:rPr>
          <w:rFonts w:hint="eastAsia"/>
        </w:rPr>
        <w:t>高空间</w:t>
      </w:r>
      <w:proofErr w:type="gramEnd"/>
      <w:r w:rsidRPr="003C3F16">
        <w:rPr>
          <w:rFonts w:hint="eastAsia"/>
        </w:rPr>
        <w:t>分辨率成像成为可能，弥散张量成像（</w:t>
      </w:r>
      <w:r w:rsidRPr="003C3F16">
        <w:rPr>
          <w:rFonts w:hint="eastAsia"/>
        </w:rPr>
        <w:t>Diffusion Tensor Imaging, DTI</w:t>
      </w:r>
      <w:r w:rsidRPr="003C3F16">
        <w:rPr>
          <w:rFonts w:hint="eastAsia"/>
        </w:rPr>
        <w:t>）可以实现活体观察脑白质内神经纤维束，而功能磁共振成像（</w:t>
      </w:r>
      <w:r w:rsidRPr="003C3F16">
        <w:rPr>
          <w:rFonts w:hint="eastAsia"/>
        </w:rPr>
        <w:t>functional MRI, fMRI</w:t>
      </w:r>
      <w:r w:rsidRPr="003C3F16">
        <w:rPr>
          <w:rFonts w:hint="eastAsia"/>
        </w:rPr>
        <w:t>）可以检测大脑的功能活动。磁共振技术的发展使得寻找到精神分裂症的神经影像学标记物并应用于临床诊断成为可能，因此研究人员对精神分裂症患者大脑的探索逐步深入并取得丰硕的成果。</w:t>
      </w:r>
    </w:p>
    <w:p w14:paraId="48987DC8" w14:textId="416263E8" w:rsidR="009E41F9" w:rsidRDefault="00017618" w:rsidP="009E41F9">
      <w:pPr>
        <w:ind w:firstLine="480"/>
      </w:pPr>
      <w:r>
        <w:rPr>
          <w:rFonts w:hint="eastAsia"/>
        </w:rPr>
        <w:t>核磁共振成像技术作为一种无创性的研究手段，在各项的脑研究中被广泛采用。</w:t>
      </w:r>
      <w:proofErr w:type="gramStart"/>
      <w:r w:rsidR="00F51259">
        <w:rPr>
          <w:rFonts w:hint="eastAsia"/>
        </w:rPr>
        <w:t>高空间</w:t>
      </w:r>
      <w:proofErr w:type="gramEnd"/>
      <w:r w:rsidR="00F51259">
        <w:rPr>
          <w:rFonts w:hint="eastAsia"/>
        </w:rPr>
        <w:t>分辨率的</w:t>
      </w:r>
      <w:proofErr w:type="gramStart"/>
      <w:r w:rsidR="00F51259">
        <w:rPr>
          <w:rFonts w:hint="eastAsia"/>
        </w:rPr>
        <w:t>脑结构</w:t>
      </w:r>
      <w:proofErr w:type="gramEnd"/>
      <w:r w:rsidR="00F51259">
        <w:rPr>
          <w:rFonts w:hint="eastAsia"/>
        </w:rPr>
        <w:t>成像，能够全面地、清晰地定位精神疾病患者脑形态学损伤</w:t>
      </w:r>
      <w:r w:rsidR="002323DC" w:rsidRPr="002323DC">
        <w:rPr>
          <w:rFonts w:hint="eastAsia"/>
          <w:vertAlign w:val="superscript"/>
        </w:rPr>
        <w:t>[</w:t>
      </w:r>
      <w:r w:rsidR="002323DC" w:rsidRPr="002323DC">
        <w:rPr>
          <w:vertAlign w:val="superscript"/>
        </w:rPr>
        <w:t>2]</w:t>
      </w:r>
      <w:r w:rsidR="00F51259">
        <w:rPr>
          <w:rFonts w:hint="eastAsia"/>
        </w:rPr>
        <w:t>。基于血氧水平（</w:t>
      </w:r>
      <w:r w:rsidR="00F51259">
        <w:t>blood oxygen level dependent</w:t>
      </w:r>
      <w:r w:rsidR="00F51259">
        <w:rPr>
          <w:rFonts w:hint="eastAsia"/>
        </w:rPr>
        <w:t>，</w:t>
      </w:r>
      <w:r w:rsidR="00F51259">
        <w:t>BOLD</w:t>
      </w:r>
      <w:r w:rsidR="00F51259">
        <w:rPr>
          <w:rFonts w:hint="eastAsia"/>
        </w:rPr>
        <w:t>）的功能磁共振成像</w:t>
      </w:r>
      <w:r w:rsidR="009E41F9">
        <w:rPr>
          <w:rFonts w:hint="eastAsia"/>
        </w:rPr>
        <w:t>便于快速</w:t>
      </w:r>
      <w:proofErr w:type="gramStart"/>
      <w:r w:rsidR="009E41F9">
        <w:rPr>
          <w:rFonts w:hint="eastAsia"/>
        </w:rPr>
        <w:t>扫描全</w:t>
      </w:r>
      <w:proofErr w:type="gramEnd"/>
      <w:r w:rsidR="009E41F9">
        <w:rPr>
          <w:rFonts w:hint="eastAsia"/>
        </w:rPr>
        <w:t>脑图像，并通过分析时间序列信号刻画动态脑功能活动。以往学者结合神经生理学和脑成像的研究结果显示，</w:t>
      </w:r>
      <w:r w:rsidR="009E41F9">
        <w:t>EOS</w:t>
      </w:r>
      <w:r w:rsidR="009E41F9">
        <w:t>患者在双侧眶额皮质、其他额叶皮质、颞叶、顶</w:t>
      </w:r>
      <w:r w:rsidR="009E41F9">
        <w:rPr>
          <w:rFonts w:hint="eastAsia"/>
        </w:rPr>
        <w:t>叶、</w:t>
      </w:r>
      <w:r w:rsidR="009E41F9">
        <w:t>枕叶以及边缘系统表现为显著的灰质体积下降。患者的左侧</w:t>
      </w:r>
      <w:proofErr w:type="gramStart"/>
      <w:r w:rsidR="009E41F9">
        <w:t>眶</w:t>
      </w:r>
      <w:proofErr w:type="gramEnd"/>
      <w:r w:rsidR="009E41F9">
        <w:t>额叶区域与双</w:t>
      </w:r>
      <w:r w:rsidR="009E41F9">
        <w:rPr>
          <w:rFonts w:hint="eastAsia"/>
        </w:rPr>
        <w:t>侧颞叶上回、双侧中央后回、左侧颞叶中回和右侧颞极区域功能连接显著降低；而患者右侧</w:t>
      </w:r>
      <w:proofErr w:type="gramStart"/>
      <w:r w:rsidR="009E41F9">
        <w:rPr>
          <w:rFonts w:hint="eastAsia"/>
        </w:rPr>
        <w:t>眶</w:t>
      </w:r>
      <w:proofErr w:type="gramEnd"/>
      <w:r w:rsidR="009E41F9">
        <w:rPr>
          <w:rFonts w:hint="eastAsia"/>
        </w:rPr>
        <w:t>额叶与双侧颞叶上回、双侧颞极、双侧</w:t>
      </w:r>
      <w:proofErr w:type="gramStart"/>
      <w:r w:rsidR="009E41F9">
        <w:rPr>
          <w:rFonts w:hint="eastAsia"/>
        </w:rPr>
        <w:t>脑岛区域</w:t>
      </w:r>
      <w:proofErr w:type="gramEnd"/>
      <w:r w:rsidR="009E41F9">
        <w:rPr>
          <w:rFonts w:hint="eastAsia"/>
        </w:rPr>
        <w:t>的功能连接显著降低。</w:t>
      </w:r>
    </w:p>
    <w:p w14:paraId="2897D357" w14:textId="06B9E426" w:rsidR="00F51259" w:rsidRPr="00B326F2" w:rsidRDefault="00F51259" w:rsidP="00F51259">
      <w:pPr>
        <w:ind w:firstLine="480"/>
      </w:pPr>
      <w:r>
        <w:rPr>
          <w:rFonts w:hint="eastAsia"/>
        </w:rPr>
        <w:t>本文采用</w:t>
      </w:r>
      <w:r w:rsidR="009E41F9">
        <w:rPr>
          <w:rFonts w:hint="eastAsia"/>
        </w:rPr>
        <w:t>基于体素的形态学分析方法（</w:t>
      </w:r>
      <w:r w:rsidR="009E41F9" w:rsidRPr="009E41F9">
        <w:t>voxel-based morphometry</w:t>
      </w:r>
      <w:r w:rsidR="009E41F9">
        <w:rPr>
          <w:rFonts w:hint="eastAsia"/>
        </w:rPr>
        <w:t>，</w:t>
      </w:r>
      <w:r w:rsidR="009E41F9">
        <w:rPr>
          <w:rFonts w:hint="eastAsia"/>
        </w:rPr>
        <w:t>V</w:t>
      </w:r>
      <w:r w:rsidR="009E41F9">
        <w:t>BM</w:t>
      </w:r>
      <w:r w:rsidR="009E41F9">
        <w:rPr>
          <w:rFonts w:hint="eastAsia"/>
        </w:rPr>
        <w:t>）</w:t>
      </w:r>
      <w:r w:rsidR="00A95015">
        <w:rPr>
          <w:rFonts w:hint="eastAsia"/>
        </w:rPr>
        <w:t>和功能连接（</w:t>
      </w:r>
      <w:r w:rsidR="00A95015" w:rsidRPr="00A95015">
        <w:t>functional connectivity</w:t>
      </w:r>
      <w:r w:rsidR="00A95015">
        <w:rPr>
          <w:rFonts w:hint="eastAsia"/>
        </w:rPr>
        <w:t>，</w:t>
      </w:r>
      <w:r w:rsidR="00A95015">
        <w:rPr>
          <w:rFonts w:hint="eastAsia"/>
        </w:rPr>
        <w:t>F</w:t>
      </w:r>
      <w:r w:rsidR="00A95015">
        <w:t>C</w:t>
      </w:r>
      <w:r w:rsidR="00A95015">
        <w:rPr>
          <w:rFonts w:hint="eastAsia"/>
        </w:rPr>
        <w:t>）</w:t>
      </w:r>
      <w:r w:rsidR="00223E29">
        <w:rPr>
          <w:rFonts w:hint="eastAsia"/>
        </w:rPr>
        <w:t>这两种分析方法</w:t>
      </w:r>
      <w:r w:rsidR="00196917">
        <w:rPr>
          <w:rFonts w:hint="eastAsia"/>
        </w:rPr>
        <w:t>对数据进行分析处理。</w:t>
      </w:r>
      <w:r w:rsidR="00196917">
        <w:rPr>
          <w:rFonts w:hint="eastAsia"/>
        </w:rPr>
        <w:lastRenderedPageBreak/>
        <w:t>使用</w:t>
      </w:r>
      <w:r w:rsidR="00196917">
        <w:rPr>
          <w:rFonts w:hint="eastAsia"/>
        </w:rPr>
        <w:t>V</w:t>
      </w:r>
      <w:r w:rsidR="00196917">
        <w:t>BM</w:t>
      </w:r>
      <w:r w:rsidR="00196917">
        <w:rPr>
          <w:rFonts w:hint="eastAsia"/>
        </w:rPr>
        <w:t>方法找到</w:t>
      </w:r>
      <w:r w:rsidR="00196917">
        <w:rPr>
          <w:rFonts w:hint="eastAsia"/>
        </w:rPr>
        <w:t>E</w:t>
      </w:r>
      <w:r w:rsidR="00196917">
        <w:t>OS</w:t>
      </w:r>
      <w:r w:rsidR="00196917">
        <w:rPr>
          <w:rFonts w:hint="eastAsia"/>
        </w:rPr>
        <w:t>患者相较于正常人的大脑灰质体积的差异，</w:t>
      </w:r>
      <w:r w:rsidR="0008045E">
        <w:rPr>
          <w:rFonts w:hint="eastAsia"/>
        </w:rPr>
        <w:t>得到差异脑区。</w:t>
      </w:r>
      <w:r w:rsidR="00C24C43">
        <w:rPr>
          <w:rFonts w:hint="eastAsia"/>
        </w:rPr>
        <w:t>并以该差异脑区作为感兴趣区域（</w:t>
      </w:r>
      <w:r w:rsidR="006309B8">
        <w:t>r</w:t>
      </w:r>
      <w:r w:rsidR="00031526" w:rsidRPr="00031526">
        <w:t xml:space="preserve">egion of </w:t>
      </w:r>
      <w:r w:rsidR="006309B8">
        <w:t>i</w:t>
      </w:r>
      <w:r w:rsidR="00031526" w:rsidRPr="00031526">
        <w:t>nterest</w:t>
      </w:r>
      <w:r w:rsidR="00C24C43">
        <w:rPr>
          <w:rFonts w:hint="eastAsia"/>
        </w:rPr>
        <w:t>，</w:t>
      </w:r>
      <w:r w:rsidR="00C24C43">
        <w:rPr>
          <w:rFonts w:hint="eastAsia"/>
        </w:rPr>
        <w:t>R</w:t>
      </w:r>
      <w:r w:rsidR="00C24C43">
        <w:t>OI</w:t>
      </w:r>
      <w:r w:rsidR="00C24C43">
        <w:rPr>
          <w:rFonts w:hint="eastAsia"/>
        </w:rPr>
        <w:t>）</w:t>
      </w:r>
      <w:r w:rsidR="00031526">
        <w:rPr>
          <w:rFonts w:hint="eastAsia"/>
        </w:rPr>
        <w:t>，并以该种子点进行全脑体素的功能连接，找出功能连接差异脑区后。最后将提取信号与量表做相关分析，得到相关图。</w:t>
      </w:r>
    </w:p>
    <w:p w14:paraId="7A7D6A8A" w14:textId="60229FB5" w:rsidR="00B77DC2" w:rsidRDefault="00527F08" w:rsidP="00126378">
      <w:pPr>
        <w:pStyle w:val="1"/>
        <w:widowControl/>
        <w:spacing w:line="440" w:lineRule="exact"/>
        <w:ind w:firstLineChars="0" w:firstLine="0"/>
        <w:jc w:val="left"/>
      </w:pPr>
      <w:bookmarkStart w:id="2" w:name="_Toc89517419"/>
      <w:r>
        <w:rPr>
          <w:rFonts w:hint="eastAsia"/>
        </w:rPr>
        <w:t>2</w:t>
      </w:r>
      <w:r>
        <w:t xml:space="preserve"> </w:t>
      </w:r>
      <w:r w:rsidR="00B77DC2">
        <w:rPr>
          <w:rFonts w:hint="eastAsia"/>
        </w:rPr>
        <w:t>材料与方法</w:t>
      </w:r>
      <w:bookmarkEnd w:id="2"/>
    </w:p>
    <w:p w14:paraId="07C3FC67" w14:textId="03634159" w:rsidR="00B77DC2" w:rsidRDefault="00B77DC2" w:rsidP="00126378">
      <w:pPr>
        <w:pStyle w:val="2"/>
        <w:widowControl/>
        <w:spacing w:line="440" w:lineRule="exact"/>
        <w:ind w:firstLineChars="0" w:firstLine="0"/>
        <w:jc w:val="left"/>
      </w:pPr>
      <w:bookmarkStart w:id="3" w:name="_Toc89517420"/>
      <w:r>
        <w:rPr>
          <w:rFonts w:hint="eastAsia"/>
        </w:rPr>
        <w:t>2</w:t>
      </w:r>
      <w:r>
        <w:t xml:space="preserve">.1 </w:t>
      </w:r>
      <w:r>
        <w:rPr>
          <w:rFonts w:hint="eastAsia"/>
        </w:rPr>
        <w:t>研究对象</w:t>
      </w:r>
      <w:bookmarkEnd w:id="3"/>
    </w:p>
    <w:p w14:paraId="52A039DF" w14:textId="25BB2C92" w:rsidR="000309EE" w:rsidRDefault="00AA0D72" w:rsidP="000309EE">
      <w:pPr>
        <w:ind w:firstLine="480"/>
      </w:pPr>
      <w:r>
        <w:rPr>
          <w:rFonts w:hint="eastAsia"/>
        </w:rPr>
        <w:t>本实验分为两个研究组，早发型</w:t>
      </w:r>
      <w:r w:rsidR="008A3408">
        <w:rPr>
          <w:rFonts w:hint="eastAsia"/>
        </w:rPr>
        <w:t>精神分裂症患者被试来自</w:t>
      </w:r>
      <w:r w:rsidR="008A3408">
        <w:t>2013</w:t>
      </w:r>
      <w:r w:rsidR="008A3408">
        <w:rPr>
          <w:rFonts w:hint="eastAsia"/>
        </w:rPr>
        <w:t>年</w:t>
      </w:r>
      <w:r w:rsidR="008A3408">
        <w:t>1</w:t>
      </w:r>
      <w:r w:rsidR="008A3408">
        <w:rPr>
          <w:rFonts w:hint="eastAsia"/>
        </w:rPr>
        <w:t>月至</w:t>
      </w:r>
      <w:r w:rsidR="008A3408">
        <w:t>2014</w:t>
      </w:r>
      <w:r w:rsidR="008A3408">
        <w:rPr>
          <w:rFonts w:hint="eastAsia"/>
        </w:rPr>
        <w:t>年</w:t>
      </w:r>
      <w:r w:rsidR="008A3408">
        <w:t>12</w:t>
      </w:r>
      <w:r w:rsidR="008A3408">
        <w:rPr>
          <w:rFonts w:hint="eastAsia"/>
        </w:rPr>
        <w:t>月河南省新乡医学院第二附属医院的病例。</w:t>
      </w:r>
      <w:r w:rsidR="00E25F97">
        <w:rPr>
          <w:rFonts w:hint="eastAsia"/>
        </w:rPr>
        <w:t>早发型精神分裂症共</w:t>
      </w:r>
      <w:r w:rsidR="00E25F97">
        <w:t>9</w:t>
      </w:r>
      <w:r w:rsidR="00E25F97">
        <w:rPr>
          <w:rFonts w:hint="eastAsia"/>
        </w:rPr>
        <w:t>例，</w:t>
      </w:r>
      <w:r w:rsidR="00E50B76">
        <w:rPr>
          <w:rFonts w:hint="eastAsia"/>
        </w:rPr>
        <w:t>其中，男性</w:t>
      </w:r>
      <w:r w:rsidR="00E25F97">
        <w:rPr>
          <w:rFonts w:hint="eastAsia"/>
        </w:rPr>
        <w:t>5</w:t>
      </w:r>
      <w:r w:rsidR="00E25F97">
        <w:rPr>
          <w:rFonts w:hint="eastAsia"/>
        </w:rPr>
        <w:t>例，女性</w:t>
      </w:r>
      <w:r w:rsidR="00E25F97">
        <w:t>4</w:t>
      </w:r>
      <w:r w:rsidR="00E25F97">
        <w:rPr>
          <w:rFonts w:hint="eastAsia"/>
        </w:rPr>
        <w:t>例。</w:t>
      </w:r>
      <w:r w:rsidR="000309EE">
        <w:rPr>
          <w:rFonts w:hint="eastAsia"/>
        </w:rPr>
        <w:t>临床症状评估：采用</w:t>
      </w:r>
      <w:r w:rsidR="006309B8">
        <w:t>p</w:t>
      </w:r>
      <w:r w:rsidR="000309EE">
        <w:t xml:space="preserve">ositive and </w:t>
      </w:r>
      <w:r w:rsidR="006309B8">
        <w:t>n</w:t>
      </w:r>
      <w:r w:rsidR="000309EE">
        <w:t xml:space="preserve">egative </w:t>
      </w:r>
      <w:r w:rsidR="006309B8">
        <w:t>s</w:t>
      </w:r>
      <w:r w:rsidR="000309EE">
        <w:t xml:space="preserve">yndrome </w:t>
      </w:r>
      <w:r w:rsidR="006309B8">
        <w:t>s</w:t>
      </w:r>
      <w:r w:rsidR="000309EE">
        <w:t>cale</w:t>
      </w:r>
      <w:r w:rsidR="000309EE">
        <w:rPr>
          <w:rFonts w:hint="eastAsia"/>
        </w:rPr>
        <w:t>（</w:t>
      </w:r>
      <w:r w:rsidR="000309EE">
        <w:t>PANSS</w:t>
      </w:r>
      <w:r w:rsidR="000309EE">
        <w:rPr>
          <w:rFonts w:hint="eastAsia"/>
        </w:rPr>
        <w:t>）进行症状评定。在患者进行</w:t>
      </w:r>
      <w:r w:rsidR="000309EE">
        <w:t>MRI</w:t>
      </w:r>
      <w:r w:rsidR="000309EE">
        <w:rPr>
          <w:rFonts w:hint="eastAsia"/>
        </w:rPr>
        <w:t>扫描的当天，由一</w:t>
      </w:r>
      <w:r w:rsidR="000309EE">
        <w:t>名经过专</w:t>
      </w:r>
      <w:r w:rsidR="000309EE">
        <w:rPr>
          <w:rFonts w:hint="eastAsia"/>
        </w:rPr>
        <w:t>业培训的精神科医师依据</w:t>
      </w:r>
      <w:r w:rsidR="000309EE">
        <w:t>PANSS</w:t>
      </w:r>
      <w:r w:rsidR="000309EE">
        <w:rPr>
          <w:rFonts w:hint="eastAsia"/>
        </w:rPr>
        <w:t>标准评定完成。健康对照组被试共</w:t>
      </w:r>
      <w:r w:rsidR="000309EE">
        <w:rPr>
          <w:rFonts w:hint="eastAsia"/>
        </w:rPr>
        <w:t>1</w:t>
      </w:r>
      <w:r w:rsidR="000309EE">
        <w:t>0</w:t>
      </w:r>
      <w:r w:rsidR="000309EE">
        <w:rPr>
          <w:rFonts w:hint="eastAsia"/>
        </w:rPr>
        <w:t>例，其中，男性</w:t>
      </w:r>
      <w:r w:rsidR="000309EE">
        <w:t>4</w:t>
      </w:r>
      <w:r w:rsidR="000309EE">
        <w:rPr>
          <w:rFonts w:hint="eastAsia"/>
        </w:rPr>
        <w:t>例，女性</w:t>
      </w:r>
      <w:r w:rsidR="000309EE">
        <w:t>6</w:t>
      </w:r>
      <w:r w:rsidR="000309EE">
        <w:rPr>
          <w:rFonts w:hint="eastAsia"/>
        </w:rPr>
        <w:t>例。</w:t>
      </w:r>
      <w:r w:rsidR="0077010F">
        <w:rPr>
          <w:rFonts w:hint="eastAsia"/>
        </w:rPr>
        <w:t>在年龄，受教育年限以及智商都和患者组被试相匹配。所有被试的临床信息表</w:t>
      </w:r>
      <w:r w:rsidR="005606ED">
        <w:rPr>
          <w:rFonts w:hint="eastAsia"/>
        </w:rPr>
        <w:t>2</w:t>
      </w:r>
      <w:r w:rsidR="00D55E13">
        <w:rPr>
          <w:rFonts w:hint="eastAsia"/>
        </w:rPr>
        <w:t>-</w:t>
      </w:r>
      <w:r w:rsidR="005606ED">
        <w:t>1</w:t>
      </w:r>
      <w:r w:rsidR="0077010F">
        <w:rPr>
          <w:rFonts w:hint="eastAsia"/>
        </w:rPr>
        <w:t>如所示。</w:t>
      </w:r>
      <w:r w:rsidR="00BD5C5D">
        <w:rPr>
          <w:rFonts w:hint="eastAsia"/>
        </w:rPr>
        <w:t>经过</w:t>
      </w:r>
      <w:r w:rsidR="00D6759F">
        <w:rPr>
          <w:rFonts w:hint="eastAsia"/>
        </w:rPr>
        <w:t>统计分析发现，</w:t>
      </w:r>
      <w:r w:rsidR="00D6759F">
        <w:rPr>
          <w:rFonts w:hint="eastAsia"/>
        </w:rPr>
        <w:t>E</w:t>
      </w:r>
      <w:r w:rsidR="00D6759F">
        <w:t>OS</w:t>
      </w:r>
      <w:r w:rsidR="00D6759F">
        <w:rPr>
          <w:rFonts w:hint="eastAsia"/>
        </w:rPr>
        <w:t>患者组与健康对照组在年龄和性别无显著差异。</w:t>
      </w:r>
    </w:p>
    <w:p w14:paraId="4BBD1FE9" w14:textId="416A8DE4" w:rsidR="000F52F9" w:rsidRPr="000F52F9" w:rsidRDefault="000F52F9" w:rsidP="000F52F9">
      <w:pPr>
        <w:ind w:firstLineChars="0" w:firstLine="0"/>
        <w:jc w:val="center"/>
        <w:rPr>
          <w:sz w:val="21"/>
          <w:szCs w:val="21"/>
        </w:rPr>
      </w:pPr>
      <w:r w:rsidRPr="000F52F9">
        <w:rPr>
          <w:rFonts w:hint="eastAsia"/>
          <w:sz w:val="21"/>
          <w:szCs w:val="21"/>
        </w:rPr>
        <w:t>表</w:t>
      </w:r>
      <w:r w:rsidRPr="000F52F9">
        <w:rPr>
          <w:sz w:val="21"/>
          <w:szCs w:val="21"/>
        </w:rPr>
        <w:t>2</w:t>
      </w:r>
      <w:r w:rsidR="00D55E13">
        <w:rPr>
          <w:rFonts w:hint="eastAsia"/>
          <w:sz w:val="21"/>
          <w:szCs w:val="21"/>
        </w:rPr>
        <w:t>-</w:t>
      </w:r>
      <w:r w:rsidRPr="000F52F9">
        <w:rPr>
          <w:sz w:val="21"/>
          <w:szCs w:val="21"/>
        </w:rPr>
        <w:t xml:space="preserve">1 </w:t>
      </w:r>
      <w:r w:rsidRPr="000F52F9">
        <w:rPr>
          <w:rFonts w:hint="eastAsia"/>
          <w:sz w:val="21"/>
          <w:szCs w:val="21"/>
        </w:rPr>
        <w:t>被试</w:t>
      </w:r>
      <w:r>
        <w:rPr>
          <w:rFonts w:hint="eastAsia"/>
          <w:sz w:val="21"/>
          <w:szCs w:val="21"/>
        </w:rPr>
        <w:t>基本信息</w:t>
      </w:r>
      <w:r w:rsidRPr="000F52F9">
        <w:rPr>
          <w:rFonts w:hint="eastAsia"/>
          <w:sz w:val="21"/>
          <w:szCs w:val="21"/>
        </w:rPr>
        <w:t>及临床量表结果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83"/>
        <w:gridCol w:w="1656"/>
        <w:gridCol w:w="1656"/>
        <w:gridCol w:w="1242"/>
        <w:gridCol w:w="915"/>
      </w:tblGrid>
      <w:tr w:rsidR="0079434C" w:rsidRPr="00A141EF" w14:paraId="6B0BBAA4" w14:textId="77777777" w:rsidTr="00A141EF">
        <w:trPr>
          <w:jc w:val="center"/>
        </w:trPr>
        <w:tc>
          <w:tcPr>
            <w:tcW w:w="0" w:type="auto"/>
            <w:vMerge w:val="restart"/>
            <w:vAlign w:val="center"/>
          </w:tcPr>
          <w:p w14:paraId="0CCD2748" w14:textId="3568AEDA" w:rsidR="0079434C" w:rsidRPr="00A141EF" w:rsidRDefault="0079434C" w:rsidP="00A141EF">
            <w:pPr>
              <w:ind w:firstLineChars="0" w:firstLine="0"/>
              <w:jc w:val="center"/>
            </w:pPr>
            <w:r w:rsidRPr="00A141EF">
              <w:rPr>
                <w:rFonts w:hint="eastAsia"/>
                <w:kern w:val="0"/>
              </w:rPr>
              <w:t>名称</w:t>
            </w:r>
          </w:p>
        </w:tc>
        <w:tc>
          <w:tcPr>
            <w:tcW w:w="0" w:type="auto"/>
            <w:tcBorders>
              <w:bottom w:val="single" w:sz="12" w:space="0" w:color="auto"/>
            </w:tcBorders>
            <w:vAlign w:val="center"/>
          </w:tcPr>
          <w:p w14:paraId="2EC03B08" w14:textId="256A3788" w:rsidR="0079434C" w:rsidRPr="00A141EF" w:rsidRDefault="0079434C" w:rsidP="00A141EF">
            <w:pPr>
              <w:ind w:firstLineChars="0" w:firstLine="0"/>
              <w:jc w:val="center"/>
            </w:pPr>
            <w:r w:rsidRPr="00A141EF">
              <w:rPr>
                <w:rFonts w:hint="eastAsia"/>
                <w:kern w:val="0"/>
              </w:rPr>
              <w:t>E</w:t>
            </w:r>
            <w:r w:rsidRPr="00A141EF">
              <w:rPr>
                <w:kern w:val="0"/>
              </w:rPr>
              <w:t>OS</w:t>
            </w:r>
            <w:r w:rsidRPr="00A141EF">
              <w:rPr>
                <w:rFonts w:hint="eastAsia"/>
                <w:kern w:val="0"/>
              </w:rPr>
              <w:t>（</w:t>
            </w:r>
            <w:r w:rsidRPr="00A141EF">
              <w:rPr>
                <w:rFonts w:hint="eastAsia"/>
                <w:kern w:val="0"/>
              </w:rPr>
              <w:t>n=</w:t>
            </w:r>
            <w:r w:rsidRPr="00A141EF">
              <w:rPr>
                <w:kern w:val="0"/>
              </w:rPr>
              <w:t>9</w:t>
            </w:r>
            <w:r w:rsidRPr="00A141EF">
              <w:rPr>
                <w:rFonts w:hint="eastAsia"/>
                <w:kern w:val="0"/>
              </w:rPr>
              <w:t>）</w:t>
            </w:r>
          </w:p>
        </w:tc>
        <w:tc>
          <w:tcPr>
            <w:tcW w:w="0" w:type="auto"/>
            <w:tcBorders>
              <w:bottom w:val="single" w:sz="12" w:space="0" w:color="auto"/>
            </w:tcBorders>
            <w:vAlign w:val="center"/>
          </w:tcPr>
          <w:p w14:paraId="1FA56E8F" w14:textId="21464688" w:rsidR="0079434C" w:rsidRPr="00A141EF" w:rsidRDefault="0079434C" w:rsidP="00A141EF">
            <w:pPr>
              <w:ind w:firstLineChars="0" w:firstLine="0"/>
              <w:jc w:val="center"/>
            </w:pPr>
            <w:r w:rsidRPr="00A141EF">
              <w:rPr>
                <w:rFonts w:hint="eastAsia"/>
                <w:kern w:val="0"/>
              </w:rPr>
              <w:t>H</w:t>
            </w:r>
            <w:r w:rsidRPr="00A141EF">
              <w:rPr>
                <w:kern w:val="0"/>
              </w:rPr>
              <w:t>C</w:t>
            </w:r>
            <w:r w:rsidRPr="00A141EF">
              <w:rPr>
                <w:rFonts w:hint="eastAsia"/>
                <w:kern w:val="0"/>
              </w:rPr>
              <w:t>（</w:t>
            </w:r>
            <w:r w:rsidRPr="00A141EF">
              <w:rPr>
                <w:rFonts w:hint="eastAsia"/>
                <w:kern w:val="0"/>
              </w:rPr>
              <w:t>n=</w:t>
            </w:r>
            <w:r w:rsidRPr="00A141EF">
              <w:rPr>
                <w:kern w:val="0"/>
              </w:rPr>
              <w:t>1</w:t>
            </w:r>
            <w:r w:rsidRPr="00A141EF">
              <w:rPr>
                <w:rFonts w:hint="eastAsia"/>
                <w:kern w:val="0"/>
              </w:rPr>
              <w:t>0</w:t>
            </w:r>
            <w:r w:rsidRPr="00A141EF">
              <w:rPr>
                <w:rFonts w:hint="eastAsia"/>
                <w:kern w:val="0"/>
              </w:rPr>
              <w:t>）</w:t>
            </w:r>
          </w:p>
        </w:tc>
        <w:tc>
          <w:tcPr>
            <w:tcW w:w="0" w:type="auto"/>
            <w:vMerge w:val="restart"/>
            <w:vAlign w:val="center"/>
          </w:tcPr>
          <w:p w14:paraId="288F36D2" w14:textId="4A7BDCF8" w:rsidR="0079434C" w:rsidRPr="00A141EF" w:rsidRDefault="0079434C" w:rsidP="00A141EF">
            <w:pPr>
              <w:ind w:firstLineChars="83" w:firstLine="199"/>
              <w:jc w:val="center"/>
            </w:pPr>
            <w:r w:rsidRPr="00A141EF">
              <w:rPr>
                <w:rFonts w:hint="eastAsia"/>
                <w:kern w:val="0"/>
              </w:rPr>
              <w:t>统计量</w:t>
            </w:r>
          </w:p>
        </w:tc>
        <w:tc>
          <w:tcPr>
            <w:tcW w:w="0" w:type="auto"/>
            <w:vMerge w:val="restart"/>
            <w:vAlign w:val="center"/>
          </w:tcPr>
          <w:p w14:paraId="1936EC16" w14:textId="78AA7ECE" w:rsidR="0079434C" w:rsidRPr="00A141EF" w:rsidRDefault="0079434C" w:rsidP="00A141EF">
            <w:pPr>
              <w:ind w:firstLineChars="0" w:firstLine="0"/>
              <w:jc w:val="center"/>
            </w:pPr>
            <w:r w:rsidRPr="00A141EF">
              <w:rPr>
                <w:rFonts w:hint="eastAsia"/>
                <w:kern w:val="0"/>
              </w:rPr>
              <w:t>P</w:t>
            </w:r>
            <w:r w:rsidRPr="00A141EF">
              <w:rPr>
                <w:rFonts w:hint="eastAsia"/>
                <w:kern w:val="0"/>
              </w:rPr>
              <w:t>值</w:t>
            </w:r>
          </w:p>
        </w:tc>
      </w:tr>
      <w:tr w:rsidR="007B7436" w:rsidRPr="00A141EF" w14:paraId="6A5E6CA2" w14:textId="77777777" w:rsidTr="007B7436">
        <w:trPr>
          <w:jc w:val="center"/>
        </w:trPr>
        <w:tc>
          <w:tcPr>
            <w:tcW w:w="0" w:type="auto"/>
            <w:vMerge/>
            <w:tcBorders>
              <w:bottom w:val="single" w:sz="12" w:space="0" w:color="auto"/>
            </w:tcBorders>
            <w:vAlign w:val="center"/>
          </w:tcPr>
          <w:p w14:paraId="3C041DB0" w14:textId="77777777" w:rsidR="0079434C" w:rsidRPr="00A141EF" w:rsidRDefault="0079434C" w:rsidP="00A141EF">
            <w:pPr>
              <w:ind w:firstLine="480"/>
              <w:jc w:val="center"/>
            </w:pPr>
          </w:p>
        </w:tc>
        <w:tc>
          <w:tcPr>
            <w:tcW w:w="0" w:type="auto"/>
            <w:tcBorders>
              <w:top w:val="single" w:sz="12" w:space="0" w:color="auto"/>
              <w:bottom w:val="single" w:sz="12" w:space="0" w:color="auto"/>
            </w:tcBorders>
            <w:vAlign w:val="center"/>
          </w:tcPr>
          <w:p w14:paraId="04F3C960" w14:textId="35F77B8D" w:rsidR="0079434C" w:rsidRPr="00A141EF" w:rsidRDefault="0079434C" w:rsidP="00A141EF">
            <w:pPr>
              <w:ind w:firstLineChars="0" w:firstLine="0"/>
              <w:jc w:val="center"/>
            </w:pPr>
            <w:r w:rsidRPr="00A141EF">
              <w:rPr>
                <w:rFonts w:hint="eastAsia"/>
                <w:kern w:val="0"/>
              </w:rPr>
              <w:t>均值±</w:t>
            </w:r>
            <w:r w:rsidRPr="00A141EF">
              <w:rPr>
                <w:kern w:val="0"/>
              </w:rPr>
              <w:t>标准差</w:t>
            </w:r>
          </w:p>
        </w:tc>
        <w:tc>
          <w:tcPr>
            <w:tcW w:w="0" w:type="auto"/>
            <w:tcBorders>
              <w:top w:val="single" w:sz="12" w:space="0" w:color="auto"/>
              <w:bottom w:val="single" w:sz="12" w:space="0" w:color="auto"/>
            </w:tcBorders>
            <w:vAlign w:val="center"/>
          </w:tcPr>
          <w:p w14:paraId="17811296" w14:textId="5C353492" w:rsidR="0079434C" w:rsidRPr="00A141EF" w:rsidRDefault="0079434C" w:rsidP="00A141EF">
            <w:pPr>
              <w:ind w:firstLineChars="0" w:firstLine="0"/>
              <w:jc w:val="center"/>
            </w:pPr>
            <w:r w:rsidRPr="00A141EF">
              <w:rPr>
                <w:rFonts w:hint="eastAsia"/>
                <w:kern w:val="0"/>
              </w:rPr>
              <w:t>均值±</w:t>
            </w:r>
            <w:r w:rsidRPr="00A141EF">
              <w:rPr>
                <w:kern w:val="0"/>
              </w:rPr>
              <w:t>标准差</w:t>
            </w:r>
          </w:p>
        </w:tc>
        <w:tc>
          <w:tcPr>
            <w:tcW w:w="0" w:type="auto"/>
            <w:vMerge/>
            <w:tcBorders>
              <w:bottom w:val="single" w:sz="12" w:space="0" w:color="auto"/>
            </w:tcBorders>
            <w:vAlign w:val="center"/>
          </w:tcPr>
          <w:p w14:paraId="4DB2CC7F" w14:textId="77777777" w:rsidR="0079434C" w:rsidRPr="00A141EF" w:rsidRDefault="0079434C" w:rsidP="00A141EF">
            <w:pPr>
              <w:ind w:firstLine="480"/>
              <w:jc w:val="center"/>
            </w:pPr>
          </w:p>
        </w:tc>
        <w:tc>
          <w:tcPr>
            <w:tcW w:w="0" w:type="auto"/>
            <w:vMerge/>
            <w:tcBorders>
              <w:bottom w:val="single" w:sz="12" w:space="0" w:color="auto"/>
            </w:tcBorders>
            <w:vAlign w:val="center"/>
          </w:tcPr>
          <w:p w14:paraId="5F5C1354" w14:textId="77777777" w:rsidR="0079434C" w:rsidRPr="00A141EF" w:rsidRDefault="0079434C" w:rsidP="00A141EF">
            <w:pPr>
              <w:ind w:firstLine="480"/>
              <w:jc w:val="center"/>
            </w:pPr>
          </w:p>
        </w:tc>
      </w:tr>
      <w:tr w:rsidR="0079434C" w:rsidRPr="00A141EF" w14:paraId="274FAC00" w14:textId="77777777" w:rsidTr="007B7436">
        <w:trPr>
          <w:jc w:val="center"/>
        </w:trPr>
        <w:tc>
          <w:tcPr>
            <w:tcW w:w="0" w:type="auto"/>
            <w:tcBorders>
              <w:top w:val="single" w:sz="12" w:space="0" w:color="auto"/>
            </w:tcBorders>
            <w:vAlign w:val="center"/>
          </w:tcPr>
          <w:p w14:paraId="437A6B01" w14:textId="51282040" w:rsidR="0079434C" w:rsidRPr="00A141EF" w:rsidRDefault="0079434C" w:rsidP="00A141EF">
            <w:pPr>
              <w:ind w:firstLineChars="0" w:firstLine="0"/>
              <w:jc w:val="center"/>
            </w:pPr>
            <w:r w:rsidRPr="00A141EF">
              <w:rPr>
                <w:rFonts w:hint="eastAsia"/>
                <w:kern w:val="0"/>
              </w:rPr>
              <w:t>性别（男</w:t>
            </w:r>
            <w:r w:rsidRPr="00A141EF">
              <w:rPr>
                <w:rFonts w:hint="eastAsia"/>
                <w:kern w:val="0"/>
              </w:rPr>
              <w:t>/</w:t>
            </w:r>
            <w:r w:rsidRPr="00A141EF">
              <w:rPr>
                <w:rFonts w:hint="eastAsia"/>
                <w:kern w:val="0"/>
              </w:rPr>
              <w:t>女）</w:t>
            </w:r>
          </w:p>
        </w:tc>
        <w:tc>
          <w:tcPr>
            <w:tcW w:w="0" w:type="auto"/>
            <w:tcBorders>
              <w:top w:val="single" w:sz="12" w:space="0" w:color="auto"/>
            </w:tcBorders>
            <w:vAlign w:val="center"/>
          </w:tcPr>
          <w:p w14:paraId="4A67CB45" w14:textId="698D3383" w:rsidR="0079434C" w:rsidRPr="00A141EF" w:rsidRDefault="000A7F3A" w:rsidP="00A141EF">
            <w:pPr>
              <w:ind w:firstLineChars="83" w:firstLine="199"/>
              <w:jc w:val="center"/>
            </w:pPr>
            <w:r w:rsidRPr="00A141EF">
              <w:rPr>
                <w:rFonts w:hint="eastAsia"/>
                <w:kern w:val="0"/>
              </w:rPr>
              <w:t>5/</w:t>
            </w:r>
            <w:r w:rsidRPr="00A141EF">
              <w:rPr>
                <w:kern w:val="0"/>
              </w:rPr>
              <w:t>4</w:t>
            </w:r>
          </w:p>
        </w:tc>
        <w:tc>
          <w:tcPr>
            <w:tcW w:w="0" w:type="auto"/>
            <w:tcBorders>
              <w:top w:val="single" w:sz="12" w:space="0" w:color="auto"/>
            </w:tcBorders>
            <w:vAlign w:val="center"/>
          </w:tcPr>
          <w:p w14:paraId="0AEE01F7" w14:textId="0F403B72" w:rsidR="0079434C" w:rsidRPr="00A141EF" w:rsidRDefault="000A7F3A" w:rsidP="00A141EF">
            <w:pPr>
              <w:ind w:firstLineChars="83" w:firstLine="199"/>
              <w:jc w:val="center"/>
            </w:pPr>
            <w:r w:rsidRPr="00A141EF">
              <w:rPr>
                <w:rFonts w:hint="eastAsia"/>
                <w:kern w:val="0"/>
              </w:rPr>
              <w:t>4</w:t>
            </w:r>
            <w:r w:rsidRPr="00A141EF">
              <w:rPr>
                <w:kern w:val="0"/>
              </w:rPr>
              <w:t>/6</w:t>
            </w:r>
          </w:p>
        </w:tc>
        <w:tc>
          <w:tcPr>
            <w:tcW w:w="0" w:type="auto"/>
            <w:tcBorders>
              <w:top w:val="single" w:sz="12" w:space="0" w:color="auto"/>
            </w:tcBorders>
            <w:vAlign w:val="center"/>
          </w:tcPr>
          <w:p w14:paraId="67CE29C9" w14:textId="14180793" w:rsidR="0079434C" w:rsidRPr="00A141EF" w:rsidRDefault="005B5DC8" w:rsidP="00A141EF">
            <w:pPr>
              <w:ind w:firstLineChars="83" w:firstLine="199"/>
              <w:jc w:val="center"/>
            </w:pPr>
            <w:r w:rsidRPr="00A141EF">
              <w:rPr>
                <w:kern w:val="0"/>
              </w:rPr>
              <w:t>x</w:t>
            </w:r>
            <w:r w:rsidRPr="00A141EF">
              <w:rPr>
                <w:kern w:val="0"/>
                <w:vertAlign w:val="superscript"/>
              </w:rPr>
              <w:t>2</w:t>
            </w:r>
            <w:r w:rsidRPr="00A141EF">
              <w:rPr>
                <w:kern w:val="0"/>
              </w:rPr>
              <w:t>=0.46</w:t>
            </w:r>
            <w:r w:rsidR="0037160B" w:rsidRPr="0037160B">
              <w:rPr>
                <w:rFonts w:hint="eastAsia"/>
                <w:kern w:val="0"/>
                <w:vertAlign w:val="superscript"/>
              </w:rPr>
              <w:t>a</w:t>
            </w:r>
          </w:p>
        </w:tc>
        <w:tc>
          <w:tcPr>
            <w:tcW w:w="0" w:type="auto"/>
            <w:tcBorders>
              <w:top w:val="single" w:sz="12" w:space="0" w:color="auto"/>
            </w:tcBorders>
            <w:vAlign w:val="center"/>
          </w:tcPr>
          <w:p w14:paraId="6B25E1AD" w14:textId="78E750AA" w:rsidR="0079434C" w:rsidRPr="00A141EF" w:rsidRDefault="005B5DC8" w:rsidP="00A141EF">
            <w:pPr>
              <w:ind w:firstLineChars="83" w:firstLine="199"/>
              <w:jc w:val="center"/>
            </w:pPr>
            <w:r w:rsidRPr="00A141EF">
              <w:rPr>
                <w:rFonts w:hint="eastAsia"/>
                <w:kern w:val="0"/>
              </w:rPr>
              <w:t>0</w:t>
            </w:r>
            <w:r w:rsidRPr="00A141EF">
              <w:rPr>
                <w:kern w:val="0"/>
              </w:rPr>
              <w:t>.50</w:t>
            </w:r>
            <w:r w:rsidR="0037160B" w:rsidRPr="0037160B">
              <w:rPr>
                <w:kern w:val="0"/>
                <w:vertAlign w:val="superscript"/>
              </w:rPr>
              <w:t>b</w:t>
            </w:r>
          </w:p>
        </w:tc>
      </w:tr>
      <w:tr w:rsidR="0079434C" w:rsidRPr="00A141EF" w14:paraId="3A07FA83" w14:textId="77777777" w:rsidTr="00A141EF">
        <w:trPr>
          <w:jc w:val="center"/>
        </w:trPr>
        <w:tc>
          <w:tcPr>
            <w:tcW w:w="0" w:type="auto"/>
            <w:vAlign w:val="center"/>
          </w:tcPr>
          <w:p w14:paraId="3686431C" w14:textId="1E43FD5C" w:rsidR="0079434C" w:rsidRPr="00A141EF" w:rsidRDefault="0079434C" w:rsidP="00A141EF">
            <w:pPr>
              <w:ind w:firstLineChars="0" w:firstLine="0"/>
              <w:jc w:val="center"/>
            </w:pPr>
            <w:r w:rsidRPr="00A141EF">
              <w:rPr>
                <w:rFonts w:hint="eastAsia"/>
                <w:kern w:val="0"/>
              </w:rPr>
              <w:t>年龄（周岁）</w:t>
            </w:r>
          </w:p>
        </w:tc>
        <w:tc>
          <w:tcPr>
            <w:tcW w:w="0" w:type="auto"/>
            <w:vAlign w:val="center"/>
          </w:tcPr>
          <w:p w14:paraId="57C94B1C" w14:textId="77038C98" w:rsidR="0079434C" w:rsidRPr="00A141EF" w:rsidRDefault="00371412" w:rsidP="00A141EF">
            <w:pPr>
              <w:ind w:firstLineChars="0" w:firstLine="0"/>
              <w:jc w:val="center"/>
            </w:pPr>
            <w:r w:rsidRPr="00A141EF">
              <w:rPr>
                <w:rFonts w:hint="eastAsia"/>
                <w:kern w:val="0"/>
              </w:rPr>
              <w:t>1</w:t>
            </w:r>
            <w:r w:rsidRPr="00A141EF">
              <w:rPr>
                <w:kern w:val="0"/>
              </w:rPr>
              <w:t>4.78</w:t>
            </w:r>
            <w:r w:rsidRPr="00A141EF">
              <w:rPr>
                <w:rFonts w:hint="eastAsia"/>
                <w:kern w:val="0"/>
              </w:rPr>
              <w:t>±</w:t>
            </w:r>
            <w:r w:rsidRPr="00A141EF">
              <w:rPr>
                <w:rFonts w:hint="eastAsia"/>
                <w:kern w:val="0"/>
              </w:rPr>
              <w:t>1</w:t>
            </w:r>
            <w:r w:rsidRPr="00A141EF">
              <w:rPr>
                <w:kern w:val="0"/>
              </w:rPr>
              <w:t>.56</w:t>
            </w:r>
          </w:p>
        </w:tc>
        <w:tc>
          <w:tcPr>
            <w:tcW w:w="0" w:type="auto"/>
            <w:vAlign w:val="center"/>
          </w:tcPr>
          <w:p w14:paraId="60534504" w14:textId="2EC4E2C2" w:rsidR="0079434C" w:rsidRPr="00A141EF" w:rsidRDefault="00371412" w:rsidP="00A141EF">
            <w:pPr>
              <w:ind w:firstLineChars="0" w:firstLine="0"/>
              <w:jc w:val="center"/>
            </w:pPr>
            <w:r w:rsidRPr="00A141EF">
              <w:rPr>
                <w:kern w:val="0"/>
              </w:rPr>
              <w:t>15.40</w:t>
            </w:r>
            <w:r w:rsidRPr="00A141EF">
              <w:rPr>
                <w:rFonts w:hint="eastAsia"/>
                <w:kern w:val="0"/>
              </w:rPr>
              <w:t>±</w:t>
            </w:r>
            <w:r w:rsidRPr="00A141EF">
              <w:rPr>
                <w:rFonts w:hint="eastAsia"/>
                <w:kern w:val="0"/>
              </w:rPr>
              <w:t>1</w:t>
            </w:r>
            <w:r w:rsidRPr="00A141EF">
              <w:rPr>
                <w:kern w:val="0"/>
              </w:rPr>
              <w:t>.71</w:t>
            </w:r>
          </w:p>
        </w:tc>
        <w:tc>
          <w:tcPr>
            <w:tcW w:w="0" w:type="auto"/>
            <w:vAlign w:val="center"/>
          </w:tcPr>
          <w:p w14:paraId="758B8E1B" w14:textId="5D0E87C9" w:rsidR="0079434C" w:rsidRPr="00A141EF" w:rsidRDefault="005B5DC8" w:rsidP="00A141EF">
            <w:pPr>
              <w:ind w:firstLineChars="83" w:firstLine="199"/>
              <w:jc w:val="center"/>
            </w:pPr>
            <w:r w:rsidRPr="00A141EF">
              <w:rPr>
                <w:kern w:val="0"/>
              </w:rPr>
              <w:t>t=</w:t>
            </w:r>
            <w:r w:rsidRPr="00A141EF">
              <w:rPr>
                <w:rFonts w:hint="eastAsia"/>
                <w:kern w:val="0"/>
              </w:rPr>
              <w:t>0</w:t>
            </w:r>
            <w:r w:rsidRPr="00A141EF">
              <w:rPr>
                <w:kern w:val="0"/>
              </w:rPr>
              <w:t>.82</w:t>
            </w:r>
            <w:r w:rsidR="0037160B" w:rsidRPr="0037160B">
              <w:rPr>
                <w:kern w:val="0"/>
                <w:vertAlign w:val="superscript"/>
              </w:rPr>
              <w:t>c</w:t>
            </w:r>
          </w:p>
        </w:tc>
        <w:tc>
          <w:tcPr>
            <w:tcW w:w="0" w:type="auto"/>
            <w:vAlign w:val="center"/>
          </w:tcPr>
          <w:p w14:paraId="05D791FB" w14:textId="117C17F1" w:rsidR="0079434C" w:rsidRPr="00A141EF" w:rsidRDefault="005B5DC8" w:rsidP="00A141EF">
            <w:pPr>
              <w:ind w:firstLineChars="83" w:firstLine="199"/>
              <w:jc w:val="center"/>
            </w:pPr>
            <w:r w:rsidRPr="00A141EF">
              <w:rPr>
                <w:rFonts w:hint="eastAsia"/>
                <w:kern w:val="0"/>
              </w:rPr>
              <w:t>0</w:t>
            </w:r>
            <w:r w:rsidRPr="00A141EF">
              <w:rPr>
                <w:kern w:val="0"/>
              </w:rPr>
              <w:t>.42</w:t>
            </w:r>
            <w:r w:rsidR="0037160B" w:rsidRPr="0037160B">
              <w:rPr>
                <w:kern w:val="0"/>
                <w:vertAlign w:val="superscript"/>
              </w:rPr>
              <w:t>d</w:t>
            </w:r>
          </w:p>
        </w:tc>
      </w:tr>
      <w:tr w:rsidR="0079434C" w:rsidRPr="00A141EF" w14:paraId="18199744" w14:textId="77777777" w:rsidTr="00A141EF">
        <w:trPr>
          <w:jc w:val="center"/>
        </w:trPr>
        <w:tc>
          <w:tcPr>
            <w:tcW w:w="0" w:type="auto"/>
            <w:vAlign w:val="center"/>
          </w:tcPr>
          <w:p w14:paraId="5F22537F" w14:textId="636DCDEA" w:rsidR="0079434C" w:rsidRPr="00A141EF" w:rsidRDefault="0079434C" w:rsidP="00A141EF">
            <w:pPr>
              <w:ind w:firstLineChars="0" w:firstLine="0"/>
              <w:jc w:val="center"/>
            </w:pPr>
            <w:r w:rsidRPr="00A141EF">
              <w:rPr>
                <w:rFonts w:hint="eastAsia"/>
                <w:kern w:val="0"/>
              </w:rPr>
              <w:t>右利手</w:t>
            </w:r>
            <w:r w:rsidRPr="00A141EF">
              <w:rPr>
                <w:rFonts w:hint="eastAsia"/>
                <w:kern w:val="0"/>
              </w:rPr>
              <w:t>/</w:t>
            </w:r>
            <w:r w:rsidRPr="00A141EF">
              <w:rPr>
                <w:rFonts w:hint="eastAsia"/>
                <w:kern w:val="0"/>
              </w:rPr>
              <w:t>左利手（人数）</w:t>
            </w:r>
          </w:p>
        </w:tc>
        <w:tc>
          <w:tcPr>
            <w:tcW w:w="0" w:type="auto"/>
            <w:vAlign w:val="center"/>
          </w:tcPr>
          <w:p w14:paraId="42EA1C28" w14:textId="5985DBE5" w:rsidR="0079434C" w:rsidRPr="00A141EF" w:rsidRDefault="00371412" w:rsidP="00A141EF">
            <w:pPr>
              <w:ind w:firstLineChars="0" w:firstLine="0"/>
              <w:jc w:val="center"/>
            </w:pPr>
            <w:r w:rsidRPr="00A141EF">
              <w:rPr>
                <w:rFonts w:hint="eastAsia"/>
                <w:kern w:val="0"/>
              </w:rPr>
              <w:t>9</w:t>
            </w:r>
            <w:r w:rsidRPr="00A141EF">
              <w:rPr>
                <w:kern w:val="0"/>
              </w:rPr>
              <w:t>/0</w:t>
            </w:r>
          </w:p>
        </w:tc>
        <w:tc>
          <w:tcPr>
            <w:tcW w:w="0" w:type="auto"/>
            <w:vAlign w:val="center"/>
          </w:tcPr>
          <w:p w14:paraId="2A470F63" w14:textId="0A9D872A" w:rsidR="0079434C" w:rsidRPr="00A141EF" w:rsidRDefault="00371412" w:rsidP="00A141EF">
            <w:pPr>
              <w:ind w:firstLineChars="0" w:firstLine="0"/>
              <w:jc w:val="center"/>
            </w:pPr>
            <w:r w:rsidRPr="00A141EF">
              <w:rPr>
                <w:rFonts w:hint="eastAsia"/>
                <w:kern w:val="0"/>
              </w:rPr>
              <w:t>1</w:t>
            </w:r>
            <w:r w:rsidRPr="00A141EF">
              <w:rPr>
                <w:kern w:val="0"/>
              </w:rPr>
              <w:t>0/0</w:t>
            </w:r>
          </w:p>
        </w:tc>
        <w:tc>
          <w:tcPr>
            <w:tcW w:w="0" w:type="auto"/>
            <w:vAlign w:val="center"/>
          </w:tcPr>
          <w:p w14:paraId="03260F2D" w14:textId="77777777" w:rsidR="0079434C" w:rsidRPr="00A141EF" w:rsidRDefault="0079434C" w:rsidP="00A141EF">
            <w:pPr>
              <w:ind w:firstLine="480"/>
              <w:jc w:val="center"/>
            </w:pPr>
          </w:p>
        </w:tc>
        <w:tc>
          <w:tcPr>
            <w:tcW w:w="0" w:type="auto"/>
            <w:vAlign w:val="center"/>
          </w:tcPr>
          <w:p w14:paraId="6620EC64" w14:textId="77777777" w:rsidR="0079434C" w:rsidRPr="00A141EF" w:rsidRDefault="0079434C" w:rsidP="00A141EF">
            <w:pPr>
              <w:ind w:firstLine="480"/>
              <w:jc w:val="center"/>
            </w:pPr>
          </w:p>
        </w:tc>
      </w:tr>
      <w:tr w:rsidR="0079434C" w:rsidRPr="00A141EF" w14:paraId="0591853B" w14:textId="77777777" w:rsidTr="00A141EF">
        <w:trPr>
          <w:jc w:val="center"/>
        </w:trPr>
        <w:tc>
          <w:tcPr>
            <w:tcW w:w="0" w:type="auto"/>
            <w:vAlign w:val="center"/>
          </w:tcPr>
          <w:p w14:paraId="28CCDB81" w14:textId="6A145EF4" w:rsidR="0079434C" w:rsidRPr="00A141EF" w:rsidRDefault="0079434C" w:rsidP="00A141EF">
            <w:pPr>
              <w:ind w:firstLineChars="0" w:firstLine="0"/>
              <w:jc w:val="center"/>
            </w:pPr>
            <w:r w:rsidRPr="00A141EF">
              <w:rPr>
                <w:kern w:val="0"/>
              </w:rPr>
              <w:t xml:space="preserve">PANSS </w:t>
            </w:r>
            <w:r w:rsidRPr="00A141EF">
              <w:rPr>
                <w:kern w:val="0"/>
              </w:rPr>
              <w:t>阳性分数</w:t>
            </w:r>
          </w:p>
        </w:tc>
        <w:tc>
          <w:tcPr>
            <w:tcW w:w="0" w:type="auto"/>
            <w:vAlign w:val="center"/>
          </w:tcPr>
          <w:p w14:paraId="560DA87F" w14:textId="11F97868" w:rsidR="0079434C" w:rsidRPr="00A141EF" w:rsidRDefault="00371412" w:rsidP="00A141EF">
            <w:pPr>
              <w:ind w:firstLineChars="0" w:firstLine="0"/>
              <w:jc w:val="center"/>
            </w:pPr>
            <w:r w:rsidRPr="00A141EF">
              <w:rPr>
                <w:rFonts w:hint="eastAsia"/>
                <w:kern w:val="0"/>
              </w:rPr>
              <w:t>1</w:t>
            </w:r>
            <w:r w:rsidRPr="00A141EF">
              <w:rPr>
                <w:kern w:val="0"/>
              </w:rPr>
              <w:t>9.67</w:t>
            </w:r>
            <w:r w:rsidRPr="00A141EF">
              <w:rPr>
                <w:rFonts w:hint="eastAsia"/>
                <w:kern w:val="0"/>
              </w:rPr>
              <w:t>±</w:t>
            </w:r>
            <w:r w:rsidRPr="00A141EF">
              <w:rPr>
                <w:rFonts w:hint="eastAsia"/>
                <w:kern w:val="0"/>
              </w:rPr>
              <w:t>6</w:t>
            </w:r>
            <w:r w:rsidRPr="00A141EF">
              <w:rPr>
                <w:kern w:val="0"/>
              </w:rPr>
              <w:t>.73</w:t>
            </w:r>
          </w:p>
        </w:tc>
        <w:tc>
          <w:tcPr>
            <w:tcW w:w="0" w:type="auto"/>
            <w:vAlign w:val="center"/>
          </w:tcPr>
          <w:p w14:paraId="6505F8A9" w14:textId="6FF1A6CE" w:rsidR="0079434C" w:rsidRPr="00A141EF" w:rsidRDefault="0079434C" w:rsidP="00A141EF">
            <w:pPr>
              <w:ind w:firstLine="480"/>
              <w:jc w:val="center"/>
            </w:pPr>
          </w:p>
        </w:tc>
        <w:tc>
          <w:tcPr>
            <w:tcW w:w="0" w:type="auto"/>
            <w:vAlign w:val="center"/>
          </w:tcPr>
          <w:p w14:paraId="31215425" w14:textId="24992C11" w:rsidR="0079434C" w:rsidRPr="00A141EF" w:rsidRDefault="0079434C" w:rsidP="00A141EF">
            <w:pPr>
              <w:ind w:firstLine="480"/>
              <w:jc w:val="center"/>
            </w:pPr>
          </w:p>
        </w:tc>
        <w:tc>
          <w:tcPr>
            <w:tcW w:w="0" w:type="auto"/>
            <w:vAlign w:val="center"/>
          </w:tcPr>
          <w:p w14:paraId="66A5E6BB" w14:textId="233C5787" w:rsidR="0079434C" w:rsidRPr="00A141EF" w:rsidRDefault="0079434C" w:rsidP="00A141EF">
            <w:pPr>
              <w:ind w:firstLine="480"/>
              <w:jc w:val="center"/>
            </w:pPr>
          </w:p>
        </w:tc>
      </w:tr>
      <w:tr w:rsidR="0079434C" w:rsidRPr="00A141EF" w14:paraId="2C749101" w14:textId="77777777" w:rsidTr="00A141EF">
        <w:trPr>
          <w:jc w:val="center"/>
        </w:trPr>
        <w:tc>
          <w:tcPr>
            <w:tcW w:w="0" w:type="auto"/>
            <w:vAlign w:val="center"/>
          </w:tcPr>
          <w:p w14:paraId="3AB0CE20" w14:textId="164B2EBD" w:rsidR="0079434C" w:rsidRPr="00A141EF" w:rsidRDefault="0079434C" w:rsidP="00A141EF">
            <w:pPr>
              <w:ind w:firstLineChars="0" w:firstLine="0"/>
              <w:jc w:val="center"/>
            </w:pPr>
            <w:r w:rsidRPr="00A141EF">
              <w:rPr>
                <w:kern w:val="0"/>
              </w:rPr>
              <w:t xml:space="preserve">PANSS </w:t>
            </w:r>
            <w:r w:rsidRPr="00A141EF">
              <w:rPr>
                <w:kern w:val="0"/>
              </w:rPr>
              <w:t>阴性分数</w:t>
            </w:r>
          </w:p>
        </w:tc>
        <w:tc>
          <w:tcPr>
            <w:tcW w:w="0" w:type="auto"/>
            <w:vAlign w:val="center"/>
          </w:tcPr>
          <w:p w14:paraId="2BE0631D" w14:textId="48DFEF9D" w:rsidR="0079434C" w:rsidRPr="00A141EF" w:rsidRDefault="00371412" w:rsidP="00A141EF">
            <w:pPr>
              <w:ind w:firstLineChars="0" w:firstLine="0"/>
              <w:jc w:val="center"/>
            </w:pPr>
            <w:r w:rsidRPr="00A141EF">
              <w:rPr>
                <w:rFonts w:hint="eastAsia"/>
                <w:kern w:val="0"/>
              </w:rPr>
              <w:t>2</w:t>
            </w:r>
            <w:r w:rsidRPr="00A141EF">
              <w:rPr>
                <w:kern w:val="0"/>
              </w:rPr>
              <w:t>1.00</w:t>
            </w:r>
            <w:r w:rsidRPr="00A141EF">
              <w:rPr>
                <w:rFonts w:hint="eastAsia"/>
                <w:kern w:val="0"/>
              </w:rPr>
              <w:t>±</w:t>
            </w:r>
            <w:r w:rsidRPr="00A141EF">
              <w:rPr>
                <w:rFonts w:hint="eastAsia"/>
                <w:kern w:val="0"/>
              </w:rPr>
              <w:t>6</w:t>
            </w:r>
            <w:r w:rsidRPr="00A141EF">
              <w:rPr>
                <w:kern w:val="0"/>
              </w:rPr>
              <w:t>.26</w:t>
            </w:r>
          </w:p>
        </w:tc>
        <w:tc>
          <w:tcPr>
            <w:tcW w:w="0" w:type="auto"/>
            <w:vAlign w:val="center"/>
          </w:tcPr>
          <w:p w14:paraId="5A471FEF" w14:textId="019C9AF7" w:rsidR="0079434C" w:rsidRPr="00A141EF" w:rsidRDefault="0079434C" w:rsidP="00A141EF">
            <w:pPr>
              <w:ind w:firstLine="480"/>
              <w:jc w:val="center"/>
            </w:pPr>
          </w:p>
        </w:tc>
        <w:tc>
          <w:tcPr>
            <w:tcW w:w="0" w:type="auto"/>
            <w:vAlign w:val="center"/>
          </w:tcPr>
          <w:p w14:paraId="75A0E9D7" w14:textId="7AFE1C9D" w:rsidR="0079434C" w:rsidRPr="00A141EF" w:rsidRDefault="0079434C" w:rsidP="00A141EF">
            <w:pPr>
              <w:ind w:firstLine="480"/>
              <w:jc w:val="center"/>
            </w:pPr>
          </w:p>
        </w:tc>
        <w:tc>
          <w:tcPr>
            <w:tcW w:w="0" w:type="auto"/>
            <w:vAlign w:val="center"/>
          </w:tcPr>
          <w:p w14:paraId="3937CB07" w14:textId="5CF6973B" w:rsidR="0079434C" w:rsidRPr="00A141EF" w:rsidRDefault="0079434C" w:rsidP="00A141EF">
            <w:pPr>
              <w:ind w:firstLine="480"/>
              <w:jc w:val="center"/>
            </w:pPr>
          </w:p>
        </w:tc>
      </w:tr>
      <w:tr w:rsidR="0079434C" w:rsidRPr="00A141EF" w14:paraId="0774A4CF" w14:textId="77777777" w:rsidTr="00A141EF">
        <w:trPr>
          <w:jc w:val="center"/>
        </w:trPr>
        <w:tc>
          <w:tcPr>
            <w:tcW w:w="0" w:type="auto"/>
            <w:vAlign w:val="center"/>
          </w:tcPr>
          <w:p w14:paraId="0EEB9574" w14:textId="01E1460E" w:rsidR="0079434C" w:rsidRPr="00A141EF" w:rsidRDefault="0079434C" w:rsidP="00A141EF">
            <w:pPr>
              <w:ind w:firstLineChars="0" w:firstLine="0"/>
              <w:jc w:val="center"/>
            </w:pPr>
            <w:r w:rsidRPr="00A141EF">
              <w:rPr>
                <w:kern w:val="0"/>
              </w:rPr>
              <w:t xml:space="preserve">PANSS </w:t>
            </w:r>
            <w:r w:rsidRPr="00A141EF">
              <w:rPr>
                <w:kern w:val="0"/>
              </w:rPr>
              <w:t>一般分数</w:t>
            </w:r>
          </w:p>
        </w:tc>
        <w:tc>
          <w:tcPr>
            <w:tcW w:w="0" w:type="auto"/>
            <w:vAlign w:val="center"/>
          </w:tcPr>
          <w:p w14:paraId="7ED13E8E" w14:textId="1AFDEA58" w:rsidR="0079434C" w:rsidRPr="00A141EF" w:rsidRDefault="00371412" w:rsidP="00A141EF">
            <w:pPr>
              <w:ind w:firstLineChars="0" w:firstLine="0"/>
              <w:jc w:val="center"/>
            </w:pPr>
            <w:r w:rsidRPr="00A141EF">
              <w:rPr>
                <w:rFonts w:hint="eastAsia"/>
                <w:kern w:val="0"/>
              </w:rPr>
              <w:t>3</w:t>
            </w:r>
            <w:r w:rsidRPr="00A141EF">
              <w:rPr>
                <w:kern w:val="0"/>
              </w:rPr>
              <w:t>4.89</w:t>
            </w:r>
            <w:r w:rsidRPr="00A141EF">
              <w:rPr>
                <w:rFonts w:hint="eastAsia"/>
                <w:kern w:val="0"/>
              </w:rPr>
              <w:t>±</w:t>
            </w:r>
            <w:r w:rsidRPr="00A141EF">
              <w:rPr>
                <w:rFonts w:hint="eastAsia"/>
                <w:kern w:val="0"/>
              </w:rPr>
              <w:t>8</w:t>
            </w:r>
            <w:r w:rsidRPr="00A141EF">
              <w:rPr>
                <w:kern w:val="0"/>
              </w:rPr>
              <w:t>.51</w:t>
            </w:r>
          </w:p>
        </w:tc>
        <w:tc>
          <w:tcPr>
            <w:tcW w:w="0" w:type="auto"/>
            <w:vAlign w:val="center"/>
          </w:tcPr>
          <w:p w14:paraId="3C59CF5D" w14:textId="77777777" w:rsidR="0079434C" w:rsidRPr="00A141EF" w:rsidRDefault="0079434C" w:rsidP="00A141EF">
            <w:pPr>
              <w:ind w:firstLine="480"/>
              <w:jc w:val="center"/>
            </w:pPr>
          </w:p>
        </w:tc>
        <w:tc>
          <w:tcPr>
            <w:tcW w:w="0" w:type="auto"/>
            <w:vAlign w:val="center"/>
          </w:tcPr>
          <w:p w14:paraId="5C74ED56" w14:textId="77777777" w:rsidR="0079434C" w:rsidRPr="00A141EF" w:rsidRDefault="0079434C" w:rsidP="00A141EF">
            <w:pPr>
              <w:ind w:firstLine="480"/>
              <w:jc w:val="center"/>
            </w:pPr>
          </w:p>
        </w:tc>
        <w:tc>
          <w:tcPr>
            <w:tcW w:w="0" w:type="auto"/>
            <w:vAlign w:val="center"/>
          </w:tcPr>
          <w:p w14:paraId="0CC1F22F" w14:textId="77777777" w:rsidR="0079434C" w:rsidRPr="00A141EF" w:rsidRDefault="0079434C" w:rsidP="00A141EF">
            <w:pPr>
              <w:ind w:firstLine="480"/>
              <w:jc w:val="center"/>
            </w:pPr>
          </w:p>
        </w:tc>
      </w:tr>
      <w:tr w:rsidR="0079434C" w:rsidRPr="00A141EF" w14:paraId="125D9D60" w14:textId="77777777" w:rsidTr="00A141EF">
        <w:trPr>
          <w:jc w:val="center"/>
        </w:trPr>
        <w:tc>
          <w:tcPr>
            <w:tcW w:w="0" w:type="auto"/>
            <w:vAlign w:val="center"/>
          </w:tcPr>
          <w:p w14:paraId="20E3415D" w14:textId="42199330" w:rsidR="0079434C" w:rsidRPr="00A141EF" w:rsidRDefault="0079434C" w:rsidP="00A141EF">
            <w:pPr>
              <w:ind w:firstLineChars="0" w:firstLine="0"/>
              <w:jc w:val="center"/>
            </w:pPr>
            <w:r w:rsidRPr="00A141EF">
              <w:rPr>
                <w:kern w:val="0"/>
              </w:rPr>
              <w:t xml:space="preserve">PANSS </w:t>
            </w:r>
            <w:r w:rsidRPr="00A141EF">
              <w:rPr>
                <w:kern w:val="0"/>
              </w:rPr>
              <w:t>总分</w:t>
            </w:r>
          </w:p>
        </w:tc>
        <w:tc>
          <w:tcPr>
            <w:tcW w:w="0" w:type="auto"/>
            <w:vAlign w:val="center"/>
          </w:tcPr>
          <w:p w14:paraId="494F4E0C" w14:textId="5FA06F85" w:rsidR="0079434C" w:rsidRPr="00A141EF" w:rsidRDefault="00371412" w:rsidP="00A141EF">
            <w:pPr>
              <w:ind w:firstLineChars="0" w:firstLine="0"/>
              <w:jc w:val="center"/>
            </w:pPr>
            <w:r w:rsidRPr="00A141EF">
              <w:rPr>
                <w:rFonts w:hint="eastAsia"/>
                <w:kern w:val="0"/>
              </w:rPr>
              <w:t>7</w:t>
            </w:r>
            <w:r w:rsidRPr="00A141EF">
              <w:rPr>
                <w:kern w:val="0"/>
              </w:rPr>
              <w:t>5.56</w:t>
            </w:r>
            <w:r w:rsidRPr="00A141EF">
              <w:rPr>
                <w:rFonts w:hint="eastAsia"/>
                <w:kern w:val="0"/>
              </w:rPr>
              <w:t>±</w:t>
            </w:r>
            <w:r w:rsidRPr="00A141EF">
              <w:rPr>
                <w:rFonts w:hint="eastAsia"/>
                <w:kern w:val="0"/>
              </w:rPr>
              <w:t>9</w:t>
            </w:r>
            <w:r w:rsidRPr="00A141EF">
              <w:rPr>
                <w:kern w:val="0"/>
              </w:rPr>
              <w:t>.17</w:t>
            </w:r>
          </w:p>
        </w:tc>
        <w:tc>
          <w:tcPr>
            <w:tcW w:w="0" w:type="auto"/>
            <w:vAlign w:val="center"/>
          </w:tcPr>
          <w:p w14:paraId="02720438" w14:textId="77777777" w:rsidR="0079434C" w:rsidRPr="00A141EF" w:rsidRDefault="0079434C" w:rsidP="00A141EF">
            <w:pPr>
              <w:ind w:firstLine="480"/>
              <w:jc w:val="center"/>
            </w:pPr>
          </w:p>
        </w:tc>
        <w:tc>
          <w:tcPr>
            <w:tcW w:w="0" w:type="auto"/>
            <w:vAlign w:val="center"/>
          </w:tcPr>
          <w:p w14:paraId="6B18945C" w14:textId="77777777" w:rsidR="0079434C" w:rsidRPr="00A141EF" w:rsidRDefault="0079434C" w:rsidP="00A141EF">
            <w:pPr>
              <w:ind w:firstLine="480"/>
              <w:jc w:val="center"/>
            </w:pPr>
          </w:p>
        </w:tc>
        <w:tc>
          <w:tcPr>
            <w:tcW w:w="0" w:type="auto"/>
            <w:vAlign w:val="center"/>
          </w:tcPr>
          <w:p w14:paraId="29007A39" w14:textId="77777777" w:rsidR="0079434C" w:rsidRPr="00A141EF" w:rsidRDefault="0079434C" w:rsidP="00A141EF">
            <w:pPr>
              <w:ind w:firstLine="480"/>
              <w:jc w:val="center"/>
            </w:pPr>
          </w:p>
        </w:tc>
      </w:tr>
    </w:tbl>
    <w:p w14:paraId="1BFBCFF7" w14:textId="19EE1DE0" w:rsidR="00D6759F" w:rsidRPr="00B817F1" w:rsidRDefault="005B5DC8" w:rsidP="00D55E13">
      <w:pPr>
        <w:ind w:firstLineChars="0" w:firstLine="0"/>
        <w:rPr>
          <w:sz w:val="21"/>
          <w:szCs w:val="21"/>
        </w:rPr>
      </w:pPr>
      <w:r w:rsidRPr="00B817F1">
        <w:rPr>
          <w:rFonts w:hint="eastAsia"/>
          <w:sz w:val="21"/>
          <w:szCs w:val="21"/>
        </w:rPr>
        <w:t>注：</w:t>
      </w:r>
      <w:r w:rsidRPr="00B817F1">
        <w:rPr>
          <w:sz w:val="21"/>
          <w:szCs w:val="21"/>
        </w:rPr>
        <w:t>HC</w:t>
      </w:r>
      <w:r w:rsidRPr="00B817F1">
        <w:rPr>
          <w:sz w:val="21"/>
          <w:szCs w:val="21"/>
        </w:rPr>
        <w:t>代表健康被试；</w:t>
      </w:r>
      <w:r w:rsidRPr="00B817F1">
        <w:rPr>
          <w:sz w:val="21"/>
          <w:szCs w:val="21"/>
        </w:rPr>
        <w:t>EOS</w:t>
      </w:r>
      <w:r w:rsidRPr="00B817F1">
        <w:rPr>
          <w:sz w:val="21"/>
          <w:szCs w:val="21"/>
        </w:rPr>
        <w:t>代表</w:t>
      </w:r>
      <w:r w:rsidR="00384F93" w:rsidRPr="00B817F1">
        <w:rPr>
          <w:rFonts w:hint="eastAsia"/>
          <w:sz w:val="21"/>
          <w:szCs w:val="21"/>
        </w:rPr>
        <w:t>早发型</w:t>
      </w:r>
      <w:r w:rsidRPr="00B817F1">
        <w:rPr>
          <w:sz w:val="21"/>
          <w:szCs w:val="21"/>
        </w:rPr>
        <w:t>精</w:t>
      </w:r>
      <w:r w:rsidR="00C37401" w:rsidRPr="00B817F1">
        <w:rPr>
          <w:rFonts w:hint="eastAsia"/>
          <w:sz w:val="21"/>
          <w:szCs w:val="21"/>
        </w:rPr>
        <w:t>神分裂症</w:t>
      </w:r>
      <w:r w:rsidRPr="00B817F1">
        <w:rPr>
          <w:sz w:val="21"/>
          <w:szCs w:val="21"/>
        </w:rPr>
        <w:t>患者</w:t>
      </w:r>
      <w:r w:rsidRPr="00B817F1">
        <w:rPr>
          <w:rFonts w:hint="eastAsia"/>
          <w:sz w:val="21"/>
          <w:szCs w:val="21"/>
        </w:rPr>
        <w:t>；</w:t>
      </w:r>
      <w:r w:rsidR="0037160B">
        <w:rPr>
          <w:rFonts w:hint="eastAsia"/>
          <w:sz w:val="21"/>
          <w:szCs w:val="21"/>
        </w:rPr>
        <w:t>a</w:t>
      </w:r>
      <w:r w:rsidR="00B87F18" w:rsidRPr="00B87F18">
        <w:rPr>
          <w:rFonts w:hint="eastAsia"/>
          <w:sz w:val="21"/>
          <w:szCs w:val="21"/>
        </w:rPr>
        <w:t>为卡方检验所得卡方值</w:t>
      </w:r>
      <w:r w:rsidR="00B87F18">
        <w:rPr>
          <w:rFonts w:hint="eastAsia"/>
          <w:sz w:val="21"/>
          <w:szCs w:val="21"/>
        </w:rPr>
        <w:t>；</w:t>
      </w:r>
      <w:r w:rsidR="0037160B">
        <w:rPr>
          <w:rFonts w:hint="eastAsia"/>
          <w:sz w:val="21"/>
          <w:szCs w:val="21"/>
        </w:rPr>
        <w:t>b</w:t>
      </w:r>
      <w:r w:rsidRPr="00B817F1">
        <w:rPr>
          <w:sz w:val="21"/>
          <w:szCs w:val="21"/>
        </w:rPr>
        <w:t>由卡方检验得到</w:t>
      </w:r>
      <w:r w:rsidR="00B87F18">
        <w:rPr>
          <w:rFonts w:hint="eastAsia"/>
          <w:sz w:val="21"/>
          <w:szCs w:val="21"/>
        </w:rPr>
        <w:t>；</w:t>
      </w:r>
      <w:r w:rsidR="003477E5">
        <w:rPr>
          <w:rFonts w:ascii="Cambria Math" w:hAnsi="Cambria Math" w:cs="Cambria Math" w:hint="eastAsia"/>
          <w:sz w:val="21"/>
          <w:szCs w:val="21"/>
        </w:rPr>
        <w:t>c</w:t>
      </w:r>
      <w:r w:rsidR="00B87F18" w:rsidRPr="00B87F18">
        <w:rPr>
          <w:rFonts w:hint="eastAsia"/>
          <w:sz w:val="21"/>
          <w:szCs w:val="21"/>
        </w:rPr>
        <w:t>为双样本</w:t>
      </w:r>
      <w:r w:rsidR="00B87F18" w:rsidRPr="00B87F18">
        <w:rPr>
          <w:rFonts w:hint="eastAsia"/>
          <w:sz w:val="21"/>
          <w:szCs w:val="21"/>
        </w:rPr>
        <w:t>T</w:t>
      </w:r>
      <w:r w:rsidR="00B87F18" w:rsidRPr="00B87F18">
        <w:rPr>
          <w:rFonts w:hint="eastAsia"/>
          <w:sz w:val="21"/>
          <w:szCs w:val="21"/>
        </w:rPr>
        <w:t>检验所得</w:t>
      </w:r>
      <w:r w:rsidR="00B87F18" w:rsidRPr="00B87F18">
        <w:rPr>
          <w:rFonts w:hint="eastAsia"/>
          <w:sz w:val="21"/>
          <w:szCs w:val="21"/>
        </w:rPr>
        <w:t>t</w:t>
      </w:r>
      <w:r w:rsidR="00B87F18" w:rsidRPr="00B87F18">
        <w:rPr>
          <w:rFonts w:hint="eastAsia"/>
          <w:sz w:val="21"/>
          <w:szCs w:val="21"/>
        </w:rPr>
        <w:t>值</w:t>
      </w:r>
      <w:r w:rsidR="000E37CF">
        <w:rPr>
          <w:rFonts w:hint="eastAsia"/>
          <w:sz w:val="21"/>
          <w:szCs w:val="21"/>
        </w:rPr>
        <w:t>；</w:t>
      </w:r>
      <w:r w:rsidR="0037160B">
        <w:rPr>
          <w:rFonts w:hint="eastAsia"/>
          <w:sz w:val="21"/>
          <w:szCs w:val="21"/>
        </w:rPr>
        <w:t>d</w:t>
      </w:r>
      <w:r w:rsidRPr="00B817F1">
        <w:rPr>
          <w:sz w:val="21"/>
          <w:szCs w:val="21"/>
        </w:rPr>
        <w:t>由双</w:t>
      </w:r>
      <w:r w:rsidRPr="00B817F1">
        <w:rPr>
          <w:sz w:val="21"/>
          <w:szCs w:val="21"/>
        </w:rPr>
        <w:t>T</w:t>
      </w:r>
      <w:r w:rsidRPr="00B817F1">
        <w:rPr>
          <w:sz w:val="21"/>
          <w:szCs w:val="21"/>
        </w:rPr>
        <w:t>检验得到；</w:t>
      </w:r>
      <w:r w:rsidRPr="00B817F1">
        <w:rPr>
          <w:sz w:val="21"/>
          <w:szCs w:val="21"/>
        </w:rPr>
        <w:t>PANSS</w:t>
      </w:r>
      <w:r w:rsidR="000275F4" w:rsidRPr="00B817F1">
        <w:rPr>
          <w:rFonts w:hint="eastAsia"/>
          <w:sz w:val="21"/>
          <w:szCs w:val="21"/>
        </w:rPr>
        <w:t>：</w:t>
      </w:r>
      <w:r w:rsidRPr="00B817F1">
        <w:rPr>
          <w:sz w:val="21"/>
          <w:szCs w:val="21"/>
        </w:rPr>
        <w:t>Positive And Negative Syndrome Scale</w:t>
      </w:r>
      <w:r w:rsidRPr="00B817F1">
        <w:rPr>
          <w:sz w:val="21"/>
          <w:szCs w:val="21"/>
        </w:rPr>
        <w:t>，阳性与阴性症状量表</w:t>
      </w:r>
      <w:r w:rsidRPr="00B817F1">
        <w:rPr>
          <w:rFonts w:hint="eastAsia"/>
          <w:sz w:val="21"/>
          <w:szCs w:val="21"/>
        </w:rPr>
        <w:t>。</w:t>
      </w:r>
    </w:p>
    <w:p w14:paraId="37A5CCB2" w14:textId="3C152EF9" w:rsidR="00B77DC2" w:rsidRDefault="00B77DC2" w:rsidP="00126378">
      <w:pPr>
        <w:pStyle w:val="2"/>
        <w:widowControl/>
        <w:spacing w:line="440" w:lineRule="exact"/>
        <w:ind w:firstLineChars="0" w:firstLine="0"/>
        <w:jc w:val="left"/>
      </w:pPr>
      <w:bookmarkStart w:id="4" w:name="_Toc89517421"/>
      <w:r>
        <w:rPr>
          <w:rFonts w:hint="eastAsia"/>
        </w:rPr>
        <w:t>2</w:t>
      </w:r>
      <w:r>
        <w:t xml:space="preserve">.2 </w:t>
      </w:r>
      <w:r>
        <w:rPr>
          <w:rFonts w:hint="eastAsia"/>
        </w:rPr>
        <w:t>数据采集</w:t>
      </w:r>
      <w:bookmarkEnd w:id="4"/>
    </w:p>
    <w:p w14:paraId="13B7DEBA" w14:textId="64131040" w:rsidR="00496995" w:rsidRDefault="007017B1" w:rsidP="007017B1">
      <w:pPr>
        <w:ind w:firstLine="480"/>
      </w:pPr>
      <w:r>
        <w:rPr>
          <w:rFonts w:hint="eastAsia"/>
        </w:rPr>
        <w:t>V</w:t>
      </w:r>
      <w:r>
        <w:t>BM</w:t>
      </w:r>
      <w:r>
        <w:rPr>
          <w:rFonts w:hint="eastAsia"/>
        </w:rPr>
        <w:t>分析采用的是</w:t>
      </w:r>
      <w:r>
        <w:rPr>
          <w:rFonts w:hint="eastAsia"/>
        </w:rPr>
        <w:t>T</w:t>
      </w:r>
      <w:r>
        <w:t>1</w:t>
      </w:r>
      <w:r>
        <w:rPr>
          <w:rFonts w:hint="eastAsia"/>
        </w:rPr>
        <w:t>数据，</w:t>
      </w:r>
      <w:r>
        <w:rPr>
          <w:rFonts w:hint="eastAsia"/>
        </w:rPr>
        <w:t>F</w:t>
      </w:r>
      <w:r>
        <w:t>C</w:t>
      </w:r>
      <w:r>
        <w:rPr>
          <w:rFonts w:hint="eastAsia"/>
        </w:rPr>
        <w:t>采用静息态数据。研究对象的扫描均使用新乡医学院第二附属医院西门子</w:t>
      </w:r>
      <w:r>
        <w:t>3.0T</w:t>
      </w:r>
      <w:r>
        <w:rPr>
          <w:rFonts w:hint="eastAsia"/>
        </w:rPr>
        <w:t>磁共振成像系统（</w:t>
      </w:r>
      <w:r w:rsidR="00B92B35">
        <w:t>s</w:t>
      </w:r>
      <w:r>
        <w:t xml:space="preserve">iemens </w:t>
      </w:r>
      <w:r w:rsidR="00B92B35">
        <w:t>m</w:t>
      </w:r>
      <w:r>
        <w:t xml:space="preserve">edical </w:t>
      </w:r>
      <w:r w:rsidR="00B92B35">
        <w:t>s</w:t>
      </w:r>
      <w:r>
        <w:t>ystems,</w:t>
      </w:r>
      <w:r w:rsidR="00601B2F">
        <w:t xml:space="preserve"> </w:t>
      </w:r>
      <w:r w:rsidR="00B92B35">
        <w:t>e</w:t>
      </w:r>
      <w:r>
        <w:t xml:space="preserve">rlangen, </w:t>
      </w:r>
      <w:r w:rsidR="00B92B35">
        <w:t>g</w:t>
      </w:r>
      <w:r>
        <w:t>ermany</w:t>
      </w:r>
      <w:r>
        <w:rPr>
          <w:rFonts w:hint="eastAsia"/>
        </w:rPr>
        <w:t>）完成。矢状位的</w:t>
      </w:r>
      <w:r>
        <w:t>T1</w:t>
      </w:r>
      <w:r>
        <w:t>结构影像采用如下参数：重复时间</w:t>
      </w:r>
      <w:r>
        <w:t>/</w:t>
      </w:r>
      <w:r>
        <w:t>回波时间</w:t>
      </w:r>
      <w:r>
        <w:t>=2530/2.43ms</w:t>
      </w:r>
      <w:r>
        <w:t>，层数：</w:t>
      </w:r>
      <w:r>
        <w:t>158</w:t>
      </w:r>
      <w:r>
        <w:t>，</w:t>
      </w:r>
      <w:r>
        <w:rPr>
          <w:rFonts w:hint="eastAsia"/>
        </w:rPr>
        <w:t>矩阵：</w:t>
      </w:r>
      <w:r>
        <w:t>256×256</w:t>
      </w:r>
      <w:r>
        <w:t>，反转角：</w:t>
      </w:r>
      <w:r w:rsidR="005E6C06">
        <w:t>7</w:t>
      </w:r>
      <w:r>
        <w:t>度，视野：</w:t>
      </w:r>
      <w:r>
        <w:t>24cm×24cm</w:t>
      </w:r>
      <w:r>
        <w:t>，体素大小为：</w:t>
      </w:r>
      <w:r>
        <w:t>1×1×1mm</w:t>
      </w:r>
      <w:r w:rsidRPr="005E6C06">
        <w:rPr>
          <w:vertAlign w:val="superscript"/>
        </w:rPr>
        <w:t>3</w:t>
      </w:r>
      <w:r>
        <w:t>，</w:t>
      </w:r>
      <w:r>
        <w:rPr>
          <w:rFonts w:hint="eastAsia"/>
        </w:rPr>
        <w:t>层厚：</w:t>
      </w:r>
      <w:r>
        <w:t>1mm</w:t>
      </w:r>
      <w:r>
        <w:t>，无间距。在相同的定位下，功能影像数据利用梯度回波平面成像序</w:t>
      </w:r>
      <w:r>
        <w:rPr>
          <w:rFonts w:hint="eastAsia"/>
        </w:rPr>
        <w:t>列进行采集。具体的扫描参数如下：重复时间</w:t>
      </w:r>
      <w:r>
        <w:t>/</w:t>
      </w:r>
      <w:r>
        <w:t>回波时间</w:t>
      </w:r>
      <w:r>
        <w:t>= 2000/30ms</w:t>
      </w:r>
      <w:r>
        <w:t>，层数：</w:t>
      </w:r>
      <w:r>
        <w:t>33</w:t>
      </w:r>
      <w:r>
        <w:t>，矩阵：</w:t>
      </w:r>
      <w:r>
        <w:t>64×64</w:t>
      </w:r>
      <w:r>
        <w:t>，反转角：</w:t>
      </w:r>
      <w:r>
        <w:t>90</w:t>
      </w:r>
      <w:r>
        <w:t>度，视野为</w:t>
      </w:r>
      <w:r>
        <w:t>22cm×22cm</w:t>
      </w:r>
      <w:r>
        <w:t>，层间距为</w:t>
      </w:r>
      <w:r>
        <w:t>0.6mm</w:t>
      </w:r>
      <w:r>
        <w:t>，体</w:t>
      </w:r>
      <w:proofErr w:type="gramStart"/>
      <w:r>
        <w:t>素</w:t>
      </w:r>
      <w:r>
        <w:rPr>
          <w:rFonts w:hint="eastAsia"/>
        </w:rPr>
        <w:t>大小</w:t>
      </w:r>
      <w:proofErr w:type="gramEnd"/>
      <w:r>
        <w:rPr>
          <w:rFonts w:hint="eastAsia"/>
        </w:rPr>
        <w:t>为</w:t>
      </w:r>
      <w:r>
        <w:t>3.44×3.44×4mm</w:t>
      </w:r>
      <w:r w:rsidRPr="00601B2F">
        <w:rPr>
          <w:vertAlign w:val="superscript"/>
        </w:rPr>
        <w:t>3</w:t>
      </w:r>
      <w:r>
        <w:t>。每个被试的功能磁共振成像扫描持续</w:t>
      </w:r>
      <w:r>
        <w:t>480</w:t>
      </w:r>
      <w:r>
        <w:t>秒，共获</w:t>
      </w:r>
      <w:r>
        <w:rPr>
          <w:rFonts w:hint="eastAsia"/>
        </w:rPr>
        <w:t>得了</w:t>
      </w:r>
      <w:r>
        <w:t>240</w:t>
      </w:r>
      <w:r>
        <w:t>个时间点的功能影像数据。扫描和临床信息的采集都是在同一天。</w:t>
      </w:r>
    </w:p>
    <w:p w14:paraId="2AFEFE51" w14:textId="33F4C02E" w:rsidR="00B77DC2" w:rsidRDefault="00B77DC2" w:rsidP="00126378">
      <w:pPr>
        <w:pStyle w:val="2"/>
        <w:widowControl/>
        <w:spacing w:line="440" w:lineRule="exact"/>
        <w:ind w:firstLineChars="0" w:firstLine="0"/>
        <w:jc w:val="left"/>
      </w:pPr>
      <w:bookmarkStart w:id="5" w:name="_Toc89517422"/>
      <w:r>
        <w:rPr>
          <w:rFonts w:hint="eastAsia"/>
        </w:rPr>
        <w:lastRenderedPageBreak/>
        <w:t>2</w:t>
      </w:r>
      <w:r>
        <w:t xml:space="preserve">.3 </w:t>
      </w:r>
      <w:r>
        <w:rPr>
          <w:rFonts w:hint="eastAsia"/>
        </w:rPr>
        <w:t>数据分析方法</w:t>
      </w:r>
      <w:bookmarkEnd w:id="5"/>
    </w:p>
    <w:p w14:paraId="4F7D67FF" w14:textId="727EC916" w:rsidR="00B77DC2" w:rsidRDefault="00B77DC2" w:rsidP="00126378">
      <w:pPr>
        <w:pStyle w:val="3"/>
        <w:spacing w:before="260" w:after="260"/>
      </w:pPr>
      <w:bookmarkStart w:id="6" w:name="_Toc89517423"/>
      <w:r>
        <w:rPr>
          <w:rFonts w:hint="eastAsia"/>
        </w:rPr>
        <w:t>2</w:t>
      </w:r>
      <w:r>
        <w:t xml:space="preserve">.3.1 </w:t>
      </w:r>
      <w:r>
        <w:rPr>
          <w:rFonts w:hint="eastAsia"/>
        </w:rPr>
        <w:t>基于体素的形态学分析方法</w:t>
      </w:r>
      <w:bookmarkEnd w:id="6"/>
    </w:p>
    <w:p w14:paraId="04F5547F" w14:textId="36539DE8" w:rsidR="005E6C06" w:rsidRDefault="005E6C06" w:rsidP="00B77DC2">
      <w:pPr>
        <w:ind w:firstLine="480"/>
      </w:pPr>
      <w:r>
        <w:rPr>
          <w:rFonts w:hint="eastAsia"/>
        </w:rPr>
        <w:t>V</w:t>
      </w:r>
      <w:r>
        <w:t>BM</w:t>
      </w:r>
      <w:r>
        <w:rPr>
          <w:rFonts w:hint="eastAsia"/>
        </w:rPr>
        <w:t>被广泛的应用于</w:t>
      </w:r>
      <w:r w:rsidR="00AB05B3">
        <w:rPr>
          <w:rFonts w:hint="eastAsia"/>
        </w:rPr>
        <w:t>磁共振</w:t>
      </w:r>
      <w:r>
        <w:rPr>
          <w:rFonts w:hint="eastAsia"/>
        </w:rPr>
        <w:t>图像分析。</w:t>
      </w:r>
      <w:r>
        <w:rPr>
          <w:rFonts w:hint="eastAsia"/>
        </w:rPr>
        <w:t>V</w:t>
      </w:r>
      <w:r>
        <w:t>BM</w:t>
      </w:r>
      <w:r>
        <w:rPr>
          <w:rFonts w:hint="eastAsia"/>
        </w:rPr>
        <w:t>是一种以体素为单位的形态测量学方法，通过计算单位体积内包含某种体素密度的变化来显示脑组织的形态学改变，从而能够检测出大脑局部特征和脑组织成分差异，是一种比较全面、客观、准确的评价全脑组织结构变化的测量方法。本文按照如下步骤对</w:t>
      </w:r>
      <w:r>
        <w:rPr>
          <w:rFonts w:hint="eastAsia"/>
        </w:rPr>
        <w:t>T</w:t>
      </w:r>
      <w:r>
        <w:t>1</w:t>
      </w:r>
      <w:r>
        <w:rPr>
          <w:rFonts w:hint="eastAsia"/>
        </w:rPr>
        <w:t>数据进行预处理：</w:t>
      </w:r>
    </w:p>
    <w:p w14:paraId="1CD9D179" w14:textId="128688DC" w:rsidR="000348F0" w:rsidRDefault="000348F0" w:rsidP="000348F0">
      <w:pPr>
        <w:ind w:firstLine="480"/>
      </w:pPr>
      <w:r>
        <w:rPr>
          <w:rFonts w:hint="eastAsia"/>
        </w:rPr>
        <w:t>（</w:t>
      </w:r>
      <w:r>
        <w:rPr>
          <w:rFonts w:hint="eastAsia"/>
        </w:rPr>
        <w:t>1</w:t>
      </w:r>
      <w:r>
        <w:rPr>
          <w:rFonts w:hint="eastAsia"/>
        </w:rPr>
        <w:t>）调整原点</w:t>
      </w:r>
      <w:r w:rsidR="005E11F9">
        <w:rPr>
          <w:rFonts w:hint="eastAsia"/>
        </w:rPr>
        <w:t>。</w:t>
      </w:r>
      <w:r>
        <w:rPr>
          <w:rFonts w:hint="eastAsia"/>
        </w:rPr>
        <w:t>使用</w:t>
      </w:r>
      <w:r>
        <w:rPr>
          <w:rFonts w:hint="eastAsia"/>
        </w:rPr>
        <w:t>spm</w:t>
      </w:r>
      <w:r>
        <w:t>12</w:t>
      </w:r>
      <w:r>
        <w:rPr>
          <w:rFonts w:hint="eastAsia"/>
        </w:rPr>
        <w:t>工具包校正原点，以便于后续分割。</w:t>
      </w:r>
    </w:p>
    <w:p w14:paraId="065E34FE" w14:textId="71237D41" w:rsidR="000348F0" w:rsidRDefault="000348F0" w:rsidP="000348F0">
      <w:pPr>
        <w:ind w:firstLine="480"/>
      </w:pPr>
      <w:r>
        <w:rPr>
          <w:rFonts w:hint="eastAsia"/>
        </w:rPr>
        <w:t>（</w:t>
      </w:r>
      <w:r>
        <w:rPr>
          <w:rFonts w:hint="eastAsia"/>
        </w:rPr>
        <w:t>2</w:t>
      </w:r>
      <w:r>
        <w:rPr>
          <w:rFonts w:hint="eastAsia"/>
        </w:rPr>
        <w:t>）空间标准化</w:t>
      </w:r>
      <w:r w:rsidR="005E11F9">
        <w:rPr>
          <w:rFonts w:hint="eastAsia"/>
        </w:rPr>
        <w:t>。</w:t>
      </w:r>
      <w:r>
        <w:rPr>
          <w:rFonts w:hint="eastAsia"/>
        </w:rPr>
        <w:t>对原始图像向模板图像做</w:t>
      </w:r>
      <w:r w:rsidR="00AB05B3">
        <w:rPr>
          <w:rFonts w:hint="eastAsia"/>
        </w:rPr>
        <w:t>仿射变换，进行局部非线性变形校正，以消除局部细微差异。</w:t>
      </w:r>
    </w:p>
    <w:p w14:paraId="78694873" w14:textId="73EAA614" w:rsidR="000348F0" w:rsidRDefault="000348F0" w:rsidP="000348F0">
      <w:pPr>
        <w:ind w:firstLine="480"/>
      </w:pPr>
      <w:r>
        <w:rPr>
          <w:rFonts w:hint="eastAsia"/>
        </w:rPr>
        <w:t>（</w:t>
      </w:r>
      <w:r>
        <w:rPr>
          <w:rFonts w:hint="eastAsia"/>
        </w:rPr>
        <w:t>3</w:t>
      </w:r>
      <w:r>
        <w:rPr>
          <w:rFonts w:hint="eastAsia"/>
        </w:rPr>
        <w:t>）图像分割</w:t>
      </w:r>
      <w:r w:rsidR="005E11F9">
        <w:rPr>
          <w:rFonts w:hint="eastAsia"/>
        </w:rPr>
        <w:t>。</w:t>
      </w:r>
      <w:r w:rsidR="00AB05B3">
        <w:rPr>
          <w:rFonts w:hint="eastAsia"/>
        </w:rPr>
        <w:t>将标准化后的</w:t>
      </w:r>
      <w:r>
        <w:rPr>
          <w:rFonts w:hint="eastAsia"/>
        </w:rPr>
        <w:t>数据进行分割，得到灰质，白质，脑脊液三种组织成分。</w:t>
      </w:r>
    </w:p>
    <w:p w14:paraId="1832D3A8" w14:textId="223A1D73" w:rsidR="00AB05B3" w:rsidRDefault="00AB05B3" w:rsidP="000348F0">
      <w:pPr>
        <w:ind w:firstLine="480"/>
      </w:pPr>
      <w:r>
        <w:rPr>
          <w:rFonts w:hint="eastAsia"/>
        </w:rPr>
        <w:t>（</w:t>
      </w:r>
      <w:r>
        <w:rPr>
          <w:rFonts w:hint="eastAsia"/>
        </w:rPr>
        <w:t>4</w:t>
      </w:r>
      <w:r>
        <w:rPr>
          <w:rFonts w:hint="eastAsia"/>
        </w:rPr>
        <w:t>）估计</w:t>
      </w:r>
      <w:r w:rsidR="004F0D1A">
        <w:rPr>
          <w:rFonts w:hint="eastAsia"/>
        </w:rPr>
        <w:t>颅内总体积（</w:t>
      </w:r>
      <w:r w:rsidR="004F0D1A" w:rsidRPr="004F0D1A">
        <w:t>total intracranial volume</w:t>
      </w:r>
      <w:r w:rsidR="004F0D1A">
        <w:rPr>
          <w:rFonts w:hint="eastAsia"/>
        </w:rPr>
        <w:t>，</w:t>
      </w:r>
      <w:r w:rsidR="004F0D1A" w:rsidRPr="004F0D1A">
        <w:rPr>
          <w:lang w:val="pt-BR"/>
        </w:rPr>
        <w:t>TIV</w:t>
      </w:r>
      <w:r w:rsidR="004F0D1A">
        <w:rPr>
          <w:rFonts w:hint="eastAsia"/>
        </w:rPr>
        <w:t>）</w:t>
      </w:r>
    </w:p>
    <w:p w14:paraId="6A2BDCB7" w14:textId="67EE7C30" w:rsidR="002861B8" w:rsidRDefault="004F0D1A" w:rsidP="000348F0">
      <w:pPr>
        <w:ind w:firstLine="480"/>
      </w:pPr>
      <w:r>
        <w:rPr>
          <w:rFonts w:hint="eastAsia"/>
        </w:rPr>
        <w:t>（</w:t>
      </w:r>
      <w:r>
        <w:rPr>
          <w:rFonts w:hint="eastAsia"/>
        </w:rPr>
        <w:t>5</w:t>
      </w:r>
      <w:r>
        <w:rPr>
          <w:rFonts w:hint="eastAsia"/>
        </w:rPr>
        <w:t>）</w:t>
      </w:r>
      <w:r w:rsidR="00FF412E">
        <w:rPr>
          <w:rFonts w:hint="eastAsia"/>
        </w:rPr>
        <w:t>空间</w:t>
      </w:r>
      <w:r>
        <w:rPr>
          <w:rFonts w:hint="eastAsia"/>
        </w:rPr>
        <w:t>平滑</w:t>
      </w:r>
      <w:r w:rsidR="005E11F9">
        <w:rPr>
          <w:rFonts w:hint="eastAsia"/>
        </w:rPr>
        <w:t>。</w:t>
      </w:r>
      <w:r w:rsidR="00FF412E">
        <w:rPr>
          <w:rFonts w:hint="eastAsia"/>
        </w:rPr>
        <w:t>使用高斯核对分割后的图像进行平滑去噪</w:t>
      </w:r>
      <w:r w:rsidR="00084EBE">
        <w:rPr>
          <w:rFonts w:hint="eastAsia"/>
        </w:rPr>
        <w:t>，以提高信噪比，减少</w:t>
      </w:r>
      <w:r w:rsidR="002861B8">
        <w:rPr>
          <w:rFonts w:hint="eastAsia"/>
        </w:rPr>
        <w:t>各脑区与配准模板的差异性并增加数据的正态性。</w:t>
      </w:r>
    </w:p>
    <w:p w14:paraId="32AD963E" w14:textId="569DF294" w:rsidR="00B77DC2" w:rsidRDefault="00B77DC2" w:rsidP="00126378">
      <w:pPr>
        <w:pStyle w:val="3"/>
        <w:spacing w:before="260" w:after="260"/>
      </w:pPr>
      <w:bookmarkStart w:id="7" w:name="_Toc89517424"/>
      <w:r>
        <w:rPr>
          <w:rFonts w:hint="eastAsia"/>
        </w:rPr>
        <w:t>2</w:t>
      </w:r>
      <w:r>
        <w:t xml:space="preserve">.3.2 </w:t>
      </w:r>
      <w:r>
        <w:rPr>
          <w:rFonts w:hint="eastAsia"/>
        </w:rPr>
        <w:t>功能连接</w:t>
      </w:r>
      <w:bookmarkEnd w:id="7"/>
    </w:p>
    <w:p w14:paraId="3A42BEB6" w14:textId="4D4FDD1A" w:rsidR="00D11F7A" w:rsidRDefault="007E4815" w:rsidP="00B77DC2">
      <w:pPr>
        <w:ind w:firstLine="480"/>
      </w:pPr>
      <w:r>
        <w:rPr>
          <w:rFonts w:hint="eastAsia"/>
        </w:rPr>
        <w:t>大脑不同神经元</w:t>
      </w:r>
      <w:r w:rsidR="005B2FDE">
        <w:rPr>
          <w:rFonts w:hint="eastAsia"/>
        </w:rPr>
        <w:t>、不同脑区之间存在着不同形式的连接，从而构成一个非常复杂的脑网络</w:t>
      </w:r>
      <w:r w:rsidR="00E20CAE">
        <w:rPr>
          <w:rFonts w:hint="eastAsia"/>
        </w:rPr>
        <w:t>。所谓功能连接，是利用不同脑区记录得到的信号，计算出反映不同脑区关系强弱的某种指标，皮尔森相关系数是最简单的关系指标。</w:t>
      </w:r>
      <w:r w:rsidR="00F136D6">
        <w:rPr>
          <w:rFonts w:hint="eastAsia"/>
        </w:rPr>
        <w:t>功能连接定义为空间上远距离神经生理事件之间的时间相关性</w:t>
      </w:r>
      <w:r w:rsidR="00E20CAE">
        <w:rPr>
          <w:rFonts w:hint="eastAsia"/>
        </w:rPr>
        <w:t>。在做功能连接之前需要对静息态数据做预处理，本文使用</w:t>
      </w:r>
      <w:proofErr w:type="spellStart"/>
      <w:r w:rsidR="00E20CAE">
        <w:rPr>
          <w:rFonts w:hint="eastAsia"/>
        </w:rPr>
        <w:t>dpabi</w:t>
      </w:r>
      <w:proofErr w:type="spellEnd"/>
      <w:r w:rsidR="00E20CAE">
        <w:rPr>
          <w:rFonts w:hint="eastAsia"/>
        </w:rPr>
        <w:t>对静息态数据做预处理步骤如下：</w:t>
      </w:r>
    </w:p>
    <w:p w14:paraId="26372A3B" w14:textId="10C03F22" w:rsidR="00E20CAE" w:rsidRDefault="00DA182F" w:rsidP="00B77DC2">
      <w:pPr>
        <w:ind w:firstLine="480"/>
      </w:pPr>
      <w:r>
        <w:rPr>
          <w:rFonts w:hint="eastAsia"/>
        </w:rPr>
        <w:t>（</w:t>
      </w:r>
      <w:r>
        <w:rPr>
          <w:rFonts w:hint="eastAsia"/>
        </w:rPr>
        <w:t>1</w:t>
      </w:r>
      <w:r>
        <w:rPr>
          <w:rFonts w:hint="eastAsia"/>
        </w:rPr>
        <w:t>）</w:t>
      </w:r>
      <w:r w:rsidR="005E11F9">
        <w:rPr>
          <w:rFonts w:hint="eastAsia"/>
        </w:rPr>
        <w:t>去除前十个时间点。</w:t>
      </w:r>
      <w:r w:rsidR="005E11F9" w:rsidRPr="005E11F9">
        <w:rPr>
          <w:rFonts w:hint="eastAsia"/>
        </w:rPr>
        <w:t>机器刚启动等一些不稳定原因，把前</w:t>
      </w:r>
      <w:r w:rsidR="005E11F9" w:rsidRPr="005E11F9">
        <w:t>5-10</w:t>
      </w:r>
      <w:r w:rsidR="005E11F9" w:rsidRPr="005E11F9">
        <w:t>个时间点去</w:t>
      </w:r>
      <w:r w:rsidR="005E11F9">
        <w:rPr>
          <w:rFonts w:hint="eastAsia"/>
        </w:rPr>
        <w:t>除。</w:t>
      </w:r>
      <w:r w:rsidR="008C18B4">
        <w:rPr>
          <w:rFonts w:hint="eastAsia"/>
        </w:rPr>
        <w:t>本实验删除了</w:t>
      </w:r>
      <w:r w:rsidR="008C18B4">
        <w:rPr>
          <w:rFonts w:hint="eastAsia"/>
        </w:rPr>
        <w:t>1</w:t>
      </w:r>
      <w:r w:rsidR="008C18B4">
        <w:t>0</w:t>
      </w:r>
      <w:r w:rsidR="008C18B4">
        <w:rPr>
          <w:rFonts w:hint="eastAsia"/>
        </w:rPr>
        <w:t>个时间点。</w:t>
      </w:r>
    </w:p>
    <w:p w14:paraId="4720E8C3" w14:textId="77E246FF" w:rsidR="00DA182F" w:rsidRDefault="001A3389" w:rsidP="00B77DC2">
      <w:pPr>
        <w:ind w:firstLine="480"/>
      </w:pPr>
      <w:r>
        <w:rPr>
          <w:rFonts w:hint="eastAsia"/>
        </w:rPr>
        <w:t>（</w:t>
      </w:r>
      <w:r>
        <w:rPr>
          <w:rFonts w:hint="eastAsia"/>
        </w:rPr>
        <w:t>2</w:t>
      </w:r>
      <w:r>
        <w:rPr>
          <w:rFonts w:hint="eastAsia"/>
        </w:rPr>
        <w:t>）</w:t>
      </w:r>
      <w:r w:rsidRPr="001A3389">
        <w:rPr>
          <w:rFonts w:hint="eastAsia"/>
        </w:rPr>
        <w:t>时间层校正</w:t>
      </w:r>
      <w:r>
        <w:rPr>
          <w:rFonts w:hint="eastAsia"/>
        </w:rPr>
        <w:t>。</w:t>
      </w:r>
      <w:r w:rsidR="00073CFD" w:rsidRPr="00073CFD">
        <w:rPr>
          <w:rFonts w:hint="eastAsia"/>
        </w:rPr>
        <w:t>把不同时间点的扫描校正在同一时间点，在重复时间（</w:t>
      </w:r>
      <w:r w:rsidR="00073CFD" w:rsidRPr="00073CFD">
        <w:t>TR</w:t>
      </w:r>
      <w:r w:rsidR="00073CFD" w:rsidRPr="00073CFD">
        <w:t>）内的不同时间获取所有切片，时间差异对于更长的</w:t>
      </w:r>
      <w:r w:rsidR="00073CFD" w:rsidRPr="00073CFD">
        <w:t>TR</w:t>
      </w:r>
      <w:r w:rsidR="00073CFD" w:rsidRPr="00073CFD">
        <w:t>尤其有问题，因此，切片之间的图像采集时间的差异需要纠正，校正完就像是在同一时间点扫描的。采用隔层扫，是为了减少重复激发，参考层一般选取扫描的中间层。</w:t>
      </w:r>
    </w:p>
    <w:p w14:paraId="3ECA8DFC" w14:textId="1F54F486" w:rsidR="00073CFD" w:rsidRDefault="00073CFD" w:rsidP="00B77DC2">
      <w:pPr>
        <w:ind w:firstLine="480"/>
      </w:pPr>
      <w:r>
        <w:rPr>
          <w:rFonts w:hint="eastAsia"/>
        </w:rPr>
        <w:t>（</w:t>
      </w:r>
      <w:r>
        <w:rPr>
          <w:rFonts w:hint="eastAsia"/>
        </w:rPr>
        <w:t>3</w:t>
      </w:r>
      <w:r>
        <w:rPr>
          <w:rFonts w:hint="eastAsia"/>
        </w:rPr>
        <w:t>）</w:t>
      </w:r>
      <w:r w:rsidRPr="00073CFD">
        <w:t>头动校正</w:t>
      </w:r>
      <w:r>
        <w:rPr>
          <w:rFonts w:hint="eastAsia"/>
        </w:rPr>
        <w:t>。</w:t>
      </w:r>
      <w:r w:rsidRPr="00073CFD">
        <w:rPr>
          <w:rFonts w:hint="eastAsia"/>
        </w:rPr>
        <w:t>调整图像的时间序列，使大脑在每个图像中处于相同的位置。在扫描过程中，不可避免会出现轻微的头部晃动，此步骤就是用来校正头动较小的被试，较大的被剔除</w:t>
      </w:r>
      <w:r>
        <w:rPr>
          <w:rFonts w:hint="eastAsia"/>
        </w:rPr>
        <w:t>。</w:t>
      </w:r>
    </w:p>
    <w:p w14:paraId="193587BB" w14:textId="72728992" w:rsidR="00603A1D" w:rsidRDefault="00603A1D" w:rsidP="00B77DC2">
      <w:pPr>
        <w:ind w:firstLine="480"/>
      </w:pPr>
      <w:r>
        <w:rPr>
          <w:rFonts w:hint="eastAsia"/>
        </w:rPr>
        <w:t>（</w:t>
      </w:r>
      <w:r>
        <w:rPr>
          <w:rFonts w:hint="eastAsia"/>
        </w:rPr>
        <w:t>4</w:t>
      </w:r>
      <w:r>
        <w:rPr>
          <w:rFonts w:hint="eastAsia"/>
        </w:rPr>
        <w:t>）</w:t>
      </w:r>
      <w:r w:rsidRPr="00603A1D">
        <w:rPr>
          <w:rFonts w:hint="eastAsia"/>
        </w:rPr>
        <w:t>空间标准化</w:t>
      </w:r>
      <w:r>
        <w:rPr>
          <w:rFonts w:hint="eastAsia"/>
        </w:rPr>
        <w:t>。</w:t>
      </w:r>
      <w:r w:rsidRPr="00603A1D">
        <w:rPr>
          <w:rFonts w:hint="eastAsia"/>
        </w:rPr>
        <w:t>空间标准化即把被试的原始空间往标准空间上估计，以克服不同被试的脑结构之间的差异问题。把不同的脑袋放到同一空间上进行比较</w:t>
      </w:r>
      <w:r>
        <w:rPr>
          <w:rFonts w:hint="eastAsia"/>
        </w:rPr>
        <w:t>，</w:t>
      </w:r>
      <w:r w:rsidRPr="00603A1D">
        <w:rPr>
          <w:rFonts w:hint="eastAsia"/>
        </w:rPr>
        <w:t>有三种方法：</w:t>
      </w:r>
      <w:r w:rsidRPr="00603A1D">
        <w:t>EPI templates</w:t>
      </w:r>
      <w:r w:rsidRPr="00603A1D">
        <w:t>、</w:t>
      </w:r>
      <w:r w:rsidRPr="00603A1D">
        <w:t>T1 image unified segmentation</w:t>
      </w:r>
      <w:r w:rsidRPr="00603A1D">
        <w:t>、</w:t>
      </w:r>
      <w:r w:rsidRPr="00603A1D">
        <w:t>DARTEL</w:t>
      </w:r>
      <w:r w:rsidRPr="00603A1D">
        <w:t>，</w:t>
      </w:r>
      <w:r w:rsidR="00D11F7A">
        <w:rPr>
          <w:rFonts w:hint="eastAsia"/>
        </w:rPr>
        <w:t>本次实验</w:t>
      </w:r>
      <w:r w:rsidRPr="00603A1D">
        <w:t>选择</w:t>
      </w:r>
      <w:r w:rsidRPr="00603A1D">
        <w:t>EPI templates</w:t>
      </w:r>
      <w:r>
        <w:rPr>
          <w:rFonts w:hint="eastAsia"/>
        </w:rPr>
        <w:t>。</w:t>
      </w:r>
    </w:p>
    <w:p w14:paraId="2F14995B" w14:textId="29C2D0D6" w:rsidR="00D11F7A" w:rsidRDefault="00D11F7A" w:rsidP="00532370">
      <w:pPr>
        <w:ind w:firstLine="480"/>
      </w:pPr>
      <w:r>
        <w:rPr>
          <w:rFonts w:hint="eastAsia"/>
        </w:rPr>
        <w:t>（</w:t>
      </w:r>
      <w:r>
        <w:rPr>
          <w:rFonts w:hint="eastAsia"/>
        </w:rPr>
        <w:t>5</w:t>
      </w:r>
      <w:r>
        <w:rPr>
          <w:rFonts w:hint="eastAsia"/>
        </w:rPr>
        <w:t>）</w:t>
      </w:r>
      <w:r w:rsidRPr="00D11F7A">
        <w:rPr>
          <w:rFonts w:hint="eastAsia"/>
        </w:rPr>
        <w:t>回归协变量</w:t>
      </w:r>
      <w:r>
        <w:rPr>
          <w:rFonts w:hint="eastAsia"/>
        </w:rPr>
        <w:t>。协变量泛指那些人为很难排除受到系统控制的其他决定性协定的变量。</w:t>
      </w:r>
      <w:r>
        <w:t>在回归分析中通常所需要特别考虑的是要排除这些协变量因素</w:t>
      </w:r>
      <w:r>
        <w:rPr>
          <w:rFonts w:hint="eastAsia"/>
        </w:rPr>
        <w:t>对分析结果的其他影响。</w:t>
      </w:r>
      <w:r w:rsidR="00532370">
        <w:rPr>
          <w:rFonts w:hint="eastAsia"/>
        </w:rPr>
        <w:t>去除头动的影响以及白质、脑脊液信号的影响。</w:t>
      </w:r>
    </w:p>
    <w:p w14:paraId="0D59A8E8" w14:textId="27106DE4" w:rsidR="00D11F7A" w:rsidRDefault="00D11F7A" w:rsidP="00D11F7A">
      <w:pPr>
        <w:ind w:firstLine="480"/>
      </w:pPr>
      <w:r>
        <w:rPr>
          <w:rFonts w:hint="eastAsia"/>
        </w:rPr>
        <w:t>（</w:t>
      </w:r>
      <w:r>
        <w:rPr>
          <w:rFonts w:hint="eastAsia"/>
        </w:rPr>
        <w:t>6</w:t>
      </w:r>
      <w:r>
        <w:rPr>
          <w:rFonts w:hint="eastAsia"/>
        </w:rPr>
        <w:t>）平滑。</w:t>
      </w:r>
      <w:r w:rsidRPr="00D11F7A">
        <w:rPr>
          <w:rFonts w:hint="eastAsia"/>
        </w:rPr>
        <w:t>平滑可以消除硬件不稳定及生理运动产生的干扰信号，空间平滑减少</w:t>
      </w:r>
      <w:r w:rsidRPr="00D11F7A">
        <w:t>MR</w:t>
      </w:r>
      <w:r w:rsidRPr="00D11F7A">
        <w:t>图像随机噪声，提高信噪比与功能激活数据的检测能力。平滑卷积核的大小一般选为</w:t>
      </w:r>
      <w:r w:rsidRPr="00D11F7A">
        <w:t>[8 8 8]</w:t>
      </w:r>
      <w:r w:rsidRPr="00D11F7A">
        <w:t>，一般为体素大小（</w:t>
      </w:r>
      <w:r w:rsidRPr="00D11F7A">
        <w:t>[3 3 3]</w:t>
      </w:r>
      <w:r w:rsidRPr="00D11F7A">
        <w:t>）的</w:t>
      </w:r>
      <w:r w:rsidRPr="00D11F7A">
        <w:t>2</w:t>
      </w:r>
      <w:r w:rsidRPr="00D11F7A">
        <w:t>到</w:t>
      </w:r>
      <w:r w:rsidRPr="00D11F7A">
        <w:t>3</w:t>
      </w:r>
      <w:r w:rsidRPr="00D11F7A">
        <w:t>倍</w:t>
      </w:r>
      <w:r>
        <w:rPr>
          <w:rFonts w:hint="eastAsia"/>
        </w:rPr>
        <w:t>。</w:t>
      </w:r>
    </w:p>
    <w:p w14:paraId="3C548611" w14:textId="6891DF0B" w:rsidR="00D11F7A" w:rsidRDefault="00D11F7A" w:rsidP="00D11F7A">
      <w:pPr>
        <w:ind w:firstLine="480"/>
      </w:pPr>
      <w:r>
        <w:rPr>
          <w:rFonts w:hint="eastAsia"/>
        </w:rPr>
        <w:lastRenderedPageBreak/>
        <w:t>（</w:t>
      </w:r>
      <w:r>
        <w:rPr>
          <w:rFonts w:hint="eastAsia"/>
        </w:rPr>
        <w:t>7</w:t>
      </w:r>
      <w:r>
        <w:rPr>
          <w:rFonts w:hint="eastAsia"/>
        </w:rPr>
        <w:t>）</w:t>
      </w:r>
      <w:r w:rsidRPr="00D11F7A">
        <w:rPr>
          <w:rFonts w:hint="eastAsia"/>
        </w:rPr>
        <w:t>去线性漂移</w:t>
      </w:r>
      <w:r>
        <w:rPr>
          <w:rFonts w:hint="eastAsia"/>
        </w:rPr>
        <w:t>。由</w:t>
      </w:r>
      <w:r w:rsidRPr="00D11F7A">
        <w:rPr>
          <w:rFonts w:hint="eastAsia"/>
        </w:rPr>
        <w:t>于机器工作升温或被试长时间扫描产生疲劳，随着时间的累积会存在一个线性的趋势，此操作目的是去趋势</w:t>
      </w:r>
      <w:r>
        <w:rPr>
          <w:rFonts w:hint="eastAsia"/>
        </w:rPr>
        <w:t>。</w:t>
      </w:r>
    </w:p>
    <w:p w14:paraId="3F26A3BB" w14:textId="7201486E" w:rsidR="00B751A4" w:rsidRDefault="00B751A4" w:rsidP="00D11F7A">
      <w:pPr>
        <w:ind w:firstLine="480"/>
      </w:pPr>
      <w:r>
        <w:rPr>
          <w:rFonts w:hint="eastAsia"/>
        </w:rPr>
        <w:t>（</w:t>
      </w:r>
      <w:r>
        <w:rPr>
          <w:rFonts w:hint="eastAsia"/>
        </w:rPr>
        <w:t>8</w:t>
      </w:r>
      <w:r>
        <w:rPr>
          <w:rFonts w:hint="eastAsia"/>
        </w:rPr>
        <w:t>）</w:t>
      </w:r>
      <w:r w:rsidRPr="00B751A4">
        <w:rPr>
          <w:rFonts w:hint="eastAsia"/>
        </w:rPr>
        <w:t>滤波</w:t>
      </w:r>
      <w:r>
        <w:rPr>
          <w:rFonts w:hint="eastAsia"/>
        </w:rPr>
        <w:t>。</w:t>
      </w:r>
      <w:r w:rsidRPr="00B751A4">
        <w:rPr>
          <w:rFonts w:hint="eastAsia"/>
        </w:rPr>
        <w:t>滤波后的静息态</w:t>
      </w:r>
      <w:r w:rsidRPr="00B751A4">
        <w:t>信号具有重要的生理学意义，反应了自发的神经活动。滤波设为</w:t>
      </w:r>
      <w:r w:rsidRPr="00B751A4">
        <w:t>0.01~0.08 Hz</w:t>
      </w:r>
      <w:r w:rsidRPr="00B751A4">
        <w:t>，以减少极低频和高频生理噪声的影响</w:t>
      </w:r>
      <w:r>
        <w:rPr>
          <w:rFonts w:hint="eastAsia"/>
        </w:rPr>
        <w:t>。</w:t>
      </w:r>
    </w:p>
    <w:p w14:paraId="42388D16" w14:textId="28D5A205" w:rsidR="00B77DC2" w:rsidRDefault="00B77DC2" w:rsidP="00126378">
      <w:pPr>
        <w:pStyle w:val="3"/>
        <w:spacing w:before="260" w:after="260"/>
      </w:pPr>
      <w:bookmarkStart w:id="8" w:name="_Toc89517425"/>
      <w:r>
        <w:rPr>
          <w:rFonts w:hint="eastAsia"/>
        </w:rPr>
        <w:t>2</w:t>
      </w:r>
      <w:r>
        <w:t xml:space="preserve">.3.3 </w:t>
      </w:r>
      <w:r>
        <w:rPr>
          <w:rFonts w:hint="eastAsia"/>
        </w:rPr>
        <w:t>统计分析</w:t>
      </w:r>
      <w:bookmarkEnd w:id="8"/>
    </w:p>
    <w:p w14:paraId="26B56A11" w14:textId="318AB3BE" w:rsidR="007B7DF3" w:rsidRDefault="007D26ED" w:rsidP="00B77DC2">
      <w:pPr>
        <w:ind w:firstLine="480"/>
      </w:pPr>
      <w:r>
        <w:rPr>
          <w:rFonts w:hint="eastAsia"/>
        </w:rPr>
        <w:t>对于</w:t>
      </w:r>
      <w:r>
        <w:rPr>
          <w:rFonts w:hint="eastAsia"/>
        </w:rPr>
        <w:t>V</w:t>
      </w:r>
      <w:r>
        <w:t>BM</w:t>
      </w:r>
      <w:r>
        <w:rPr>
          <w:rFonts w:hint="eastAsia"/>
        </w:rPr>
        <w:t>的计算后的数据，将年龄、性别、</w:t>
      </w:r>
      <w:r>
        <w:rPr>
          <w:rFonts w:hint="eastAsia"/>
        </w:rPr>
        <w:t>T</w:t>
      </w:r>
      <w:r>
        <w:t>IV</w:t>
      </w:r>
      <w:r>
        <w:rPr>
          <w:rFonts w:hint="eastAsia"/>
        </w:rPr>
        <w:t>作为协变量，对数据做双样本</w:t>
      </w:r>
      <w:r>
        <w:rPr>
          <w:rFonts w:hint="eastAsia"/>
        </w:rPr>
        <w:t>T</w:t>
      </w:r>
      <w:r>
        <w:rPr>
          <w:rFonts w:hint="eastAsia"/>
        </w:rPr>
        <w:t>检验，比较两组被试大脑灰质体积。将双样本</w:t>
      </w:r>
      <w:r>
        <w:rPr>
          <w:rFonts w:hint="eastAsia"/>
        </w:rPr>
        <w:t>T</w:t>
      </w:r>
      <w:r>
        <w:rPr>
          <w:rFonts w:hint="eastAsia"/>
        </w:rPr>
        <w:t>检验得到的数据经过</w:t>
      </w:r>
      <w:r w:rsidR="00181683">
        <w:rPr>
          <w:rFonts w:hint="eastAsia"/>
        </w:rPr>
        <w:t>校</w:t>
      </w:r>
      <w:r>
        <w:rPr>
          <w:rFonts w:hint="eastAsia"/>
        </w:rPr>
        <w:t>正，</w:t>
      </w:r>
      <w:r w:rsidR="00485648">
        <w:rPr>
          <w:rFonts w:hint="eastAsia"/>
        </w:rPr>
        <w:t>校正后得到</w:t>
      </w:r>
      <w:r w:rsidR="00485648">
        <w:t>EOS</w:t>
      </w:r>
      <w:r w:rsidR="00485648">
        <w:rPr>
          <w:rFonts w:hint="eastAsia"/>
        </w:rPr>
        <w:t>患者和健康被试大脑灰质的异常脑区。</w:t>
      </w:r>
      <w:r w:rsidR="003B1D06">
        <w:rPr>
          <w:rFonts w:hint="eastAsia"/>
        </w:rPr>
        <w:t>计算</w:t>
      </w:r>
      <w:r w:rsidR="003B1D06">
        <w:rPr>
          <w:rFonts w:hint="eastAsia"/>
        </w:rPr>
        <w:t>E</w:t>
      </w:r>
      <w:r w:rsidR="003B1D06">
        <w:t>OS</w:t>
      </w:r>
      <w:r w:rsidR="003B1D06">
        <w:rPr>
          <w:rFonts w:hint="eastAsia"/>
        </w:rPr>
        <w:t>患者灰质信号强度的平均值，</w:t>
      </w:r>
      <w:bookmarkStart w:id="9" w:name="_Hlk82533233"/>
      <w:r w:rsidR="003B1D06">
        <w:rPr>
          <w:rFonts w:hint="eastAsia"/>
        </w:rPr>
        <w:t>将结果与</w:t>
      </w:r>
      <w:r w:rsidR="003B1D06">
        <w:rPr>
          <w:rFonts w:hint="eastAsia"/>
        </w:rPr>
        <w:t>E</w:t>
      </w:r>
      <w:r w:rsidR="003B1D06">
        <w:t>OS</w:t>
      </w:r>
      <w:r w:rsidR="003B1D06">
        <w:rPr>
          <w:rFonts w:hint="eastAsia"/>
        </w:rPr>
        <w:t>患者量表做相关分析，研究</w:t>
      </w:r>
      <w:r w:rsidR="00AF2872">
        <w:rPr>
          <w:rFonts w:hint="eastAsia"/>
        </w:rPr>
        <w:t>E</w:t>
      </w:r>
      <w:r w:rsidR="00AF2872">
        <w:t>OS</w:t>
      </w:r>
      <w:r w:rsidR="00AF2872">
        <w:rPr>
          <w:rFonts w:hint="eastAsia"/>
        </w:rPr>
        <w:t>患者异常区域与患病严重程度</w:t>
      </w:r>
      <w:r w:rsidR="002556AA">
        <w:rPr>
          <w:rFonts w:hint="eastAsia"/>
        </w:rPr>
        <w:t>是否有</w:t>
      </w:r>
      <w:r w:rsidR="00AF2872">
        <w:rPr>
          <w:rFonts w:hint="eastAsia"/>
        </w:rPr>
        <w:t>关系。</w:t>
      </w:r>
      <w:bookmarkEnd w:id="9"/>
    </w:p>
    <w:p w14:paraId="0A5CF399" w14:textId="71A7AC88" w:rsidR="007326E0" w:rsidRDefault="007326E0" w:rsidP="007326E0">
      <w:pPr>
        <w:ind w:firstLine="480"/>
      </w:pPr>
      <w:r>
        <w:rPr>
          <w:rFonts w:hint="eastAsia"/>
        </w:rPr>
        <w:t>选取</w:t>
      </w:r>
      <w:r>
        <w:rPr>
          <w:rFonts w:hint="eastAsia"/>
        </w:rPr>
        <w:t>V</w:t>
      </w:r>
      <w:r>
        <w:t>BM</w:t>
      </w:r>
      <w:r>
        <w:rPr>
          <w:rFonts w:hint="eastAsia"/>
        </w:rPr>
        <w:t>得到的灰质差异</w:t>
      </w:r>
      <w:r w:rsidR="003B471D">
        <w:rPr>
          <w:rFonts w:hint="eastAsia"/>
        </w:rPr>
        <w:t>区域中的</w:t>
      </w:r>
      <w:r w:rsidR="003B471D" w:rsidRPr="003B471D">
        <w:t>Peak</w:t>
      </w:r>
      <w:r w:rsidR="003B471D" w:rsidRPr="003B471D">
        <w:t>点</w:t>
      </w:r>
      <w:r>
        <w:rPr>
          <w:rFonts w:hint="eastAsia"/>
        </w:rPr>
        <w:t>作为种子点，对全脑做功能连接分析。</w:t>
      </w:r>
      <w:r w:rsidR="00E67678">
        <w:rPr>
          <w:rFonts w:hint="eastAsia"/>
        </w:rPr>
        <w:t>在</w:t>
      </w:r>
      <w:r w:rsidR="00E67678">
        <w:rPr>
          <w:rFonts w:hint="eastAsia"/>
        </w:rPr>
        <w:t>E</w:t>
      </w:r>
      <w:r w:rsidR="00E67678">
        <w:t>OS</w:t>
      </w:r>
      <w:r w:rsidR="00E67678">
        <w:rPr>
          <w:rFonts w:hint="eastAsia"/>
        </w:rPr>
        <w:t>患者和健康被试两组人之间分别做单</w:t>
      </w:r>
      <w:r w:rsidR="00E67678">
        <w:rPr>
          <w:rFonts w:hint="eastAsia"/>
        </w:rPr>
        <w:t>T</w:t>
      </w:r>
      <w:r w:rsidR="00E67678">
        <w:rPr>
          <w:rFonts w:hint="eastAsia"/>
        </w:rPr>
        <w:t>检验</w:t>
      </w:r>
      <w:r w:rsidR="007156D4">
        <w:rPr>
          <w:rFonts w:hint="eastAsia"/>
        </w:rPr>
        <w:t>。</w:t>
      </w:r>
      <w:r w:rsidR="00E67678">
        <w:rPr>
          <w:rFonts w:hint="eastAsia"/>
        </w:rPr>
        <w:t>随后再进行双样本</w:t>
      </w:r>
      <w:r w:rsidR="00E67678">
        <w:rPr>
          <w:rFonts w:hint="eastAsia"/>
        </w:rPr>
        <w:t>T</w:t>
      </w:r>
      <w:r w:rsidR="00E67678">
        <w:rPr>
          <w:rFonts w:hint="eastAsia"/>
        </w:rPr>
        <w:t>检验，</w:t>
      </w:r>
      <w:r w:rsidR="00181683">
        <w:rPr>
          <w:rFonts w:hint="eastAsia"/>
        </w:rPr>
        <w:t>对检验结果做校正，校正后得出</w:t>
      </w:r>
      <w:r w:rsidR="00181683">
        <w:rPr>
          <w:rFonts w:hint="eastAsia"/>
        </w:rPr>
        <w:t>E</w:t>
      </w:r>
      <w:r w:rsidR="00181683">
        <w:t>OS</w:t>
      </w:r>
      <w:r w:rsidR="00181683">
        <w:rPr>
          <w:rFonts w:hint="eastAsia"/>
        </w:rPr>
        <w:t>患者相较于健康被试功能连接异常的脑区。</w:t>
      </w:r>
      <w:r w:rsidR="00B02530">
        <w:rPr>
          <w:rFonts w:hint="eastAsia"/>
        </w:rPr>
        <w:t>最后计算差异区域</w:t>
      </w:r>
      <w:r w:rsidR="00B02530">
        <w:rPr>
          <w:rFonts w:hint="eastAsia"/>
        </w:rPr>
        <w:t>E</w:t>
      </w:r>
      <w:r w:rsidR="00B02530">
        <w:t>OS</w:t>
      </w:r>
      <w:r w:rsidR="00B02530">
        <w:rPr>
          <w:rFonts w:hint="eastAsia"/>
        </w:rPr>
        <w:t>患者组数据平均信号强度，</w:t>
      </w:r>
      <w:r w:rsidR="00B02530" w:rsidRPr="00B02530">
        <w:rPr>
          <w:rFonts w:hint="eastAsia"/>
        </w:rPr>
        <w:t>将结果与</w:t>
      </w:r>
      <w:r w:rsidR="00B02530" w:rsidRPr="00B02530">
        <w:t>EOS</w:t>
      </w:r>
      <w:r w:rsidR="00B02530" w:rsidRPr="00B02530">
        <w:t>患者量表做相关分析，研究</w:t>
      </w:r>
      <w:r w:rsidR="00B02530" w:rsidRPr="00B02530">
        <w:t>EOS</w:t>
      </w:r>
      <w:r w:rsidR="00B02530" w:rsidRPr="00B02530">
        <w:t>患者异常区域与患病严重程度</w:t>
      </w:r>
      <w:r w:rsidR="002556AA">
        <w:rPr>
          <w:rFonts w:hint="eastAsia"/>
        </w:rPr>
        <w:t>是否有</w:t>
      </w:r>
      <w:r w:rsidR="00B02530" w:rsidRPr="00B02530">
        <w:t>关系。</w:t>
      </w:r>
    </w:p>
    <w:p w14:paraId="26C51FD7" w14:textId="5AA959C6" w:rsidR="00B77DC2" w:rsidRDefault="00A01375" w:rsidP="00126378">
      <w:pPr>
        <w:pStyle w:val="1"/>
        <w:widowControl/>
        <w:spacing w:line="440" w:lineRule="exact"/>
        <w:ind w:firstLineChars="0" w:firstLine="0"/>
        <w:jc w:val="left"/>
      </w:pPr>
      <w:bookmarkStart w:id="10" w:name="_Toc89517426"/>
      <w:r>
        <w:rPr>
          <w:rFonts w:hint="eastAsia"/>
        </w:rPr>
        <w:t>3</w:t>
      </w:r>
      <w:r>
        <w:t xml:space="preserve"> </w:t>
      </w:r>
      <w:r w:rsidR="00C241BF">
        <w:rPr>
          <w:rFonts w:hint="eastAsia"/>
        </w:rPr>
        <w:t>结果</w:t>
      </w:r>
      <w:bookmarkEnd w:id="10"/>
    </w:p>
    <w:p w14:paraId="2DE5EAE1" w14:textId="40EEB10B" w:rsidR="003B471D" w:rsidRDefault="003B471D" w:rsidP="00126378">
      <w:pPr>
        <w:pStyle w:val="2"/>
        <w:widowControl/>
        <w:spacing w:line="440" w:lineRule="exact"/>
        <w:ind w:firstLineChars="0" w:firstLine="0"/>
        <w:jc w:val="left"/>
      </w:pPr>
      <w:bookmarkStart w:id="11" w:name="_Toc89517427"/>
      <w:r>
        <w:rPr>
          <w:rFonts w:hint="eastAsia"/>
        </w:rPr>
        <w:t>3</w:t>
      </w:r>
      <w:r>
        <w:t xml:space="preserve">.1 </w:t>
      </w:r>
      <w:r w:rsidRPr="00C241BF">
        <w:t>EOS</w:t>
      </w:r>
      <w:r w:rsidRPr="00C241BF">
        <w:t>患者与正常人脑形态差异</w:t>
      </w:r>
      <w:bookmarkEnd w:id="11"/>
    </w:p>
    <w:p w14:paraId="5CDFDBC7" w14:textId="2E3667AD" w:rsidR="00D55E13" w:rsidRDefault="00F46727" w:rsidP="00D55E13">
      <w:pPr>
        <w:ind w:firstLine="480"/>
      </w:pPr>
      <w:r>
        <w:rPr>
          <w:rFonts w:hint="eastAsia"/>
        </w:rPr>
        <w:t>经过</w:t>
      </w:r>
      <w:r>
        <w:rPr>
          <w:rFonts w:hint="eastAsia"/>
        </w:rPr>
        <w:t>V</w:t>
      </w:r>
      <w:r>
        <w:t>BM</w:t>
      </w:r>
      <w:r>
        <w:rPr>
          <w:rFonts w:hint="eastAsia"/>
        </w:rPr>
        <w:t>处理以及做</w:t>
      </w:r>
      <w:r w:rsidR="00E3536F">
        <w:rPr>
          <w:rFonts w:hint="eastAsia"/>
        </w:rPr>
        <w:t>双样本</w:t>
      </w:r>
      <w:r w:rsidR="00E3536F">
        <w:rPr>
          <w:rFonts w:hint="eastAsia"/>
        </w:rPr>
        <w:t>T</w:t>
      </w:r>
      <w:r w:rsidR="00E3536F">
        <w:rPr>
          <w:rFonts w:hint="eastAsia"/>
        </w:rPr>
        <w:t>检验</w:t>
      </w:r>
      <w:r>
        <w:rPr>
          <w:rFonts w:hint="eastAsia"/>
        </w:rPr>
        <w:t>分析</w:t>
      </w:r>
      <w:r w:rsidR="000062F1">
        <w:rPr>
          <w:rFonts w:hint="eastAsia"/>
        </w:rPr>
        <w:t>结果图如</w:t>
      </w:r>
      <w:r w:rsidR="00374692">
        <w:rPr>
          <w:rFonts w:hint="eastAsia"/>
        </w:rPr>
        <w:t>图</w:t>
      </w:r>
      <w:r w:rsidR="00374692">
        <w:rPr>
          <w:rFonts w:hint="eastAsia"/>
        </w:rPr>
        <w:t>3-</w:t>
      </w:r>
      <w:r w:rsidR="00374692">
        <w:t>1</w:t>
      </w:r>
      <w:r w:rsidR="000062F1">
        <w:rPr>
          <w:rFonts w:hint="eastAsia"/>
        </w:rPr>
        <w:t>所示。</w:t>
      </w:r>
      <w:r w:rsidR="00380BFF">
        <w:rPr>
          <w:rFonts w:hint="eastAsia"/>
        </w:rPr>
        <w:t>相比于健康被试，</w:t>
      </w:r>
      <w:r w:rsidR="00380BFF">
        <w:rPr>
          <w:rFonts w:hint="eastAsia"/>
        </w:rPr>
        <w:t>E</w:t>
      </w:r>
      <w:r w:rsidR="00380BFF">
        <w:t>OS</w:t>
      </w:r>
      <w:r w:rsidR="00380BFF">
        <w:rPr>
          <w:rFonts w:hint="eastAsia"/>
        </w:rPr>
        <w:t>患者在</w:t>
      </w:r>
      <w:r w:rsidR="00380BFF" w:rsidRPr="00374692">
        <w:rPr>
          <w:rFonts w:hint="eastAsia"/>
        </w:rPr>
        <w:t>右侧</w:t>
      </w:r>
      <w:r w:rsidR="00B2328C" w:rsidRPr="00374692">
        <w:rPr>
          <w:rFonts w:hint="eastAsia"/>
        </w:rPr>
        <w:t>颞下回</w:t>
      </w:r>
      <w:r w:rsidR="00380BFF" w:rsidRPr="00374692">
        <w:rPr>
          <w:rFonts w:hint="eastAsia"/>
        </w:rPr>
        <w:t>、右侧颞中回</w:t>
      </w:r>
      <w:r w:rsidR="00B2328C" w:rsidRPr="00374692">
        <w:rPr>
          <w:rFonts w:hint="eastAsia"/>
        </w:rPr>
        <w:t>、右侧中央旁小叶</w:t>
      </w:r>
      <w:r w:rsidR="00380BFF">
        <w:rPr>
          <w:rFonts w:hint="eastAsia"/>
        </w:rPr>
        <w:t>等脑区的灰质体积</w:t>
      </w:r>
      <w:r w:rsidR="00E3536F">
        <w:rPr>
          <w:rFonts w:hint="eastAsia"/>
        </w:rPr>
        <w:t>显著</w:t>
      </w:r>
      <w:r w:rsidR="00380BFF">
        <w:rPr>
          <w:rFonts w:hint="eastAsia"/>
        </w:rPr>
        <w:t>降低</w:t>
      </w:r>
      <w:r w:rsidR="003A4063">
        <w:rPr>
          <w:rFonts w:hint="eastAsia"/>
        </w:rPr>
        <w:t>，</w:t>
      </w:r>
      <w:r w:rsidR="00E3536F">
        <w:rPr>
          <w:rFonts w:hint="eastAsia"/>
        </w:rPr>
        <w:t>其具体信息如</w:t>
      </w:r>
      <w:r w:rsidR="004D00CB">
        <w:rPr>
          <w:rFonts w:hint="eastAsia"/>
        </w:rPr>
        <w:t>表</w:t>
      </w:r>
      <w:r w:rsidR="004D00CB">
        <w:rPr>
          <w:rFonts w:hint="eastAsia"/>
        </w:rPr>
        <w:t>3-</w:t>
      </w:r>
      <w:r w:rsidR="004D00CB">
        <w:t>1</w:t>
      </w:r>
      <w:r w:rsidR="00E3536F">
        <w:rPr>
          <w:rFonts w:hint="eastAsia"/>
        </w:rPr>
        <w:t>所示。</w:t>
      </w:r>
    </w:p>
    <w:p w14:paraId="6DC1A499" w14:textId="33EE3525" w:rsidR="00D55E13" w:rsidRDefault="008D0665" w:rsidP="008D0665">
      <w:pPr>
        <w:ind w:firstLineChars="0" w:firstLine="0"/>
        <w:jc w:val="center"/>
      </w:pPr>
      <w:r>
        <w:rPr>
          <w:noProof/>
        </w:rPr>
        <w:drawing>
          <wp:inline distT="0" distB="0" distL="0" distR="0" wp14:anchorId="547998B8" wp14:editId="719EC954">
            <wp:extent cx="5134811" cy="1671034"/>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B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4811" cy="1671034"/>
                    </a:xfrm>
                    <a:prstGeom prst="rect">
                      <a:avLst/>
                    </a:prstGeom>
                  </pic:spPr>
                </pic:pic>
              </a:graphicData>
            </a:graphic>
          </wp:inline>
        </w:drawing>
      </w:r>
    </w:p>
    <w:p w14:paraId="5D14C7C7" w14:textId="2FD236C6" w:rsidR="008D0665" w:rsidRPr="008D0665" w:rsidRDefault="008D0665" w:rsidP="008D0665">
      <w:pPr>
        <w:ind w:firstLineChars="0" w:firstLine="0"/>
        <w:jc w:val="center"/>
        <w:rPr>
          <w:sz w:val="21"/>
          <w:szCs w:val="21"/>
        </w:rPr>
      </w:pPr>
      <w:r w:rsidRPr="008D0665">
        <w:rPr>
          <w:rFonts w:hint="eastAsia"/>
          <w:sz w:val="21"/>
          <w:szCs w:val="21"/>
        </w:rPr>
        <w:t>图</w:t>
      </w:r>
      <w:r w:rsidRPr="008D0665">
        <w:rPr>
          <w:rFonts w:hint="eastAsia"/>
          <w:sz w:val="21"/>
          <w:szCs w:val="21"/>
        </w:rPr>
        <w:t>3-1 EOS</w:t>
      </w:r>
      <w:r w:rsidRPr="008D0665">
        <w:rPr>
          <w:rFonts w:hint="eastAsia"/>
          <w:sz w:val="21"/>
          <w:szCs w:val="21"/>
        </w:rPr>
        <w:t>患者与正常人脑形态差异区域</w:t>
      </w:r>
    </w:p>
    <w:p w14:paraId="6D93A262" w14:textId="2E8C26B1" w:rsidR="00D55E13" w:rsidRPr="00D55E13" w:rsidRDefault="00D55E13" w:rsidP="00D55E13">
      <w:pPr>
        <w:ind w:firstLineChars="0" w:firstLine="0"/>
        <w:jc w:val="center"/>
        <w:rPr>
          <w:sz w:val="21"/>
          <w:szCs w:val="21"/>
        </w:rPr>
      </w:pPr>
      <w:r w:rsidRPr="000F52F9">
        <w:rPr>
          <w:rFonts w:hint="eastAsia"/>
          <w:sz w:val="21"/>
          <w:szCs w:val="21"/>
        </w:rPr>
        <w:t>表</w:t>
      </w:r>
      <w:r>
        <w:rPr>
          <w:sz w:val="21"/>
          <w:szCs w:val="21"/>
        </w:rPr>
        <w:t>3</w:t>
      </w:r>
      <w:r>
        <w:rPr>
          <w:rFonts w:hint="eastAsia"/>
          <w:sz w:val="21"/>
          <w:szCs w:val="21"/>
        </w:rPr>
        <w:t>-</w:t>
      </w:r>
      <w:r w:rsidRPr="000F52F9">
        <w:rPr>
          <w:sz w:val="21"/>
          <w:szCs w:val="21"/>
        </w:rPr>
        <w:t xml:space="preserve">1 </w:t>
      </w:r>
      <w:r w:rsidRPr="00D55E13">
        <w:rPr>
          <w:rFonts w:hint="eastAsia"/>
          <w:sz w:val="21"/>
          <w:szCs w:val="21"/>
        </w:rPr>
        <w:t>EOS</w:t>
      </w:r>
      <w:r w:rsidRPr="00D55E13">
        <w:rPr>
          <w:rFonts w:hint="eastAsia"/>
          <w:sz w:val="21"/>
          <w:szCs w:val="21"/>
        </w:rPr>
        <w:t>患者灰质体积异常区域表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2136"/>
        <w:gridCol w:w="2285"/>
        <w:gridCol w:w="956"/>
      </w:tblGrid>
      <w:tr w:rsidR="00022251" w14:paraId="1EF81828" w14:textId="374D9B73" w:rsidTr="00022251">
        <w:trPr>
          <w:jc w:val="center"/>
        </w:trPr>
        <w:tc>
          <w:tcPr>
            <w:tcW w:w="0" w:type="auto"/>
            <w:tcBorders>
              <w:bottom w:val="single" w:sz="12" w:space="0" w:color="auto"/>
            </w:tcBorders>
          </w:tcPr>
          <w:p w14:paraId="50010DFB" w14:textId="6DDED422" w:rsidR="00022251" w:rsidRDefault="00022251" w:rsidP="00374692">
            <w:pPr>
              <w:ind w:firstLineChars="0" w:firstLine="0"/>
              <w:jc w:val="center"/>
            </w:pPr>
            <w:r>
              <w:rPr>
                <w:rFonts w:hint="eastAsia"/>
              </w:rPr>
              <w:t>脑区</w:t>
            </w:r>
          </w:p>
        </w:tc>
        <w:tc>
          <w:tcPr>
            <w:tcW w:w="0" w:type="auto"/>
            <w:tcBorders>
              <w:bottom w:val="single" w:sz="12" w:space="0" w:color="auto"/>
            </w:tcBorders>
          </w:tcPr>
          <w:p w14:paraId="5382386A" w14:textId="75CA398E" w:rsidR="00022251" w:rsidRDefault="00022251" w:rsidP="00374692">
            <w:pPr>
              <w:ind w:firstLineChars="0" w:firstLine="0"/>
              <w:jc w:val="center"/>
            </w:pPr>
            <w:r>
              <w:rPr>
                <w:rFonts w:hint="eastAsia"/>
              </w:rPr>
              <w:t>团块大小（体素）</w:t>
            </w:r>
          </w:p>
        </w:tc>
        <w:tc>
          <w:tcPr>
            <w:tcW w:w="0" w:type="auto"/>
            <w:tcBorders>
              <w:bottom w:val="single" w:sz="12" w:space="0" w:color="auto"/>
            </w:tcBorders>
          </w:tcPr>
          <w:p w14:paraId="45BB195E" w14:textId="1B2EB1DE" w:rsidR="00022251" w:rsidRDefault="00022251" w:rsidP="00374692">
            <w:pPr>
              <w:ind w:firstLineChars="0" w:firstLine="0"/>
              <w:jc w:val="center"/>
            </w:pPr>
            <w:r>
              <w:rPr>
                <w:rFonts w:hint="eastAsia"/>
              </w:rPr>
              <w:t>M</w:t>
            </w:r>
            <w:r>
              <w:t>NI</w:t>
            </w:r>
            <w:r>
              <w:rPr>
                <w:rFonts w:hint="eastAsia"/>
              </w:rPr>
              <w:t>坐标（</w:t>
            </w:r>
            <w:r>
              <w:t>X,Y,Z</w:t>
            </w:r>
            <w:r>
              <w:rPr>
                <w:rFonts w:hint="eastAsia"/>
              </w:rPr>
              <w:t>）</w:t>
            </w:r>
          </w:p>
        </w:tc>
        <w:tc>
          <w:tcPr>
            <w:tcW w:w="0" w:type="auto"/>
            <w:tcBorders>
              <w:bottom w:val="single" w:sz="12" w:space="0" w:color="auto"/>
            </w:tcBorders>
          </w:tcPr>
          <w:p w14:paraId="375162AB" w14:textId="32A54340" w:rsidR="00022251" w:rsidRDefault="00022251" w:rsidP="00374692">
            <w:pPr>
              <w:ind w:firstLineChars="0" w:firstLine="0"/>
              <w:jc w:val="center"/>
            </w:pPr>
            <w:r>
              <w:rPr>
                <w:rFonts w:hint="eastAsia"/>
              </w:rPr>
              <w:t>T</w:t>
            </w:r>
            <w:r>
              <w:rPr>
                <w:rFonts w:hint="eastAsia"/>
              </w:rPr>
              <w:t>值</w:t>
            </w:r>
          </w:p>
        </w:tc>
      </w:tr>
      <w:tr w:rsidR="00022251" w14:paraId="5EF6ABA0" w14:textId="4843166F" w:rsidTr="00022251">
        <w:trPr>
          <w:jc w:val="center"/>
        </w:trPr>
        <w:tc>
          <w:tcPr>
            <w:tcW w:w="0" w:type="auto"/>
            <w:tcBorders>
              <w:top w:val="single" w:sz="12" w:space="0" w:color="auto"/>
            </w:tcBorders>
          </w:tcPr>
          <w:p w14:paraId="03D6CBAF" w14:textId="50DB740C" w:rsidR="00022251" w:rsidRPr="00374692" w:rsidRDefault="00022251" w:rsidP="00374692">
            <w:pPr>
              <w:ind w:firstLineChars="0" w:firstLine="0"/>
              <w:jc w:val="center"/>
            </w:pPr>
            <w:r w:rsidRPr="00374692">
              <w:rPr>
                <w:rFonts w:hint="eastAsia"/>
              </w:rPr>
              <w:t>右侧颞下回</w:t>
            </w:r>
          </w:p>
        </w:tc>
        <w:tc>
          <w:tcPr>
            <w:tcW w:w="0" w:type="auto"/>
            <w:tcBorders>
              <w:top w:val="single" w:sz="12" w:space="0" w:color="auto"/>
            </w:tcBorders>
          </w:tcPr>
          <w:p w14:paraId="6250B530" w14:textId="33EE633A" w:rsidR="00022251" w:rsidRDefault="00022251" w:rsidP="00374692">
            <w:pPr>
              <w:ind w:firstLineChars="0" w:firstLine="0"/>
              <w:jc w:val="center"/>
            </w:pPr>
            <w:r w:rsidRPr="000147CB">
              <w:t>1134</w:t>
            </w:r>
          </w:p>
        </w:tc>
        <w:tc>
          <w:tcPr>
            <w:tcW w:w="0" w:type="auto"/>
            <w:tcBorders>
              <w:top w:val="single" w:sz="12" w:space="0" w:color="auto"/>
            </w:tcBorders>
          </w:tcPr>
          <w:p w14:paraId="4D43F09E" w14:textId="500BFE3F" w:rsidR="00022251" w:rsidRDefault="00022251" w:rsidP="00374692">
            <w:pPr>
              <w:ind w:firstLineChars="0" w:firstLine="0"/>
              <w:jc w:val="center"/>
            </w:pPr>
            <w:r>
              <w:rPr>
                <w:rFonts w:hint="eastAsia"/>
              </w:rPr>
              <w:t>（</w:t>
            </w:r>
            <w:r w:rsidRPr="000147CB">
              <w:t>48</w:t>
            </w:r>
            <w:r>
              <w:rPr>
                <w:rFonts w:hint="eastAsia"/>
              </w:rPr>
              <w:t>,</w:t>
            </w:r>
            <w:r w:rsidRPr="000147CB">
              <w:t>4.5</w:t>
            </w:r>
            <w:r>
              <w:t>,</w:t>
            </w:r>
            <w:r w:rsidRPr="000147CB">
              <w:t>-45</w:t>
            </w:r>
            <w:r>
              <w:rPr>
                <w:rFonts w:hint="eastAsia"/>
              </w:rPr>
              <w:t>）</w:t>
            </w:r>
          </w:p>
        </w:tc>
        <w:tc>
          <w:tcPr>
            <w:tcW w:w="0" w:type="auto"/>
            <w:tcBorders>
              <w:top w:val="single" w:sz="12" w:space="0" w:color="auto"/>
            </w:tcBorders>
          </w:tcPr>
          <w:p w14:paraId="50C071C5" w14:textId="27CE5937" w:rsidR="00022251" w:rsidRDefault="00022251" w:rsidP="00374692">
            <w:pPr>
              <w:ind w:firstLineChars="0" w:firstLine="0"/>
              <w:jc w:val="center"/>
            </w:pPr>
            <w:r w:rsidRPr="00022251">
              <w:t>-4.4559</w:t>
            </w:r>
          </w:p>
        </w:tc>
      </w:tr>
      <w:tr w:rsidR="00022251" w14:paraId="38D15D5C" w14:textId="01D97D6B" w:rsidTr="00022251">
        <w:trPr>
          <w:jc w:val="center"/>
        </w:trPr>
        <w:tc>
          <w:tcPr>
            <w:tcW w:w="0" w:type="auto"/>
          </w:tcPr>
          <w:p w14:paraId="3822F85C" w14:textId="32A82033" w:rsidR="00022251" w:rsidRPr="00374692" w:rsidRDefault="00022251" w:rsidP="00374692">
            <w:pPr>
              <w:ind w:firstLineChars="0" w:firstLine="0"/>
              <w:jc w:val="center"/>
            </w:pPr>
            <w:r w:rsidRPr="00374692">
              <w:rPr>
                <w:rFonts w:hint="eastAsia"/>
              </w:rPr>
              <w:t>右侧颞中回</w:t>
            </w:r>
          </w:p>
        </w:tc>
        <w:tc>
          <w:tcPr>
            <w:tcW w:w="0" w:type="auto"/>
          </w:tcPr>
          <w:p w14:paraId="309EB618" w14:textId="116DF44D" w:rsidR="00022251" w:rsidRDefault="00022251" w:rsidP="00374692">
            <w:pPr>
              <w:ind w:firstLineChars="0" w:firstLine="0"/>
              <w:jc w:val="center"/>
            </w:pPr>
            <w:r w:rsidRPr="004C217E">
              <w:t>4013</w:t>
            </w:r>
          </w:p>
        </w:tc>
        <w:tc>
          <w:tcPr>
            <w:tcW w:w="0" w:type="auto"/>
          </w:tcPr>
          <w:p w14:paraId="53BC73EF" w14:textId="5AFD8AF6" w:rsidR="00022251" w:rsidRDefault="00022251" w:rsidP="00374692">
            <w:pPr>
              <w:ind w:firstLineChars="0" w:firstLine="0"/>
              <w:jc w:val="center"/>
            </w:pPr>
            <w:r>
              <w:rPr>
                <w:rFonts w:hint="eastAsia"/>
              </w:rPr>
              <w:t>（</w:t>
            </w:r>
            <w:r w:rsidRPr="006D24DC">
              <w:rPr>
                <w:rFonts w:hint="eastAsia"/>
              </w:rPr>
              <w:t>54</w:t>
            </w:r>
            <w:r w:rsidRPr="006D24DC">
              <w:rPr>
                <w:rFonts w:hint="eastAsia"/>
              </w:rPr>
              <w:t>，</w:t>
            </w:r>
            <w:r w:rsidRPr="006D24DC">
              <w:rPr>
                <w:rFonts w:hint="eastAsia"/>
              </w:rPr>
              <w:t>4.5</w:t>
            </w:r>
            <w:r w:rsidRPr="006D24DC">
              <w:rPr>
                <w:rFonts w:hint="eastAsia"/>
              </w:rPr>
              <w:t>，</w:t>
            </w:r>
            <w:r w:rsidRPr="006D24DC">
              <w:rPr>
                <w:rFonts w:hint="eastAsia"/>
              </w:rPr>
              <w:t>-22.5</w:t>
            </w:r>
            <w:r>
              <w:rPr>
                <w:rFonts w:hint="eastAsia"/>
              </w:rPr>
              <w:t>）</w:t>
            </w:r>
          </w:p>
        </w:tc>
        <w:tc>
          <w:tcPr>
            <w:tcW w:w="0" w:type="auto"/>
          </w:tcPr>
          <w:p w14:paraId="0FAD2619" w14:textId="2AEF8B32" w:rsidR="00022251" w:rsidRDefault="00022251" w:rsidP="00374692">
            <w:pPr>
              <w:ind w:firstLineChars="0" w:firstLine="0"/>
              <w:jc w:val="center"/>
            </w:pPr>
            <w:r>
              <w:rPr>
                <w:rFonts w:hint="eastAsia"/>
              </w:rPr>
              <w:t>-</w:t>
            </w:r>
            <w:r>
              <w:t>5.3096</w:t>
            </w:r>
          </w:p>
        </w:tc>
      </w:tr>
      <w:tr w:rsidR="00022251" w14:paraId="1830BA11" w14:textId="009B57B8" w:rsidTr="00022251">
        <w:trPr>
          <w:jc w:val="center"/>
        </w:trPr>
        <w:tc>
          <w:tcPr>
            <w:tcW w:w="0" w:type="auto"/>
          </w:tcPr>
          <w:p w14:paraId="4D623A97" w14:textId="18754961" w:rsidR="00022251" w:rsidRPr="00374692" w:rsidRDefault="00022251" w:rsidP="00374692">
            <w:pPr>
              <w:ind w:firstLineChars="0" w:firstLine="0"/>
              <w:jc w:val="center"/>
            </w:pPr>
            <w:r w:rsidRPr="00374692">
              <w:rPr>
                <w:rFonts w:hint="eastAsia"/>
              </w:rPr>
              <w:t>右侧中央旁小叶</w:t>
            </w:r>
          </w:p>
        </w:tc>
        <w:tc>
          <w:tcPr>
            <w:tcW w:w="0" w:type="auto"/>
          </w:tcPr>
          <w:p w14:paraId="48F2D082" w14:textId="645AE4D3" w:rsidR="00022251" w:rsidRPr="00EE76DC" w:rsidRDefault="00022251" w:rsidP="00374692">
            <w:pPr>
              <w:ind w:firstLineChars="0" w:firstLine="0"/>
              <w:jc w:val="center"/>
            </w:pPr>
            <w:r w:rsidRPr="000147CB">
              <w:t>1194</w:t>
            </w:r>
          </w:p>
        </w:tc>
        <w:tc>
          <w:tcPr>
            <w:tcW w:w="0" w:type="auto"/>
          </w:tcPr>
          <w:p w14:paraId="2635DE53" w14:textId="5FEFB5B6" w:rsidR="00022251" w:rsidRDefault="00022251" w:rsidP="00374692">
            <w:pPr>
              <w:ind w:firstLineChars="0" w:firstLine="0"/>
              <w:jc w:val="center"/>
            </w:pPr>
            <w:r>
              <w:rPr>
                <w:rFonts w:hint="eastAsia"/>
              </w:rPr>
              <w:t>（</w:t>
            </w:r>
            <w:r w:rsidRPr="000147CB">
              <w:t>10.5</w:t>
            </w:r>
            <w:r>
              <w:rPr>
                <w:rFonts w:hint="eastAsia"/>
              </w:rPr>
              <w:t>,</w:t>
            </w:r>
            <w:r w:rsidRPr="000147CB">
              <w:t>-34.5</w:t>
            </w:r>
            <w:r>
              <w:t>,</w:t>
            </w:r>
            <w:r w:rsidRPr="000147CB">
              <w:t>61.5</w:t>
            </w:r>
            <w:r>
              <w:rPr>
                <w:rFonts w:hint="eastAsia"/>
              </w:rPr>
              <w:t>）</w:t>
            </w:r>
          </w:p>
        </w:tc>
        <w:tc>
          <w:tcPr>
            <w:tcW w:w="0" w:type="auto"/>
          </w:tcPr>
          <w:p w14:paraId="6280CEA9" w14:textId="0BDE8FE3" w:rsidR="00022251" w:rsidRDefault="00022251" w:rsidP="00374692">
            <w:pPr>
              <w:ind w:firstLineChars="0" w:firstLine="0"/>
              <w:jc w:val="center"/>
            </w:pPr>
            <w:r w:rsidRPr="00022251">
              <w:t>-3.4849</w:t>
            </w:r>
          </w:p>
        </w:tc>
      </w:tr>
    </w:tbl>
    <w:p w14:paraId="1B0CD57F" w14:textId="509CF237" w:rsidR="00E3536F" w:rsidRPr="00374692" w:rsidRDefault="008D7570" w:rsidP="00374692">
      <w:pPr>
        <w:ind w:firstLineChars="0" w:firstLine="0"/>
        <w:rPr>
          <w:sz w:val="21"/>
          <w:szCs w:val="21"/>
        </w:rPr>
      </w:pPr>
      <w:r w:rsidRPr="00374692">
        <w:rPr>
          <w:rFonts w:hint="eastAsia"/>
          <w:sz w:val="21"/>
          <w:szCs w:val="21"/>
        </w:rPr>
        <w:t>注：</w:t>
      </w:r>
      <w:r w:rsidRPr="00374692">
        <w:rPr>
          <w:sz w:val="21"/>
          <w:szCs w:val="21"/>
        </w:rPr>
        <w:t>MNI</w:t>
      </w:r>
      <w:r w:rsidRPr="00374692">
        <w:rPr>
          <w:rFonts w:hint="eastAsia"/>
          <w:sz w:val="21"/>
          <w:szCs w:val="21"/>
        </w:rPr>
        <w:t>，</w:t>
      </w:r>
      <w:r w:rsidRPr="00374692">
        <w:rPr>
          <w:sz w:val="21"/>
          <w:szCs w:val="21"/>
        </w:rPr>
        <w:t>Montreal Neurological Institute</w:t>
      </w:r>
      <w:r w:rsidRPr="00374692">
        <w:rPr>
          <w:sz w:val="21"/>
          <w:szCs w:val="21"/>
        </w:rPr>
        <w:t>；</w:t>
      </w:r>
      <w:r w:rsidRPr="00374692">
        <w:rPr>
          <w:sz w:val="21"/>
          <w:szCs w:val="21"/>
        </w:rPr>
        <w:t>X</w:t>
      </w:r>
      <w:r w:rsidRPr="00374692">
        <w:rPr>
          <w:sz w:val="21"/>
          <w:szCs w:val="21"/>
        </w:rPr>
        <w:t>，</w:t>
      </w:r>
      <w:r w:rsidRPr="00374692">
        <w:rPr>
          <w:sz w:val="21"/>
          <w:szCs w:val="21"/>
        </w:rPr>
        <w:t>Y</w:t>
      </w:r>
      <w:r w:rsidRPr="00374692">
        <w:rPr>
          <w:sz w:val="21"/>
          <w:szCs w:val="21"/>
        </w:rPr>
        <w:t>，</w:t>
      </w:r>
      <w:r w:rsidRPr="00374692">
        <w:rPr>
          <w:sz w:val="21"/>
          <w:szCs w:val="21"/>
        </w:rPr>
        <w:t>Z</w:t>
      </w:r>
      <w:r w:rsidRPr="00374692">
        <w:rPr>
          <w:sz w:val="21"/>
          <w:szCs w:val="21"/>
        </w:rPr>
        <w:t>，</w:t>
      </w:r>
      <w:r w:rsidRPr="00374692">
        <w:rPr>
          <w:sz w:val="21"/>
          <w:szCs w:val="21"/>
        </w:rPr>
        <w:t>MNI</w:t>
      </w:r>
      <w:r w:rsidRPr="00374692">
        <w:rPr>
          <w:sz w:val="21"/>
          <w:szCs w:val="21"/>
        </w:rPr>
        <w:t>空间中主峰</w:t>
      </w:r>
      <w:r w:rsidRPr="00374692">
        <w:rPr>
          <w:rFonts w:hint="eastAsia"/>
          <w:sz w:val="21"/>
          <w:szCs w:val="21"/>
        </w:rPr>
        <w:t>位置的坐标</w:t>
      </w:r>
      <w:r w:rsidRPr="00374692">
        <w:rPr>
          <w:sz w:val="21"/>
          <w:szCs w:val="21"/>
        </w:rPr>
        <w:t>。</w:t>
      </w:r>
    </w:p>
    <w:p w14:paraId="6A2BD585" w14:textId="243932F3" w:rsidR="008D7570" w:rsidRDefault="00B7012C" w:rsidP="008D7570">
      <w:pPr>
        <w:ind w:firstLine="480"/>
      </w:pPr>
      <w:r>
        <w:rPr>
          <w:rFonts w:hint="eastAsia"/>
        </w:rPr>
        <w:t>将</w:t>
      </w:r>
      <w:r>
        <w:rPr>
          <w:rFonts w:hint="eastAsia"/>
        </w:rPr>
        <w:t>E</w:t>
      </w:r>
      <w:r>
        <w:t>OS</w:t>
      </w:r>
      <w:r>
        <w:rPr>
          <w:rFonts w:hint="eastAsia"/>
        </w:rPr>
        <w:t>患者</w:t>
      </w:r>
      <w:r w:rsidR="00C747E6">
        <w:rPr>
          <w:rFonts w:hint="eastAsia"/>
        </w:rPr>
        <w:t>与健康被试灰质体积差异区域的信号值</w:t>
      </w:r>
      <w:bookmarkStart w:id="12" w:name="OLE_LINK1"/>
      <w:r w:rsidR="00C747E6">
        <w:rPr>
          <w:rFonts w:hint="eastAsia"/>
        </w:rPr>
        <w:t>与</w:t>
      </w:r>
      <w:bookmarkStart w:id="13" w:name="_Hlk82630211"/>
      <w:r w:rsidR="00E810DC" w:rsidRPr="00E810DC">
        <w:t>PANSS</w:t>
      </w:r>
      <w:r w:rsidR="00C747E6">
        <w:rPr>
          <w:rFonts w:hint="eastAsia"/>
        </w:rPr>
        <w:t>症状量表</w:t>
      </w:r>
      <w:bookmarkEnd w:id="13"/>
      <w:r w:rsidR="00C747E6">
        <w:rPr>
          <w:rFonts w:hint="eastAsia"/>
        </w:rPr>
        <w:t>做相关分析，结果如</w:t>
      </w:r>
      <w:r w:rsidR="008A3F50">
        <w:rPr>
          <w:rFonts w:hint="eastAsia"/>
        </w:rPr>
        <w:t>图</w:t>
      </w:r>
      <w:r w:rsidR="008A3F50">
        <w:rPr>
          <w:rFonts w:hint="eastAsia"/>
        </w:rPr>
        <w:t>3-</w:t>
      </w:r>
      <w:r w:rsidR="008A3F50">
        <w:t>2</w:t>
      </w:r>
      <w:r w:rsidR="00C747E6">
        <w:rPr>
          <w:rFonts w:hint="eastAsia"/>
        </w:rPr>
        <w:t>所示。</w:t>
      </w:r>
      <w:bookmarkStart w:id="14" w:name="_Hlk82628772"/>
      <w:bookmarkEnd w:id="12"/>
      <w:r w:rsidR="00C747E6">
        <w:rPr>
          <w:rFonts w:hint="eastAsia"/>
        </w:rPr>
        <w:t>从</w:t>
      </w:r>
      <w:r w:rsidR="008A3F50">
        <w:rPr>
          <w:rFonts w:hint="eastAsia"/>
        </w:rPr>
        <w:t>图</w:t>
      </w:r>
      <w:r w:rsidR="008A3F50">
        <w:rPr>
          <w:rFonts w:hint="eastAsia"/>
        </w:rPr>
        <w:t>3-</w:t>
      </w:r>
      <w:r w:rsidR="008A3F50">
        <w:t>2</w:t>
      </w:r>
      <w:r w:rsidR="00C747E6">
        <w:rPr>
          <w:rFonts w:hint="eastAsia"/>
        </w:rPr>
        <w:t>中可以看出，差异区域灰质体积信号值</w:t>
      </w:r>
      <w:r w:rsidR="00C747E6">
        <w:rPr>
          <w:rFonts w:hint="eastAsia"/>
        </w:rPr>
        <w:lastRenderedPageBreak/>
        <w:t>与</w:t>
      </w:r>
      <w:r w:rsidR="00C747E6">
        <w:rPr>
          <w:rFonts w:hint="eastAsia"/>
        </w:rPr>
        <w:t>P</w:t>
      </w:r>
      <w:r w:rsidR="00C747E6">
        <w:t>ANSS</w:t>
      </w:r>
      <w:r w:rsidR="00C747E6">
        <w:rPr>
          <w:rFonts w:hint="eastAsia"/>
        </w:rPr>
        <w:t>阳性症状评分、</w:t>
      </w:r>
      <w:r w:rsidR="00C747E6">
        <w:rPr>
          <w:rFonts w:hint="eastAsia"/>
        </w:rPr>
        <w:t>P</w:t>
      </w:r>
      <w:r w:rsidR="00C747E6">
        <w:t>ANSS</w:t>
      </w:r>
      <w:r w:rsidR="00C747E6">
        <w:rPr>
          <w:rFonts w:hint="eastAsia"/>
        </w:rPr>
        <w:t>阴性症状评分、</w:t>
      </w:r>
      <w:r w:rsidR="00C747E6">
        <w:rPr>
          <w:rFonts w:hint="eastAsia"/>
        </w:rPr>
        <w:t>P</w:t>
      </w:r>
      <w:r w:rsidR="00C747E6">
        <w:t>ANSS</w:t>
      </w:r>
      <w:r w:rsidR="00C747E6">
        <w:rPr>
          <w:rFonts w:hint="eastAsia"/>
        </w:rPr>
        <w:t>一般症状评分、</w:t>
      </w:r>
      <w:r w:rsidR="00C747E6">
        <w:rPr>
          <w:rFonts w:hint="eastAsia"/>
        </w:rPr>
        <w:t>P</w:t>
      </w:r>
      <w:r w:rsidR="00C747E6">
        <w:t>ANSS</w:t>
      </w:r>
      <w:r w:rsidR="00C747E6">
        <w:rPr>
          <w:rFonts w:hint="eastAsia"/>
        </w:rPr>
        <w:t>总评分</w:t>
      </w:r>
      <w:bookmarkStart w:id="15" w:name="_Hlk82630008"/>
      <w:r w:rsidR="00C747E6">
        <w:rPr>
          <w:rFonts w:hint="eastAsia"/>
        </w:rPr>
        <w:t>没有显著相关性</w:t>
      </w:r>
      <w:bookmarkEnd w:id="15"/>
      <w:r w:rsidR="00C747E6">
        <w:rPr>
          <w:rFonts w:hint="eastAsia"/>
        </w:rPr>
        <w:t>。</w:t>
      </w:r>
      <w:bookmarkEnd w:id="14"/>
    </w:p>
    <w:tbl>
      <w:tblPr>
        <w:tblStyle w:val="a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4195"/>
      </w:tblGrid>
      <w:tr w:rsidR="00C6779A" w14:paraId="70435C1B" w14:textId="77777777" w:rsidTr="008A3F50">
        <w:trPr>
          <w:jc w:val="center"/>
        </w:trPr>
        <w:tc>
          <w:tcPr>
            <w:tcW w:w="2475" w:type="pct"/>
            <w:vAlign w:val="center"/>
          </w:tcPr>
          <w:p w14:paraId="1A7A2517" w14:textId="602EB09A" w:rsidR="00E370D7" w:rsidRDefault="00E370D7" w:rsidP="00E370D7">
            <w:pPr>
              <w:ind w:firstLineChars="0" w:firstLine="0"/>
            </w:pPr>
            <w:r>
              <w:rPr>
                <w:rFonts w:hint="eastAsia"/>
              </w:rPr>
              <w:t>(</w:t>
            </w:r>
            <w:r>
              <w:t>a</w:t>
            </w:r>
            <w:r>
              <w:rPr>
                <w:rFonts w:hint="eastAsia"/>
              </w:rPr>
              <w:t>)</w:t>
            </w:r>
          </w:p>
          <w:p w14:paraId="0BD8CAE1" w14:textId="3D8BBBAE" w:rsidR="004A6F36" w:rsidRDefault="004A6F36" w:rsidP="00C6779A">
            <w:pPr>
              <w:ind w:firstLineChars="0" w:firstLine="0"/>
              <w:jc w:val="center"/>
            </w:pPr>
            <w:r>
              <w:rPr>
                <w:rFonts w:hint="eastAsia"/>
                <w:noProof/>
              </w:rPr>
              <w:drawing>
                <wp:inline distT="0" distB="0" distL="0" distR="0" wp14:anchorId="44DB0421" wp14:editId="456E7274">
                  <wp:extent cx="2340000" cy="1648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0000" cy="1648800"/>
                          </a:xfrm>
                          <a:prstGeom prst="rect">
                            <a:avLst/>
                          </a:prstGeom>
                        </pic:spPr>
                      </pic:pic>
                    </a:graphicData>
                  </a:graphic>
                </wp:inline>
              </w:drawing>
            </w:r>
          </w:p>
        </w:tc>
        <w:tc>
          <w:tcPr>
            <w:tcW w:w="2525" w:type="pct"/>
            <w:vAlign w:val="center"/>
          </w:tcPr>
          <w:p w14:paraId="542C7B38" w14:textId="223E4731" w:rsidR="00E370D7" w:rsidRDefault="00E370D7" w:rsidP="00E370D7">
            <w:pPr>
              <w:ind w:firstLineChars="0" w:firstLine="0"/>
            </w:pPr>
            <w:r w:rsidRPr="00E370D7">
              <w:t>(</w:t>
            </w:r>
            <w:r>
              <w:t>b</w:t>
            </w:r>
            <w:r w:rsidRPr="00E370D7">
              <w:t>)</w:t>
            </w:r>
          </w:p>
          <w:p w14:paraId="16EBD47C" w14:textId="19FB2E50" w:rsidR="004A6F36" w:rsidRDefault="004A6F36" w:rsidP="00C6779A">
            <w:pPr>
              <w:ind w:firstLineChars="0" w:firstLine="0"/>
              <w:jc w:val="center"/>
            </w:pPr>
            <w:r>
              <w:rPr>
                <w:rFonts w:hint="eastAsia"/>
                <w:noProof/>
              </w:rPr>
              <w:drawing>
                <wp:inline distT="0" distB="0" distL="0" distR="0" wp14:anchorId="7EEFFF51" wp14:editId="3929B591">
                  <wp:extent cx="2340000" cy="1692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40000" cy="1692000"/>
                          </a:xfrm>
                          <a:prstGeom prst="rect">
                            <a:avLst/>
                          </a:prstGeom>
                        </pic:spPr>
                      </pic:pic>
                    </a:graphicData>
                  </a:graphic>
                </wp:inline>
              </w:drawing>
            </w:r>
          </w:p>
        </w:tc>
      </w:tr>
      <w:tr w:rsidR="00C6779A" w14:paraId="23BF5423" w14:textId="77777777" w:rsidTr="008A3F50">
        <w:trPr>
          <w:jc w:val="center"/>
        </w:trPr>
        <w:tc>
          <w:tcPr>
            <w:tcW w:w="2475" w:type="pct"/>
            <w:vAlign w:val="center"/>
          </w:tcPr>
          <w:p w14:paraId="44B64C69" w14:textId="212C005C" w:rsidR="00E370D7" w:rsidRDefault="00E370D7" w:rsidP="00E370D7">
            <w:pPr>
              <w:ind w:firstLineChars="0" w:firstLine="0"/>
            </w:pPr>
            <w:r w:rsidRPr="00E370D7">
              <w:t>(a)</w:t>
            </w:r>
          </w:p>
          <w:p w14:paraId="63316773" w14:textId="4A3DECE8" w:rsidR="004A6F36" w:rsidRDefault="004A6F36" w:rsidP="00C6779A">
            <w:pPr>
              <w:ind w:firstLineChars="0" w:firstLine="0"/>
              <w:jc w:val="center"/>
            </w:pPr>
            <w:r>
              <w:rPr>
                <w:rFonts w:hint="eastAsia"/>
                <w:noProof/>
              </w:rPr>
              <w:drawing>
                <wp:inline distT="0" distB="0" distL="0" distR="0" wp14:anchorId="27EE9369" wp14:editId="102744F5">
                  <wp:extent cx="2340000" cy="1609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0000" cy="1609200"/>
                          </a:xfrm>
                          <a:prstGeom prst="rect">
                            <a:avLst/>
                          </a:prstGeom>
                        </pic:spPr>
                      </pic:pic>
                    </a:graphicData>
                  </a:graphic>
                </wp:inline>
              </w:drawing>
            </w:r>
          </w:p>
        </w:tc>
        <w:tc>
          <w:tcPr>
            <w:tcW w:w="2525" w:type="pct"/>
            <w:vAlign w:val="center"/>
          </w:tcPr>
          <w:p w14:paraId="6C93D4C3" w14:textId="76D68209" w:rsidR="00E370D7" w:rsidRDefault="00E370D7" w:rsidP="00E370D7">
            <w:pPr>
              <w:ind w:firstLineChars="0" w:firstLine="0"/>
            </w:pPr>
            <w:r w:rsidRPr="00E370D7">
              <w:t>(</w:t>
            </w:r>
            <w:r>
              <w:t>d</w:t>
            </w:r>
            <w:r w:rsidRPr="00E370D7">
              <w:t>)</w:t>
            </w:r>
          </w:p>
          <w:p w14:paraId="795A997D" w14:textId="30168FB5" w:rsidR="004A6F36" w:rsidRDefault="004A6F36" w:rsidP="00C6779A">
            <w:pPr>
              <w:ind w:firstLineChars="0" w:firstLine="0"/>
              <w:jc w:val="center"/>
            </w:pPr>
            <w:r>
              <w:rPr>
                <w:rFonts w:hint="eastAsia"/>
                <w:noProof/>
              </w:rPr>
              <w:drawing>
                <wp:inline distT="0" distB="0" distL="0" distR="0" wp14:anchorId="0A53CAD4" wp14:editId="4D8D3735">
                  <wp:extent cx="2340000" cy="1612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0000" cy="1612800"/>
                          </a:xfrm>
                          <a:prstGeom prst="rect">
                            <a:avLst/>
                          </a:prstGeom>
                        </pic:spPr>
                      </pic:pic>
                    </a:graphicData>
                  </a:graphic>
                </wp:inline>
              </w:drawing>
            </w:r>
          </w:p>
        </w:tc>
      </w:tr>
    </w:tbl>
    <w:p w14:paraId="59D989F9" w14:textId="51B52932" w:rsidR="004A6F36" w:rsidRPr="004D00CB" w:rsidRDefault="004D00CB" w:rsidP="004D00CB">
      <w:pPr>
        <w:ind w:firstLineChars="0" w:firstLine="0"/>
        <w:jc w:val="center"/>
        <w:rPr>
          <w:sz w:val="21"/>
          <w:szCs w:val="21"/>
        </w:rPr>
      </w:pPr>
      <w:bookmarkStart w:id="16" w:name="_Hlk82693145"/>
      <w:r w:rsidRPr="008D0665">
        <w:rPr>
          <w:rFonts w:hint="eastAsia"/>
          <w:sz w:val="21"/>
          <w:szCs w:val="21"/>
        </w:rPr>
        <w:t>图</w:t>
      </w:r>
      <w:r w:rsidRPr="008D0665">
        <w:rPr>
          <w:rFonts w:hint="eastAsia"/>
          <w:sz w:val="21"/>
          <w:szCs w:val="21"/>
        </w:rPr>
        <w:t>3-</w:t>
      </w:r>
      <w:r>
        <w:rPr>
          <w:sz w:val="21"/>
          <w:szCs w:val="21"/>
        </w:rPr>
        <w:t>2</w:t>
      </w:r>
      <w:r w:rsidRPr="008D0665">
        <w:rPr>
          <w:rFonts w:hint="eastAsia"/>
          <w:sz w:val="21"/>
          <w:szCs w:val="21"/>
        </w:rPr>
        <w:t xml:space="preserve"> </w:t>
      </w:r>
      <w:r w:rsidR="002A76AF" w:rsidRPr="002A76AF">
        <w:rPr>
          <w:rFonts w:hint="eastAsia"/>
          <w:sz w:val="21"/>
          <w:szCs w:val="21"/>
        </w:rPr>
        <w:t>EOS</w:t>
      </w:r>
      <w:r w:rsidR="002A76AF" w:rsidRPr="002A76AF">
        <w:rPr>
          <w:rFonts w:hint="eastAsia"/>
          <w:sz w:val="21"/>
          <w:szCs w:val="21"/>
        </w:rPr>
        <w:t>患者差异团块灰质体积与</w:t>
      </w:r>
      <w:r w:rsidR="002A76AF" w:rsidRPr="002A76AF">
        <w:rPr>
          <w:rFonts w:hint="eastAsia"/>
          <w:sz w:val="21"/>
          <w:szCs w:val="21"/>
        </w:rPr>
        <w:t>PANSS</w:t>
      </w:r>
      <w:r w:rsidR="002A76AF" w:rsidRPr="002A76AF">
        <w:rPr>
          <w:rFonts w:hint="eastAsia"/>
          <w:sz w:val="21"/>
          <w:szCs w:val="21"/>
        </w:rPr>
        <w:t>量表分数相关图</w:t>
      </w:r>
    </w:p>
    <w:bookmarkEnd w:id="16"/>
    <w:p w14:paraId="136316D4" w14:textId="350BFE5E" w:rsidR="00C747E6" w:rsidRPr="002A76AF" w:rsidRDefault="00C747E6" w:rsidP="002A76AF">
      <w:pPr>
        <w:ind w:firstLineChars="0" w:firstLine="0"/>
        <w:rPr>
          <w:sz w:val="21"/>
          <w:szCs w:val="21"/>
        </w:rPr>
      </w:pPr>
      <w:r w:rsidRPr="002A76AF">
        <w:rPr>
          <w:sz w:val="21"/>
          <w:szCs w:val="21"/>
        </w:rPr>
        <w:t>(a)EOS</w:t>
      </w:r>
      <w:r w:rsidRPr="002A76AF">
        <w:rPr>
          <w:sz w:val="21"/>
          <w:szCs w:val="21"/>
        </w:rPr>
        <w:t>差异区灰质体积与阳性症状分相关图；</w:t>
      </w:r>
      <w:r w:rsidRPr="002A76AF">
        <w:rPr>
          <w:sz w:val="21"/>
          <w:szCs w:val="21"/>
        </w:rPr>
        <w:t>(b)EOS</w:t>
      </w:r>
      <w:r w:rsidRPr="002A76AF">
        <w:rPr>
          <w:sz w:val="21"/>
          <w:szCs w:val="21"/>
        </w:rPr>
        <w:t>差异区灰质体积与阴性症状分相关图</w:t>
      </w:r>
    </w:p>
    <w:p w14:paraId="5B6F8061" w14:textId="282A3790" w:rsidR="00C747E6" w:rsidRPr="002A76AF" w:rsidRDefault="00C747E6" w:rsidP="002A76AF">
      <w:pPr>
        <w:ind w:firstLineChars="0" w:firstLine="0"/>
        <w:rPr>
          <w:sz w:val="21"/>
          <w:szCs w:val="21"/>
        </w:rPr>
      </w:pPr>
      <w:r w:rsidRPr="002A76AF">
        <w:rPr>
          <w:sz w:val="21"/>
          <w:szCs w:val="21"/>
        </w:rPr>
        <w:t>(c)EOS</w:t>
      </w:r>
      <w:r w:rsidRPr="002A76AF">
        <w:rPr>
          <w:sz w:val="21"/>
          <w:szCs w:val="21"/>
        </w:rPr>
        <w:t>差异区灰质体积与一般症状分相关图；</w:t>
      </w:r>
      <w:r w:rsidRPr="002A76AF">
        <w:rPr>
          <w:sz w:val="21"/>
          <w:szCs w:val="21"/>
        </w:rPr>
        <w:t>(d)EOS</w:t>
      </w:r>
      <w:r w:rsidRPr="002A76AF">
        <w:rPr>
          <w:sz w:val="21"/>
          <w:szCs w:val="21"/>
        </w:rPr>
        <w:t>差异区灰质体积与量表总得分相关图</w:t>
      </w:r>
    </w:p>
    <w:p w14:paraId="06987864" w14:textId="4A2B10F7" w:rsidR="00C747E6" w:rsidRPr="002A76AF" w:rsidRDefault="00C747E6" w:rsidP="002A76AF">
      <w:pPr>
        <w:ind w:firstLineChars="0" w:firstLine="0"/>
        <w:rPr>
          <w:sz w:val="21"/>
          <w:szCs w:val="21"/>
        </w:rPr>
      </w:pPr>
      <w:r w:rsidRPr="002A76AF">
        <w:rPr>
          <w:rFonts w:hint="eastAsia"/>
          <w:sz w:val="21"/>
          <w:szCs w:val="21"/>
        </w:rPr>
        <w:t>注：横轴为差异脑区所提取的</w:t>
      </w:r>
      <w:r w:rsidRPr="002A76AF">
        <w:rPr>
          <w:sz w:val="21"/>
          <w:szCs w:val="21"/>
        </w:rPr>
        <w:t>VBM</w:t>
      </w:r>
      <w:r w:rsidRPr="002A76AF">
        <w:rPr>
          <w:sz w:val="21"/>
          <w:szCs w:val="21"/>
        </w:rPr>
        <w:t>信号值</w:t>
      </w:r>
      <w:r w:rsidR="001601C7" w:rsidRPr="002A76AF">
        <w:rPr>
          <w:rFonts w:hint="eastAsia"/>
          <w:sz w:val="21"/>
          <w:szCs w:val="21"/>
        </w:rPr>
        <w:t>，纵轴为</w:t>
      </w:r>
      <w:r w:rsidR="00DF4F35" w:rsidRPr="002A76AF">
        <w:rPr>
          <w:rFonts w:hint="eastAsia"/>
          <w:sz w:val="21"/>
          <w:szCs w:val="21"/>
        </w:rPr>
        <w:t>各个量表得分</w:t>
      </w:r>
      <w:r w:rsidRPr="002A76AF">
        <w:rPr>
          <w:sz w:val="21"/>
          <w:szCs w:val="21"/>
        </w:rPr>
        <w:t>。</w:t>
      </w:r>
      <w:r w:rsidRPr="002A76AF">
        <w:rPr>
          <w:sz w:val="21"/>
          <w:szCs w:val="21"/>
        </w:rPr>
        <w:t>p</w:t>
      </w:r>
      <w:r w:rsidRPr="002A76AF">
        <w:rPr>
          <w:sz w:val="21"/>
          <w:szCs w:val="21"/>
        </w:rPr>
        <w:t>值为拒绝原假设概率</w:t>
      </w:r>
      <w:r w:rsidRPr="002A76AF">
        <w:rPr>
          <w:rFonts w:hint="eastAsia"/>
          <w:sz w:val="21"/>
          <w:szCs w:val="21"/>
        </w:rPr>
        <w:t>，</w:t>
      </w:r>
      <w:r w:rsidRPr="002A76AF">
        <w:rPr>
          <w:sz w:val="21"/>
          <w:szCs w:val="21"/>
        </w:rPr>
        <w:t>表征线性相关的显</w:t>
      </w:r>
      <w:r w:rsidRPr="002A76AF">
        <w:rPr>
          <w:rFonts w:hint="eastAsia"/>
          <w:sz w:val="21"/>
          <w:szCs w:val="21"/>
        </w:rPr>
        <w:t>著程度，</w:t>
      </w:r>
      <w:r w:rsidRPr="002A76AF">
        <w:rPr>
          <w:sz w:val="21"/>
          <w:szCs w:val="21"/>
        </w:rPr>
        <w:t>p&lt;0.05</w:t>
      </w:r>
      <w:r w:rsidRPr="002A76AF">
        <w:rPr>
          <w:sz w:val="21"/>
          <w:szCs w:val="21"/>
        </w:rPr>
        <w:t>时可以认为两者相关性显著；</w:t>
      </w:r>
      <w:r w:rsidRPr="002A76AF">
        <w:rPr>
          <w:sz w:val="21"/>
          <w:szCs w:val="21"/>
        </w:rPr>
        <w:t>r∈[</w:t>
      </w:r>
      <w:r w:rsidR="00FF2B1A">
        <w:rPr>
          <w:sz w:val="21"/>
          <w:szCs w:val="21"/>
        </w:rPr>
        <w:t>-1</w:t>
      </w:r>
      <w:r w:rsidR="00067E90" w:rsidRPr="002A76AF">
        <w:rPr>
          <w:rFonts w:hint="eastAsia"/>
          <w:sz w:val="21"/>
          <w:szCs w:val="21"/>
        </w:rPr>
        <w:t>,</w:t>
      </w:r>
      <w:r w:rsidRPr="002A76AF">
        <w:rPr>
          <w:sz w:val="21"/>
          <w:szCs w:val="21"/>
        </w:rPr>
        <w:t>1]</w:t>
      </w:r>
      <w:r w:rsidRPr="002A76AF">
        <w:rPr>
          <w:sz w:val="21"/>
          <w:szCs w:val="21"/>
        </w:rPr>
        <w:t>为皮尔逊相关系数</w:t>
      </w:r>
      <w:r w:rsidRPr="002A76AF">
        <w:rPr>
          <w:rFonts w:hint="eastAsia"/>
          <w:sz w:val="21"/>
          <w:szCs w:val="21"/>
        </w:rPr>
        <w:t>，</w:t>
      </w:r>
      <w:r w:rsidRPr="002A76AF">
        <w:rPr>
          <w:sz w:val="21"/>
          <w:szCs w:val="21"/>
        </w:rPr>
        <w:t>表征线性拟合的程度</w:t>
      </w:r>
      <w:r w:rsidRPr="002A76AF">
        <w:rPr>
          <w:rFonts w:hint="eastAsia"/>
          <w:sz w:val="21"/>
          <w:szCs w:val="21"/>
        </w:rPr>
        <w:t>。</w:t>
      </w:r>
    </w:p>
    <w:p w14:paraId="7FBFD038" w14:textId="7883C598" w:rsidR="00874D79" w:rsidRDefault="00874D79" w:rsidP="00126378">
      <w:pPr>
        <w:pStyle w:val="2"/>
        <w:widowControl/>
        <w:spacing w:line="440" w:lineRule="exact"/>
        <w:ind w:firstLineChars="0" w:firstLine="0"/>
        <w:jc w:val="left"/>
      </w:pPr>
      <w:bookmarkStart w:id="17" w:name="_Toc89517428"/>
      <w:r>
        <w:rPr>
          <w:rFonts w:hint="eastAsia"/>
        </w:rPr>
        <w:t>3</w:t>
      </w:r>
      <w:r>
        <w:t xml:space="preserve">.2 </w:t>
      </w:r>
      <w:r w:rsidRPr="00C241BF">
        <w:t>EOS</w:t>
      </w:r>
      <w:r w:rsidRPr="00C241BF">
        <w:t>患者与正常人脑</w:t>
      </w:r>
      <w:r>
        <w:rPr>
          <w:rFonts w:hint="eastAsia"/>
        </w:rPr>
        <w:t>功能</w:t>
      </w:r>
      <w:r w:rsidRPr="00C241BF">
        <w:t>差异</w:t>
      </w:r>
      <w:bookmarkEnd w:id="17"/>
    </w:p>
    <w:p w14:paraId="72405EF0" w14:textId="7C8E95E7" w:rsidR="00F2760E" w:rsidRDefault="00067E90" w:rsidP="00F2760E">
      <w:pPr>
        <w:ind w:firstLine="480"/>
      </w:pPr>
      <w:r>
        <w:rPr>
          <w:rFonts w:hint="eastAsia"/>
        </w:rPr>
        <w:t>选择右侧颞中回作为种子点进行功能连接，</w:t>
      </w:r>
      <w:r w:rsidR="00F2760E">
        <w:rPr>
          <w:rFonts w:hint="eastAsia"/>
        </w:rPr>
        <w:t>对</w:t>
      </w:r>
      <w:r w:rsidR="00F2760E">
        <w:t>EOS</w:t>
      </w:r>
      <w:r w:rsidR="00F2760E">
        <w:t>患者和</w:t>
      </w:r>
      <w:r w:rsidR="00F2760E">
        <w:rPr>
          <w:rFonts w:hint="eastAsia"/>
        </w:rPr>
        <w:t>健康</w:t>
      </w:r>
      <w:r w:rsidR="00F2760E">
        <w:t>被试分别做单样本</w:t>
      </w:r>
      <w:r w:rsidR="00F2760E">
        <w:t>T</w:t>
      </w:r>
      <w:r w:rsidR="00F2760E">
        <w:t>检验，</w:t>
      </w:r>
      <w:r w:rsidR="00F2760E">
        <w:rPr>
          <w:rFonts w:hint="eastAsia"/>
        </w:rPr>
        <w:t>结果如</w:t>
      </w:r>
      <w:r w:rsidR="00F2760E" w:rsidRPr="00D539C7">
        <w:rPr>
          <w:rFonts w:hint="eastAsia"/>
        </w:rPr>
        <w:t>图</w:t>
      </w:r>
      <w:r w:rsidR="00D539C7" w:rsidRPr="00D539C7">
        <w:rPr>
          <w:rFonts w:hint="eastAsia"/>
        </w:rPr>
        <w:t>3-</w:t>
      </w:r>
      <w:r w:rsidR="00D539C7" w:rsidRPr="00D539C7">
        <w:t>3</w:t>
      </w:r>
      <w:r w:rsidR="00F2760E">
        <w:rPr>
          <w:rFonts w:hint="eastAsia"/>
        </w:rPr>
        <w:t>所示。再进行双样本</w:t>
      </w:r>
      <w:r w:rsidR="00F2760E">
        <w:rPr>
          <w:rFonts w:hint="eastAsia"/>
        </w:rPr>
        <w:t>T</w:t>
      </w:r>
      <w:r w:rsidR="00F2760E">
        <w:rPr>
          <w:rFonts w:hint="eastAsia"/>
        </w:rPr>
        <w:t>检验，双样本</w:t>
      </w:r>
      <w:r w:rsidR="00F2760E">
        <w:rPr>
          <w:rFonts w:hint="eastAsia"/>
        </w:rPr>
        <w:t>T</w:t>
      </w:r>
      <w:r w:rsidR="00F2760E">
        <w:rPr>
          <w:rFonts w:hint="eastAsia"/>
        </w:rPr>
        <w:t>检验的结果</w:t>
      </w:r>
      <w:r w:rsidR="009C1B98">
        <w:rPr>
          <w:rFonts w:hint="eastAsia"/>
        </w:rPr>
        <w:t>通不过</w:t>
      </w:r>
      <w:r w:rsidR="00F2760E" w:rsidRPr="00F2760E">
        <w:t>校正</w:t>
      </w:r>
      <w:r w:rsidR="00F2760E">
        <w:rPr>
          <w:rFonts w:hint="eastAsia"/>
        </w:rPr>
        <w:t>，</w:t>
      </w:r>
      <w:r w:rsidR="009C1B98">
        <w:rPr>
          <w:rFonts w:hint="eastAsia"/>
        </w:rPr>
        <w:t>卡阈值</w:t>
      </w:r>
      <w:r w:rsidR="00F2760E">
        <w:rPr>
          <w:rFonts w:hint="eastAsia"/>
        </w:rPr>
        <w:t>得到功能连接异常区域，结果如</w:t>
      </w:r>
      <w:r w:rsidR="00F2760E" w:rsidRPr="00A66149">
        <w:rPr>
          <w:rFonts w:hint="eastAsia"/>
        </w:rPr>
        <w:t>图</w:t>
      </w:r>
      <w:r w:rsidR="00A66149" w:rsidRPr="00A66149">
        <w:rPr>
          <w:rFonts w:hint="eastAsia"/>
        </w:rPr>
        <w:t>3-</w:t>
      </w:r>
      <w:r w:rsidR="00A66149" w:rsidRPr="00A66149">
        <w:t>4</w:t>
      </w:r>
      <w:r w:rsidR="00F2760E">
        <w:rPr>
          <w:rFonts w:hint="eastAsia"/>
        </w:rPr>
        <w:t>所示。</w:t>
      </w:r>
      <w:r w:rsidR="003276E3">
        <w:rPr>
          <w:rFonts w:hint="eastAsia"/>
        </w:rPr>
        <w:t>功能连接异常区域相关信息如</w:t>
      </w:r>
      <w:r w:rsidR="003276E3" w:rsidRPr="007B7436">
        <w:rPr>
          <w:rFonts w:hint="eastAsia"/>
        </w:rPr>
        <w:t>表</w:t>
      </w:r>
      <w:r w:rsidR="007B7436" w:rsidRPr="007B7436">
        <w:rPr>
          <w:rFonts w:hint="eastAsia"/>
        </w:rPr>
        <w:t>3-</w:t>
      </w:r>
      <w:r w:rsidR="007B7436" w:rsidRPr="007B7436">
        <w:t>2</w:t>
      </w:r>
      <w:r w:rsidR="003276E3">
        <w:rPr>
          <w:rFonts w:hint="eastAsia"/>
        </w:rPr>
        <w:t>所示。</w:t>
      </w:r>
    </w:p>
    <w:p w14:paraId="77D5C205" w14:textId="7E271AAD" w:rsidR="004A6F36" w:rsidRDefault="00977F49" w:rsidP="00977F49">
      <w:pPr>
        <w:ind w:firstLineChars="0" w:firstLine="0"/>
        <w:jc w:val="center"/>
      </w:pPr>
      <w:r>
        <w:rPr>
          <w:rFonts w:hint="eastAsia"/>
          <w:noProof/>
        </w:rPr>
        <w:lastRenderedPageBreak/>
        <w:drawing>
          <wp:inline distT="0" distB="0" distL="0" distR="0" wp14:anchorId="7C49C468" wp14:editId="3C4BB8A6">
            <wp:extent cx="4791005" cy="21163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单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91005" cy="2116328"/>
                    </a:xfrm>
                    <a:prstGeom prst="rect">
                      <a:avLst/>
                    </a:prstGeom>
                  </pic:spPr>
                </pic:pic>
              </a:graphicData>
            </a:graphic>
          </wp:inline>
        </w:drawing>
      </w:r>
    </w:p>
    <w:p w14:paraId="360AFD0C" w14:textId="27F92D0B" w:rsidR="00977F49" w:rsidRPr="00977F49" w:rsidRDefault="00977F49" w:rsidP="00977F49">
      <w:pPr>
        <w:ind w:firstLineChars="0" w:firstLine="0"/>
        <w:jc w:val="center"/>
        <w:rPr>
          <w:sz w:val="21"/>
          <w:szCs w:val="21"/>
        </w:rPr>
      </w:pPr>
      <w:r w:rsidRPr="00977F49">
        <w:rPr>
          <w:rFonts w:hint="eastAsia"/>
          <w:sz w:val="21"/>
          <w:szCs w:val="21"/>
        </w:rPr>
        <w:t>图</w:t>
      </w:r>
      <w:r w:rsidRPr="00977F49">
        <w:rPr>
          <w:rFonts w:hint="eastAsia"/>
          <w:sz w:val="21"/>
          <w:szCs w:val="21"/>
        </w:rPr>
        <w:t>3-</w:t>
      </w:r>
      <w:r w:rsidRPr="00977F49">
        <w:rPr>
          <w:sz w:val="21"/>
          <w:szCs w:val="21"/>
        </w:rPr>
        <w:t>3</w:t>
      </w:r>
      <w:r w:rsidRPr="00977F49">
        <w:rPr>
          <w:rFonts w:hint="eastAsia"/>
          <w:sz w:val="21"/>
          <w:szCs w:val="21"/>
        </w:rPr>
        <w:t xml:space="preserve"> </w:t>
      </w:r>
      <w:r>
        <w:rPr>
          <w:rFonts w:hint="eastAsia"/>
          <w:sz w:val="21"/>
          <w:szCs w:val="21"/>
        </w:rPr>
        <w:t>以</w:t>
      </w:r>
      <w:r w:rsidR="0040755F">
        <w:rPr>
          <w:rFonts w:hint="eastAsia"/>
          <w:sz w:val="21"/>
          <w:szCs w:val="21"/>
        </w:rPr>
        <w:t>（</w:t>
      </w:r>
      <w:r w:rsidR="00B76D1D">
        <w:rPr>
          <w:sz w:val="21"/>
          <w:szCs w:val="21"/>
        </w:rPr>
        <w:t>54</w:t>
      </w:r>
      <w:r w:rsidR="00B76D1D">
        <w:rPr>
          <w:rFonts w:hint="eastAsia"/>
          <w:sz w:val="21"/>
          <w:szCs w:val="21"/>
        </w:rPr>
        <w:t>，</w:t>
      </w:r>
      <w:r w:rsidR="00B76D1D">
        <w:rPr>
          <w:sz w:val="21"/>
          <w:szCs w:val="21"/>
        </w:rPr>
        <w:t>4.5</w:t>
      </w:r>
      <w:r w:rsidR="00B76D1D">
        <w:rPr>
          <w:rFonts w:hint="eastAsia"/>
          <w:sz w:val="21"/>
          <w:szCs w:val="21"/>
        </w:rPr>
        <w:t>，</w:t>
      </w:r>
      <w:r w:rsidR="00B76D1D">
        <w:rPr>
          <w:rFonts w:hint="eastAsia"/>
          <w:sz w:val="21"/>
          <w:szCs w:val="21"/>
        </w:rPr>
        <w:t>-</w:t>
      </w:r>
      <w:r w:rsidR="00B76D1D">
        <w:rPr>
          <w:sz w:val="21"/>
          <w:szCs w:val="21"/>
        </w:rPr>
        <w:t>22</w:t>
      </w:r>
      <w:r w:rsidR="00B76D1D" w:rsidRPr="00977F49">
        <w:rPr>
          <w:rFonts w:hint="eastAsia"/>
          <w:sz w:val="21"/>
          <w:szCs w:val="21"/>
        </w:rPr>
        <w:t>.5</w:t>
      </w:r>
      <w:r w:rsidR="0040755F">
        <w:rPr>
          <w:rFonts w:hint="eastAsia"/>
          <w:sz w:val="21"/>
          <w:szCs w:val="21"/>
        </w:rPr>
        <w:t>）</w:t>
      </w:r>
      <w:r w:rsidRPr="00977F49">
        <w:rPr>
          <w:rFonts w:hint="eastAsia"/>
          <w:sz w:val="21"/>
          <w:szCs w:val="21"/>
        </w:rPr>
        <w:t>作种子点功能连接单</w:t>
      </w:r>
      <w:r w:rsidRPr="00977F49">
        <w:rPr>
          <w:rFonts w:hint="eastAsia"/>
          <w:sz w:val="21"/>
          <w:szCs w:val="21"/>
        </w:rPr>
        <w:t>T</w:t>
      </w:r>
      <w:r w:rsidRPr="00977F49">
        <w:rPr>
          <w:rFonts w:hint="eastAsia"/>
          <w:sz w:val="21"/>
          <w:szCs w:val="21"/>
        </w:rPr>
        <w:t>图</w:t>
      </w:r>
    </w:p>
    <w:p w14:paraId="47190E6D" w14:textId="0D3810EC" w:rsidR="000E0EDD" w:rsidRDefault="000E0EDD" w:rsidP="000E0EDD">
      <w:pPr>
        <w:ind w:firstLineChars="0" w:firstLine="0"/>
        <w:jc w:val="center"/>
      </w:pPr>
      <w:r>
        <w:rPr>
          <w:rFonts w:hint="eastAsia"/>
          <w:noProof/>
        </w:rPr>
        <w:drawing>
          <wp:inline distT="0" distB="0" distL="0" distR="0" wp14:anchorId="3C81C747" wp14:editId="66FDE1F5">
            <wp:extent cx="4809105" cy="1470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9105" cy="1470300"/>
                    </a:xfrm>
                    <a:prstGeom prst="rect">
                      <a:avLst/>
                    </a:prstGeom>
                  </pic:spPr>
                </pic:pic>
              </a:graphicData>
            </a:graphic>
          </wp:inline>
        </w:drawing>
      </w:r>
    </w:p>
    <w:p w14:paraId="4353164C" w14:textId="12578762" w:rsidR="000E0EDD" w:rsidRPr="00977F49" w:rsidRDefault="000E0EDD" w:rsidP="000E0EDD">
      <w:pPr>
        <w:ind w:firstLineChars="0" w:firstLine="0"/>
        <w:jc w:val="center"/>
        <w:rPr>
          <w:sz w:val="21"/>
          <w:szCs w:val="21"/>
        </w:rPr>
      </w:pPr>
      <w:r w:rsidRPr="00977F49">
        <w:rPr>
          <w:rFonts w:hint="eastAsia"/>
          <w:sz w:val="21"/>
          <w:szCs w:val="21"/>
        </w:rPr>
        <w:t>图</w:t>
      </w:r>
      <w:r w:rsidRPr="00977F49">
        <w:rPr>
          <w:rFonts w:hint="eastAsia"/>
          <w:sz w:val="21"/>
          <w:szCs w:val="21"/>
        </w:rPr>
        <w:t>3-</w:t>
      </w:r>
      <w:r w:rsidR="00A66149">
        <w:rPr>
          <w:sz w:val="21"/>
          <w:szCs w:val="21"/>
        </w:rPr>
        <w:t>4</w:t>
      </w:r>
      <w:r w:rsidRPr="00977F49">
        <w:rPr>
          <w:rFonts w:hint="eastAsia"/>
          <w:sz w:val="21"/>
          <w:szCs w:val="21"/>
        </w:rPr>
        <w:t xml:space="preserve"> </w:t>
      </w:r>
      <w:r>
        <w:rPr>
          <w:rFonts w:hint="eastAsia"/>
          <w:sz w:val="21"/>
          <w:szCs w:val="21"/>
        </w:rPr>
        <w:t>以（</w:t>
      </w:r>
      <w:r w:rsidR="00B76D1D">
        <w:rPr>
          <w:sz w:val="21"/>
          <w:szCs w:val="21"/>
        </w:rPr>
        <w:t>54</w:t>
      </w:r>
      <w:r>
        <w:rPr>
          <w:rFonts w:hint="eastAsia"/>
          <w:sz w:val="21"/>
          <w:szCs w:val="21"/>
        </w:rPr>
        <w:t>，</w:t>
      </w:r>
      <w:r w:rsidR="00B76D1D">
        <w:rPr>
          <w:sz w:val="21"/>
          <w:szCs w:val="21"/>
        </w:rPr>
        <w:t>4.5</w:t>
      </w:r>
      <w:r>
        <w:rPr>
          <w:rFonts w:hint="eastAsia"/>
          <w:sz w:val="21"/>
          <w:szCs w:val="21"/>
        </w:rPr>
        <w:t>，</w:t>
      </w:r>
      <w:r w:rsidR="008E4AC8">
        <w:rPr>
          <w:rFonts w:hint="eastAsia"/>
          <w:sz w:val="21"/>
          <w:szCs w:val="21"/>
        </w:rPr>
        <w:t>-</w:t>
      </w:r>
      <w:r w:rsidR="00B76D1D">
        <w:rPr>
          <w:sz w:val="21"/>
          <w:szCs w:val="21"/>
        </w:rPr>
        <w:t>22</w:t>
      </w:r>
      <w:r w:rsidRPr="00977F49">
        <w:rPr>
          <w:rFonts w:hint="eastAsia"/>
          <w:sz w:val="21"/>
          <w:szCs w:val="21"/>
        </w:rPr>
        <w:t>.5</w:t>
      </w:r>
      <w:r>
        <w:rPr>
          <w:rFonts w:hint="eastAsia"/>
          <w:sz w:val="21"/>
          <w:szCs w:val="21"/>
        </w:rPr>
        <w:t>）</w:t>
      </w:r>
      <w:r w:rsidRPr="00977F49">
        <w:rPr>
          <w:rFonts w:hint="eastAsia"/>
          <w:sz w:val="21"/>
          <w:szCs w:val="21"/>
        </w:rPr>
        <w:t>作种子点功能连接</w:t>
      </w:r>
      <w:r>
        <w:rPr>
          <w:rFonts w:hint="eastAsia"/>
          <w:sz w:val="21"/>
          <w:szCs w:val="21"/>
        </w:rPr>
        <w:t>异常区域示意图</w:t>
      </w:r>
    </w:p>
    <w:p w14:paraId="3AEDF883" w14:textId="58C294EB" w:rsidR="000E0EDD" w:rsidRPr="007B7436" w:rsidRDefault="007B7436" w:rsidP="007B7436">
      <w:pPr>
        <w:ind w:firstLineChars="0" w:firstLine="0"/>
        <w:jc w:val="center"/>
        <w:rPr>
          <w:sz w:val="21"/>
          <w:szCs w:val="21"/>
        </w:rPr>
      </w:pPr>
      <w:r w:rsidRPr="000F52F9">
        <w:rPr>
          <w:rFonts w:hint="eastAsia"/>
          <w:sz w:val="21"/>
          <w:szCs w:val="21"/>
        </w:rPr>
        <w:t>表</w:t>
      </w:r>
      <w:r>
        <w:rPr>
          <w:sz w:val="21"/>
          <w:szCs w:val="21"/>
        </w:rPr>
        <w:t>3</w:t>
      </w:r>
      <w:r>
        <w:rPr>
          <w:rFonts w:hint="eastAsia"/>
          <w:sz w:val="21"/>
          <w:szCs w:val="21"/>
        </w:rPr>
        <w:t>-</w:t>
      </w:r>
      <w:r>
        <w:rPr>
          <w:sz w:val="21"/>
          <w:szCs w:val="21"/>
        </w:rPr>
        <w:t>2</w:t>
      </w:r>
      <w:r w:rsidRPr="000F52F9">
        <w:rPr>
          <w:sz w:val="21"/>
          <w:szCs w:val="21"/>
        </w:rPr>
        <w:t xml:space="preserve"> </w:t>
      </w:r>
      <w:r w:rsidRPr="007B7436">
        <w:rPr>
          <w:rFonts w:hint="eastAsia"/>
          <w:sz w:val="21"/>
          <w:szCs w:val="21"/>
        </w:rPr>
        <w:t>EOS</w:t>
      </w:r>
      <w:r w:rsidRPr="007B7436">
        <w:rPr>
          <w:rFonts w:hint="eastAsia"/>
          <w:sz w:val="21"/>
          <w:szCs w:val="21"/>
        </w:rPr>
        <w:t>患者功能连接异常区域脑区信息表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1416"/>
        <w:gridCol w:w="2136"/>
        <w:gridCol w:w="2285"/>
        <w:gridCol w:w="956"/>
      </w:tblGrid>
      <w:tr w:rsidR="00022251" w14:paraId="70AC0914" w14:textId="5FA49E3D" w:rsidTr="00022251">
        <w:trPr>
          <w:jc w:val="center"/>
        </w:trPr>
        <w:tc>
          <w:tcPr>
            <w:tcW w:w="0" w:type="auto"/>
            <w:tcBorders>
              <w:bottom w:val="single" w:sz="12" w:space="0" w:color="auto"/>
            </w:tcBorders>
            <w:vAlign w:val="center"/>
          </w:tcPr>
          <w:p w14:paraId="3BB0F4FF" w14:textId="10FCEC9F" w:rsidR="00022251" w:rsidRDefault="00022251" w:rsidP="00B9215C">
            <w:pPr>
              <w:ind w:firstLineChars="0" w:firstLine="0"/>
              <w:jc w:val="center"/>
            </w:pPr>
            <w:r>
              <w:rPr>
                <w:rFonts w:hint="eastAsia"/>
              </w:rPr>
              <w:t>种子区域</w:t>
            </w:r>
          </w:p>
        </w:tc>
        <w:tc>
          <w:tcPr>
            <w:tcW w:w="0" w:type="auto"/>
            <w:tcBorders>
              <w:bottom w:val="single" w:sz="12" w:space="0" w:color="auto"/>
            </w:tcBorders>
          </w:tcPr>
          <w:p w14:paraId="75462B99" w14:textId="5EAC76CC" w:rsidR="00022251" w:rsidRDefault="00022251" w:rsidP="00FE1376">
            <w:pPr>
              <w:ind w:firstLineChars="0" w:firstLine="0"/>
              <w:jc w:val="center"/>
            </w:pPr>
            <w:r>
              <w:rPr>
                <w:rFonts w:hint="eastAsia"/>
              </w:rPr>
              <w:t>连接区域</w:t>
            </w:r>
          </w:p>
        </w:tc>
        <w:tc>
          <w:tcPr>
            <w:tcW w:w="0" w:type="auto"/>
            <w:tcBorders>
              <w:bottom w:val="single" w:sz="12" w:space="0" w:color="auto"/>
            </w:tcBorders>
            <w:vAlign w:val="center"/>
          </w:tcPr>
          <w:p w14:paraId="0EB3B71A" w14:textId="35DBDC58" w:rsidR="00022251" w:rsidRDefault="00022251" w:rsidP="00B9215C">
            <w:pPr>
              <w:ind w:firstLineChars="0" w:firstLine="0"/>
              <w:jc w:val="center"/>
            </w:pPr>
            <w:r>
              <w:rPr>
                <w:rFonts w:hint="eastAsia"/>
              </w:rPr>
              <w:t>团块大小（体素）</w:t>
            </w:r>
          </w:p>
        </w:tc>
        <w:tc>
          <w:tcPr>
            <w:tcW w:w="0" w:type="auto"/>
            <w:tcBorders>
              <w:bottom w:val="single" w:sz="12" w:space="0" w:color="auto"/>
            </w:tcBorders>
            <w:vAlign w:val="center"/>
          </w:tcPr>
          <w:p w14:paraId="1F841978" w14:textId="77777777" w:rsidR="00022251" w:rsidRDefault="00022251" w:rsidP="00B9215C">
            <w:pPr>
              <w:ind w:firstLineChars="0" w:firstLine="0"/>
              <w:jc w:val="center"/>
            </w:pPr>
            <w:r>
              <w:rPr>
                <w:rFonts w:hint="eastAsia"/>
              </w:rPr>
              <w:t>M</w:t>
            </w:r>
            <w:r>
              <w:t>NI</w:t>
            </w:r>
            <w:r>
              <w:rPr>
                <w:rFonts w:hint="eastAsia"/>
              </w:rPr>
              <w:t>坐标（</w:t>
            </w:r>
            <w:r>
              <w:t>X,Y,Z</w:t>
            </w:r>
            <w:r>
              <w:rPr>
                <w:rFonts w:hint="eastAsia"/>
              </w:rPr>
              <w:t>）</w:t>
            </w:r>
          </w:p>
        </w:tc>
        <w:tc>
          <w:tcPr>
            <w:tcW w:w="0" w:type="auto"/>
            <w:tcBorders>
              <w:bottom w:val="single" w:sz="12" w:space="0" w:color="auto"/>
            </w:tcBorders>
          </w:tcPr>
          <w:p w14:paraId="49576C04" w14:textId="2E7E59DD" w:rsidR="00022251" w:rsidRDefault="00022251" w:rsidP="00B9215C">
            <w:pPr>
              <w:ind w:firstLineChars="0" w:firstLine="0"/>
              <w:jc w:val="center"/>
            </w:pPr>
            <w:r>
              <w:rPr>
                <w:rFonts w:hint="eastAsia"/>
              </w:rPr>
              <w:t>T</w:t>
            </w:r>
            <w:r>
              <w:rPr>
                <w:rFonts w:hint="eastAsia"/>
              </w:rPr>
              <w:t>值</w:t>
            </w:r>
          </w:p>
        </w:tc>
      </w:tr>
      <w:tr w:rsidR="00022251" w14:paraId="2D12004C" w14:textId="39D7B7D6" w:rsidTr="00022251">
        <w:trPr>
          <w:jc w:val="center"/>
        </w:trPr>
        <w:tc>
          <w:tcPr>
            <w:tcW w:w="0" w:type="auto"/>
            <w:tcBorders>
              <w:top w:val="single" w:sz="12" w:space="0" w:color="auto"/>
            </w:tcBorders>
            <w:vAlign w:val="center"/>
          </w:tcPr>
          <w:p w14:paraId="12E52E38" w14:textId="733564DC" w:rsidR="00022251" w:rsidRPr="00E3536F" w:rsidRDefault="00022251" w:rsidP="00B9215C">
            <w:pPr>
              <w:ind w:firstLineChars="0" w:firstLine="0"/>
              <w:jc w:val="center"/>
            </w:pPr>
            <w:r>
              <w:rPr>
                <w:rFonts w:hint="eastAsia"/>
              </w:rPr>
              <w:t>右侧颞中回</w:t>
            </w:r>
          </w:p>
        </w:tc>
        <w:tc>
          <w:tcPr>
            <w:tcW w:w="0" w:type="auto"/>
            <w:tcBorders>
              <w:top w:val="single" w:sz="12" w:space="0" w:color="auto"/>
            </w:tcBorders>
          </w:tcPr>
          <w:p w14:paraId="3F4EBA08" w14:textId="0592A95A" w:rsidR="00022251" w:rsidRPr="004F483E" w:rsidRDefault="00022251" w:rsidP="00FE1376">
            <w:pPr>
              <w:ind w:firstLineChars="0" w:firstLine="0"/>
              <w:jc w:val="center"/>
            </w:pPr>
            <w:r w:rsidRPr="00FE1376">
              <w:rPr>
                <w:rFonts w:hint="eastAsia"/>
              </w:rPr>
              <w:t>左侧颞上回</w:t>
            </w:r>
          </w:p>
        </w:tc>
        <w:tc>
          <w:tcPr>
            <w:tcW w:w="0" w:type="auto"/>
            <w:tcBorders>
              <w:top w:val="single" w:sz="12" w:space="0" w:color="auto"/>
            </w:tcBorders>
            <w:vAlign w:val="center"/>
          </w:tcPr>
          <w:p w14:paraId="7D2AC7D2" w14:textId="20037290" w:rsidR="00022251" w:rsidRDefault="00022251" w:rsidP="00B9215C">
            <w:pPr>
              <w:ind w:firstLineChars="0" w:firstLine="0"/>
              <w:jc w:val="center"/>
            </w:pPr>
            <w:r w:rsidRPr="004F483E">
              <w:t>110</w:t>
            </w:r>
          </w:p>
        </w:tc>
        <w:tc>
          <w:tcPr>
            <w:tcW w:w="0" w:type="auto"/>
            <w:tcBorders>
              <w:top w:val="single" w:sz="12" w:space="0" w:color="auto"/>
            </w:tcBorders>
            <w:vAlign w:val="center"/>
          </w:tcPr>
          <w:p w14:paraId="6D40CD4E" w14:textId="53959BDC" w:rsidR="00022251" w:rsidRDefault="00022251" w:rsidP="00B9215C">
            <w:pPr>
              <w:ind w:firstLineChars="0" w:firstLine="0"/>
              <w:jc w:val="center"/>
            </w:pPr>
            <w:r>
              <w:rPr>
                <w:rFonts w:hint="eastAsia"/>
              </w:rPr>
              <w:t>（</w:t>
            </w:r>
            <w:r w:rsidRPr="004F483E">
              <w:t>-63</w:t>
            </w:r>
            <w:r>
              <w:rPr>
                <w:rFonts w:hint="eastAsia"/>
              </w:rPr>
              <w:t>，</w:t>
            </w:r>
            <w:r w:rsidRPr="004F483E">
              <w:t>-18</w:t>
            </w:r>
            <w:r>
              <w:rPr>
                <w:rFonts w:hint="eastAsia"/>
              </w:rPr>
              <w:t>，</w:t>
            </w:r>
            <w:r w:rsidRPr="004F483E">
              <w:t>6</w:t>
            </w:r>
            <w:r>
              <w:rPr>
                <w:rFonts w:hint="eastAsia"/>
              </w:rPr>
              <w:t>）</w:t>
            </w:r>
          </w:p>
        </w:tc>
        <w:tc>
          <w:tcPr>
            <w:tcW w:w="0" w:type="auto"/>
            <w:tcBorders>
              <w:top w:val="single" w:sz="12" w:space="0" w:color="auto"/>
            </w:tcBorders>
          </w:tcPr>
          <w:p w14:paraId="23B4532D" w14:textId="6E8FE492" w:rsidR="00022251" w:rsidRDefault="00022251" w:rsidP="00B9215C">
            <w:pPr>
              <w:ind w:firstLineChars="0" w:firstLine="0"/>
              <w:jc w:val="center"/>
            </w:pPr>
            <w:r>
              <w:rPr>
                <w:rFonts w:hint="eastAsia"/>
              </w:rPr>
              <w:t>-</w:t>
            </w:r>
            <w:r>
              <w:t>4.8958</w:t>
            </w:r>
          </w:p>
        </w:tc>
      </w:tr>
    </w:tbl>
    <w:p w14:paraId="18BEDEBA" w14:textId="128B8B14" w:rsidR="004F483E" w:rsidRDefault="00B256F5" w:rsidP="00067E90">
      <w:pPr>
        <w:ind w:firstLine="480"/>
      </w:pPr>
      <w:r>
        <w:rPr>
          <w:rFonts w:hint="eastAsia"/>
        </w:rPr>
        <w:t>将</w:t>
      </w:r>
      <w:r>
        <w:t>EOS</w:t>
      </w:r>
      <w:r>
        <w:t>患者和</w:t>
      </w:r>
      <w:r>
        <w:rPr>
          <w:rFonts w:hint="eastAsia"/>
        </w:rPr>
        <w:t>健康</w:t>
      </w:r>
      <w:r>
        <w:t>被试</w:t>
      </w:r>
      <w:r>
        <w:rPr>
          <w:rFonts w:hint="eastAsia"/>
        </w:rPr>
        <w:t>功能连接异常区域的信号值</w:t>
      </w:r>
      <w:r w:rsidR="00067E90">
        <w:rPr>
          <w:rFonts w:hint="eastAsia"/>
        </w:rPr>
        <w:t>与</w:t>
      </w:r>
      <w:r w:rsidR="00E810DC" w:rsidRPr="00E810DC">
        <w:t>PANSS</w:t>
      </w:r>
      <w:r w:rsidR="00067E90">
        <w:rPr>
          <w:rFonts w:hint="eastAsia"/>
        </w:rPr>
        <w:t>症状量表做相关分析，</w:t>
      </w:r>
      <w:r w:rsidR="00930C7B">
        <w:rPr>
          <w:rFonts w:hint="eastAsia"/>
        </w:rPr>
        <w:t>统计</w:t>
      </w:r>
      <w:r w:rsidR="00067E90">
        <w:rPr>
          <w:rFonts w:hint="eastAsia"/>
        </w:rPr>
        <w:t>结果如</w:t>
      </w:r>
      <w:r w:rsidR="003D7233" w:rsidRPr="009909D2">
        <w:rPr>
          <w:rFonts w:hint="eastAsia"/>
        </w:rPr>
        <w:t>表</w:t>
      </w:r>
      <w:r w:rsidR="009909D2" w:rsidRPr="009909D2">
        <w:rPr>
          <w:rFonts w:hint="eastAsia"/>
        </w:rPr>
        <w:t>3-</w:t>
      </w:r>
      <w:r w:rsidR="009909D2" w:rsidRPr="009909D2">
        <w:t>3</w:t>
      </w:r>
      <w:r w:rsidR="00067E90">
        <w:rPr>
          <w:rFonts w:hint="eastAsia"/>
        </w:rPr>
        <w:t>所示。</w:t>
      </w:r>
      <w:r w:rsidR="00067E90" w:rsidRPr="00067E90">
        <w:rPr>
          <w:rFonts w:hint="eastAsia"/>
        </w:rPr>
        <w:t>从</w:t>
      </w:r>
      <w:r w:rsidR="003D7233" w:rsidRPr="009909D2">
        <w:rPr>
          <w:rFonts w:hint="eastAsia"/>
        </w:rPr>
        <w:t>表</w:t>
      </w:r>
      <w:r w:rsidR="009909D2" w:rsidRPr="009909D2">
        <w:rPr>
          <w:rFonts w:hint="eastAsia"/>
        </w:rPr>
        <w:t>3-</w:t>
      </w:r>
      <w:r w:rsidR="009909D2" w:rsidRPr="009909D2">
        <w:t>3</w:t>
      </w:r>
      <w:r w:rsidR="00067E90" w:rsidRPr="00067E90">
        <w:rPr>
          <w:rFonts w:hint="eastAsia"/>
        </w:rPr>
        <w:t>中可以看出，</w:t>
      </w:r>
      <w:r w:rsidR="003D7233">
        <w:rPr>
          <w:rFonts w:hint="eastAsia"/>
        </w:rPr>
        <w:t>所有</w:t>
      </w:r>
      <w:r w:rsidR="003D7233">
        <w:t>p</w:t>
      </w:r>
      <w:r w:rsidR="003D7233">
        <w:rPr>
          <w:rFonts w:hint="eastAsia"/>
        </w:rPr>
        <w:t>值都</w:t>
      </w:r>
      <w:r w:rsidR="002E7691">
        <w:rPr>
          <w:rFonts w:hint="eastAsia"/>
        </w:rPr>
        <w:t>大</w:t>
      </w:r>
      <w:r w:rsidR="003D7233">
        <w:rPr>
          <w:rFonts w:hint="eastAsia"/>
        </w:rPr>
        <w:t>于</w:t>
      </w:r>
      <w:r w:rsidR="003D7233">
        <w:rPr>
          <w:rFonts w:hint="eastAsia"/>
        </w:rPr>
        <w:t>0</w:t>
      </w:r>
      <w:r w:rsidR="003D7233">
        <w:t>.05</w:t>
      </w:r>
      <w:r w:rsidR="003D7233">
        <w:rPr>
          <w:rFonts w:hint="eastAsia"/>
        </w:rPr>
        <w:t>，</w:t>
      </w:r>
      <w:r w:rsidR="00067E90">
        <w:rPr>
          <w:rFonts w:hint="eastAsia"/>
        </w:rPr>
        <w:t>功能连接异常区域的信号值</w:t>
      </w:r>
      <w:r w:rsidR="00067E90" w:rsidRPr="00067E90">
        <w:rPr>
          <w:rFonts w:hint="eastAsia"/>
        </w:rPr>
        <w:t>与</w:t>
      </w:r>
      <w:r w:rsidR="00067E90" w:rsidRPr="00067E90">
        <w:t>PANSS</w:t>
      </w:r>
      <w:r w:rsidR="00067E90" w:rsidRPr="00067E90">
        <w:t>阳性症状评分、</w:t>
      </w:r>
      <w:r w:rsidR="00067E90" w:rsidRPr="00067E90">
        <w:t>PANSS</w:t>
      </w:r>
      <w:r w:rsidR="00067E90" w:rsidRPr="00067E90">
        <w:t>阴性症状评分、</w:t>
      </w:r>
      <w:r w:rsidR="00067E90" w:rsidRPr="00067E90">
        <w:t>PANSS</w:t>
      </w:r>
      <w:r w:rsidR="00067E90" w:rsidRPr="00067E90">
        <w:t>一般症状评分、</w:t>
      </w:r>
      <w:r w:rsidR="00067E90" w:rsidRPr="00067E90">
        <w:t>PANSS</w:t>
      </w:r>
      <w:r w:rsidR="00067E90" w:rsidRPr="00067E90">
        <w:t>总评分没有相关性。</w:t>
      </w:r>
      <w:r w:rsidR="00067E90">
        <w:rPr>
          <w:rFonts w:hint="eastAsia"/>
        </w:rPr>
        <w:t>可以得出以右侧颞中回</w:t>
      </w:r>
      <w:r w:rsidR="00067E90">
        <w:t>作种子点进行功能</w:t>
      </w:r>
      <w:r w:rsidR="00067E90">
        <w:rPr>
          <w:rFonts w:hint="eastAsia"/>
        </w:rPr>
        <w:t>连接没有找到与量表的相关。</w:t>
      </w:r>
    </w:p>
    <w:p w14:paraId="0262C542" w14:textId="3BD7EFE3" w:rsidR="009909D2" w:rsidRPr="009909D2" w:rsidRDefault="009909D2" w:rsidP="009909D2">
      <w:pPr>
        <w:ind w:firstLineChars="0" w:firstLine="0"/>
        <w:jc w:val="center"/>
        <w:rPr>
          <w:sz w:val="21"/>
          <w:szCs w:val="21"/>
        </w:rPr>
      </w:pPr>
      <w:r w:rsidRPr="000F52F9">
        <w:rPr>
          <w:rFonts w:hint="eastAsia"/>
          <w:sz w:val="21"/>
          <w:szCs w:val="21"/>
        </w:rPr>
        <w:t>表</w:t>
      </w:r>
      <w:r>
        <w:rPr>
          <w:sz w:val="21"/>
          <w:szCs w:val="21"/>
        </w:rPr>
        <w:t>3</w:t>
      </w:r>
      <w:r>
        <w:rPr>
          <w:rFonts w:hint="eastAsia"/>
          <w:sz w:val="21"/>
          <w:szCs w:val="21"/>
        </w:rPr>
        <w:t>-</w:t>
      </w:r>
      <w:r>
        <w:rPr>
          <w:sz w:val="21"/>
          <w:szCs w:val="21"/>
        </w:rPr>
        <w:t>3</w:t>
      </w:r>
      <w:r w:rsidRPr="000F52F9">
        <w:rPr>
          <w:sz w:val="21"/>
          <w:szCs w:val="21"/>
        </w:rPr>
        <w:t xml:space="preserve"> </w:t>
      </w:r>
      <w:r w:rsidR="00BF590C">
        <w:rPr>
          <w:rFonts w:hint="eastAsia"/>
          <w:sz w:val="21"/>
          <w:szCs w:val="21"/>
        </w:rPr>
        <w:t>相关分析统计结果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930C7B" w14:paraId="276177FC" w14:textId="77777777" w:rsidTr="009909D2">
        <w:trPr>
          <w:jc w:val="center"/>
        </w:trPr>
        <w:tc>
          <w:tcPr>
            <w:tcW w:w="1659" w:type="dxa"/>
            <w:tcBorders>
              <w:bottom w:val="single" w:sz="12" w:space="0" w:color="auto"/>
            </w:tcBorders>
            <w:vAlign w:val="center"/>
          </w:tcPr>
          <w:p w14:paraId="514EE26F" w14:textId="319C9A87" w:rsidR="00930C7B" w:rsidRDefault="00930C7B" w:rsidP="009909D2">
            <w:pPr>
              <w:ind w:firstLineChars="0" w:firstLine="0"/>
              <w:jc w:val="center"/>
            </w:pPr>
            <w:r>
              <w:rPr>
                <w:rFonts w:hint="eastAsia"/>
              </w:rPr>
              <w:t>统计结果</w:t>
            </w:r>
          </w:p>
        </w:tc>
        <w:tc>
          <w:tcPr>
            <w:tcW w:w="1659" w:type="dxa"/>
            <w:tcBorders>
              <w:bottom w:val="single" w:sz="12" w:space="0" w:color="auto"/>
            </w:tcBorders>
            <w:vAlign w:val="center"/>
          </w:tcPr>
          <w:p w14:paraId="5A519C75" w14:textId="363E0157" w:rsidR="00930C7B" w:rsidRDefault="00930C7B" w:rsidP="009909D2">
            <w:pPr>
              <w:ind w:firstLineChars="0" w:firstLine="0"/>
              <w:jc w:val="center"/>
            </w:pPr>
            <w:r w:rsidRPr="00930C7B">
              <w:rPr>
                <w:rFonts w:hint="eastAsia"/>
              </w:rPr>
              <w:t>PANSS</w:t>
            </w:r>
            <w:r w:rsidRPr="00930C7B">
              <w:rPr>
                <w:rFonts w:hint="eastAsia"/>
              </w:rPr>
              <w:t>阳性症状评分</w:t>
            </w:r>
          </w:p>
        </w:tc>
        <w:tc>
          <w:tcPr>
            <w:tcW w:w="1659" w:type="dxa"/>
            <w:tcBorders>
              <w:bottom w:val="single" w:sz="12" w:space="0" w:color="auto"/>
            </w:tcBorders>
            <w:vAlign w:val="center"/>
          </w:tcPr>
          <w:p w14:paraId="07EC1012" w14:textId="15352690" w:rsidR="00930C7B" w:rsidRDefault="00930C7B" w:rsidP="009909D2">
            <w:pPr>
              <w:ind w:firstLineChars="0" w:firstLine="0"/>
              <w:jc w:val="center"/>
            </w:pPr>
            <w:r w:rsidRPr="00067E90">
              <w:t>PANSS</w:t>
            </w:r>
            <w:r w:rsidRPr="00067E90">
              <w:t>阴性症状评分</w:t>
            </w:r>
          </w:p>
        </w:tc>
        <w:tc>
          <w:tcPr>
            <w:tcW w:w="1659" w:type="dxa"/>
            <w:tcBorders>
              <w:bottom w:val="single" w:sz="12" w:space="0" w:color="auto"/>
            </w:tcBorders>
            <w:vAlign w:val="center"/>
          </w:tcPr>
          <w:p w14:paraId="063134AC" w14:textId="2475345E" w:rsidR="00930C7B" w:rsidRDefault="00930C7B" w:rsidP="009909D2">
            <w:pPr>
              <w:ind w:firstLineChars="0" w:firstLine="0"/>
              <w:jc w:val="center"/>
            </w:pPr>
            <w:r w:rsidRPr="00067E90">
              <w:t>PANSS</w:t>
            </w:r>
            <w:r w:rsidRPr="00067E90">
              <w:t>一般症状评分</w:t>
            </w:r>
          </w:p>
        </w:tc>
        <w:tc>
          <w:tcPr>
            <w:tcW w:w="1660" w:type="dxa"/>
            <w:tcBorders>
              <w:bottom w:val="single" w:sz="12" w:space="0" w:color="auto"/>
            </w:tcBorders>
            <w:vAlign w:val="center"/>
          </w:tcPr>
          <w:p w14:paraId="28BE4B74" w14:textId="0593BBEC" w:rsidR="00930C7B" w:rsidRDefault="00930C7B" w:rsidP="009909D2">
            <w:pPr>
              <w:ind w:firstLineChars="0" w:firstLine="0"/>
              <w:jc w:val="center"/>
            </w:pPr>
            <w:r w:rsidRPr="00067E90">
              <w:t>PANSS</w:t>
            </w:r>
            <w:r w:rsidRPr="00067E90">
              <w:t>总评分</w:t>
            </w:r>
          </w:p>
        </w:tc>
      </w:tr>
      <w:tr w:rsidR="00930C7B" w14:paraId="656CF494" w14:textId="77777777" w:rsidTr="009909D2">
        <w:trPr>
          <w:jc w:val="center"/>
        </w:trPr>
        <w:tc>
          <w:tcPr>
            <w:tcW w:w="1659" w:type="dxa"/>
            <w:tcBorders>
              <w:top w:val="single" w:sz="12" w:space="0" w:color="auto"/>
            </w:tcBorders>
            <w:vAlign w:val="center"/>
          </w:tcPr>
          <w:p w14:paraId="6144C607" w14:textId="6B74E80F" w:rsidR="00930C7B" w:rsidRDefault="00930C7B" w:rsidP="009909D2">
            <w:pPr>
              <w:ind w:firstLineChars="0" w:firstLine="0"/>
              <w:jc w:val="center"/>
            </w:pPr>
            <w:r>
              <w:rPr>
                <w:rFonts w:hint="eastAsia"/>
              </w:rPr>
              <w:t>r</w:t>
            </w:r>
          </w:p>
        </w:tc>
        <w:tc>
          <w:tcPr>
            <w:tcW w:w="1659" w:type="dxa"/>
            <w:tcBorders>
              <w:top w:val="single" w:sz="12" w:space="0" w:color="auto"/>
            </w:tcBorders>
            <w:vAlign w:val="center"/>
          </w:tcPr>
          <w:p w14:paraId="266DDF53" w14:textId="5D60F0B4" w:rsidR="00930C7B" w:rsidRDefault="00930C7B" w:rsidP="009909D2">
            <w:pPr>
              <w:ind w:firstLineChars="0" w:firstLine="0"/>
              <w:jc w:val="center"/>
            </w:pPr>
            <w:r w:rsidRPr="00930C7B">
              <w:t>0.2533</w:t>
            </w:r>
          </w:p>
        </w:tc>
        <w:tc>
          <w:tcPr>
            <w:tcW w:w="1659" w:type="dxa"/>
            <w:tcBorders>
              <w:top w:val="single" w:sz="12" w:space="0" w:color="auto"/>
            </w:tcBorders>
            <w:vAlign w:val="center"/>
          </w:tcPr>
          <w:p w14:paraId="601D3264" w14:textId="5399D6A6" w:rsidR="00930C7B" w:rsidRDefault="00930C7B" w:rsidP="009909D2">
            <w:pPr>
              <w:ind w:firstLineChars="0" w:firstLine="0"/>
              <w:jc w:val="center"/>
            </w:pPr>
            <w:r w:rsidRPr="00930C7B">
              <w:t>-0.08471</w:t>
            </w:r>
          </w:p>
        </w:tc>
        <w:tc>
          <w:tcPr>
            <w:tcW w:w="1659" w:type="dxa"/>
            <w:tcBorders>
              <w:top w:val="single" w:sz="12" w:space="0" w:color="auto"/>
            </w:tcBorders>
            <w:vAlign w:val="center"/>
          </w:tcPr>
          <w:p w14:paraId="5B230BDB" w14:textId="2B545258" w:rsidR="00930C7B" w:rsidRDefault="00930C7B" w:rsidP="009909D2">
            <w:pPr>
              <w:ind w:firstLineChars="0" w:firstLine="0"/>
              <w:jc w:val="center"/>
            </w:pPr>
            <w:r w:rsidRPr="00930C7B">
              <w:t>-0.3600</w:t>
            </w:r>
          </w:p>
        </w:tc>
        <w:tc>
          <w:tcPr>
            <w:tcW w:w="1660" w:type="dxa"/>
            <w:tcBorders>
              <w:top w:val="single" w:sz="12" w:space="0" w:color="auto"/>
            </w:tcBorders>
            <w:vAlign w:val="center"/>
          </w:tcPr>
          <w:p w14:paraId="6A8AAF1E" w14:textId="68A9A559" w:rsidR="00930C7B" w:rsidRDefault="009C2164" w:rsidP="009909D2">
            <w:pPr>
              <w:ind w:firstLineChars="0" w:firstLine="0"/>
              <w:jc w:val="center"/>
            </w:pPr>
            <w:r w:rsidRPr="009C2164">
              <w:t>-0.2061</w:t>
            </w:r>
          </w:p>
        </w:tc>
      </w:tr>
      <w:tr w:rsidR="00930C7B" w14:paraId="63C12FED" w14:textId="77777777" w:rsidTr="009909D2">
        <w:trPr>
          <w:jc w:val="center"/>
        </w:trPr>
        <w:tc>
          <w:tcPr>
            <w:tcW w:w="1659" w:type="dxa"/>
            <w:vAlign w:val="center"/>
          </w:tcPr>
          <w:p w14:paraId="1FEFB413" w14:textId="7EF76914" w:rsidR="00930C7B" w:rsidRDefault="00930C7B" w:rsidP="009909D2">
            <w:pPr>
              <w:ind w:firstLineChars="0" w:firstLine="0"/>
              <w:jc w:val="center"/>
            </w:pPr>
            <w:r>
              <w:rPr>
                <w:rFonts w:hint="eastAsia"/>
              </w:rPr>
              <w:t>p</w:t>
            </w:r>
          </w:p>
        </w:tc>
        <w:tc>
          <w:tcPr>
            <w:tcW w:w="1659" w:type="dxa"/>
            <w:vAlign w:val="center"/>
          </w:tcPr>
          <w:p w14:paraId="49DBFC5E" w14:textId="17E680E7" w:rsidR="00930C7B" w:rsidRDefault="00930C7B" w:rsidP="009909D2">
            <w:pPr>
              <w:ind w:firstLineChars="0" w:firstLine="0"/>
              <w:jc w:val="center"/>
            </w:pPr>
            <w:r w:rsidRPr="00930C7B">
              <w:t>0.5107</w:t>
            </w:r>
          </w:p>
        </w:tc>
        <w:tc>
          <w:tcPr>
            <w:tcW w:w="1659" w:type="dxa"/>
            <w:vAlign w:val="center"/>
          </w:tcPr>
          <w:p w14:paraId="176D7639" w14:textId="359BDCCA" w:rsidR="00930C7B" w:rsidRDefault="00930C7B" w:rsidP="009909D2">
            <w:pPr>
              <w:ind w:firstLineChars="0" w:firstLine="0"/>
              <w:jc w:val="center"/>
            </w:pPr>
            <w:r w:rsidRPr="00930C7B">
              <w:t>0.8285</w:t>
            </w:r>
          </w:p>
        </w:tc>
        <w:tc>
          <w:tcPr>
            <w:tcW w:w="1659" w:type="dxa"/>
            <w:vAlign w:val="center"/>
          </w:tcPr>
          <w:p w14:paraId="5D5D148A" w14:textId="4EC4B7B5" w:rsidR="00930C7B" w:rsidRDefault="009C2164" w:rsidP="009909D2">
            <w:pPr>
              <w:ind w:firstLineChars="0" w:firstLine="0"/>
              <w:jc w:val="center"/>
            </w:pPr>
            <w:r w:rsidRPr="009C2164">
              <w:t>0.3412</w:t>
            </w:r>
          </w:p>
        </w:tc>
        <w:tc>
          <w:tcPr>
            <w:tcW w:w="1660" w:type="dxa"/>
            <w:vAlign w:val="center"/>
          </w:tcPr>
          <w:p w14:paraId="56E9D5F0" w14:textId="3C7D6062" w:rsidR="00930C7B" w:rsidRDefault="009C2164" w:rsidP="009909D2">
            <w:pPr>
              <w:ind w:firstLineChars="0" w:firstLine="0"/>
              <w:jc w:val="center"/>
            </w:pPr>
            <w:r w:rsidRPr="009C2164">
              <w:t>0.5948</w:t>
            </w:r>
          </w:p>
        </w:tc>
      </w:tr>
    </w:tbl>
    <w:p w14:paraId="5E05BBD1" w14:textId="0A1E9799" w:rsidR="00BF590C" w:rsidRPr="00C13728" w:rsidRDefault="00B0560F" w:rsidP="00BF590C">
      <w:pPr>
        <w:ind w:firstLineChars="0" w:firstLine="0"/>
        <w:rPr>
          <w:sz w:val="21"/>
          <w:szCs w:val="21"/>
        </w:rPr>
      </w:pPr>
      <w:r w:rsidRPr="00C13728">
        <w:rPr>
          <w:rFonts w:hint="eastAsia"/>
          <w:sz w:val="21"/>
          <w:szCs w:val="21"/>
        </w:rPr>
        <w:t>注：</w:t>
      </w:r>
      <w:r w:rsidR="00C13728" w:rsidRPr="00C13728">
        <w:rPr>
          <w:sz w:val="21"/>
          <w:szCs w:val="21"/>
        </w:rPr>
        <w:t>r∈[</w:t>
      </w:r>
      <w:r w:rsidR="00FF2B1A">
        <w:rPr>
          <w:sz w:val="21"/>
          <w:szCs w:val="21"/>
        </w:rPr>
        <w:t>-1</w:t>
      </w:r>
      <w:r w:rsidR="00C13728" w:rsidRPr="00C13728">
        <w:rPr>
          <w:rFonts w:hint="eastAsia"/>
          <w:sz w:val="21"/>
          <w:szCs w:val="21"/>
        </w:rPr>
        <w:t>,</w:t>
      </w:r>
      <w:r w:rsidR="00C13728" w:rsidRPr="00C13728">
        <w:rPr>
          <w:sz w:val="21"/>
          <w:szCs w:val="21"/>
        </w:rPr>
        <w:t>1]</w:t>
      </w:r>
      <w:r w:rsidR="00C13728" w:rsidRPr="00C13728">
        <w:rPr>
          <w:sz w:val="21"/>
          <w:szCs w:val="21"/>
        </w:rPr>
        <w:t>为皮尔逊相关系数</w:t>
      </w:r>
      <w:r w:rsidR="00C13728" w:rsidRPr="00C13728">
        <w:rPr>
          <w:rFonts w:hint="eastAsia"/>
          <w:sz w:val="21"/>
          <w:szCs w:val="21"/>
        </w:rPr>
        <w:t>，</w:t>
      </w:r>
      <w:r w:rsidR="00C13728" w:rsidRPr="00C13728">
        <w:rPr>
          <w:sz w:val="21"/>
          <w:szCs w:val="21"/>
        </w:rPr>
        <w:t>表征线性拟合的程度</w:t>
      </w:r>
      <w:r w:rsidR="00C13728" w:rsidRPr="00C13728">
        <w:rPr>
          <w:rFonts w:hint="eastAsia"/>
          <w:sz w:val="21"/>
          <w:szCs w:val="21"/>
        </w:rPr>
        <w:t>；</w:t>
      </w:r>
      <w:r w:rsidR="00C13728" w:rsidRPr="00C13728">
        <w:rPr>
          <w:sz w:val="21"/>
          <w:szCs w:val="21"/>
        </w:rPr>
        <w:t>p</w:t>
      </w:r>
      <w:r w:rsidR="00C13728" w:rsidRPr="00C13728">
        <w:rPr>
          <w:sz w:val="21"/>
          <w:szCs w:val="21"/>
        </w:rPr>
        <w:t>值为拒绝原假设概率</w:t>
      </w:r>
      <w:r w:rsidR="00C13728" w:rsidRPr="00C13728">
        <w:rPr>
          <w:rFonts w:hint="eastAsia"/>
          <w:sz w:val="21"/>
          <w:szCs w:val="21"/>
        </w:rPr>
        <w:t>，</w:t>
      </w:r>
      <w:r w:rsidR="00C13728" w:rsidRPr="00C13728">
        <w:rPr>
          <w:sz w:val="21"/>
          <w:szCs w:val="21"/>
        </w:rPr>
        <w:t>表征线性相关的显</w:t>
      </w:r>
      <w:r w:rsidR="00C13728" w:rsidRPr="00C13728">
        <w:rPr>
          <w:rFonts w:hint="eastAsia"/>
          <w:sz w:val="21"/>
          <w:szCs w:val="21"/>
        </w:rPr>
        <w:t>著程度，</w:t>
      </w:r>
      <w:r w:rsidR="00C13728" w:rsidRPr="00C13728">
        <w:rPr>
          <w:sz w:val="21"/>
          <w:szCs w:val="21"/>
        </w:rPr>
        <w:t>p&lt;0.05</w:t>
      </w:r>
      <w:r w:rsidR="00C13728" w:rsidRPr="00C13728">
        <w:rPr>
          <w:sz w:val="21"/>
          <w:szCs w:val="21"/>
        </w:rPr>
        <w:t>时可以认为两者相关性显著</w:t>
      </w:r>
      <w:r w:rsidR="00C13728" w:rsidRPr="00C13728">
        <w:rPr>
          <w:rFonts w:hint="eastAsia"/>
          <w:sz w:val="21"/>
          <w:szCs w:val="21"/>
        </w:rPr>
        <w:t>。</w:t>
      </w:r>
    </w:p>
    <w:p w14:paraId="708A7329" w14:textId="6B48AC45" w:rsidR="00874D79" w:rsidRDefault="00A01375" w:rsidP="00126378">
      <w:pPr>
        <w:pStyle w:val="1"/>
        <w:widowControl/>
        <w:spacing w:line="440" w:lineRule="exact"/>
        <w:ind w:firstLineChars="0" w:firstLine="0"/>
        <w:jc w:val="left"/>
      </w:pPr>
      <w:bookmarkStart w:id="18" w:name="_Toc89517429"/>
      <w:r>
        <w:rPr>
          <w:rFonts w:hint="eastAsia"/>
        </w:rPr>
        <w:t>4</w:t>
      </w:r>
      <w:r>
        <w:t xml:space="preserve"> </w:t>
      </w:r>
      <w:r w:rsidR="00874D79">
        <w:rPr>
          <w:rFonts w:hint="eastAsia"/>
        </w:rPr>
        <w:t>讨论</w:t>
      </w:r>
      <w:bookmarkEnd w:id="18"/>
    </w:p>
    <w:p w14:paraId="47FC0D0B" w14:textId="77777777" w:rsidR="00AC5B11" w:rsidRDefault="003013F7" w:rsidP="00A01375">
      <w:pPr>
        <w:ind w:firstLine="480"/>
        <w:rPr>
          <w:rStyle w:val="fontstyle01"/>
          <w:rFonts w:hint="default"/>
        </w:rPr>
      </w:pPr>
      <w:r>
        <w:rPr>
          <w:rStyle w:val="fontstyle01"/>
          <w:rFonts w:hint="default"/>
        </w:rPr>
        <w:t>本实验从结构和功能两方面研究了EOS患者与健康被试的差异。</w:t>
      </w:r>
    </w:p>
    <w:p w14:paraId="5D4C8059" w14:textId="158B6ED4" w:rsidR="00DF4F35" w:rsidRPr="00AC5B11" w:rsidRDefault="003013F7" w:rsidP="00A01375">
      <w:pPr>
        <w:ind w:firstLine="480"/>
        <w:rPr>
          <w:rStyle w:val="fontstyle01"/>
          <w:rFonts w:hint="default"/>
          <w:color w:val="auto"/>
        </w:rPr>
      </w:pPr>
      <w:r>
        <w:rPr>
          <w:rStyle w:val="fontstyle01"/>
          <w:rFonts w:hint="default"/>
        </w:rPr>
        <w:t>在结构上，使用VBM对</w:t>
      </w:r>
      <w:r w:rsidR="00B20FB6">
        <w:rPr>
          <w:rStyle w:val="fontstyle01"/>
          <w:rFonts w:hint="default"/>
        </w:rPr>
        <w:t>两组被试的T1数据进行分析，找出了EOS患者相较于健康被试灰质差异区域。</w:t>
      </w:r>
      <w:r w:rsidR="00AC5B11">
        <w:rPr>
          <w:rStyle w:val="fontstyle01"/>
          <w:rFonts w:hint="default"/>
        </w:rPr>
        <w:t>发现EOS患者相较于健康被试在</w:t>
      </w:r>
      <w:r w:rsidR="00AC5B11" w:rsidRPr="0076574A">
        <w:rPr>
          <w:rStyle w:val="fontstyle01"/>
          <w:rFonts w:hint="default"/>
          <w:color w:val="auto"/>
        </w:rPr>
        <w:t>右侧颞中回</w:t>
      </w:r>
      <w:r w:rsidR="00AC5B11">
        <w:rPr>
          <w:rStyle w:val="fontstyle01"/>
          <w:rFonts w:hint="default"/>
          <w:color w:val="auto"/>
        </w:rPr>
        <w:t>显著降低。但将此区域的</w:t>
      </w:r>
      <w:r w:rsidR="00AC5B11" w:rsidRPr="00AC5B11">
        <w:rPr>
          <w:rStyle w:val="fontstyle01"/>
          <w:rFonts w:hint="default"/>
          <w:color w:val="auto"/>
        </w:rPr>
        <w:t>灰质体积差异区域的信号值与症状量表做相关分析</w:t>
      </w:r>
      <w:r w:rsidR="00AC5B11">
        <w:rPr>
          <w:rStyle w:val="fontstyle01"/>
          <w:rFonts w:hint="default"/>
          <w:color w:val="auto"/>
        </w:rPr>
        <w:t>，并</w:t>
      </w:r>
      <w:r w:rsidR="00811ED7" w:rsidRPr="00811ED7">
        <w:rPr>
          <w:rStyle w:val="fontstyle01"/>
          <w:rFonts w:hint="default"/>
          <w:color w:val="auto"/>
        </w:rPr>
        <w:t>没有显</w:t>
      </w:r>
      <w:r w:rsidR="00811ED7" w:rsidRPr="00811ED7">
        <w:rPr>
          <w:rStyle w:val="fontstyle01"/>
          <w:rFonts w:hint="default"/>
          <w:color w:val="auto"/>
        </w:rPr>
        <w:lastRenderedPageBreak/>
        <w:t>著相关性</w:t>
      </w:r>
      <w:r w:rsidR="00AC5B11">
        <w:rPr>
          <w:rStyle w:val="fontstyle01"/>
          <w:rFonts w:hint="default"/>
          <w:color w:val="auto"/>
        </w:rPr>
        <w:t>。</w:t>
      </w:r>
    </w:p>
    <w:p w14:paraId="4F23B2C1" w14:textId="1643AD74" w:rsidR="00811ED7" w:rsidRDefault="00AC5B11" w:rsidP="00055A8F">
      <w:pPr>
        <w:ind w:firstLine="480"/>
        <w:rPr>
          <w:rFonts w:ascii="宋体" w:hAnsi="宋体"/>
          <w:szCs w:val="24"/>
        </w:rPr>
      </w:pPr>
      <w:r>
        <w:rPr>
          <w:rFonts w:ascii="宋体" w:hAnsi="宋体" w:hint="eastAsia"/>
          <w:szCs w:val="24"/>
        </w:rPr>
        <w:t>在功能上，</w:t>
      </w:r>
      <w:r w:rsidR="000F5E7C">
        <w:rPr>
          <w:rFonts w:ascii="宋体" w:hAnsi="宋体" w:hint="eastAsia"/>
          <w:szCs w:val="24"/>
        </w:rPr>
        <w:t>选取了右侧颞中回作为种子点进行功能连接，发现在左侧颞上回功能连接是降低的。</w:t>
      </w:r>
      <w:r w:rsidR="00811ED7">
        <w:rPr>
          <w:rFonts w:ascii="宋体" w:hAnsi="宋体" w:hint="eastAsia"/>
          <w:szCs w:val="24"/>
        </w:rPr>
        <w:t>同样的将异常区域的信号值与量表做相关，</w:t>
      </w:r>
      <w:r w:rsidR="00811ED7" w:rsidRPr="00811ED7">
        <w:rPr>
          <w:rFonts w:ascii="宋体" w:hAnsi="宋体" w:hint="eastAsia"/>
          <w:szCs w:val="24"/>
        </w:rPr>
        <w:t>并没有显著相关性</w:t>
      </w:r>
      <w:r w:rsidR="00811ED7">
        <w:rPr>
          <w:rFonts w:ascii="宋体" w:hAnsi="宋体" w:hint="eastAsia"/>
          <w:szCs w:val="24"/>
        </w:rPr>
        <w:t>。</w:t>
      </w:r>
    </w:p>
    <w:p w14:paraId="6352140D" w14:textId="6A32C3B1" w:rsidR="00325C84" w:rsidRPr="00325C84" w:rsidRDefault="00325C84" w:rsidP="00325C84">
      <w:pPr>
        <w:ind w:firstLine="480"/>
        <w:rPr>
          <w:rFonts w:ascii="宋体" w:hAnsi="宋体" w:hint="eastAsia"/>
          <w:szCs w:val="24"/>
        </w:rPr>
      </w:pPr>
      <w:r w:rsidRPr="00325C84">
        <w:rPr>
          <w:rFonts w:ascii="宋体" w:hAnsi="宋体" w:hint="eastAsia"/>
          <w:szCs w:val="24"/>
        </w:rPr>
        <w:t>有研究发现幻听和颞上回、颞中回有关，双侧颞上回的体积越小，幻听症状越严重</w:t>
      </w:r>
      <w:r w:rsidRPr="00325C84">
        <w:rPr>
          <w:rFonts w:ascii="宋体" w:hAnsi="宋体" w:hint="eastAsia"/>
          <w:szCs w:val="24"/>
          <w:vertAlign w:val="superscript"/>
        </w:rPr>
        <w:t>[</w:t>
      </w:r>
      <w:r w:rsidRPr="00325C84">
        <w:rPr>
          <w:rFonts w:ascii="宋体" w:hAnsi="宋体"/>
          <w:szCs w:val="24"/>
          <w:vertAlign w:val="superscript"/>
        </w:rPr>
        <w:t>3</w:t>
      </w:r>
      <w:r w:rsidRPr="00325C84">
        <w:rPr>
          <w:rFonts w:ascii="宋体" w:hAnsi="宋体" w:hint="eastAsia"/>
          <w:szCs w:val="24"/>
          <w:vertAlign w:val="superscript"/>
        </w:rPr>
        <w:t>-</w:t>
      </w:r>
      <w:r w:rsidRPr="00325C84">
        <w:rPr>
          <w:rFonts w:ascii="宋体" w:hAnsi="宋体"/>
          <w:szCs w:val="24"/>
          <w:vertAlign w:val="superscript"/>
        </w:rPr>
        <w:t>4</w:t>
      </w:r>
      <w:r w:rsidRPr="00325C84">
        <w:rPr>
          <w:rFonts w:ascii="宋体" w:hAnsi="宋体" w:hint="eastAsia"/>
          <w:szCs w:val="24"/>
          <w:vertAlign w:val="superscript"/>
        </w:rPr>
        <w:t>]</w:t>
      </w:r>
      <w:r w:rsidRPr="00325C84">
        <w:rPr>
          <w:rFonts w:ascii="宋体" w:hAnsi="宋体" w:hint="eastAsia"/>
          <w:szCs w:val="24"/>
        </w:rPr>
        <w:t>。在本次研究中发现早期精神分裂症患者在右侧颞中回区域的灰质体积显著减小，并且与PNASS量表分数有显著的负相关，也证明颞中回的灰质体积越小，症状越严重。而幻听为精神分裂症的症状之一，从这一点来看，是和前人的研究成果相吻合的。</w:t>
      </w:r>
    </w:p>
    <w:p w14:paraId="3D6209AA" w14:textId="2EFE31DD" w:rsidR="00325C84" w:rsidRDefault="00325C84" w:rsidP="00325C84">
      <w:pPr>
        <w:ind w:firstLine="480"/>
        <w:rPr>
          <w:rFonts w:ascii="宋体" w:hAnsi="宋体" w:hint="eastAsia"/>
          <w:szCs w:val="24"/>
        </w:rPr>
      </w:pPr>
      <w:r w:rsidRPr="00325C84">
        <w:rPr>
          <w:rFonts w:ascii="宋体" w:hAnsi="宋体" w:hint="eastAsia"/>
          <w:szCs w:val="24"/>
        </w:rPr>
        <w:t>额叶和颞叶是产生语言的核心脑区，既往已有研究发现精神分裂症的主要症状（幻听和思维障碍）与其语言功能的损害有关。临床上，精神分裂症多存在思维形式障碍，甚至语词新作等。有研究发现</w:t>
      </w:r>
      <w:r w:rsidRPr="00325C84">
        <w:rPr>
          <w:rFonts w:ascii="宋体" w:hAnsi="宋体" w:hint="eastAsia"/>
          <w:szCs w:val="24"/>
          <w:vertAlign w:val="superscript"/>
        </w:rPr>
        <w:t>[</w:t>
      </w:r>
      <w:r w:rsidRPr="00325C84">
        <w:rPr>
          <w:rFonts w:ascii="宋体" w:hAnsi="宋体"/>
          <w:szCs w:val="24"/>
          <w:vertAlign w:val="superscript"/>
        </w:rPr>
        <w:t>5</w:t>
      </w:r>
      <w:r w:rsidRPr="00325C84">
        <w:rPr>
          <w:rFonts w:ascii="宋体" w:hAnsi="宋体" w:hint="eastAsia"/>
          <w:szCs w:val="24"/>
          <w:vertAlign w:val="superscript"/>
        </w:rPr>
        <w:t>]</w:t>
      </w:r>
      <w:r w:rsidRPr="00325C84">
        <w:rPr>
          <w:rFonts w:ascii="宋体" w:hAnsi="宋体" w:hint="eastAsia"/>
          <w:szCs w:val="24"/>
        </w:rPr>
        <w:t>，精神分裂症及其健康同胞与健康对照相比，存在左侧颞中回与对侧眶额回、额上回的功能连接下降，左侧</w:t>
      </w:r>
      <w:proofErr w:type="gramStart"/>
      <w:r w:rsidRPr="00325C84">
        <w:rPr>
          <w:rFonts w:ascii="宋体" w:hAnsi="宋体" w:hint="eastAsia"/>
          <w:szCs w:val="24"/>
        </w:rPr>
        <w:t>眶</w:t>
      </w:r>
      <w:proofErr w:type="gramEnd"/>
      <w:r w:rsidRPr="00325C84">
        <w:rPr>
          <w:rFonts w:ascii="宋体" w:hAnsi="宋体" w:hint="eastAsia"/>
          <w:szCs w:val="24"/>
        </w:rPr>
        <w:t>额回与对侧颞中回的功能连接下降，分别反映了语义内容整合和词汇的情绪内容整合障碍可能在精神分裂症发病前就已经存在。而且这种左右额叶、颞叶亚区间的连接模式异常表明在精神分裂症及其健康同胞中共同存在语言加工的语义和情绪内容方面的功能整合异常。</w:t>
      </w:r>
    </w:p>
    <w:p w14:paraId="01D1FD6C" w14:textId="00A07E93" w:rsidR="002253E0" w:rsidRDefault="002253E0" w:rsidP="00055A8F">
      <w:pPr>
        <w:ind w:firstLine="480"/>
        <w:rPr>
          <w:rFonts w:ascii="宋体" w:hAnsi="宋体"/>
          <w:szCs w:val="24"/>
        </w:rPr>
      </w:pPr>
      <w:r>
        <w:rPr>
          <w:rStyle w:val="fontstyle01"/>
          <w:rFonts w:hint="default"/>
        </w:rPr>
        <w:t>无论从结构上还是功能上，结构和功能差异区域与</w:t>
      </w:r>
      <w:r w:rsidR="00E810DC" w:rsidRPr="00E810DC">
        <w:rPr>
          <w:rStyle w:val="fontstyle01"/>
          <w:rFonts w:hint="default"/>
        </w:rPr>
        <w:t>PANSS</w:t>
      </w:r>
      <w:r w:rsidRPr="002253E0">
        <w:rPr>
          <w:rStyle w:val="fontstyle01"/>
          <w:rFonts w:hint="default"/>
        </w:rPr>
        <w:t>症状量表</w:t>
      </w:r>
      <w:r>
        <w:rPr>
          <w:rStyle w:val="fontstyle01"/>
          <w:rFonts w:hint="default"/>
        </w:rPr>
        <w:t>并没有相关性。说明EOS患者的灰质体积变化和功能连接变化并不能直接反映在症状上，但也可能是因为研究使用的样本量较小，限制了本研究结果的统计能力，需要更多数据或者后续实验才能得出较为可信的结论。</w:t>
      </w:r>
    </w:p>
    <w:p w14:paraId="1BD7C95C" w14:textId="46DD8FA1" w:rsidR="002C4D67" w:rsidRDefault="00055A8F" w:rsidP="002D318F">
      <w:pPr>
        <w:pStyle w:val="1"/>
        <w:widowControl/>
        <w:spacing w:line="440" w:lineRule="exact"/>
        <w:ind w:firstLineChars="0" w:firstLine="0"/>
        <w:jc w:val="left"/>
      </w:pPr>
      <w:bookmarkStart w:id="19" w:name="_Toc89517430"/>
      <w:r>
        <w:rPr>
          <w:rFonts w:hint="eastAsia"/>
        </w:rPr>
        <w:t>参考文献</w:t>
      </w:r>
      <w:bookmarkEnd w:id="19"/>
    </w:p>
    <w:p w14:paraId="33C53473" w14:textId="5059E199" w:rsidR="00467144" w:rsidRDefault="00467144" w:rsidP="00467144">
      <w:pPr>
        <w:ind w:firstLineChars="0" w:firstLine="0"/>
      </w:pPr>
      <w:r>
        <w:rPr>
          <w:rFonts w:hint="eastAsia"/>
        </w:rPr>
        <w:t>[</w:t>
      </w:r>
      <w:r w:rsidR="002075F2">
        <w:t>1</w:t>
      </w:r>
      <w:r>
        <w:rPr>
          <w:rFonts w:hint="eastAsia"/>
        </w:rPr>
        <w:t>]</w:t>
      </w:r>
      <w:r>
        <w:t xml:space="preserve"> </w:t>
      </w:r>
      <w:r>
        <w:rPr>
          <w:rFonts w:hint="eastAsia"/>
        </w:rPr>
        <w:t>周炳</w:t>
      </w:r>
      <w:r>
        <w:rPr>
          <w:rFonts w:hint="eastAsia"/>
        </w:rPr>
        <w:t>.</w:t>
      </w:r>
      <w:r>
        <w:rPr>
          <w:rFonts w:hint="eastAsia"/>
        </w:rPr>
        <w:t>早发性精神分裂症在静息状态下的功能磁共振研究</w:t>
      </w:r>
      <w:r>
        <w:rPr>
          <w:rFonts w:hint="eastAsia"/>
        </w:rPr>
        <w:t>[D].</w:t>
      </w:r>
      <w:r>
        <w:rPr>
          <w:rFonts w:hint="eastAsia"/>
        </w:rPr>
        <w:t>中南大学</w:t>
      </w:r>
      <w:r>
        <w:rPr>
          <w:rFonts w:hint="eastAsia"/>
        </w:rPr>
        <w:t>,</w:t>
      </w:r>
      <w:r>
        <w:t>2007.</w:t>
      </w:r>
    </w:p>
    <w:p w14:paraId="1A37140C" w14:textId="099C8D31" w:rsidR="002075F2" w:rsidRDefault="002075F2" w:rsidP="00467144">
      <w:pPr>
        <w:ind w:firstLineChars="0" w:firstLine="0"/>
      </w:pPr>
      <w:r w:rsidRPr="002568E6">
        <w:rPr>
          <w:rFonts w:hint="eastAsia"/>
        </w:rPr>
        <w:t>[</w:t>
      </w:r>
      <w:r>
        <w:t>2</w:t>
      </w:r>
      <w:r w:rsidRPr="002568E6">
        <w:rPr>
          <w:rFonts w:hint="eastAsia"/>
        </w:rPr>
        <w:t>]</w:t>
      </w:r>
      <w:r>
        <w:t xml:space="preserve"> </w:t>
      </w:r>
      <w:r w:rsidRPr="002568E6">
        <w:rPr>
          <w:rFonts w:hint="eastAsia"/>
        </w:rPr>
        <w:t>郑俊杰</w:t>
      </w:r>
      <w:r w:rsidRPr="002568E6">
        <w:rPr>
          <w:rFonts w:hint="eastAsia"/>
        </w:rPr>
        <w:t>.</w:t>
      </w:r>
      <w:r w:rsidRPr="002568E6">
        <w:rPr>
          <w:rFonts w:hint="eastAsia"/>
        </w:rPr>
        <w:t>基于磁共振成像的精神分裂症多模态</w:t>
      </w:r>
      <w:proofErr w:type="gramStart"/>
      <w:r w:rsidRPr="002568E6">
        <w:rPr>
          <w:rFonts w:hint="eastAsia"/>
        </w:rPr>
        <w:t>脑网络</w:t>
      </w:r>
      <w:proofErr w:type="gramEnd"/>
      <w:r w:rsidRPr="002568E6">
        <w:rPr>
          <w:rFonts w:hint="eastAsia"/>
        </w:rPr>
        <w:t>研究</w:t>
      </w:r>
      <w:r w:rsidRPr="002568E6">
        <w:rPr>
          <w:rFonts w:hint="eastAsia"/>
        </w:rPr>
        <w:t>[D].</w:t>
      </w:r>
      <w:r w:rsidRPr="002568E6">
        <w:rPr>
          <w:rFonts w:hint="eastAsia"/>
        </w:rPr>
        <w:t>电子科技大学</w:t>
      </w:r>
      <w:r w:rsidRPr="002568E6">
        <w:rPr>
          <w:rFonts w:hint="eastAsia"/>
        </w:rPr>
        <w:t>,2017.</w:t>
      </w:r>
    </w:p>
    <w:p w14:paraId="00858AA1" w14:textId="76F39778" w:rsidR="00325C84" w:rsidRDefault="00325C84" w:rsidP="00325C84">
      <w:pPr>
        <w:ind w:firstLineChars="0" w:firstLine="0"/>
        <w:rPr>
          <w:rFonts w:hint="eastAsia"/>
        </w:rPr>
      </w:pPr>
      <w:r>
        <w:rPr>
          <w:rFonts w:hint="eastAsia"/>
        </w:rPr>
        <w:t>[</w:t>
      </w:r>
      <w:r>
        <w:t>3</w:t>
      </w:r>
      <w:r>
        <w:rPr>
          <w:rFonts w:hint="eastAsia"/>
        </w:rPr>
        <w:t>] ALLEN P, LAROI F, MCGUIRE P K, et al. The hallucinating brain: a review of structural and functional neuroimaging studies of hallucinations</w:t>
      </w:r>
      <w:r>
        <w:rPr>
          <w:rFonts w:hint="eastAsia"/>
        </w:rPr>
        <w:t>［</w:t>
      </w:r>
      <w:r>
        <w:rPr>
          <w:rFonts w:hint="eastAsia"/>
        </w:rPr>
        <w:t>J</w:t>
      </w:r>
      <w:r>
        <w:rPr>
          <w:rFonts w:hint="eastAsia"/>
        </w:rPr>
        <w:t>］</w:t>
      </w:r>
      <w:r>
        <w:rPr>
          <w:rFonts w:hint="eastAsia"/>
        </w:rPr>
        <w:t xml:space="preserve">. </w:t>
      </w:r>
      <w:proofErr w:type="spellStart"/>
      <w:r>
        <w:rPr>
          <w:rFonts w:hint="eastAsia"/>
        </w:rPr>
        <w:t>Neurosci</w:t>
      </w:r>
      <w:proofErr w:type="spellEnd"/>
      <w:r>
        <w:rPr>
          <w:rFonts w:hint="eastAsia"/>
        </w:rPr>
        <w:t xml:space="preserve"> </w:t>
      </w:r>
      <w:proofErr w:type="spellStart"/>
      <w:r>
        <w:rPr>
          <w:rFonts w:hint="eastAsia"/>
        </w:rPr>
        <w:t>Biobehav</w:t>
      </w:r>
      <w:proofErr w:type="spellEnd"/>
      <w:r>
        <w:rPr>
          <w:rFonts w:hint="eastAsia"/>
        </w:rPr>
        <w:t xml:space="preserve"> Rev, 2008, 32(1): 175-191.</w:t>
      </w:r>
    </w:p>
    <w:p w14:paraId="1E23F9A3" w14:textId="70DBBF57" w:rsidR="00325C84" w:rsidRDefault="00325C84" w:rsidP="00325C84">
      <w:pPr>
        <w:ind w:firstLineChars="0" w:firstLine="0"/>
        <w:rPr>
          <w:rFonts w:hint="eastAsia"/>
        </w:rPr>
      </w:pPr>
      <w:r>
        <w:rPr>
          <w:rFonts w:hint="eastAsia"/>
        </w:rPr>
        <w:t>[</w:t>
      </w:r>
      <w:r>
        <w:t>4</w:t>
      </w:r>
      <w:r>
        <w:rPr>
          <w:rFonts w:hint="eastAsia"/>
        </w:rPr>
        <w:t>] MODINOS G, COSTAFREDA S G, VAN TOL M J, et al. Neuroanatomy of auditory verbal hallucinations in schizophrenia: a quantitative meta- analysis of voxel- based morphometry studies</w:t>
      </w:r>
      <w:r>
        <w:rPr>
          <w:rFonts w:hint="eastAsia"/>
        </w:rPr>
        <w:t>［</w:t>
      </w:r>
      <w:r>
        <w:rPr>
          <w:rFonts w:hint="eastAsia"/>
        </w:rPr>
        <w:t>J</w:t>
      </w:r>
      <w:r>
        <w:rPr>
          <w:rFonts w:hint="eastAsia"/>
        </w:rPr>
        <w:t>］</w:t>
      </w:r>
      <w:r>
        <w:rPr>
          <w:rFonts w:hint="eastAsia"/>
        </w:rPr>
        <w:t>. Cortex, 2013, 49(4): 1046-1055.</w:t>
      </w:r>
    </w:p>
    <w:p w14:paraId="55E156EF" w14:textId="23369AA9" w:rsidR="00325C84" w:rsidRPr="002D318F" w:rsidRDefault="00325C84" w:rsidP="00325C84">
      <w:pPr>
        <w:ind w:firstLineChars="0" w:firstLine="0"/>
        <w:rPr>
          <w:rFonts w:hint="eastAsia"/>
        </w:rPr>
      </w:pPr>
      <w:r>
        <w:rPr>
          <w:rFonts w:hint="eastAsia"/>
        </w:rPr>
        <w:t>[</w:t>
      </w:r>
      <w:r>
        <w:t>5</w:t>
      </w:r>
      <w:r>
        <w:rPr>
          <w:rFonts w:hint="eastAsia"/>
        </w:rPr>
        <w:t xml:space="preserve">] </w:t>
      </w:r>
      <w:r>
        <w:rPr>
          <w:rFonts w:hint="eastAsia"/>
        </w:rPr>
        <w:t>刘畅</w:t>
      </w:r>
      <w:r>
        <w:rPr>
          <w:rFonts w:hint="eastAsia"/>
        </w:rPr>
        <w:t>,</w:t>
      </w:r>
      <w:r>
        <w:rPr>
          <w:rFonts w:hint="eastAsia"/>
        </w:rPr>
        <w:t>薛志敏</w:t>
      </w:r>
      <w:r>
        <w:rPr>
          <w:rFonts w:hint="eastAsia"/>
        </w:rPr>
        <w:t>,</w:t>
      </w:r>
      <w:r>
        <w:rPr>
          <w:rFonts w:hint="eastAsia"/>
        </w:rPr>
        <w:t>周旭辉</w:t>
      </w:r>
      <w:r>
        <w:rPr>
          <w:rFonts w:hint="eastAsia"/>
        </w:rPr>
        <w:t>,</w:t>
      </w:r>
      <w:r>
        <w:rPr>
          <w:rFonts w:hint="eastAsia"/>
        </w:rPr>
        <w:t>李新纯</w:t>
      </w:r>
      <w:r>
        <w:rPr>
          <w:rFonts w:hint="eastAsia"/>
        </w:rPr>
        <w:t>,</w:t>
      </w:r>
      <w:proofErr w:type="gramStart"/>
      <w:r>
        <w:rPr>
          <w:rFonts w:hint="eastAsia"/>
        </w:rPr>
        <w:t>田雪飞</w:t>
      </w:r>
      <w:proofErr w:type="gramEnd"/>
      <w:r>
        <w:rPr>
          <w:rFonts w:hint="eastAsia"/>
        </w:rPr>
        <w:t>.</w:t>
      </w:r>
      <w:r>
        <w:rPr>
          <w:rFonts w:hint="eastAsia"/>
        </w:rPr>
        <w:t>精神分裂症及其健康同胞额</w:t>
      </w:r>
      <w:proofErr w:type="gramStart"/>
      <w:r>
        <w:rPr>
          <w:rFonts w:hint="eastAsia"/>
        </w:rPr>
        <w:t>颞</w:t>
      </w:r>
      <w:proofErr w:type="gramEnd"/>
      <w:r>
        <w:rPr>
          <w:rFonts w:hint="eastAsia"/>
        </w:rPr>
        <w:t>环路功能异常的研究</w:t>
      </w:r>
      <w:r>
        <w:rPr>
          <w:rFonts w:hint="eastAsia"/>
        </w:rPr>
        <w:t>[J].</w:t>
      </w:r>
      <w:r>
        <w:rPr>
          <w:rFonts w:hint="eastAsia"/>
        </w:rPr>
        <w:t>中国临床心理学杂志</w:t>
      </w:r>
      <w:r>
        <w:rPr>
          <w:rFonts w:hint="eastAsia"/>
        </w:rPr>
        <w:t>,2020,28(04):651-657+723.</w:t>
      </w:r>
    </w:p>
    <w:sectPr w:rsidR="00325C84" w:rsidRPr="002D318F" w:rsidSect="007D5C1D">
      <w:footerReference w:type="default"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C180C" w14:textId="77777777" w:rsidR="00310943" w:rsidRDefault="00310943" w:rsidP="000728E3">
      <w:pPr>
        <w:ind w:firstLine="480"/>
      </w:pPr>
      <w:r>
        <w:separator/>
      </w:r>
    </w:p>
  </w:endnote>
  <w:endnote w:type="continuationSeparator" w:id="0">
    <w:p w14:paraId="75599E79" w14:textId="77777777" w:rsidR="00310943" w:rsidRDefault="00310943" w:rsidP="000728E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78A4C" w14:textId="77777777" w:rsidR="00ED75A4" w:rsidRDefault="00ED75A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4806231"/>
      <w:docPartObj>
        <w:docPartGallery w:val="Page Numbers (Bottom of Page)"/>
        <w:docPartUnique/>
      </w:docPartObj>
    </w:sdtPr>
    <w:sdtContent>
      <w:p w14:paraId="04506D3A" w14:textId="77777777" w:rsidR="00ED75A4" w:rsidRDefault="00ED75A4">
        <w:pPr>
          <w:pStyle w:val="a5"/>
          <w:ind w:firstLine="360"/>
          <w:jc w:val="center"/>
        </w:pPr>
      </w:p>
    </w:sdtContent>
  </w:sdt>
  <w:p w14:paraId="1C7B0903" w14:textId="77777777" w:rsidR="00ED75A4" w:rsidRDefault="00ED75A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15973" w14:textId="77777777" w:rsidR="00ED75A4" w:rsidRDefault="00ED75A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0197F" w14:textId="77777777" w:rsidR="00347BA0" w:rsidRDefault="00347BA0">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1642865"/>
      <w:docPartObj>
        <w:docPartGallery w:val="Page Numbers (Bottom of Page)"/>
        <w:docPartUnique/>
      </w:docPartObj>
    </w:sdtPr>
    <w:sdtContent>
      <w:p w14:paraId="31362853" w14:textId="2A5706CF" w:rsidR="007D5C1D" w:rsidRDefault="007D5C1D">
        <w:pPr>
          <w:pStyle w:val="a5"/>
          <w:ind w:firstLine="360"/>
          <w:jc w:val="center"/>
        </w:pPr>
      </w:p>
    </w:sdtContent>
  </w:sdt>
  <w:p w14:paraId="61B04E53" w14:textId="77777777" w:rsidR="00347BA0" w:rsidRDefault="00347BA0">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253AB" w14:textId="77777777" w:rsidR="00347BA0" w:rsidRDefault="00347BA0">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516054"/>
      <w:docPartObj>
        <w:docPartGallery w:val="Page Numbers (Bottom of Page)"/>
        <w:docPartUnique/>
      </w:docPartObj>
    </w:sdtPr>
    <w:sdtContent>
      <w:p w14:paraId="67AD0BEA" w14:textId="791C6FA9" w:rsidR="007D5C1D" w:rsidRDefault="007D5C1D">
        <w:pPr>
          <w:pStyle w:val="a5"/>
          <w:ind w:firstLine="360"/>
          <w:jc w:val="center"/>
        </w:pPr>
        <w:r>
          <w:fldChar w:fldCharType="begin"/>
        </w:r>
        <w:r>
          <w:instrText>PAGE   \* MERGEFORMAT</w:instrText>
        </w:r>
        <w:r>
          <w:fldChar w:fldCharType="separate"/>
        </w:r>
        <w:r>
          <w:rPr>
            <w:lang w:val="zh-CN"/>
          </w:rPr>
          <w:t>2</w:t>
        </w:r>
        <w:r>
          <w:fldChar w:fldCharType="end"/>
        </w:r>
      </w:p>
    </w:sdtContent>
  </w:sdt>
  <w:p w14:paraId="4ECDFE1E" w14:textId="77777777" w:rsidR="007D5C1D" w:rsidRDefault="007D5C1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67411" w14:textId="77777777" w:rsidR="00310943" w:rsidRDefault="00310943" w:rsidP="000728E3">
      <w:pPr>
        <w:ind w:firstLine="480"/>
      </w:pPr>
      <w:r>
        <w:separator/>
      </w:r>
    </w:p>
  </w:footnote>
  <w:footnote w:type="continuationSeparator" w:id="0">
    <w:p w14:paraId="24A0A414" w14:textId="77777777" w:rsidR="00310943" w:rsidRDefault="00310943" w:rsidP="000728E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18C33" w14:textId="77777777" w:rsidR="00ED75A4" w:rsidRDefault="00ED75A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E75AA" w14:textId="77777777" w:rsidR="00ED75A4" w:rsidRDefault="00ED75A4" w:rsidP="00536980">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F4511" w14:textId="77777777" w:rsidR="00ED75A4" w:rsidRDefault="00ED75A4">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2110B" w14:textId="77777777" w:rsidR="00347BA0" w:rsidRDefault="00347BA0">
    <w:pPr>
      <w:pStyle w:val="a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E7F7D" w14:textId="77777777" w:rsidR="00347BA0" w:rsidRDefault="00347BA0" w:rsidP="00347BA0">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E9FC6" w14:textId="77777777" w:rsidR="00347BA0" w:rsidRDefault="00347BA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371150"/>
    <w:multiLevelType w:val="hybridMultilevel"/>
    <w:tmpl w:val="D42E7086"/>
    <w:lvl w:ilvl="0" w:tplc="32F42D4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176573"/>
    <w:multiLevelType w:val="hybridMultilevel"/>
    <w:tmpl w:val="FC62C798"/>
    <w:lvl w:ilvl="0" w:tplc="D400A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AC0512"/>
    <w:multiLevelType w:val="hybridMultilevel"/>
    <w:tmpl w:val="45703E62"/>
    <w:lvl w:ilvl="0" w:tplc="B70E07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883A5C"/>
    <w:multiLevelType w:val="hybridMultilevel"/>
    <w:tmpl w:val="FF54E3C8"/>
    <w:lvl w:ilvl="0" w:tplc="32F42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13C"/>
    <w:rsid w:val="000062F1"/>
    <w:rsid w:val="000111F5"/>
    <w:rsid w:val="000147CB"/>
    <w:rsid w:val="00015741"/>
    <w:rsid w:val="00017618"/>
    <w:rsid w:val="00022251"/>
    <w:rsid w:val="00022E6A"/>
    <w:rsid w:val="000275F4"/>
    <w:rsid w:val="000309EE"/>
    <w:rsid w:val="00031526"/>
    <w:rsid w:val="000348F0"/>
    <w:rsid w:val="0004566A"/>
    <w:rsid w:val="00055A8F"/>
    <w:rsid w:val="00067E90"/>
    <w:rsid w:val="000728E3"/>
    <w:rsid w:val="00073CFD"/>
    <w:rsid w:val="00077F84"/>
    <w:rsid w:val="0008045E"/>
    <w:rsid w:val="00084EBE"/>
    <w:rsid w:val="000A7F3A"/>
    <w:rsid w:val="000C5A23"/>
    <w:rsid w:val="000D17C0"/>
    <w:rsid w:val="000E0EDD"/>
    <w:rsid w:val="000E37CF"/>
    <w:rsid w:val="000E5116"/>
    <w:rsid w:val="000F0591"/>
    <w:rsid w:val="000F52F9"/>
    <w:rsid w:val="000F5E7C"/>
    <w:rsid w:val="00116BE7"/>
    <w:rsid w:val="00126378"/>
    <w:rsid w:val="001601C7"/>
    <w:rsid w:val="0016521A"/>
    <w:rsid w:val="0016727A"/>
    <w:rsid w:val="00172D99"/>
    <w:rsid w:val="00173A35"/>
    <w:rsid w:val="00181683"/>
    <w:rsid w:val="00185F30"/>
    <w:rsid w:val="00196917"/>
    <w:rsid w:val="001A3389"/>
    <w:rsid w:val="001B0A56"/>
    <w:rsid w:val="001C3358"/>
    <w:rsid w:val="001C64B5"/>
    <w:rsid w:val="001E6B97"/>
    <w:rsid w:val="001F6FDE"/>
    <w:rsid w:val="0020684B"/>
    <w:rsid w:val="002075F2"/>
    <w:rsid w:val="00223E29"/>
    <w:rsid w:val="002253E0"/>
    <w:rsid w:val="002301E4"/>
    <w:rsid w:val="002323DC"/>
    <w:rsid w:val="002450D4"/>
    <w:rsid w:val="002556AA"/>
    <w:rsid w:val="002568E6"/>
    <w:rsid w:val="00283371"/>
    <w:rsid w:val="002861B8"/>
    <w:rsid w:val="0029216A"/>
    <w:rsid w:val="002A76AF"/>
    <w:rsid w:val="002B1E13"/>
    <w:rsid w:val="002C4D67"/>
    <w:rsid w:val="002D318F"/>
    <w:rsid w:val="002E7691"/>
    <w:rsid w:val="003013F7"/>
    <w:rsid w:val="00310943"/>
    <w:rsid w:val="003162CA"/>
    <w:rsid w:val="00325C84"/>
    <w:rsid w:val="00325DB8"/>
    <w:rsid w:val="003276E3"/>
    <w:rsid w:val="00337875"/>
    <w:rsid w:val="00341C29"/>
    <w:rsid w:val="003477E5"/>
    <w:rsid w:val="00347BA0"/>
    <w:rsid w:val="00371412"/>
    <w:rsid w:val="0037160B"/>
    <w:rsid w:val="00374692"/>
    <w:rsid w:val="00380BFF"/>
    <w:rsid w:val="00384F93"/>
    <w:rsid w:val="0038561B"/>
    <w:rsid w:val="00386AF1"/>
    <w:rsid w:val="003A4063"/>
    <w:rsid w:val="003B1D06"/>
    <w:rsid w:val="003B471D"/>
    <w:rsid w:val="003C3F16"/>
    <w:rsid w:val="003C5A52"/>
    <w:rsid w:val="003D7233"/>
    <w:rsid w:val="003E027E"/>
    <w:rsid w:val="0040755F"/>
    <w:rsid w:val="004117A2"/>
    <w:rsid w:val="00415EEF"/>
    <w:rsid w:val="00434139"/>
    <w:rsid w:val="0043684A"/>
    <w:rsid w:val="00467144"/>
    <w:rsid w:val="00476CC0"/>
    <w:rsid w:val="00485648"/>
    <w:rsid w:val="0049440F"/>
    <w:rsid w:val="00496995"/>
    <w:rsid w:val="004A6F36"/>
    <w:rsid w:val="004B0C4C"/>
    <w:rsid w:val="004B1E6A"/>
    <w:rsid w:val="004B3BB2"/>
    <w:rsid w:val="004C217E"/>
    <w:rsid w:val="004C37A6"/>
    <w:rsid w:val="004D00CB"/>
    <w:rsid w:val="004D185C"/>
    <w:rsid w:val="004F0D1A"/>
    <w:rsid w:val="004F483E"/>
    <w:rsid w:val="005100C7"/>
    <w:rsid w:val="00527F08"/>
    <w:rsid w:val="00532370"/>
    <w:rsid w:val="005408BF"/>
    <w:rsid w:val="00546EFD"/>
    <w:rsid w:val="005606ED"/>
    <w:rsid w:val="005701DF"/>
    <w:rsid w:val="005B213C"/>
    <w:rsid w:val="005B2FDE"/>
    <w:rsid w:val="005B578B"/>
    <w:rsid w:val="005B5DC8"/>
    <w:rsid w:val="005C721C"/>
    <w:rsid w:val="005D077F"/>
    <w:rsid w:val="005E11F9"/>
    <w:rsid w:val="005E6C06"/>
    <w:rsid w:val="00601B2F"/>
    <w:rsid w:val="00603A1D"/>
    <w:rsid w:val="00607A59"/>
    <w:rsid w:val="006309B8"/>
    <w:rsid w:val="00634E5B"/>
    <w:rsid w:val="00642CEF"/>
    <w:rsid w:val="00647E1D"/>
    <w:rsid w:val="0068503B"/>
    <w:rsid w:val="006D24DC"/>
    <w:rsid w:val="006F535F"/>
    <w:rsid w:val="007017B1"/>
    <w:rsid w:val="007156D4"/>
    <w:rsid w:val="007326E0"/>
    <w:rsid w:val="00734DF1"/>
    <w:rsid w:val="007372DE"/>
    <w:rsid w:val="00753222"/>
    <w:rsid w:val="0076574A"/>
    <w:rsid w:val="007657AF"/>
    <w:rsid w:val="0077010F"/>
    <w:rsid w:val="0077677C"/>
    <w:rsid w:val="007811B0"/>
    <w:rsid w:val="0079434C"/>
    <w:rsid w:val="0079644B"/>
    <w:rsid w:val="007B7436"/>
    <w:rsid w:val="007B7DF3"/>
    <w:rsid w:val="007C1B5C"/>
    <w:rsid w:val="007D26ED"/>
    <w:rsid w:val="007D5C1D"/>
    <w:rsid w:val="007E4815"/>
    <w:rsid w:val="007F1125"/>
    <w:rsid w:val="00811ED7"/>
    <w:rsid w:val="00863C24"/>
    <w:rsid w:val="00874D79"/>
    <w:rsid w:val="008A3408"/>
    <w:rsid w:val="008A3F50"/>
    <w:rsid w:val="008C18B4"/>
    <w:rsid w:val="008D0665"/>
    <w:rsid w:val="008D184E"/>
    <w:rsid w:val="008D7570"/>
    <w:rsid w:val="008E4AC8"/>
    <w:rsid w:val="00910B31"/>
    <w:rsid w:val="0091309A"/>
    <w:rsid w:val="00930C7B"/>
    <w:rsid w:val="00963DFB"/>
    <w:rsid w:val="00966C71"/>
    <w:rsid w:val="0097364B"/>
    <w:rsid w:val="00977F49"/>
    <w:rsid w:val="00984F1F"/>
    <w:rsid w:val="009909D2"/>
    <w:rsid w:val="009C1B98"/>
    <w:rsid w:val="009C2164"/>
    <w:rsid w:val="009D04CA"/>
    <w:rsid w:val="009E41F9"/>
    <w:rsid w:val="00A01375"/>
    <w:rsid w:val="00A02E7B"/>
    <w:rsid w:val="00A1349F"/>
    <w:rsid w:val="00A13913"/>
    <w:rsid w:val="00A141EF"/>
    <w:rsid w:val="00A27C1E"/>
    <w:rsid w:val="00A37B61"/>
    <w:rsid w:val="00A53029"/>
    <w:rsid w:val="00A66149"/>
    <w:rsid w:val="00A8570E"/>
    <w:rsid w:val="00A87056"/>
    <w:rsid w:val="00A95015"/>
    <w:rsid w:val="00AA0D72"/>
    <w:rsid w:val="00AB05B3"/>
    <w:rsid w:val="00AC5B11"/>
    <w:rsid w:val="00AD6DE0"/>
    <w:rsid w:val="00AF059D"/>
    <w:rsid w:val="00AF2872"/>
    <w:rsid w:val="00AF4141"/>
    <w:rsid w:val="00B02530"/>
    <w:rsid w:val="00B0466A"/>
    <w:rsid w:val="00B0560F"/>
    <w:rsid w:val="00B1485A"/>
    <w:rsid w:val="00B20FB6"/>
    <w:rsid w:val="00B2328C"/>
    <w:rsid w:val="00B256F5"/>
    <w:rsid w:val="00B25C77"/>
    <w:rsid w:val="00B31833"/>
    <w:rsid w:val="00B326F2"/>
    <w:rsid w:val="00B3316B"/>
    <w:rsid w:val="00B40958"/>
    <w:rsid w:val="00B5246D"/>
    <w:rsid w:val="00B7012C"/>
    <w:rsid w:val="00B751A4"/>
    <w:rsid w:val="00B76D1D"/>
    <w:rsid w:val="00B77DC2"/>
    <w:rsid w:val="00B817F1"/>
    <w:rsid w:val="00B87F18"/>
    <w:rsid w:val="00B9215C"/>
    <w:rsid w:val="00B92B35"/>
    <w:rsid w:val="00BA0549"/>
    <w:rsid w:val="00BA1A80"/>
    <w:rsid w:val="00BA2B5E"/>
    <w:rsid w:val="00BD5C5D"/>
    <w:rsid w:val="00BD6851"/>
    <w:rsid w:val="00BF4939"/>
    <w:rsid w:val="00BF590C"/>
    <w:rsid w:val="00C036D1"/>
    <w:rsid w:val="00C03CA6"/>
    <w:rsid w:val="00C10F7B"/>
    <w:rsid w:val="00C13728"/>
    <w:rsid w:val="00C2057A"/>
    <w:rsid w:val="00C241BF"/>
    <w:rsid w:val="00C24C43"/>
    <w:rsid w:val="00C37401"/>
    <w:rsid w:val="00C6779A"/>
    <w:rsid w:val="00C747E6"/>
    <w:rsid w:val="00CC11BE"/>
    <w:rsid w:val="00CD2671"/>
    <w:rsid w:val="00CD322F"/>
    <w:rsid w:val="00D11F7A"/>
    <w:rsid w:val="00D15177"/>
    <w:rsid w:val="00D34AB2"/>
    <w:rsid w:val="00D34DCE"/>
    <w:rsid w:val="00D52DC4"/>
    <w:rsid w:val="00D539C7"/>
    <w:rsid w:val="00D55E13"/>
    <w:rsid w:val="00D601A9"/>
    <w:rsid w:val="00D6759F"/>
    <w:rsid w:val="00DA182F"/>
    <w:rsid w:val="00DF3907"/>
    <w:rsid w:val="00DF4C19"/>
    <w:rsid w:val="00DF4F35"/>
    <w:rsid w:val="00E20CAE"/>
    <w:rsid w:val="00E25F97"/>
    <w:rsid w:val="00E3536F"/>
    <w:rsid w:val="00E370D7"/>
    <w:rsid w:val="00E50B76"/>
    <w:rsid w:val="00E60C37"/>
    <w:rsid w:val="00E6643E"/>
    <w:rsid w:val="00E67678"/>
    <w:rsid w:val="00E810DC"/>
    <w:rsid w:val="00EC781D"/>
    <w:rsid w:val="00ED5395"/>
    <w:rsid w:val="00ED75A4"/>
    <w:rsid w:val="00EE76DC"/>
    <w:rsid w:val="00EE78E7"/>
    <w:rsid w:val="00F136D6"/>
    <w:rsid w:val="00F2760E"/>
    <w:rsid w:val="00F46727"/>
    <w:rsid w:val="00F51259"/>
    <w:rsid w:val="00F52F6F"/>
    <w:rsid w:val="00F52F77"/>
    <w:rsid w:val="00F57DA0"/>
    <w:rsid w:val="00F63563"/>
    <w:rsid w:val="00FB0C06"/>
    <w:rsid w:val="00FB43C4"/>
    <w:rsid w:val="00FC5B6A"/>
    <w:rsid w:val="00FE1376"/>
    <w:rsid w:val="00FF2B1A"/>
    <w:rsid w:val="00FF4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C5E49"/>
  <w15:chartTrackingRefBased/>
  <w15:docId w15:val="{17F7E6F1-3F02-4FF6-B925-539B3011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8BF"/>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5408BF"/>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5408BF"/>
    <w:pPr>
      <w:keepNext/>
      <w:keepLines/>
      <w:spacing w:before="260" w:after="260" w:line="416" w:lineRule="auto"/>
      <w:outlineLvl w:val="1"/>
    </w:pPr>
    <w:rPr>
      <w:rFonts w:cstheme="majorBidi"/>
      <w:b/>
      <w:bCs/>
      <w:sz w:val="30"/>
      <w:szCs w:val="32"/>
    </w:rPr>
  </w:style>
  <w:style w:type="paragraph" w:styleId="3">
    <w:name w:val="heading 3"/>
    <w:basedOn w:val="a"/>
    <w:next w:val="a"/>
    <w:link w:val="30"/>
    <w:uiPriority w:val="9"/>
    <w:unhideWhenUsed/>
    <w:qFormat/>
    <w:rsid w:val="00126378"/>
    <w:pPr>
      <w:keepNext/>
      <w:keepLines/>
      <w:spacing w:line="440" w:lineRule="exact"/>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28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728E3"/>
    <w:rPr>
      <w:sz w:val="18"/>
      <w:szCs w:val="18"/>
    </w:rPr>
  </w:style>
  <w:style w:type="paragraph" w:styleId="a5">
    <w:name w:val="footer"/>
    <w:basedOn w:val="a"/>
    <w:link w:val="a6"/>
    <w:uiPriority w:val="99"/>
    <w:unhideWhenUsed/>
    <w:rsid w:val="000728E3"/>
    <w:pPr>
      <w:tabs>
        <w:tab w:val="center" w:pos="4153"/>
        <w:tab w:val="right" w:pos="8306"/>
      </w:tabs>
      <w:snapToGrid w:val="0"/>
      <w:jc w:val="left"/>
    </w:pPr>
    <w:rPr>
      <w:sz w:val="18"/>
      <w:szCs w:val="18"/>
    </w:rPr>
  </w:style>
  <w:style w:type="character" w:customStyle="1" w:styleId="a6">
    <w:name w:val="页脚 字符"/>
    <w:basedOn w:val="a0"/>
    <w:link w:val="a5"/>
    <w:uiPriority w:val="99"/>
    <w:rsid w:val="000728E3"/>
    <w:rPr>
      <w:sz w:val="18"/>
      <w:szCs w:val="18"/>
    </w:rPr>
  </w:style>
  <w:style w:type="paragraph" w:styleId="a7">
    <w:name w:val="List Paragraph"/>
    <w:basedOn w:val="a"/>
    <w:uiPriority w:val="34"/>
    <w:qFormat/>
    <w:rsid w:val="00B77DC2"/>
    <w:pPr>
      <w:ind w:firstLine="420"/>
    </w:pPr>
  </w:style>
  <w:style w:type="table" w:styleId="a8">
    <w:name w:val="Table Grid"/>
    <w:basedOn w:val="a1"/>
    <w:uiPriority w:val="39"/>
    <w:rsid w:val="007943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DF4F35"/>
    <w:rPr>
      <w:rFonts w:ascii="宋体" w:eastAsia="宋体" w:hAnsi="宋体" w:hint="eastAsia"/>
      <w:b w:val="0"/>
      <w:bCs w:val="0"/>
      <w:i w:val="0"/>
      <w:iCs w:val="0"/>
      <w:color w:val="000000"/>
      <w:sz w:val="24"/>
      <w:szCs w:val="24"/>
    </w:rPr>
  </w:style>
  <w:style w:type="character" w:customStyle="1" w:styleId="10">
    <w:name w:val="标题 1 字符"/>
    <w:basedOn w:val="a0"/>
    <w:link w:val="1"/>
    <w:uiPriority w:val="9"/>
    <w:rsid w:val="005408BF"/>
    <w:rPr>
      <w:rFonts w:ascii="Times New Roman" w:eastAsia="宋体" w:hAnsi="Times New Roman"/>
      <w:b/>
      <w:bCs/>
      <w:kern w:val="44"/>
      <w:sz w:val="32"/>
      <w:szCs w:val="44"/>
    </w:rPr>
  </w:style>
  <w:style w:type="character" w:customStyle="1" w:styleId="20">
    <w:name w:val="标题 2 字符"/>
    <w:basedOn w:val="a0"/>
    <w:link w:val="2"/>
    <w:uiPriority w:val="9"/>
    <w:rsid w:val="005408BF"/>
    <w:rPr>
      <w:rFonts w:ascii="Times New Roman" w:eastAsia="宋体" w:hAnsi="Times New Roman" w:cstheme="majorBidi"/>
      <w:b/>
      <w:bCs/>
      <w:sz w:val="30"/>
      <w:szCs w:val="32"/>
    </w:rPr>
  </w:style>
  <w:style w:type="character" w:customStyle="1" w:styleId="30">
    <w:name w:val="标题 3 字符"/>
    <w:basedOn w:val="a0"/>
    <w:link w:val="3"/>
    <w:uiPriority w:val="9"/>
    <w:rsid w:val="00126378"/>
    <w:rPr>
      <w:rFonts w:ascii="Times New Roman" w:eastAsia="宋体" w:hAnsi="Times New Roman"/>
      <w:b/>
      <w:bCs/>
      <w:sz w:val="28"/>
      <w:szCs w:val="32"/>
    </w:rPr>
  </w:style>
  <w:style w:type="paragraph" w:styleId="a9">
    <w:name w:val="caption"/>
    <w:basedOn w:val="a"/>
    <w:next w:val="a"/>
    <w:uiPriority w:val="35"/>
    <w:unhideWhenUsed/>
    <w:qFormat/>
    <w:rsid w:val="000F52F9"/>
    <w:rPr>
      <w:rFonts w:asciiTheme="majorHAnsi" w:eastAsia="黑体" w:hAnsiTheme="majorHAnsi" w:cstheme="majorBidi"/>
      <w:sz w:val="20"/>
      <w:szCs w:val="20"/>
    </w:rPr>
  </w:style>
  <w:style w:type="paragraph" w:styleId="TOC">
    <w:name w:val="TOC Heading"/>
    <w:basedOn w:val="1"/>
    <w:next w:val="a"/>
    <w:uiPriority w:val="39"/>
    <w:unhideWhenUsed/>
    <w:qFormat/>
    <w:rsid w:val="0077677C"/>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77677C"/>
  </w:style>
  <w:style w:type="paragraph" w:styleId="TOC2">
    <w:name w:val="toc 2"/>
    <w:basedOn w:val="a"/>
    <w:next w:val="a"/>
    <w:autoRedefine/>
    <w:uiPriority w:val="39"/>
    <w:unhideWhenUsed/>
    <w:rsid w:val="0077677C"/>
    <w:pPr>
      <w:ind w:leftChars="200" w:left="420"/>
    </w:pPr>
  </w:style>
  <w:style w:type="paragraph" w:styleId="TOC3">
    <w:name w:val="toc 3"/>
    <w:basedOn w:val="a"/>
    <w:next w:val="a"/>
    <w:autoRedefine/>
    <w:uiPriority w:val="39"/>
    <w:unhideWhenUsed/>
    <w:rsid w:val="0077677C"/>
    <w:pPr>
      <w:ind w:leftChars="400" w:left="840"/>
    </w:pPr>
  </w:style>
  <w:style w:type="character" w:styleId="aa">
    <w:name w:val="Hyperlink"/>
    <w:basedOn w:val="a0"/>
    <w:uiPriority w:val="99"/>
    <w:unhideWhenUsed/>
    <w:rsid w:val="007767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717227">
      <w:bodyDiv w:val="1"/>
      <w:marLeft w:val="0"/>
      <w:marRight w:val="0"/>
      <w:marTop w:val="0"/>
      <w:marBottom w:val="0"/>
      <w:divBdr>
        <w:top w:val="none" w:sz="0" w:space="0" w:color="auto"/>
        <w:left w:val="none" w:sz="0" w:space="0" w:color="auto"/>
        <w:bottom w:val="none" w:sz="0" w:space="0" w:color="auto"/>
        <w:right w:val="none" w:sz="0" w:space="0" w:color="auto"/>
      </w:divBdr>
    </w:div>
    <w:div w:id="129984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55890-7792-4183-BC6C-4C0FDDE5D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9</Pages>
  <Words>1235</Words>
  <Characters>7042</Characters>
  <Application>Microsoft Office Word</Application>
  <DocSecurity>0</DocSecurity>
  <Lines>58</Lines>
  <Paragraphs>16</Paragraphs>
  <ScaleCrop>false</ScaleCrop>
  <Company/>
  <LinksUpToDate>false</LinksUpToDate>
  <CharactersWithSpaces>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zhengyu</dc:creator>
  <cp:keywords/>
  <dc:description/>
  <cp:lastModifiedBy>uestc</cp:lastModifiedBy>
  <cp:revision>400</cp:revision>
  <dcterms:created xsi:type="dcterms:W3CDTF">2021-09-12T06:04:00Z</dcterms:created>
  <dcterms:modified xsi:type="dcterms:W3CDTF">2021-12-04T05:40:00Z</dcterms:modified>
</cp:coreProperties>
</file>