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CEF8" w14:textId="77777777" w:rsidR="00DC603E" w:rsidRPr="00AD0AB6" w:rsidRDefault="00DC603E" w:rsidP="00DC603E">
      <w:pPr>
        <w:ind w:firstLineChars="0" w:firstLine="0"/>
        <w:jc w:val="center"/>
        <w:rPr>
          <w:rFonts w:eastAsia="华文行楷"/>
          <w:b/>
          <w:sz w:val="72"/>
          <w:szCs w:val="72"/>
        </w:rPr>
      </w:pPr>
      <w:r w:rsidRPr="00AD0AB6">
        <w:rPr>
          <w:rFonts w:eastAsia="华文行楷"/>
          <w:b/>
          <w:sz w:val="72"/>
          <w:szCs w:val="72"/>
        </w:rPr>
        <w:t>电</w:t>
      </w:r>
      <w:r w:rsidRPr="00AD0AB6">
        <w:rPr>
          <w:rFonts w:eastAsia="华文行楷"/>
          <w:b/>
          <w:sz w:val="72"/>
          <w:szCs w:val="72"/>
        </w:rPr>
        <w:t xml:space="preserve"> </w:t>
      </w:r>
      <w:r w:rsidRPr="00AD0AB6">
        <w:rPr>
          <w:rFonts w:eastAsia="华文行楷"/>
          <w:b/>
          <w:sz w:val="72"/>
          <w:szCs w:val="72"/>
        </w:rPr>
        <w:t>子</w:t>
      </w:r>
      <w:r w:rsidRPr="00AD0AB6">
        <w:rPr>
          <w:rFonts w:eastAsia="华文行楷"/>
          <w:b/>
          <w:sz w:val="72"/>
          <w:szCs w:val="72"/>
        </w:rPr>
        <w:t xml:space="preserve"> </w:t>
      </w:r>
      <w:r w:rsidRPr="00AD0AB6">
        <w:rPr>
          <w:rFonts w:eastAsia="华文行楷"/>
          <w:b/>
          <w:sz w:val="72"/>
          <w:szCs w:val="72"/>
        </w:rPr>
        <w:t>科</w:t>
      </w:r>
      <w:r w:rsidRPr="00AD0AB6">
        <w:rPr>
          <w:rFonts w:eastAsia="华文行楷"/>
          <w:b/>
          <w:sz w:val="72"/>
          <w:szCs w:val="72"/>
        </w:rPr>
        <w:t xml:space="preserve"> </w:t>
      </w:r>
      <w:r w:rsidRPr="00AD0AB6">
        <w:rPr>
          <w:rFonts w:eastAsia="华文行楷"/>
          <w:b/>
          <w:sz w:val="72"/>
          <w:szCs w:val="72"/>
        </w:rPr>
        <w:t>技</w:t>
      </w:r>
      <w:r w:rsidRPr="00AD0AB6">
        <w:rPr>
          <w:rFonts w:eastAsia="华文行楷"/>
          <w:b/>
          <w:sz w:val="72"/>
          <w:szCs w:val="72"/>
        </w:rPr>
        <w:t xml:space="preserve"> </w:t>
      </w:r>
      <w:r w:rsidRPr="00AD0AB6">
        <w:rPr>
          <w:rFonts w:eastAsia="华文行楷"/>
          <w:b/>
          <w:sz w:val="72"/>
          <w:szCs w:val="72"/>
        </w:rPr>
        <w:t>大</w:t>
      </w:r>
      <w:r w:rsidRPr="00AD0AB6">
        <w:rPr>
          <w:rFonts w:eastAsia="华文行楷"/>
          <w:b/>
          <w:sz w:val="72"/>
          <w:szCs w:val="72"/>
        </w:rPr>
        <w:t xml:space="preserve"> </w:t>
      </w:r>
      <w:r w:rsidRPr="00AD0AB6">
        <w:rPr>
          <w:rFonts w:eastAsia="华文行楷"/>
          <w:b/>
          <w:sz w:val="72"/>
          <w:szCs w:val="72"/>
        </w:rPr>
        <w:t>学</w:t>
      </w:r>
    </w:p>
    <w:p w14:paraId="5A1FB4FE" w14:textId="77777777" w:rsidR="00DC603E" w:rsidRPr="00AD0AB6" w:rsidRDefault="00DC603E" w:rsidP="00DC603E">
      <w:pPr>
        <w:ind w:firstLineChars="0" w:firstLine="0"/>
        <w:jc w:val="center"/>
        <w:rPr>
          <w:b/>
          <w:sz w:val="32"/>
          <w:szCs w:val="32"/>
        </w:rPr>
      </w:pPr>
      <w:r w:rsidRPr="00AD0AB6">
        <w:rPr>
          <w:b/>
          <w:sz w:val="32"/>
          <w:szCs w:val="32"/>
        </w:rPr>
        <w:t>UNIVERSITY OF ELECTRONIC SCIENCE AND TECHNOLOGY OF CHINA</w:t>
      </w:r>
    </w:p>
    <w:p w14:paraId="0D6F5742" w14:textId="77777777" w:rsidR="00DC603E" w:rsidRDefault="00DC603E" w:rsidP="00DC603E">
      <w:pPr>
        <w:ind w:firstLine="480"/>
        <w:jc w:val="center"/>
      </w:pPr>
    </w:p>
    <w:p w14:paraId="0373306F" w14:textId="77777777" w:rsidR="00DC603E" w:rsidRDefault="00DC603E" w:rsidP="00DC603E">
      <w:pPr>
        <w:ind w:firstLine="480"/>
        <w:jc w:val="center"/>
      </w:pPr>
    </w:p>
    <w:p w14:paraId="7515C14D" w14:textId="77777777" w:rsidR="00DC603E" w:rsidRDefault="00DC603E" w:rsidP="00DC603E">
      <w:pPr>
        <w:ind w:firstLine="480"/>
        <w:jc w:val="center"/>
      </w:pPr>
    </w:p>
    <w:p w14:paraId="5EA5A2E7" w14:textId="77777777" w:rsidR="00DC603E" w:rsidRDefault="00DC603E" w:rsidP="00DC603E">
      <w:pPr>
        <w:ind w:firstLine="480"/>
        <w:jc w:val="center"/>
      </w:pPr>
    </w:p>
    <w:p w14:paraId="1367628B" w14:textId="77777777" w:rsidR="00DC603E" w:rsidRDefault="00DC603E" w:rsidP="00DC603E">
      <w:pPr>
        <w:ind w:firstLine="480"/>
        <w:jc w:val="center"/>
      </w:pPr>
    </w:p>
    <w:p w14:paraId="003C342F" w14:textId="1AC5416E" w:rsidR="00DC603E" w:rsidRDefault="00CD6632" w:rsidP="00054B94">
      <w:pPr>
        <w:ind w:firstLineChars="0" w:firstLine="0"/>
        <w:jc w:val="center"/>
        <w:rPr>
          <w:b/>
          <w:sz w:val="72"/>
          <w:szCs w:val="72"/>
        </w:rPr>
      </w:pPr>
      <w:r>
        <w:rPr>
          <w:rFonts w:hint="eastAsia"/>
          <w:b/>
          <w:sz w:val="72"/>
          <w:szCs w:val="72"/>
        </w:rPr>
        <w:t>计算神经科学综述</w:t>
      </w:r>
      <w:r w:rsidR="00255A1E">
        <w:rPr>
          <w:rFonts w:hint="eastAsia"/>
          <w:b/>
          <w:sz w:val="72"/>
          <w:szCs w:val="72"/>
        </w:rPr>
        <w:t>报告</w:t>
      </w:r>
    </w:p>
    <w:p w14:paraId="4CBD91CF" w14:textId="606AF8C0" w:rsidR="00DC603E" w:rsidRDefault="00054B94" w:rsidP="00054B94">
      <w:pPr>
        <w:ind w:firstLine="643"/>
        <w:jc w:val="center"/>
      </w:pPr>
      <w:r w:rsidRPr="00054B94">
        <w:rPr>
          <w:b/>
          <w:sz w:val="32"/>
        </w:rPr>
        <w:t>Computational Neuroscience Review Report</w:t>
      </w:r>
    </w:p>
    <w:p w14:paraId="1F8F9D20" w14:textId="77777777" w:rsidR="00DC603E" w:rsidRDefault="00DC603E" w:rsidP="00DC603E">
      <w:pPr>
        <w:ind w:firstLine="480"/>
      </w:pPr>
      <w:r>
        <w:rPr>
          <w:noProof/>
        </w:rPr>
        <w:drawing>
          <wp:anchor distT="0" distB="0" distL="114300" distR="114300" simplePos="0" relativeHeight="251659264" behindDoc="0" locked="0" layoutInCell="1" allowOverlap="1" wp14:anchorId="113197EB" wp14:editId="369DD82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14:paraId="638B8FD1" w14:textId="77777777" w:rsidR="00DC603E" w:rsidRDefault="00DC603E" w:rsidP="00DC603E">
      <w:pPr>
        <w:ind w:firstLine="480"/>
      </w:pPr>
    </w:p>
    <w:p w14:paraId="7C1931CB" w14:textId="77777777" w:rsidR="00DC603E" w:rsidRDefault="00DC603E" w:rsidP="00DC603E">
      <w:pPr>
        <w:ind w:firstLine="480"/>
      </w:pPr>
    </w:p>
    <w:p w14:paraId="6D983606" w14:textId="77777777" w:rsidR="00DC603E" w:rsidRDefault="00DC603E" w:rsidP="00DC603E">
      <w:pPr>
        <w:ind w:firstLine="480"/>
      </w:pPr>
    </w:p>
    <w:p w14:paraId="035D78FF" w14:textId="77777777" w:rsidR="00DC603E" w:rsidRDefault="00DC603E" w:rsidP="00DC603E">
      <w:pPr>
        <w:ind w:firstLine="480"/>
      </w:pPr>
    </w:p>
    <w:p w14:paraId="33F78902" w14:textId="77777777" w:rsidR="00DC603E" w:rsidRDefault="00DC603E" w:rsidP="00DC603E">
      <w:pPr>
        <w:ind w:firstLine="480"/>
      </w:pPr>
    </w:p>
    <w:p w14:paraId="3A4FD84F" w14:textId="77777777" w:rsidR="00DC603E" w:rsidRDefault="00DC603E" w:rsidP="00DC603E">
      <w:pPr>
        <w:ind w:firstLine="480"/>
      </w:pPr>
    </w:p>
    <w:p w14:paraId="242A2C96" w14:textId="77777777" w:rsidR="00DC603E" w:rsidRDefault="00DC603E" w:rsidP="00DC603E">
      <w:pPr>
        <w:ind w:firstLine="480"/>
      </w:pPr>
    </w:p>
    <w:p w14:paraId="00FD40D3" w14:textId="77777777" w:rsidR="00DC603E" w:rsidRDefault="00DC603E" w:rsidP="00DC603E">
      <w:pPr>
        <w:ind w:firstLine="480"/>
      </w:pPr>
    </w:p>
    <w:p w14:paraId="0EAC9953" w14:textId="77777777" w:rsidR="00DC603E" w:rsidRDefault="00DC603E" w:rsidP="00DC603E">
      <w:pPr>
        <w:ind w:firstLine="480"/>
      </w:pPr>
    </w:p>
    <w:p w14:paraId="0E82C140" w14:textId="77777777" w:rsidR="00DC603E" w:rsidRDefault="00DC603E" w:rsidP="00DC603E">
      <w:pPr>
        <w:ind w:firstLine="48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3"/>
        <w:gridCol w:w="6023"/>
      </w:tblGrid>
      <w:tr w:rsidR="00DC603E" w:rsidRPr="00E54BCB" w14:paraId="122C243F" w14:textId="77777777" w:rsidTr="00981378">
        <w:tc>
          <w:tcPr>
            <w:tcW w:w="2253" w:type="dxa"/>
            <w:vAlign w:val="center"/>
          </w:tcPr>
          <w:p w14:paraId="493C66CA" w14:textId="77777777" w:rsidR="00DC603E" w:rsidRPr="000106E7" w:rsidRDefault="00DC603E" w:rsidP="00981378">
            <w:pPr>
              <w:ind w:firstLineChars="0" w:firstLine="0"/>
              <w:jc w:val="right"/>
              <w:rPr>
                <w:b/>
                <w:sz w:val="32"/>
                <w:szCs w:val="32"/>
              </w:rPr>
            </w:pPr>
            <w:r w:rsidRPr="000106E7">
              <w:rPr>
                <w:rFonts w:hint="eastAsia"/>
                <w:b/>
                <w:sz w:val="32"/>
                <w:szCs w:val="32"/>
              </w:rPr>
              <w:t>课程题目：</w:t>
            </w:r>
          </w:p>
        </w:tc>
        <w:tc>
          <w:tcPr>
            <w:tcW w:w="6023" w:type="dxa"/>
            <w:tcBorders>
              <w:bottom w:val="single" w:sz="12" w:space="0" w:color="auto"/>
            </w:tcBorders>
            <w:vAlign w:val="center"/>
          </w:tcPr>
          <w:p w14:paraId="2D402DDC" w14:textId="74C753DE" w:rsidR="00DC603E" w:rsidRPr="00E54BCB" w:rsidRDefault="00255A1E" w:rsidP="00981378">
            <w:pPr>
              <w:ind w:firstLineChars="0" w:firstLine="0"/>
              <w:jc w:val="center"/>
              <w:rPr>
                <w:sz w:val="32"/>
                <w:szCs w:val="32"/>
              </w:rPr>
            </w:pPr>
            <w:r w:rsidRPr="00255A1E">
              <w:rPr>
                <w:rFonts w:hint="eastAsia"/>
                <w:sz w:val="32"/>
                <w:szCs w:val="32"/>
              </w:rPr>
              <w:t>计算神经科学综述报告</w:t>
            </w:r>
          </w:p>
        </w:tc>
      </w:tr>
      <w:tr w:rsidR="00DC603E" w:rsidRPr="00E54BCB" w14:paraId="763C27C4" w14:textId="77777777" w:rsidTr="00981378">
        <w:tc>
          <w:tcPr>
            <w:tcW w:w="2253" w:type="dxa"/>
            <w:vAlign w:val="center"/>
          </w:tcPr>
          <w:p w14:paraId="427737C3" w14:textId="77777777" w:rsidR="00DC603E" w:rsidRPr="000106E7" w:rsidRDefault="00DC603E" w:rsidP="00981378">
            <w:pPr>
              <w:ind w:firstLineChars="0" w:firstLine="0"/>
              <w:jc w:val="right"/>
              <w:rPr>
                <w:b/>
                <w:sz w:val="32"/>
                <w:szCs w:val="32"/>
              </w:rPr>
            </w:pPr>
            <w:r w:rsidRPr="000106E7">
              <w:rPr>
                <w:rFonts w:hint="eastAsia"/>
                <w:b/>
                <w:sz w:val="32"/>
                <w:szCs w:val="32"/>
              </w:rPr>
              <w:t>专</w:t>
            </w:r>
            <w:r w:rsidRPr="000106E7">
              <w:rPr>
                <w:rFonts w:hint="eastAsia"/>
                <w:b/>
                <w:sz w:val="32"/>
                <w:szCs w:val="32"/>
              </w:rPr>
              <w:t xml:space="preserve"> </w:t>
            </w:r>
            <w:r w:rsidRPr="000106E7">
              <w:rPr>
                <w:b/>
                <w:sz w:val="32"/>
                <w:szCs w:val="32"/>
              </w:rPr>
              <w:t xml:space="preserve">   </w:t>
            </w:r>
            <w:r w:rsidRPr="000106E7">
              <w:rPr>
                <w:rFonts w:hint="eastAsia"/>
                <w:b/>
                <w:sz w:val="32"/>
                <w:szCs w:val="32"/>
              </w:rPr>
              <w:t>业：</w:t>
            </w:r>
          </w:p>
        </w:tc>
        <w:tc>
          <w:tcPr>
            <w:tcW w:w="6023" w:type="dxa"/>
            <w:tcBorders>
              <w:top w:val="single" w:sz="12" w:space="0" w:color="auto"/>
              <w:bottom w:val="single" w:sz="12" w:space="0" w:color="auto"/>
            </w:tcBorders>
            <w:vAlign w:val="center"/>
          </w:tcPr>
          <w:p w14:paraId="72A31A7D" w14:textId="77777777" w:rsidR="00DC603E" w:rsidRPr="00E54BCB" w:rsidRDefault="00DC603E" w:rsidP="00981378">
            <w:pPr>
              <w:ind w:firstLineChars="0" w:firstLine="0"/>
              <w:jc w:val="center"/>
              <w:rPr>
                <w:sz w:val="32"/>
                <w:szCs w:val="32"/>
              </w:rPr>
            </w:pPr>
            <w:r>
              <w:rPr>
                <w:rFonts w:hint="eastAsia"/>
                <w:sz w:val="32"/>
                <w:szCs w:val="32"/>
              </w:rPr>
              <w:t>电子信息</w:t>
            </w:r>
          </w:p>
        </w:tc>
      </w:tr>
      <w:tr w:rsidR="00DC603E" w:rsidRPr="00E54BCB" w14:paraId="0A6CA1B1" w14:textId="77777777" w:rsidTr="00981378">
        <w:tc>
          <w:tcPr>
            <w:tcW w:w="2253" w:type="dxa"/>
            <w:vAlign w:val="center"/>
          </w:tcPr>
          <w:p w14:paraId="7CCE7BDE" w14:textId="77777777" w:rsidR="00DC603E" w:rsidRPr="000106E7" w:rsidRDefault="00DC603E" w:rsidP="00981378">
            <w:pPr>
              <w:ind w:firstLineChars="0" w:firstLine="0"/>
              <w:jc w:val="right"/>
              <w:rPr>
                <w:b/>
                <w:sz w:val="32"/>
                <w:szCs w:val="32"/>
              </w:rPr>
            </w:pPr>
            <w:r w:rsidRPr="000106E7">
              <w:rPr>
                <w:rFonts w:hint="eastAsia"/>
                <w:b/>
                <w:sz w:val="32"/>
                <w:szCs w:val="32"/>
              </w:rPr>
              <w:t>姓</w:t>
            </w:r>
            <w:r w:rsidRPr="000106E7">
              <w:rPr>
                <w:rFonts w:hint="eastAsia"/>
                <w:b/>
                <w:sz w:val="32"/>
                <w:szCs w:val="32"/>
              </w:rPr>
              <w:t xml:space="preserve"> </w:t>
            </w:r>
            <w:r w:rsidRPr="000106E7">
              <w:rPr>
                <w:b/>
                <w:sz w:val="32"/>
                <w:szCs w:val="32"/>
              </w:rPr>
              <w:t xml:space="preserve">   </w:t>
            </w:r>
            <w:r w:rsidRPr="000106E7">
              <w:rPr>
                <w:rFonts w:hint="eastAsia"/>
                <w:b/>
                <w:sz w:val="32"/>
                <w:szCs w:val="32"/>
              </w:rPr>
              <w:t>名：</w:t>
            </w:r>
          </w:p>
        </w:tc>
        <w:tc>
          <w:tcPr>
            <w:tcW w:w="6023" w:type="dxa"/>
            <w:tcBorders>
              <w:top w:val="single" w:sz="12" w:space="0" w:color="auto"/>
              <w:bottom w:val="single" w:sz="12" w:space="0" w:color="auto"/>
            </w:tcBorders>
            <w:vAlign w:val="center"/>
          </w:tcPr>
          <w:p w14:paraId="1872E29F" w14:textId="77777777" w:rsidR="00DC603E" w:rsidRPr="00E54BCB" w:rsidRDefault="00DC603E" w:rsidP="00981378">
            <w:pPr>
              <w:ind w:firstLineChars="0" w:firstLine="0"/>
              <w:jc w:val="center"/>
              <w:rPr>
                <w:sz w:val="32"/>
                <w:szCs w:val="32"/>
              </w:rPr>
            </w:pPr>
            <w:r>
              <w:rPr>
                <w:rFonts w:hint="eastAsia"/>
                <w:sz w:val="32"/>
                <w:szCs w:val="32"/>
              </w:rPr>
              <w:t>郭元洪</w:t>
            </w:r>
          </w:p>
        </w:tc>
      </w:tr>
      <w:tr w:rsidR="00DC603E" w:rsidRPr="00E54BCB" w14:paraId="3D54EB02" w14:textId="77777777" w:rsidTr="00981378">
        <w:tc>
          <w:tcPr>
            <w:tcW w:w="2253" w:type="dxa"/>
            <w:vAlign w:val="center"/>
          </w:tcPr>
          <w:p w14:paraId="0483B20F" w14:textId="77777777" w:rsidR="00DC603E" w:rsidRPr="000106E7" w:rsidRDefault="00DC603E" w:rsidP="00981378">
            <w:pPr>
              <w:ind w:firstLineChars="0" w:firstLine="0"/>
              <w:jc w:val="right"/>
              <w:rPr>
                <w:b/>
                <w:sz w:val="32"/>
                <w:szCs w:val="32"/>
              </w:rPr>
            </w:pPr>
            <w:r w:rsidRPr="000106E7">
              <w:rPr>
                <w:rFonts w:hint="eastAsia"/>
                <w:b/>
                <w:sz w:val="32"/>
                <w:szCs w:val="32"/>
              </w:rPr>
              <w:t>学</w:t>
            </w:r>
            <w:r w:rsidRPr="000106E7">
              <w:rPr>
                <w:rFonts w:hint="eastAsia"/>
                <w:b/>
                <w:sz w:val="32"/>
                <w:szCs w:val="32"/>
              </w:rPr>
              <w:t xml:space="preserve"> </w:t>
            </w:r>
            <w:r w:rsidRPr="000106E7">
              <w:rPr>
                <w:b/>
                <w:sz w:val="32"/>
                <w:szCs w:val="32"/>
              </w:rPr>
              <w:t xml:space="preserve">   </w:t>
            </w:r>
            <w:r w:rsidRPr="000106E7">
              <w:rPr>
                <w:rFonts w:hint="eastAsia"/>
                <w:b/>
                <w:sz w:val="32"/>
                <w:szCs w:val="32"/>
              </w:rPr>
              <w:t>号：</w:t>
            </w:r>
          </w:p>
        </w:tc>
        <w:tc>
          <w:tcPr>
            <w:tcW w:w="6023" w:type="dxa"/>
            <w:tcBorders>
              <w:top w:val="single" w:sz="12" w:space="0" w:color="auto"/>
              <w:bottom w:val="single" w:sz="12" w:space="0" w:color="auto"/>
            </w:tcBorders>
            <w:vAlign w:val="center"/>
          </w:tcPr>
          <w:p w14:paraId="4B52AA1D" w14:textId="77777777" w:rsidR="00DC603E" w:rsidRPr="00E54BCB" w:rsidRDefault="00DC603E" w:rsidP="00981378">
            <w:pPr>
              <w:ind w:firstLineChars="0" w:firstLine="0"/>
              <w:jc w:val="center"/>
              <w:rPr>
                <w:sz w:val="32"/>
                <w:szCs w:val="32"/>
              </w:rPr>
            </w:pPr>
            <w:r>
              <w:rPr>
                <w:rFonts w:hint="eastAsia"/>
                <w:sz w:val="32"/>
                <w:szCs w:val="32"/>
              </w:rPr>
              <w:t>2</w:t>
            </w:r>
            <w:r>
              <w:rPr>
                <w:sz w:val="32"/>
                <w:szCs w:val="32"/>
              </w:rPr>
              <w:t>02122140307</w:t>
            </w:r>
          </w:p>
        </w:tc>
      </w:tr>
    </w:tbl>
    <w:p w14:paraId="7DC888B6" w14:textId="77777777" w:rsidR="00DC603E" w:rsidRDefault="00DC603E" w:rsidP="00DC603E">
      <w:pPr>
        <w:widowControl/>
        <w:ind w:firstLineChars="0" w:firstLine="0"/>
        <w:jc w:val="left"/>
        <w:sectPr w:rsidR="00DC603E" w:rsidSect="00DC603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1DD355DB" w14:textId="19742864" w:rsidR="004C1E24" w:rsidRDefault="004C1E24" w:rsidP="004C1E24">
      <w:pPr>
        <w:pStyle w:val="a8"/>
        <w:ind w:firstLine="640"/>
      </w:pPr>
      <w:r w:rsidRPr="00255A1E">
        <w:rPr>
          <w:rFonts w:hint="eastAsia"/>
        </w:rPr>
        <w:lastRenderedPageBreak/>
        <w:t>计算神经科</w:t>
      </w:r>
      <w:bookmarkStart w:id="0" w:name="_GoBack"/>
      <w:bookmarkEnd w:id="0"/>
      <w:r w:rsidRPr="00255A1E">
        <w:rPr>
          <w:rFonts w:hint="eastAsia"/>
        </w:rPr>
        <w:t>学综述报告</w:t>
      </w:r>
    </w:p>
    <w:p w14:paraId="2C10E69C" w14:textId="067A531E" w:rsidR="00360082" w:rsidRDefault="0089744C" w:rsidP="001C3B14">
      <w:pPr>
        <w:ind w:firstLineChars="0" w:firstLine="0"/>
      </w:pPr>
      <w:r w:rsidRPr="001C3B14">
        <w:rPr>
          <w:rFonts w:hint="eastAsia"/>
          <w:b/>
        </w:rPr>
        <w:t>摘要：</w:t>
      </w:r>
      <w:r w:rsidR="00856BEE">
        <w:rPr>
          <w:rFonts w:hint="eastAsia"/>
        </w:rPr>
        <w:t>人脑是</w:t>
      </w:r>
      <w:r w:rsidR="006D17CB">
        <w:rPr>
          <w:rFonts w:hint="eastAsia"/>
        </w:rPr>
        <w:t>目前最为复杂的系统之一，其神经元数量众多，相互作用模式复杂</w:t>
      </w:r>
      <w:r w:rsidR="00C27CFE">
        <w:rPr>
          <w:rFonts w:hint="eastAsia"/>
        </w:rPr>
        <w:t>。</w:t>
      </w:r>
      <w:r w:rsidR="009E42BE">
        <w:rPr>
          <w:rFonts w:hint="eastAsia"/>
        </w:rPr>
        <w:t>随着各国</w:t>
      </w:r>
      <w:proofErr w:type="gramStart"/>
      <w:r w:rsidR="009E42BE">
        <w:rPr>
          <w:rFonts w:hint="eastAsia"/>
        </w:rPr>
        <w:t>脑计划</w:t>
      </w:r>
      <w:proofErr w:type="gramEnd"/>
      <w:r w:rsidR="009E42BE">
        <w:rPr>
          <w:rFonts w:hint="eastAsia"/>
        </w:rPr>
        <w:t>的实施，计算神经科学领域的研究更加火热了。</w:t>
      </w:r>
      <w:r w:rsidR="00C53758">
        <w:rPr>
          <w:rFonts w:hint="eastAsia"/>
        </w:rPr>
        <w:t>神经元</w:t>
      </w:r>
      <w:r w:rsidR="00255517">
        <w:rPr>
          <w:rFonts w:hint="eastAsia"/>
        </w:rPr>
        <w:t>的数学建模</w:t>
      </w:r>
      <w:r w:rsidR="00D36610">
        <w:rPr>
          <w:rFonts w:hint="eastAsia"/>
        </w:rPr>
        <w:t>也多种多样，</w:t>
      </w:r>
      <w:r w:rsidR="00C45C8C">
        <w:rPr>
          <w:rFonts w:hint="eastAsia"/>
        </w:rPr>
        <w:t>例如</w:t>
      </w:r>
      <w:r w:rsidR="00C45C8C">
        <w:rPr>
          <w:rFonts w:hint="eastAsia"/>
        </w:rPr>
        <w:t>I</w:t>
      </w:r>
      <w:r w:rsidR="00C45C8C">
        <w:t>F</w:t>
      </w:r>
      <w:r w:rsidR="00C45C8C">
        <w:rPr>
          <w:rFonts w:hint="eastAsia"/>
        </w:rPr>
        <w:t>模型、</w:t>
      </w:r>
      <w:r w:rsidR="00C45C8C">
        <w:rPr>
          <w:rFonts w:hint="eastAsia"/>
        </w:rPr>
        <w:t>H</w:t>
      </w:r>
      <w:r w:rsidR="00C45C8C">
        <w:t>H</w:t>
      </w:r>
      <w:r w:rsidR="00C45C8C">
        <w:rPr>
          <w:rFonts w:hint="eastAsia"/>
        </w:rPr>
        <w:t>模型。</w:t>
      </w:r>
      <w:r w:rsidR="00BA1F42">
        <w:rPr>
          <w:rFonts w:hint="eastAsia"/>
        </w:rPr>
        <w:t>计算神经科学是一个交叉学科，从神经元的工作模式中发展而来的脉冲神经网络，</w:t>
      </w:r>
      <w:r w:rsidR="004E7964">
        <w:rPr>
          <w:rFonts w:hint="eastAsia"/>
        </w:rPr>
        <w:t>应用在相应的领域，</w:t>
      </w:r>
      <w:r w:rsidR="00BA1F42">
        <w:rPr>
          <w:rFonts w:hint="eastAsia"/>
        </w:rPr>
        <w:t>推动这人工智能的发展。</w:t>
      </w:r>
      <w:r w:rsidR="001C46B2">
        <w:rPr>
          <w:rFonts w:hint="eastAsia"/>
        </w:rPr>
        <w:t>计算神经科学需要进一步的发展，大脑背后的机制需要</w:t>
      </w:r>
      <w:r w:rsidR="00FE041D">
        <w:rPr>
          <w:rFonts w:hint="eastAsia"/>
        </w:rPr>
        <w:t>被</w:t>
      </w:r>
      <w:r w:rsidR="001C46B2">
        <w:rPr>
          <w:rFonts w:hint="eastAsia"/>
        </w:rPr>
        <w:t>进一步的探究，</w:t>
      </w:r>
      <w:r w:rsidR="00FE041D">
        <w:rPr>
          <w:rFonts w:hint="eastAsia"/>
        </w:rPr>
        <w:t>发展适合分析神经元模型的数学方法，可以更好的了解神经元工作机制</w:t>
      </w:r>
      <w:r w:rsidR="00E66B78">
        <w:rPr>
          <w:rFonts w:hint="eastAsia"/>
        </w:rPr>
        <w:t>。</w:t>
      </w:r>
      <w:r w:rsidR="00D80F5E">
        <w:rPr>
          <w:rFonts w:hint="eastAsia"/>
        </w:rPr>
        <w:t>根据真实的神经元工作模式，进一步发展</w:t>
      </w:r>
      <w:r w:rsidR="006D37D0">
        <w:rPr>
          <w:rFonts w:hint="eastAsia"/>
        </w:rPr>
        <w:t>现代神经网络模型，以便于更好服务现代社会</w:t>
      </w:r>
      <w:r w:rsidR="00013E9E">
        <w:rPr>
          <w:rFonts w:hint="eastAsia"/>
        </w:rPr>
        <w:t>，</w:t>
      </w:r>
      <w:r w:rsidR="00F07E1B">
        <w:rPr>
          <w:rFonts w:hint="eastAsia"/>
        </w:rPr>
        <w:t>将其应用在</w:t>
      </w:r>
      <w:r w:rsidR="00013E9E" w:rsidRPr="00013E9E">
        <w:rPr>
          <w:rFonts w:hint="eastAsia"/>
        </w:rPr>
        <w:t>各行各业。</w:t>
      </w:r>
    </w:p>
    <w:p w14:paraId="0251AD73" w14:textId="77777777" w:rsidR="00BE1CD3" w:rsidRDefault="00BE1CD3" w:rsidP="001C3B14">
      <w:pPr>
        <w:ind w:firstLineChars="0" w:firstLine="0"/>
        <w:rPr>
          <w:b/>
        </w:rPr>
      </w:pPr>
    </w:p>
    <w:p w14:paraId="3D4B747E" w14:textId="0856BB07" w:rsidR="002D698B" w:rsidRDefault="002D698B" w:rsidP="001C3B14">
      <w:pPr>
        <w:ind w:firstLineChars="0" w:firstLine="0"/>
        <w:rPr>
          <w:rFonts w:hint="eastAsia"/>
        </w:rPr>
      </w:pPr>
      <w:r w:rsidRPr="00BE1CD3">
        <w:rPr>
          <w:rFonts w:hint="eastAsia"/>
          <w:b/>
        </w:rPr>
        <w:t>关键词：</w:t>
      </w:r>
      <w:r>
        <w:rPr>
          <w:rFonts w:hint="eastAsia"/>
        </w:rPr>
        <w:t>计算神经科学，</w:t>
      </w:r>
      <w:r>
        <w:rPr>
          <w:rFonts w:hint="eastAsia"/>
        </w:rPr>
        <w:t>I</w:t>
      </w:r>
      <w:r>
        <w:t>F</w:t>
      </w:r>
      <w:r>
        <w:rPr>
          <w:rFonts w:hint="eastAsia"/>
        </w:rPr>
        <w:t>模型，</w:t>
      </w:r>
      <w:r>
        <w:rPr>
          <w:rFonts w:hint="eastAsia"/>
        </w:rPr>
        <w:t>H</w:t>
      </w:r>
      <w:r>
        <w:t>H</w:t>
      </w:r>
      <w:r>
        <w:rPr>
          <w:rFonts w:hint="eastAsia"/>
        </w:rPr>
        <w:t>模型</w:t>
      </w:r>
      <w:r w:rsidR="00657A97">
        <w:rPr>
          <w:rFonts w:hint="eastAsia"/>
        </w:rPr>
        <w:t>，脉冲神经网络</w:t>
      </w:r>
    </w:p>
    <w:p w14:paraId="6BEAB0E2" w14:textId="37755A2B" w:rsidR="00031623" w:rsidRDefault="00F63DA3" w:rsidP="00346253">
      <w:pPr>
        <w:pStyle w:val="1"/>
        <w:ind w:firstLineChars="45" w:firstLine="199"/>
      </w:pPr>
      <w:r>
        <w:rPr>
          <w:rFonts w:hint="eastAsia"/>
        </w:rPr>
        <w:t>1</w:t>
      </w:r>
      <w:r>
        <w:rPr>
          <w:rFonts w:hint="eastAsia"/>
        </w:rPr>
        <w:t>引言</w:t>
      </w:r>
    </w:p>
    <w:p w14:paraId="12334E5E" w14:textId="5A43C8A3" w:rsidR="006322AF" w:rsidRDefault="00B33C3D" w:rsidP="006322AF">
      <w:pPr>
        <w:ind w:firstLine="480"/>
      </w:pPr>
      <w:r>
        <w:rPr>
          <w:rFonts w:hint="eastAsia"/>
        </w:rPr>
        <w:t>人类的大脑是目前为止最复杂的系统之一，</w:t>
      </w:r>
      <w:r w:rsidR="00304A70">
        <w:rPr>
          <w:rFonts w:hint="eastAsia"/>
        </w:rPr>
        <w:t>其神经元数目多达</w:t>
      </w:r>
      <w:proofErr w:type="gramStart"/>
      <w:r w:rsidR="00304A70">
        <w:rPr>
          <w:rFonts w:hint="eastAsia"/>
        </w:rPr>
        <w:t>一千亿</w:t>
      </w:r>
      <w:proofErr w:type="gramEnd"/>
      <w:r w:rsidR="00304A70">
        <w:rPr>
          <w:rFonts w:hint="eastAsia"/>
        </w:rPr>
        <w:t>，并且神经元之间的连接也是极其复杂的。</w:t>
      </w:r>
      <w:r w:rsidR="00E31544">
        <w:rPr>
          <w:rFonts w:hint="eastAsia"/>
        </w:rPr>
        <w:t>研究人类大脑的工作机制，已成为当今世界的热点，同时以研究大脑为目的神经科学领域也在自然科学领域变得活跃起来。</w:t>
      </w:r>
      <w:r w:rsidR="0082288C">
        <w:rPr>
          <w:rFonts w:hint="eastAsia"/>
        </w:rPr>
        <w:t>同时当今做火热的机器学习和深度学习也是从神经科学中获得灵感，并根据神经元</w:t>
      </w:r>
      <w:r w:rsidR="00494E64">
        <w:rPr>
          <w:rFonts w:hint="eastAsia"/>
        </w:rPr>
        <w:t>的结构和规律设计了人工神经网络。</w:t>
      </w:r>
      <w:r w:rsidR="007B180E">
        <w:rPr>
          <w:rFonts w:hint="eastAsia"/>
        </w:rPr>
        <w:t>计算神经科学是近三十年来</w:t>
      </w:r>
      <w:r w:rsidR="00C85583">
        <w:rPr>
          <w:rFonts w:hint="eastAsia"/>
        </w:rPr>
        <w:t>出现的</w:t>
      </w:r>
      <w:r w:rsidR="00E81100">
        <w:rPr>
          <w:rFonts w:hint="eastAsia"/>
        </w:rPr>
        <w:t>新兴的交叉学科，</w:t>
      </w:r>
      <w:r w:rsidR="00322865">
        <w:rPr>
          <w:rFonts w:hint="eastAsia"/>
        </w:rPr>
        <w:t>人们希望通过运用</w:t>
      </w:r>
      <w:r w:rsidR="00D717D1">
        <w:rPr>
          <w:rFonts w:hint="eastAsia"/>
        </w:rPr>
        <w:t>数学对神经元建模，从而更加深入的了解神经元的工作机制，</w:t>
      </w:r>
      <w:r w:rsidR="00E649E2">
        <w:rPr>
          <w:rFonts w:hint="eastAsia"/>
        </w:rPr>
        <w:t>另一方面做神经科学相关的实验可以更好的帮助我们建立数学模型，算法等</w:t>
      </w:r>
      <w:r w:rsidR="00C07DB0" w:rsidRPr="00C07DB0">
        <w:rPr>
          <w:rFonts w:hint="eastAsia"/>
          <w:vertAlign w:val="superscript"/>
        </w:rPr>
        <w:t>[</w:t>
      </w:r>
      <w:r w:rsidR="00C07DB0" w:rsidRPr="00C07DB0">
        <w:rPr>
          <w:vertAlign w:val="superscript"/>
        </w:rPr>
        <w:t>1]</w:t>
      </w:r>
      <w:r w:rsidR="00E649E2">
        <w:rPr>
          <w:rFonts w:hint="eastAsia"/>
        </w:rPr>
        <w:t>。</w:t>
      </w:r>
      <w:r w:rsidR="004B2B43">
        <w:rPr>
          <w:rFonts w:hint="eastAsia"/>
        </w:rPr>
        <w:t>随着该领域的深入发展，欧美以及我国都相继推出脑计划，说明各个国家都十分重视这个领域，</w:t>
      </w:r>
      <w:r w:rsidR="006358D6">
        <w:rPr>
          <w:rFonts w:hint="eastAsia"/>
        </w:rPr>
        <w:t>希望对人脑更加深入的了解。</w:t>
      </w:r>
      <w:r w:rsidR="00C068FA">
        <w:rPr>
          <w:rFonts w:hint="eastAsia"/>
        </w:rPr>
        <w:t>计算神经科学这门学科更像是一座桥梁，连接着大脑神经科学和类</w:t>
      </w:r>
      <w:proofErr w:type="gramStart"/>
      <w:r w:rsidR="00C068FA">
        <w:rPr>
          <w:rFonts w:hint="eastAsia"/>
        </w:rPr>
        <w:t>脑人</w:t>
      </w:r>
      <w:proofErr w:type="gramEnd"/>
      <w:r w:rsidR="00C068FA">
        <w:rPr>
          <w:rFonts w:hint="eastAsia"/>
        </w:rPr>
        <w:t>工智能这两大领域</w:t>
      </w:r>
      <w:r w:rsidR="00DC701D">
        <w:rPr>
          <w:rFonts w:hint="eastAsia"/>
        </w:rPr>
        <w:t>，</w:t>
      </w:r>
      <w:proofErr w:type="gramStart"/>
      <w:r w:rsidR="00DC701D">
        <w:rPr>
          <w:rFonts w:hint="eastAsia"/>
        </w:rPr>
        <w:t>凸</w:t>
      </w:r>
      <w:proofErr w:type="gramEnd"/>
      <w:r w:rsidR="00DC701D">
        <w:rPr>
          <w:rFonts w:hint="eastAsia"/>
        </w:rPr>
        <w:t>显出计算神经科学的交叉性与前沿性。</w:t>
      </w:r>
      <w:r w:rsidR="0035400F">
        <w:rPr>
          <w:rFonts w:hint="eastAsia"/>
        </w:rPr>
        <w:t>推动计算神经科学的发展相应的会带动数学、计算机、人工智能的发展</w:t>
      </w:r>
      <w:r w:rsidR="00483193">
        <w:rPr>
          <w:rFonts w:hint="eastAsia"/>
        </w:rPr>
        <w:t>。</w:t>
      </w:r>
      <w:r w:rsidR="00504C69">
        <w:rPr>
          <w:rFonts w:hint="eastAsia"/>
        </w:rPr>
        <w:t>如今，可以通过多种</w:t>
      </w:r>
      <w:r w:rsidR="00153ED6">
        <w:rPr>
          <w:rFonts w:hint="eastAsia"/>
        </w:rPr>
        <w:t>手段</w:t>
      </w:r>
      <w:r w:rsidR="00A42105">
        <w:rPr>
          <w:rFonts w:hint="eastAsia"/>
        </w:rPr>
        <w:t>获取大脑影像。</w:t>
      </w:r>
      <w:r w:rsidR="00A71F5B">
        <w:rPr>
          <w:rFonts w:hint="eastAsia"/>
        </w:rPr>
        <w:t>比如，</w:t>
      </w:r>
      <w:r w:rsidR="000E1ABA">
        <w:rPr>
          <w:rFonts w:hint="eastAsia"/>
        </w:rPr>
        <w:t>我们可以测量脑电信号，以及可以通过核磁共振影像技术可以宏观的多模态的获取大脑结构和功能等画面。</w:t>
      </w:r>
    </w:p>
    <w:p w14:paraId="03AD2A4A" w14:textId="426986C5" w:rsidR="00CF68A7" w:rsidRPr="00F63DA3" w:rsidRDefault="00CF68A7" w:rsidP="006322AF">
      <w:pPr>
        <w:ind w:firstLine="480"/>
      </w:pPr>
      <w:r>
        <w:rPr>
          <w:rFonts w:hint="eastAsia"/>
        </w:rPr>
        <w:t>计算神经科学</w:t>
      </w:r>
      <w:r w:rsidR="002A2AA4">
        <w:rPr>
          <w:rFonts w:hint="eastAsia"/>
        </w:rPr>
        <w:t>主要研究以下的问题。</w:t>
      </w:r>
      <w:r w:rsidR="00C20802">
        <w:rPr>
          <w:rFonts w:hint="eastAsia"/>
        </w:rPr>
        <w:t>1</w:t>
      </w:r>
      <w:r w:rsidR="00C20802">
        <w:rPr>
          <w:rFonts w:hint="eastAsia"/>
        </w:rPr>
        <w:t>）神经活动的基本过程</w:t>
      </w:r>
      <w:r w:rsidR="008C3694">
        <w:rPr>
          <w:rFonts w:hint="eastAsia"/>
        </w:rPr>
        <w:t>，</w:t>
      </w:r>
      <w:r w:rsidR="00161A48">
        <w:rPr>
          <w:rFonts w:hint="eastAsia"/>
        </w:rPr>
        <w:t>如神经元离子通道的调控；突触传递及调控。</w:t>
      </w:r>
      <w:r w:rsidR="00246EEB">
        <w:rPr>
          <w:rFonts w:hint="eastAsia"/>
        </w:rPr>
        <w:t>2</w:t>
      </w:r>
      <w:r w:rsidR="00246EEB">
        <w:rPr>
          <w:rFonts w:hint="eastAsia"/>
        </w:rPr>
        <w:t>）</w:t>
      </w:r>
      <w:r w:rsidR="00434AEB">
        <w:rPr>
          <w:rFonts w:hint="eastAsia"/>
        </w:rPr>
        <w:t>神经元计算模型。</w:t>
      </w:r>
      <w:r w:rsidR="00434AEB">
        <w:rPr>
          <w:rFonts w:hint="eastAsia"/>
        </w:rPr>
        <w:t>3</w:t>
      </w:r>
      <w:r w:rsidR="00434AEB">
        <w:rPr>
          <w:rFonts w:hint="eastAsia"/>
        </w:rPr>
        <w:t>）</w:t>
      </w:r>
      <w:r w:rsidR="00434AEB" w:rsidRPr="00434AEB">
        <w:rPr>
          <w:rFonts w:hint="eastAsia"/>
        </w:rPr>
        <w:t>学习和记忆的神经机制</w:t>
      </w:r>
      <w:r w:rsidR="00434AEB">
        <w:rPr>
          <w:rFonts w:hint="eastAsia"/>
        </w:rPr>
        <w:t>，</w:t>
      </w:r>
      <w:r w:rsidR="00A07BF7">
        <w:rPr>
          <w:rFonts w:hint="eastAsia"/>
        </w:rPr>
        <w:t>神经系统受环境等因素的作用导致神经元结构和功能的改变，这种改变是学习和记忆等高级功能的基础</w:t>
      </w:r>
      <w:r w:rsidR="001745C8">
        <w:rPr>
          <w:rFonts w:hint="eastAsia"/>
        </w:rPr>
        <w:t>。</w:t>
      </w:r>
    </w:p>
    <w:p w14:paraId="5EFDC4FA" w14:textId="720A35FD" w:rsidR="00380F84" w:rsidRDefault="006D4B40" w:rsidP="006D4B40">
      <w:pPr>
        <w:pStyle w:val="1"/>
        <w:ind w:firstLineChars="0" w:firstLine="0"/>
      </w:pPr>
      <w:r>
        <w:rPr>
          <w:rFonts w:hint="eastAsia"/>
        </w:rPr>
        <w:t>2</w:t>
      </w:r>
      <w:r w:rsidR="008B4CE7">
        <w:rPr>
          <w:rFonts w:hint="eastAsia"/>
        </w:rPr>
        <w:t>研究现状</w:t>
      </w:r>
    </w:p>
    <w:p w14:paraId="3B3D32F4" w14:textId="7100F92E" w:rsidR="00C0785B" w:rsidRDefault="004436A3" w:rsidP="00C0785B">
      <w:pPr>
        <w:ind w:firstLine="480"/>
      </w:pPr>
      <w:r w:rsidRPr="004436A3">
        <w:rPr>
          <w:rFonts w:hint="eastAsia"/>
        </w:rPr>
        <w:t>神经元可以被分成三大部分：树突（</w:t>
      </w:r>
      <w:r w:rsidRPr="004436A3">
        <w:rPr>
          <w:rFonts w:hint="eastAsia"/>
        </w:rPr>
        <w:t>dendrite</w:t>
      </w:r>
      <w:r w:rsidRPr="004436A3">
        <w:rPr>
          <w:rFonts w:hint="eastAsia"/>
        </w:rPr>
        <w:t>），神经细胞体（</w:t>
      </w:r>
      <w:r w:rsidRPr="004436A3">
        <w:rPr>
          <w:rFonts w:hint="eastAsia"/>
        </w:rPr>
        <w:t>soma</w:t>
      </w:r>
      <w:r w:rsidRPr="004436A3">
        <w:rPr>
          <w:rFonts w:hint="eastAsia"/>
        </w:rPr>
        <w:t>）和轴突（</w:t>
      </w:r>
      <w:r w:rsidRPr="004436A3">
        <w:rPr>
          <w:rFonts w:hint="eastAsia"/>
        </w:rPr>
        <w:t>axon</w:t>
      </w:r>
      <w:r w:rsidRPr="004436A3">
        <w:rPr>
          <w:rFonts w:hint="eastAsia"/>
        </w:rPr>
        <w:t>）。树突负责把从其他神经元送来的信息传输到神经细胞体，神经细胞体会累积这些输入，如果累积的输入达到了它的阈值，那么它就会产生一个输出信号，通过轴突传输给其他的神经元。</w:t>
      </w:r>
      <w:r w:rsidR="007C5F2F">
        <w:rPr>
          <w:rFonts w:hint="eastAsia"/>
        </w:rPr>
        <w:t>神经元内部</w:t>
      </w:r>
      <w:r w:rsidR="00F23A56">
        <w:rPr>
          <w:rFonts w:hint="eastAsia"/>
        </w:rPr>
        <w:t>和神经元之间的神经信号称作动</w:t>
      </w:r>
      <w:r w:rsidR="00F23A56">
        <w:rPr>
          <w:rFonts w:hint="eastAsia"/>
        </w:rPr>
        <w:lastRenderedPageBreak/>
        <w:t>作电位。</w:t>
      </w:r>
      <w:r w:rsidR="00F23A56">
        <w:rPr>
          <w:rFonts w:hint="eastAsia"/>
        </w:rPr>
        <w:t>Hodgkin</w:t>
      </w:r>
      <w:r w:rsidR="00F23A56">
        <w:rPr>
          <w:rFonts w:hint="eastAsia"/>
        </w:rPr>
        <w:t>和</w:t>
      </w:r>
      <w:r w:rsidR="00F23A56">
        <w:rPr>
          <w:rFonts w:hint="eastAsia"/>
        </w:rPr>
        <w:t>Huxley</w:t>
      </w:r>
      <w:r w:rsidR="00F23A56">
        <w:rPr>
          <w:rFonts w:hint="eastAsia"/>
        </w:rPr>
        <w:t>在</w:t>
      </w:r>
      <w:r w:rsidR="00F23A56">
        <w:rPr>
          <w:rFonts w:hint="eastAsia"/>
        </w:rPr>
        <w:t>1939</w:t>
      </w:r>
      <w:r w:rsidR="00F23A56">
        <w:rPr>
          <w:rFonts w:hint="eastAsia"/>
        </w:rPr>
        <w:t>年首次记录到了神经细胞内的动作电位，并于此后</w:t>
      </w:r>
      <w:r w:rsidR="00F23A56">
        <w:rPr>
          <w:rFonts w:hint="eastAsia"/>
        </w:rPr>
        <w:t>1952</w:t>
      </w:r>
      <w:r w:rsidR="00F23A56">
        <w:rPr>
          <w:rFonts w:hint="eastAsia"/>
        </w:rPr>
        <w:t>年发现动作电位的产生和神经元细胞膜上离子通道的开放有关。</w:t>
      </w:r>
      <w:r w:rsidR="00C0785B">
        <w:rPr>
          <w:rFonts w:hint="eastAsia"/>
        </w:rPr>
        <w:t>神经元的极性是指树突是信息的接受端，为输入极；另一端的轴突是信息的输出端。树突和轴突分别向</w:t>
      </w:r>
      <w:proofErr w:type="gramStart"/>
      <w:r w:rsidR="00C0785B">
        <w:rPr>
          <w:rFonts w:hint="eastAsia"/>
        </w:rPr>
        <w:t>其靶方向</w:t>
      </w:r>
      <w:proofErr w:type="gramEnd"/>
      <w:r w:rsidR="00C0785B">
        <w:rPr>
          <w:rFonts w:hint="eastAsia"/>
        </w:rPr>
        <w:t>的细胞生长并建立突触联系。电</w:t>
      </w:r>
      <w:proofErr w:type="gramStart"/>
      <w:r w:rsidR="00C0785B">
        <w:rPr>
          <w:rFonts w:hint="eastAsia"/>
        </w:rPr>
        <w:t>活性是</w:t>
      </w:r>
      <w:proofErr w:type="gramEnd"/>
      <w:r w:rsidR="00C0785B">
        <w:rPr>
          <w:rFonts w:hint="eastAsia"/>
        </w:rPr>
        <w:t>神经细胞膜的特性，决定神经元对刺激的反应、换能和传导，表现为在静息膜电位基础上产生的去极化、动作电位传导和复极化过程；而化学活性参与神经元之间的信息传递，表现为神经递质的合成、运输、分泌和重吸收或灭活。</w:t>
      </w:r>
    </w:p>
    <w:p w14:paraId="0CC623A0" w14:textId="04A083DD" w:rsidR="008B4CE7" w:rsidRDefault="003053EF" w:rsidP="00C0785B">
      <w:pPr>
        <w:ind w:firstLine="480"/>
      </w:pPr>
      <w:r>
        <w:rPr>
          <w:rFonts w:hint="eastAsia"/>
        </w:rPr>
        <w:t>神经元模型一直是广大学者研究的热点。</w:t>
      </w:r>
      <w:r w:rsidR="006B7D52">
        <w:rPr>
          <w:rFonts w:hint="eastAsia"/>
        </w:rPr>
        <w:t>IF</w:t>
      </w:r>
      <w:r w:rsidR="006B7D52">
        <w:rPr>
          <w:rFonts w:hint="eastAsia"/>
        </w:rPr>
        <w:t>模型作为一种最简单的神经元模型，忽略了很多生物细节，关注于模拟神经元的基本放电和亚阈值活动特性，经常被用于大规模网络上的神经动力学模拟。</w:t>
      </w:r>
      <w:r w:rsidR="006B7D52">
        <w:rPr>
          <w:rFonts w:hint="eastAsia"/>
        </w:rPr>
        <w:t>HH</w:t>
      </w:r>
      <w:r w:rsidR="006B7D52">
        <w:rPr>
          <w:rFonts w:hint="eastAsia"/>
        </w:rPr>
        <w:t>模型是一个相对复杂的神经元模型，其四维非线性微分方程描述了神经元在离子进出细胞膜时的动力学行为。由于</w:t>
      </w:r>
      <w:r w:rsidR="006B7D52">
        <w:rPr>
          <w:rFonts w:hint="eastAsia"/>
        </w:rPr>
        <w:t>HH</w:t>
      </w:r>
      <w:r w:rsidR="006B7D52">
        <w:rPr>
          <w:rFonts w:hint="eastAsia"/>
        </w:rPr>
        <w:t>模型在生物学上的合理性，它在试图精确模拟生物神经系统的类</w:t>
      </w:r>
      <w:proofErr w:type="gramStart"/>
      <w:r w:rsidR="006B7D52">
        <w:rPr>
          <w:rFonts w:hint="eastAsia"/>
        </w:rPr>
        <w:t>脑计算</w:t>
      </w:r>
      <w:proofErr w:type="gramEnd"/>
      <w:r w:rsidR="006B7D52">
        <w:rPr>
          <w:rFonts w:hint="eastAsia"/>
        </w:rPr>
        <w:t>实现中非常流行。</w:t>
      </w:r>
    </w:p>
    <w:p w14:paraId="7C55661C" w14:textId="66B4EB3B" w:rsidR="00790605" w:rsidRDefault="00683E69" w:rsidP="00790605">
      <w:pPr>
        <w:ind w:firstLine="480"/>
      </w:pPr>
      <w:r>
        <w:rPr>
          <w:rFonts w:hint="eastAsia"/>
        </w:rPr>
        <w:t>当今，</w:t>
      </w:r>
      <w:r w:rsidR="00AE626E">
        <w:rPr>
          <w:rFonts w:hint="eastAsia"/>
        </w:rPr>
        <w:t>已经出现了许多的人工神经网络（</w:t>
      </w:r>
      <w:r w:rsidR="00AE626E">
        <w:rPr>
          <w:rFonts w:hint="eastAsia"/>
        </w:rPr>
        <w:t>A</w:t>
      </w:r>
      <w:r w:rsidR="00AE626E">
        <w:t>NN</w:t>
      </w:r>
      <w:r w:rsidR="00AE626E">
        <w:rPr>
          <w:rFonts w:hint="eastAsia"/>
        </w:rPr>
        <w:t>）</w:t>
      </w:r>
      <w:r w:rsidR="00E9514D">
        <w:rPr>
          <w:rFonts w:hint="eastAsia"/>
        </w:rPr>
        <w:t>，比如现在深度学习领域</w:t>
      </w:r>
      <w:proofErr w:type="gramStart"/>
      <w:r w:rsidR="00E9514D">
        <w:rPr>
          <w:rFonts w:hint="eastAsia"/>
        </w:rPr>
        <w:t>十分</w:t>
      </w:r>
      <w:proofErr w:type="gramEnd"/>
      <w:r w:rsidR="00E9514D">
        <w:rPr>
          <w:rFonts w:hint="eastAsia"/>
        </w:rPr>
        <w:t>火热的卷积神经网络（</w:t>
      </w:r>
      <w:r w:rsidR="00E9514D">
        <w:rPr>
          <w:rFonts w:hint="eastAsia"/>
        </w:rPr>
        <w:t>C</w:t>
      </w:r>
      <w:r w:rsidR="00E9514D">
        <w:t>NN</w:t>
      </w:r>
      <w:r w:rsidR="00E9514D">
        <w:rPr>
          <w:rFonts w:hint="eastAsia"/>
        </w:rPr>
        <w:t>）和循环神经网络（</w:t>
      </w:r>
      <w:r w:rsidR="00E9514D">
        <w:rPr>
          <w:rFonts w:hint="eastAsia"/>
        </w:rPr>
        <w:t>R</w:t>
      </w:r>
      <w:r w:rsidR="00E9514D">
        <w:t>NN</w:t>
      </w:r>
      <w:r w:rsidR="00E9514D">
        <w:rPr>
          <w:rFonts w:hint="eastAsia"/>
        </w:rPr>
        <w:t>）</w:t>
      </w:r>
      <w:r w:rsidR="00093414">
        <w:rPr>
          <w:rFonts w:hint="eastAsia"/>
        </w:rPr>
        <w:t>。虽然这些网络变得越来越大，越来越复杂，但基本的神经元模型并没有多大的改变</w:t>
      </w:r>
      <w:r w:rsidR="00A53A5B">
        <w:rPr>
          <w:rFonts w:hint="eastAsia"/>
        </w:rPr>
        <w:t>。脉冲神经网络（</w:t>
      </w:r>
      <w:r w:rsidR="00A53A5B">
        <w:rPr>
          <w:rFonts w:hint="eastAsia"/>
        </w:rPr>
        <w:t>S</w:t>
      </w:r>
      <w:r w:rsidR="00A53A5B">
        <w:t>NN</w:t>
      </w:r>
      <w:r w:rsidR="00A53A5B">
        <w:rPr>
          <w:rFonts w:hint="eastAsia"/>
        </w:rPr>
        <w:t>）</w:t>
      </w:r>
      <w:r w:rsidR="00A53A5B" w:rsidRPr="00A53A5B">
        <w:rPr>
          <w:rFonts w:hint="eastAsia"/>
        </w:rPr>
        <w:t>试图模拟生物神经网络的结构和信息加工过程</w:t>
      </w:r>
      <w:r w:rsidR="00A53A5B">
        <w:rPr>
          <w:rFonts w:hint="eastAsia"/>
        </w:rPr>
        <w:t>。</w:t>
      </w:r>
      <w:r w:rsidR="00A53A5B" w:rsidRPr="00A53A5B">
        <w:rPr>
          <w:rFonts w:hint="eastAsia"/>
        </w:rPr>
        <w:t>在人工神经网络的神经元之间的连接被称为权值，而在脉冲神经网络中，神经元之间却是神经脉冲，信息的表达和处理通过神经脉冲发送来实现。就像我们的大脑中，有大量神经脉冲在不停传递和流转，因此脉冲神经网络在表达和处理信息时，比深度学习的时间性更突出，更加适合进行高效的时空信息处理。</w:t>
      </w:r>
      <w:r w:rsidR="00D973E6">
        <w:rPr>
          <w:rFonts w:hint="eastAsia"/>
        </w:rPr>
        <w:t>脉冲神经网络可分为三类</w:t>
      </w:r>
      <w:r w:rsidR="00790605">
        <w:rPr>
          <w:rFonts w:hint="eastAsia"/>
        </w:rPr>
        <w:t>：</w:t>
      </w:r>
      <w:r w:rsidR="00790605">
        <w:rPr>
          <w:rFonts w:hint="eastAsia"/>
        </w:rPr>
        <w:t>1</w:t>
      </w:r>
      <w:r w:rsidR="00790605">
        <w:rPr>
          <w:rFonts w:hint="eastAsia"/>
        </w:rPr>
        <w:t>）前馈型脉冲神经网络。</w:t>
      </w:r>
      <w:r w:rsidR="00790605" w:rsidRPr="00790605">
        <w:rPr>
          <w:rFonts w:hint="eastAsia"/>
        </w:rPr>
        <w:t>在多层前馈脉冲神经网络结构中，网络中的神经元是分层排列的，输入层各神经元的脉冲序列表示对具体问题输入数据的编码，并将其输入脉冲神经网络的下一层。最后一层为输出层，该层各神经元输出的脉冲序列构成网络的输出。输入层和输出层之间可以有一个或者多个隐藏层。</w:t>
      </w:r>
      <w:r w:rsidR="00790605">
        <w:rPr>
          <w:rFonts w:hint="eastAsia"/>
        </w:rPr>
        <w:t>2</w:t>
      </w:r>
      <w:r w:rsidR="00790605">
        <w:rPr>
          <w:rFonts w:hint="eastAsia"/>
        </w:rPr>
        <w:t>）</w:t>
      </w:r>
      <w:r w:rsidR="00790605" w:rsidRPr="00790605">
        <w:rPr>
          <w:rFonts w:hint="eastAsia"/>
        </w:rPr>
        <w:t>递归型脉冲神经网络</w:t>
      </w:r>
      <w:r w:rsidR="00790605">
        <w:rPr>
          <w:rFonts w:hint="eastAsia"/>
        </w:rPr>
        <w:t>。递归脉冲神经网络是指网络中具有反馈回路的脉冲神经网络，由于其信息编码及反馈机制不同于传统递归人工神经网络，由此网络的学习算法构建及动力学分析较为困难。递归脉冲神经网络可应用于诸多复杂问题的求解中，如语言建模、手写数字识别以及语音识别等。递归脉冲神经网络可分为两大类：全局递归脉冲神经网络；另一类是局部脉冲神经网络。</w:t>
      </w:r>
      <w:r w:rsidR="00790605">
        <w:rPr>
          <w:rFonts w:hint="eastAsia"/>
        </w:rPr>
        <w:t>3</w:t>
      </w:r>
      <w:r w:rsidR="00790605">
        <w:rPr>
          <w:rFonts w:hint="eastAsia"/>
        </w:rPr>
        <w:t>）</w:t>
      </w:r>
      <w:r w:rsidR="00790605" w:rsidRPr="00790605">
        <w:rPr>
          <w:rFonts w:hint="eastAsia"/>
        </w:rPr>
        <w:t>混合型脉冲神经网络</w:t>
      </w:r>
      <w:r w:rsidR="00790605">
        <w:rPr>
          <w:rFonts w:hint="eastAsia"/>
        </w:rPr>
        <w:t>。</w:t>
      </w:r>
      <w:r w:rsidR="00790605" w:rsidRPr="00790605">
        <w:rPr>
          <w:rFonts w:hint="eastAsia"/>
        </w:rPr>
        <w:t>混合型脉冲神经网络即包括前馈型结构，又包含递归型结构。</w:t>
      </w:r>
    </w:p>
    <w:p w14:paraId="379EBB2C" w14:textId="2532A348" w:rsidR="00E25C11" w:rsidRDefault="00F21923" w:rsidP="00B07B72">
      <w:pPr>
        <w:ind w:firstLine="480"/>
      </w:pPr>
      <w:r>
        <w:rPr>
          <w:rFonts w:hint="eastAsia"/>
        </w:rPr>
        <w:t>脉冲</w:t>
      </w:r>
      <w:r w:rsidR="00873BF1">
        <w:rPr>
          <w:rFonts w:hint="eastAsia"/>
        </w:rPr>
        <w:t>神经网络目前也有许多学者</w:t>
      </w:r>
      <w:r w:rsidR="00E916E6">
        <w:rPr>
          <w:rFonts w:hint="eastAsia"/>
        </w:rPr>
        <w:t>将其</w:t>
      </w:r>
      <w:r w:rsidR="00873BF1">
        <w:rPr>
          <w:rFonts w:hint="eastAsia"/>
        </w:rPr>
        <w:t>应用在不同的领域。</w:t>
      </w:r>
      <w:r w:rsidR="00A12CD2" w:rsidRPr="00A12CD2">
        <w:rPr>
          <w:rFonts w:hint="eastAsia"/>
        </w:rPr>
        <w:t>董丽亚</w:t>
      </w:r>
      <w:r w:rsidR="00A20660" w:rsidRPr="00A20660">
        <w:rPr>
          <w:rFonts w:hint="eastAsia"/>
          <w:vertAlign w:val="superscript"/>
        </w:rPr>
        <w:t>[</w:t>
      </w:r>
      <w:r w:rsidR="00A20660" w:rsidRPr="00A20660">
        <w:rPr>
          <w:vertAlign w:val="superscript"/>
        </w:rPr>
        <w:t>2]</w:t>
      </w:r>
      <w:r w:rsidR="00A12CD2">
        <w:rPr>
          <w:rFonts w:hint="eastAsia"/>
        </w:rPr>
        <w:t>等人</w:t>
      </w:r>
      <w:r w:rsidR="00D1121B" w:rsidRPr="00D1121B">
        <w:rPr>
          <w:rFonts w:hint="eastAsia"/>
        </w:rPr>
        <w:t>通过控制</w:t>
      </w:r>
      <w:r w:rsidR="00D1121B" w:rsidRPr="00D1121B">
        <w:rPr>
          <w:rFonts w:hint="eastAsia"/>
        </w:rPr>
        <w:t>"</w:t>
      </w:r>
      <w:r w:rsidR="00D1121B" w:rsidRPr="00D1121B">
        <w:rPr>
          <w:rFonts w:hint="eastAsia"/>
        </w:rPr>
        <w:t>引导</w:t>
      </w:r>
      <w:r w:rsidR="00D1121B" w:rsidRPr="00D1121B">
        <w:rPr>
          <w:rFonts w:hint="eastAsia"/>
        </w:rPr>
        <w:t>"</w:t>
      </w:r>
      <w:r w:rsidR="00D1121B" w:rsidRPr="00D1121B">
        <w:rPr>
          <w:rFonts w:hint="eastAsia"/>
        </w:rPr>
        <w:t>神经元的激活时间间接调整</w:t>
      </w:r>
      <w:proofErr w:type="gramStart"/>
      <w:r w:rsidR="00D1121B" w:rsidRPr="00D1121B">
        <w:rPr>
          <w:rFonts w:hint="eastAsia"/>
        </w:rPr>
        <w:t>目标权</w:t>
      </w:r>
      <w:proofErr w:type="gramEnd"/>
      <w:r w:rsidR="00D1121B" w:rsidRPr="00D1121B">
        <w:rPr>
          <w:rFonts w:hint="eastAsia"/>
        </w:rPr>
        <w:t>值</w:t>
      </w:r>
      <w:r w:rsidR="00D1121B" w:rsidRPr="00D1121B">
        <w:rPr>
          <w:rFonts w:hint="eastAsia"/>
        </w:rPr>
        <w:t>,</w:t>
      </w:r>
      <w:r w:rsidR="00D1121B" w:rsidRPr="00D1121B">
        <w:rPr>
          <w:rFonts w:hint="eastAsia"/>
        </w:rPr>
        <w:t>将算法应用在扑克游戏中</w:t>
      </w:r>
      <w:r w:rsidR="00D1121B" w:rsidRPr="00D1121B">
        <w:rPr>
          <w:rFonts w:hint="eastAsia"/>
        </w:rPr>
        <w:t>,</w:t>
      </w:r>
      <w:r w:rsidR="00D1121B" w:rsidRPr="00D1121B">
        <w:rPr>
          <w:rFonts w:hint="eastAsia"/>
        </w:rPr>
        <w:t>使扑克机器人能够学习一个人的打牌能力</w:t>
      </w:r>
      <w:r w:rsidR="00D1121B" w:rsidRPr="00D1121B">
        <w:rPr>
          <w:rFonts w:hint="eastAsia"/>
        </w:rPr>
        <w:t>,</w:t>
      </w:r>
      <w:r w:rsidR="00D1121B" w:rsidRPr="00D1121B">
        <w:rPr>
          <w:rFonts w:hint="eastAsia"/>
        </w:rPr>
        <w:t>实现拟人化程度为</w:t>
      </w:r>
      <w:r w:rsidR="00D1121B" w:rsidRPr="00D1121B">
        <w:rPr>
          <w:rFonts w:hint="eastAsia"/>
        </w:rPr>
        <w:t>85%</w:t>
      </w:r>
      <w:r w:rsidR="00D1121B">
        <w:rPr>
          <w:rFonts w:hint="eastAsia"/>
        </w:rPr>
        <w:t>。</w:t>
      </w:r>
      <w:r w:rsidR="003B0152">
        <w:rPr>
          <w:rFonts w:hint="eastAsia"/>
        </w:rPr>
        <w:t>针对</w:t>
      </w:r>
      <w:proofErr w:type="gramStart"/>
      <w:r w:rsidR="003B0152" w:rsidRPr="003B0152">
        <w:rPr>
          <w:rFonts w:hint="eastAsia"/>
        </w:rPr>
        <w:t>脑机接口</w:t>
      </w:r>
      <w:proofErr w:type="gramEnd"/>
      <w:r w:rsidR="003B0152" w:rsidRPr="003B0152">
        <w:rPr>
          <w:rFonts w:hint="eastAsia"/>
        </w:rPr>
        <w:t>技术存在数据的信噪比低和被试间差异等问题</w:t>
      </w:r>
      <w:r w:rsidR="003B0152" w:rsidRPr="003B0152">
        <w:rPr>
          <w:rFonts w:hint="eastAsia"/>
        </w:rPr>
        <w:t>,</w:t>
      </w:r>
      <w:r w:rsidR="003B0152" w:rsidRPr="003B0152">
        <w:rPr>
          <w:rFonts w:hint="eastAsia"/>
        </w:rPr>
        <w:t>导致分类的准确度较低</w:t>
      </w:r>
      <w:r w:rsidR="003B0152">
        <w:rPr>
          <w:rFonts w:hint="eastAsia"/>
        </w:rPr>
        <w:t>，</w:t>
      </w:r>
      <w:r w:rsidR="003B0152" w:rsidRPr="003B0152">
        <w:rPr>
          <w:rFonts w:hint="eastAsia"/>
        </w:rPr>
        <w:t>李占英</w:t>
      </w:r>
      <w:r w:rsidR="00A20660" w:rsidRPr="00A20660">
        <w:rPr>
          <w:rFonts w:hint="eastAsia"/>
          <w:vertAlign w:val="superscript"/>
        </w:rPr>
        <w:t>[</w:t>
      </w:r>
      <w:r w:rsidR="00A20660" w:rsidRPr="00A20660">
        <w:rPr>
          <w:vertAlign w:val="superscript"/>
        </w:rPr>
        <w:t>3]</w:t>
      </w:r>
      <w:r w:rsidR="003B0152">
        <w:rPr>
          <w:rFonts w:hint="eastAsia"/>
        </w:rPr>
        <w:t>等人</w:t>
      </w:r>
      <w:r w:rsidR="003B0152" w:rsidRPr="003B0152">
        <w:rPr>
          <w:rFonts w:hint="eastAsia"/>
        </w:rPr>
        <w:t>通过脉冲神经网络模型</w:t>
      </w:r>
      <w:r w:rsidR="003B0152" w:rsidRPr="003B0152">
        <w:rPr>
          <w:rFonts w:hint="eastAsia"/>
        </w:rPr>
        <w:t>,</w:t>
      </w:r>
      <w:r w:rsidR="003B0152" w:rsidRPr="003B0152">
        <w:rPr>
          <w:rFonts w:hint="eastAsia"/>
        </w:rPr>
        <w:t>一定程度上提高了神经网络对脑电数据分类的准确度。</w:t>
      </w:r>
      <w:r w:rsidR="009431FE">
        <w:rPr>
          <w:rFonts w:hint="eastAsia"/>
        </w:rPr>
        <w:t>为实现生物大脑的高性能、低功耗、并行</w:t>
      </w:r>
      <w:r w:rsidR="00B07B72">
        <w:rPr>
          <w:rFonts w:hint="eastAsia"/>
        </w:rPr>
        <w:t>的运行机制，目前所使用的</w:t>
      </w:r>
      <w:proofErr w:type="gramStart"/>
      <w:r w:rsidR="00B07B72">
        <w:rPr>
          <w:rFonts w:hint="eastAsia"/>
        </w:rPr>
        <w:t>的</w:t>
      </w:r>
      <w:proofErr w:type="gramEnd"/>
      <w:r w:rsidR="00B07B72">
        <w:rPr>
          <w:rFonts w:hint="eastAsia"/>
        </w:rPr>
        <w:t>计算机已经不能满足其要求，设计神经网络芯片成为一大研究热点。由于脉冲神经网络是由微分方程或者连续的核函数来描绘的，故硬件上可以容易做到，并且可以使用模拟电路实现从而减少数字化的误差。</w:t>
      </w:r>
    </w:p>
    <w:p w14:paraId="03981634" w14:textId="11FE4DD9" w:rsidR="00752138" w:rsidRDefault="00752138" w:rsidP="00752138">
      <w:pPr>
        <w:pStyle w:val="1"/>
        <w:ind w:firstLineChars="45" w:firstLine="199"/>
      </w:pPr>
      <w:r>
        <w:rPr>
          <w:rFonts w:hint="eastAsia"/>
        </w:rPr>
        <w:lastRenderedPageBreak/>
        <w:t>3</w:t>
      </w:r>
      <w:r>
        <w:rPr>
          <w:rFonts w:hint="eastAsia"/>
        </w:rPr>
        <w:t>未来发展</w:t>
      </w:r>
    </w:p>
    <w:p w14:paraId="63FD3E6B" w14:textId="04C0DF31" w:rsidR="00752138" w:rsidRDefault="008C3D05" w:rsidP="00752138">
      <w:pPr>
        <w:ind w:firstLine="480"/>
      </w:pPr>
      <w:r>
        <w:rPr>
          <w:rFonts w:hint="eastAsia"/>
        </w:rPr>
        <w:t>计算神经科学是一个交叉学科，</w:t>
      </w:r>
      <w:r w:rsidR="00661593">
        <w:rPr>
          <w:rFonts w:hint="eastAsia"/>
        </w:rPr>
        <w:t>其发展</w:t>
      </w:r>
      <w:r w:rsidR="003B41EC">
        <w:rPr>
          <w:rFonts w:hint="eastAsia"/>
        </w:rPr>
        <w:t>离不开神经科学的支持。</w:t>
      </w:r>
      <w:r w:rsidR="007C6E1F">
        <w:rPr>
          <w:rFonts w:hint="eastAsia"/>
        </w:rPr>
        <w:t>计算神经科学的发展需要实验的支持，其理论模型与数值模拟需要实验基础</w:t>
      </w:r>
      <w:r w:rsidR="00DE27BF">
        <w:rPr>
          <w:rFonts w:hint="eastAsia"/>
        </w:rPr>
        <w:t>，以便于更好的刻画人脑大脑信息。</w:t>
      </w:r>
      <w:r w:rsidR="007A6357">
        <w:rPr>
          <w:rFonts w:hint="eastAsia"/>
        </w:rPr>
        <w:t>大脑处理某个信息时需要多个神经元联合活动，</w:t>
      </w:r>
      <w:r w:rsidR="00491CF2">
        <w:rPr>
          <w:rFonts w:hint="eastAsia"/>
        </w:rPr>
        <w:t>对于特定的问题大脑系统的模型该如何理解并用数学模型进行刻画。</w:t>
      </w:r>
      <w:r w:rsidR="008E593D">
        <w:rPr>
          <w:rFonts w:hint="eastAsia"/>
        </w:rPr>
        <w:t>像神经元网络构成的系统，其如何处理数据，如何解释其工作机制都是值得去探究的。</w:t>
      </w:r>
      <w:r w:rsidR="00532FAC">
        <w:rPr>
          <w:rFonts w:hint="eastAsia"/>
        </w:rPr>
        <w:t>当前刻画大脑</w:t>
      </w:r>
      <w:r w:rsidR="00913398">
        <w:rPr>
          <w:rFonts w:hint="eastAsia"/>
        </w:rPr>
        <w:t>的手段众多，如</w:t>
      </w:r>
      <w:r w:rsidR="00913398">
        <w:rPr>
          <w:rFonts w:hint="eastAsia"/>
        </w:rPr>
        <w:t>核磁共振影像技术</w:t>
      </w:r>
      <w:r w:rsidR="00913398">
        <w:rPr>
          <w:rFonts w:hint="eastAsia"/>
        </w:rPr>
        <w:t>，但其所采集的数据中涉及到多个神经元，目前常见的</w:t>
      </w:r>
      <w:proofErr w:type="gramStart"/>
      <w:r w:rsidR="00913398">
        <w:rPr>
          <w:rFonts w:hint="eastAsia"/>
        </w:rPr>
        <w:t>降维技术</w:t>
      </w:r>
      <w:proofErr w:type="gramEnd"/>
      <w:r w:rsidR="00913398">
        <w:rPr>
          <w:rFonts w:hint="eastAsia"/>
        </w:rPr>
        <w:t>包括主成分分析，扩散嵌入</w:t>
      </w:r>
      <w:proofErr w:type="gramStart"/>
      <w:r w:rsidR="00913398">
        <w:rPr>
          <w:rFonts w:hint="eastAsia"/>
        </w:rPr>
        <w:t>等降维方法</w:t>
      </w:r>
      <w:proofErr w:type="gramEnd"/>
      <w:r w:rsidR="00913398">
        <w:rPr>
          <w:rFonts w:hint="eastAsia"/>
        </w:rPr>
        <w:t>，是否还有其他的</w:t>
      </w:r>
      <w:proofErr w:type="gramStart"/>
      <w:r w:rsidR="00913398">
        <w:rPr>
          <w:rFonts w:hint="eastAsia"/>
        </w:rPr>
        <w:t>降维方法</w:t>
      </w:r>
      <w:proofErr w:type="gramEnd"/>
      <w:r w:rsidR="00913398">
        <w:rPr>
          <w:rFonts w:hint="eastAsia"/>
        </w:rPr>
        <w:t>可以有效的使数据维度降低也是一个值得研究的问题</w:t>
      </w:r>
      <w:r w:rsidR="00CB587B">
        <w:rPr>
          <w:rFonts w:hint="eastAsia"/>
        </w:rPr>
        <w:t>。神经元之间物理实实在在存在的连接称为结构连接，也有通过</w:t>
      </w:r>
      <w:r w:rsidR="00CB587B">
        <w:rPr>
          <w:rFonts w:hint="eastAsia"/>
        </w:rPr>
        <w:t>f</w:t>
      </w:r>
      <w:r w:rsidR="00CB587B">
        <w:t>MRI</w:t>
      </w:r>
      <w:r w:rsidR="00CB587B">
        <w:rPr>
          <w:rFonts w:hint="eastAsia"/>
        </w:rPr>
        <w:t>得到的</w:t>
      </w:r>
      <w:r w:rsidR="00E67700">
        <w:rPr>
          <w:rFonts w:hint="eastAsia"/>
        </w:rPr>
        <w:t>时间序列求得的功能连接</w:t>
      </w:r>
      <w:r w:rsidR="00344FD6">
        <w:rPr>
          <w:rFonts w:hint="eastAsia"/>
        </w:rPr>
        <w:t>。通过分析连接矩阵的特征，可以剖析神经元背后的联系与规律。</w:t>
      </w:r>
    </w:p>
    <w:p w14:paraId="4B6EBBA3" w14:textId="5BC7C952" w:rsidR="007932AA" w:rsidRDefault="00344FD6" w:rsidP="007932AA">
      <w:pPr>
        <w:ind w:firstLine="480"/>
      </w:pPr>
      <w:r>
        <w:rPr>
          <w:rFonts w:hint="eastAsia"/>
        </w:rPr>
        <w:t>目前所流行的人工神经网络所采用的</w:t>
      </w:r>
      <w:proofErr w:type="gramStart"/>
      <w:r>
        <w:rPr>
          <w:rFonts w:hint="eastAsia"/>
        </w:rPr>
        <w:t>的</w:t>
      </w:r>
      <w:proofErr w:type="gramEnd"/>
      <w:r>
        <w:rPr>
          <w:rFonts w:hint="eastAsia"/>
        </w:rPr>
        <w:t>是</w:t>
      </w:r>
      <w:r w:rsidR="00F968C1">
        <w:rPr>
          <w:rFonts w:hint="eastAsia"/>
        </w:rPr>
        <w:t>连续型的输出模式，</w:t>
      </w:r>
      <w:r w:rsidR="001801D5">
        <w:rPr>
          <w:rFonts w:hint="eastAsia"/>
        </w:rPr>
        <w:t>而有些研究表明神经元采用的编码方式是电脉冲的形式</w:t>
      </w:r>
      <w:r w:rsidR="00721072">
        <w:rPr>
          <w:rFonts w:hint="eastAsia"/>
        </w:rPr>
        <w:t>。</w:t>
      </w:r>
      <w:r w:rsidR="00027E68">
        <w:rPr>
          <w:rFonts w:hint="eastAsia"/>
        </w:rPr>
        <w:t>脉冲神经网络正是采用此编码方式，这样可以更好的模拟人脑的处理机制，脉冲神经网络具有处理更加复杂信息的能力。</w:t>
      </w:r>
      <w:r w:rsidR="00B503C6">
        <w:rPr>
          <w:rFonts w:hint="eastAsia"/>
        </w:rPr>
        <w:t>神经元的种类众多，</w:t>
      </w:r>
      <w:r w:rsidR="00A65BD2">
        <w:rPr>
          <w:rFonts w:hint="eastAsia"/>
        </w:rPr>
        <w:t>结构不同，</w:t>
      </w:r>
      <w:r w:rsidR="00B503C6">
        <w:rPr>
          <w:rFonts w:hint="eastAsia"/>
        </w:rPr>
        <w:t>负责的职能也不尽相同</w:t>
      </w:r>
      <w:r w:rsidR="00A65BD2">
        <w:rPr>
          <w:rFonts w:hint="eastAsia"/>
        </w:rPr>
        <w:t>。</w:t>
      </w:r>
      <w:r w:rsidR="00BA0AC2">
        <w:rPr>
          <w:rFonts w:hint="eastAsia"/>
        </w:rPr>
        <w:t>从神经元真实结构和放电特征出发，结合神经科学的实验，进一步的发展像脉冲神经网络的第三代神经网络。</w:t>
      </w:r>
      <w:r w:rsidR="007932AA" w:rsidRPr="007932AA">
        <w:rPr>
          <w:rFonts w:hint="eastAsia"/>
        </w:rPr>
        <w:t>在硬件上实现生物神经网络是目前计算科学领域中极具挑战性的技术难题之一</w:t>
      </w:r>
      <w:r w:rsidR="00A20660" w:rsidRPr="00A20660">
        <w:rPr>
          <w:rFonts w:hint="eastAsia"/>
          <w:vertAlign w:val="superscript"/>
        </w:rPr>
        <w:t>[</w:t>
      </w:r>
      <w:r w:rsidR="00A20660" w:rsidRPr="00A20660">
        <w:rPr>
          <w:vertAlign w:val="superscript"/>
        </w:rPr>
        <w:t>4]</w:t>
      </w:r>
      <w:r w:rsidR="007932AA" w:rsidRPr="007932AA">
        <w:rPr>
          <w:rFonts w:hint="eastAsia"/>
        </w:rPr>
        <w:t>。脉冲神经网络将信息编码成脉冲时间</w:t>
      </w:r>
      <w:r w:rsidR="007932AA" w:rsidRPr="007932AA">
        <w:rPr>
          <w:rFonts w:hint="eastAsia"/>
        </w:rPr>
        <w:t>,</w:t>
      </w:r>
      <w:r w:rsidR="007932AA" w:rsidRPr="007932AA">
        <w:rPr>
          <w:rFonts w:hint="eastAsia"/>
        </w:rPr>
        <w:t>能够获得更多的信息</w:t>
      </w:r>
      <w:r w:rsidR="007932AA" w:rsidRPr="007932AA">
        <w:rPr>
          <w:rFonts w:hint="eastAsia"/>
        </w:rPr>
        <w:t>,</w:t>
      </w:r>
      <w:r w:rsidR="007932AA" w:rsidRPr="007932AA">
        <w:rPr>
          <w:rFonts w:hint="eastAsia"/>
        </w:rPr>
        <w:t>适合处理各种神经信号问题。</w:t>
      </w:r>
      <w:r w:rsidR="002E7766">
        <w:rPr>
          <w:rFonts w:hint="eastAsia"/>
        </w:rPr>
        <w:t>将脉冲神经网络在硬件上实现</w:t>
      </w:r>
      <w:r w:rsidR="005F4302">
        <w:rPr>
          <w:rFonts w:hint="eastAsia"/>
        </w:rPr>
        <w:t>，进而实现更加智能的系统，</w:t>
      </w:r>
      <w:r w:rsidR="002E7766">
        <w:rPr>
          <w:rFonts w:hint="eastAsia"/>
        </w:rPr>
        <w:t>也是目前研究</w:t>
      </w:r>
      <w:r w:rsidR="002636FB">
        <w:rPr>
          <w:rFonts w:hint="eastAsia"/>
        </w:rPr>
        <w:t>的</w:t>
      </w:r>
      <w:proofErr w:type="gramStart"/>
      <w:r w:rsidR="002636FB">
        <w:rPr>
          <w:rFonts w:hint="eastAsia"/>
        </w:rPr>
        <w:t>一</w:t>
      </w:r>
      <w:proofErr w:type="gramEnd"/>
      <w:r w:rsidR="002636FB">
        <w:rPr>
          <w:rFonts w:hint="eastAsia"/>
        </w:rPr>
        <w:t>大方向。</w:t>
      </w:r>
    </w:p>
    <w:p w14:paraId="5F69DECC" w14:textId="12EA8EA3" w:rsidR="002B540F" w:rsidRDefault="00EE3611" w:rsidP="007932AA">
      <w:pPr>
        <w:ind w:firstLine="480"/>
        <w:rPr>
          <w:rFonts w:hint="eastAsia"/>
        </w:rPr>
      </w:pPr>
      <w:r>
        <w:rPr>
          <w:rFonts w:hint="eastAsia"/>
        </w:rPr>
        <w:t>计算神经科学是一个前沿性的交叉学科</w:t>
      </w:r>
      <w:r w:rsidR="00FB5B2C">
        <w:rPr>
          <w:rFonts w:hint="eastAsia"/>
        </w:rPr>
        <w:t>，各个方面还有待我们前去研究，</w:t>
      </w:r>
      <w:r w:rsidR="003C3B4A">
        <w:rPr>
          <w:rFonts w:hint="eastAsia"/>
        </w:rPr>
        <w:t>随着</w:t>
      </w:r>
      <w:r w:rsidR="00E64E35">
        <w:rPr>
          <w:rFonts w:hint="eastAsia"/>
        </w:rPr>
        <w:t>我国</w:t>
      </w:r>
      <w:proofErr w:type="gramStart"/>
      <w:r w:rsidR="00E64E35">
        <w:rPr>
          <w:rFonts w:hint="eastAsia"/>
        </w:rPr>
        <w:t>脑计划</w:t>
      </w:r>
      <w:proofErr w:type="gramEnd"/>
      <w:r w:rsidR="00E64E35">
        <w:rPr>
          <w:rFonts w:hint="eastAsia"/>
        </w:rPr>
        <w:t>的实施，其发展将会更上一层台阶。</w:t>
      </w:r>
    </w:p>
    <w:p w14:paraId="544E33E8" w14:textId="0629D016" w:rsidR="00A81E37" w:rsidRPr="00752138" w:rsidRDefault="00A81E37" w:rsidP="00A81E37">
      <w:pPr>
        <w:pStyle w:val="1"/>
        <w:ind w:firstLineChars="45" w:firstLine="199"/>
      </w:pPr>
      <w:r>
        <w:rPr>
          <w:rFonts w:hint="eastAsia"/>
        </w:rPr>
        <w:t>4</w:t>
      </w:r>
      <w:r>
        <w:rPr>
          <w:rFonts w:hint="eastAsia"/>
        </w:rPr>
        <w:t>参考文献</w:t>
      </w:r>
    </w:p>
    <w:p w14:paraId="4A39BFE5" w14:textId="64882A9D" w:rsidR="00F43C09" w:rsidRDefault="00F43C09" w:rsidP="00E25C11">
      <w:pPr>
        <w:ind w:firstLineChars="0" w:firstLine="0"/>
      </w:pPr>
      <w:r w:rsidRPr="00F43C09">
        <w:rPr>
          <w:rFonts w:hint="eastAsia"/>
        </w:rPr>
        <w:t>[1]</w:t>
      </w:r>
      <w:proofErr w:type="gramStart"/>
      <w:r w:rsidRPr="00F43C09">
        <w:rPr>
          <w:rFonts w:hint="eastAsia"/>
        </w:rPr>
        <w:t>周栋焯</w:t>
      </w:r>
      <w:proofErr w:type="gramEnd"/>
      <w:r w:rsidRPr="00F43C09">
        <w:rPr>
          <w:rFonts w:hint="eastAsia"/>
        </w:rPr>
        <w:t>.</w:t>
      </w:r>
      <w:r w:rsidRPr="00F43C09">
        <w:rPr>
          <w:rFonts w:hint="eastAsia"/>
        </w:rPr>
        <w:t>计算神经科学</w:t>
      </w:r>
      <w:r w:rsidRPr="00F43C09">
        <w:rPr>
          <w:rFonts w:hint="eastAsia"/>
        </w:rPr>
        <w:t>[J].</w:t>
      </w:r>
      <w:r w:rsidRPr="00F43C09">
        <w:rPr>
          <w:rFonts w:hint="eastAsia"/>
        </w:rPr>
        <w:t>计算数学</w:t>
      </w:r>
      <w:r w:rsidRPr="00F43C09">
        <w:rPr>
          <w:rFonts w:hint="eastAsia"/>
        </w:rPr>
        <w:t>,2021,43(02):133-161.</w:t>
      </w:r>
    </w:p>
    <w:p w14:paraId="31D5514E" w14:textId="2B56689D" w:rsidR="00E25C11" w:rsidRDefault="00E25C11" w:rsidP="00E25C11">
      <w:pPr>
        <w:ind w:firstLineChars="0" w:firstLine="0"/>
      </w:pPr>
      <w:r w:rsidRPr="00E25C11">
        <w:rPr>
          <w:rFonts w:hint="eastAsia"/>
        </w:rPr>
        <w:t>[</w:t>
      </w:r>
      <w:r w:rsidR="00F43C09">
        <w:t>2</w:t>
      </w:r>
      <w:r w:rsidRPr="00E25C11">
        <w:rPr>
          <w:rFonts w:hint="eastAsia"/>
        </w:rPr>
        <w:t>]</w:t>
      </w:r>
      <w:r w:rsidRPr="00E25C11">
        <w:rPr>
          <w:rFonts w:hint="eastAsia"/>
        </w:rPr>
        <w:t>董丽亚</w:t>
      </w:r>
      <w:r w:rsidRPr="00E25C11">
        <w:rPr>
          <w:rFonts w:hint="eastAsia"/>
        </w:rPr>
        <w:t>,</w:t>
      </w:r>
      <w:r w:rsidRPr="00E25C11">
        <w:rPr>
          <w:rFonts w:hint="eastAsia"/>
        </w:rPr>
        <w:t>何虎</w:t>
      </w:r>
      <w:r w:rsidRPr="00E25C11">
        <w:rPr>
          <w:rFonts w:hint="eastAsia"/>
        </w:rPr>
        <w:t>,</w:t>
      </w:r>
      <w:r w:rsidRPr="00E25C11">
        <w:rPr>
          <w:rFonts w:hint="eastAsia"/>
        </w:rPr>
        <w:t>王麒淋</w:t>
      </w:r>
      <w:r w:rsidRPr="00E25C11">
        <w:rPr>
          <w:rFonts w:hint="eastAsia"/>
        </w:rPr>
        <w:t>,</w:t>
      </w:r>
      <w:r w:rsidRPr="00E25C11">
        <w:rPr>
          <w:rFonts w:hint="eastAsia"/>
        </w:rPr>
        <w:t>杨旭</w:t>
      </w:r>
      <w:r w:rsidRPr="00E25C11">
        <w:rPr>
          <w:rFonts w:hint="eastAsia"/>
        </w:rPr>
        <w:t>.</w:t>
      </w:r>
      <w:r w:rsidRPr="00E25C11">
        <w:rPr>
          <w:rFonts w:hint="eastAsia"/>
        </w:rPr>
        <w:t>脉冲神经网络算法及其在扑克游戏中的应用</w:t>
      </w:r>
      <w:r w:rsidRPr="00E25C11">
        <w:rPr>
          <w:rFonts w:hint="eastAsia"/>
        </w:rPr>
        <w:t>[J].</w:t>
      </w:r>
      <w:r w:rsidRPr="00E25C11">
        <w:rPr>
          <w:rFonts w:hint="eastAsia"/>
        </w:rPr>
        <w:t>计算机工程与设计</w:t>
      </w:r>
      <w:r w:rsidRPr="00E25C11">
        <w:rPr>
          <w:rFonts w:hint="eastAsia"/>
        </w:rPr>
        <w:t>,2021,42(09):2462-2471.DOI:10.16208/</w:t>
      </w:r>
      <w:proofErr w:type="gramStart"/>
      <w:r w:rsidRPr="00E25C11">
        <w:rPr>
          <w:rFonts w:hint="eastAsia"/>
        </w:rPr>
        <w:t>j.issn</w:t>
      </w:r>
      <w:proofErr w:type="gramEnd"/>
      <w:r w:rsidRPr="00E25C11">
        <w:rPr>
          <w:rFonts w:hint="eastAsia"/>
        </w:rPr>
        <w:t>1000-7024.2021.09.009.</w:t>
      </w:r>
    </w:p>
    <w:p w14:paraId="50483083" w14:textId="4696E47B" w:rsidR="003B0152" w:rsidRDefault="003B0152" w:rsidP="00E25C11">
      <w:pPr>
        <w:ind w:firstLineChars="0" w:firstLine="0"/>
      </w:pPr>
      <w:r w:rsidRPr="003B0152">
        <w:rPr>
          <w:rFonts w:hint="eastAsia"/>
        </w:rPr>
        <w:t>[</w:t>
      </w:r>
      <w:r w:rsidR="00F43C09">
        <w:t>3</w:t>
      </w:r>
      <w:r w:rsidRPr="003B0152">
        <w:rPr>
          <w:rFonts w:hint="eastAsia"/>
        </w:rPr>
        <w:t>]</w:t>
      </w:r>
      <w:r w:rsidRPr="003B0152">
        <w:rPr>
          <w:rFonts w:hint="eastAsia"/>
        </w:rPr>
        <w:t>李占英</w:t>
      </w:r>
      <w:r w:rsidRPr="003B0152">
        <w:rPr>
          <w:rFonts w:hint="eastAsia"/>
        </w:rPr>
        <w:t xml:space="preserve">. </w:t>
      </w:r>
      <w:r w:rsidRPr="003B0152">
        <w:rPr>
          <w:rFonts w:hint="eastAsia"/>
        </w:rPr>
        <w:t>基于脉冲神经网络的运动想象</w:t>
      </w:r>
      <w:proofErr w:type="gramStart"/>
      <w:r w:rsidRPr="003B0152">
        <w:rPr>
          <w:rFonts w:hint="eastAsia"/>
        </w:rPr>
        <w:t>脑机接口</w:t>
      </w:r>
      <w:proofErr w:type="gramEnd"/>
      <w:r w:rsidRPr="003B0152">
        <w:rPr>
          <w:rFonts w:hint="eastAsia"/>
        </w:rPr>
        <w:t>分类研究</w:t>
      </w:r>
      <w:r w:rsidRPr="003B0152">
        <w:rPr>
          <w:rFonts w:hint="eastAsia"/>
        </w:rPr>
        <w:t>[D].</w:t>
      </w:r>
      <w:r w:rsidRPr="003B0152">
        <w:rPr>
          <w:rFonts w:hint="eastAsia"/>
        </w:rPr>
        <w:t>北方工业大学</w:t>
      </w:r>
      <w:r w:rsidRPr="003B0152">
        <w:rPr>
          <w:rFonts w:hint="eastAsia"/>
        </w:rPr>
        <w:t>,2021.</w:t>
      </w:r>
      <w:proofErr w:type="gramStart"/>
      <w:r w:rsidRPr="003B0152">
        <w:rPr>
          <w:rFonts w:hint="eastAsia"/>
        </w:rPr>
        <w:t>DOI:10.26926/d.cnki.gbfgu</w:t>
      </w:r>
      <w:proofErr w:type="gramEnd"/>
      <w:r w:rsidRPr="003B0152">
        <w:rPr>
          <w:rFonts w:hint="eastAsia"/>
        </w:rPr>
        <w:t>.2021.000434.</w:t>
      </w:r>
    </w:p>
    <w:p w14:paraId="25C8278A" w14:textId="4860102D" w:rsidR="00A20660" w:rsidRPr="008B4CE7" w:rsidRDefault="00A20660" w:rsidP="00E25C11">
      <w:pPr>
        <w:ind w:firstLineChars="0" w:firstLine="0"/>
        <w:rPr>
          <w:rFonts w:hint="eastAsia"/>
        </w:rPr>
      </w:pPr>
      <w:r w:rsidRPr="00A20660">
        <w:rPr>
          <w:rFonts w:hint="eastAsia"/>
        </w:rPr>
        <w:t>[</w:t>
      </w:r>
      <w:r>
        <w:t>4</w:t>
      </w:r>
      <w:r w:rsidRPr="00A20660">
        <w:rPr>
          <w:rFonts w:hint="eastAsia"/>
        </w:rPr>
        <w:t>]</w:t>
      </w:r>
      <w:r w:rsidRPr="00A20660">
        <w:rPr>
          <w:rFonts w:hint="eastAsia"/>
        </w:rPr>
        <w:t>杨钊</w:t>
      </w:r>
      <w:r w:rsidRPr="00A20660">
        <w:rPr>
          <w:rFonts w:hint="eastAsia"/>
        </w:rPr>
        <w:t xml:space="preserve">. </w:t>
      </w:r>
      <w:r w:rsidRPr="00A20660">
        <w:rPr>
          <w:rFonts w:hint="eastAsia"/>
        </w:rPr>
        <w:t>基于</w:t>
      </w:r>
      <w:r w:rsidRPr="00A20660">
        <w:rPr>
          <w:rFonts w:hint="eastAsia"/>
        </w:rPr>
        <w:t>FPGA</w:t>
      </w:r>
      <w:r w:rsidRPr="00A20660">
        <w:rPr>
          <w:rFonts w:hint="eastAsia"/>
        </w:rPr>
        <w:t>的脉冲神经网络的设计</w:t>
      </w:r>
      <w:r w:rsidRPr="00A20660">
        <w:rPr>
          <w:rFonts w:hint="eastAsia"/>
        </w:rPr>
        <w:t>[D].</w:t>
      </w:r>
      <w:r w:rsidRPr="00A20660">
        <w:rPr>
          <w:rFonts w:hint="eastAsia"/>
        </w:rPr>
        <w:t>河北工业大学</w:t>
      </w:r>
      <w:r w:rsidRPr="00A20660">
        <w:rPr>
          <w:rFonts w:hint="eastAsia"/>
        </w:rPr>
        <w:t>,2016.</w:t>
      </w:r>
    </w:p>
    <w:sectPr w:rsidR="00A20660" w:rsidRPr="008B4CE7" w:rsidSect="003109A5">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B4FD4" w14:textId="77777777" w:rsidR="002634BB" w:rsidRDefault="002634BB" w:rsidP="00F63DA3">
      <w:pPr>
        <w:ind w:firstLine="480"/>
      </w:pPr>
      <w:r>
        <w:separator/>
      </w:r>
    </w:p>
  </w:endnote>
  <w:endnote w:type="continuationSeparator" w:id="0">
    <w:p w14:paraId="2340A477" w14:textId="77777777" w:rsidR="002634BB" w:rsidRDefault="002634BB" w:rsidP="00F63DA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D4012" w14:textId="77777777" w:rsidR="00DC603E" w:rsidRDefault="00DC603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806231"/>
      <w:docPartObj>
        <w:docPartGallery w:val="Page Numbers (Bottom of Page)"/>
        <w:docPartUnique/>
      </w:docPartObj>
    </w:sdtPr>
    <w:sdtContent>
      <w:p w14:paraId="079570FA" w14:textId="7D4A50C5" w:rsidR="003109A5" w:rsidRDefault="003109A5">
        <w:pPr>
          <w:pStyle w:val="a5"/>
          <w:ind w:firstLine="360"/>
          <w:jc w:val="center"/>
        </w:pPr>
      </w:p>
    </w:sdtContent>
  </w:sdt>
  <w:p w14:paraId="31A1C8DE" w14:textId="77777777" w:rsidR="00DC603E" w:rsidRDefault="00DC603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91CB" w14:textId="77777777" w:rsidR="00DC603E" w:rsidRDefault="00DC603E">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662436"/>
      <w:docPartObj>
        <w:docPartGallery w:val="Page Numbers (Bottom of Page)"/>
        <w:docPartUnique/>
      </w:docPartObj>
    </w:sdtPr>
    <w:sdtContent>
      <w:p w14:paraId="6AE67E53" w14:textId="5308D4A2" w:rsidR="003109A5" w:rsidRDefault="003109A5">
        <w:pPr>
          <w:pStyle w:val="a5"/>
          <w:ind w:firstLine="360"/>
          <w:jc w:val="center"/>
        </w:pPr>
        <w:r>
          <w:fldChar w:fldCharType="begin"/>
        </w:r>
        <w:r>
          <w:instrText>PAGE   \* MERGEFORMAT</w:instrText>
        </w:r>
        <w:r>
          <w:fldChar w:fldCharType="separate"/>
        </w:r>
        <w:r>
          <w:rPr>
            <w:lang w:val="zh-CN"/>
          </w:rPr>
          <w:t>2</w:t>
        </w:r>
        <w:r>
          <w:fldChar w:fldCharType="end"/>
        </w:r>
      </w:p>
    </w:sdtContent>
  </w:sdt>
  <w:p w14:paraId="7D092886" w14:textId="77777777" w:rsidR="003109A5" w:rsidRDefault="003109A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53051" w14:textId="77777777" w:rsidR="002634BB" w:rsidRDefault="002634BB" w:rsidP="00F63DA3">
      <w:pPr>
        <w:ind w:firstLine="480"/>
      </w:pPr>
      <w:r>
        <w:separator/>
      </w:r>
    </w:p>
  </w:footnote>
  <w:footnote w:type="continuationSeparator" w:id="0">
    <w:p w14:paraId="6FE92313" w14:textId="77777777" w:rsidR="002634BB" w:rsidRDefault="002634BB" w:rsidP="00F63DA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947F2" w14:textId="77777777" w:rsidR="00DC603E" w:rsidRDefault="00DC603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B1251" w14:textId="77777777" w:rsidR="00DC603E" w:rsidRDefault="00DC603E" w:rsidP="00536980">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36F96" w14:textId="77777777" w:rsidR="00DC603E" w:rsidRDefault="00DC603E">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36"/>
    <w:rsid w:val="00013E9E"/>
    <w:rsid w:val="00027E68"/>
    <w:rsid w:val="00031623"/>
    <w:rsid w:val="00054B94"/>
    <w:rsid w:val="000910BE"/>
    <w:rsid w:val="00093414"/>
    <w:rsid w:val="000E1ABA"/>
    <w:rsid w:val="000E2FF1"/>
    <w:rsid w:val="00153ED6"/>
    <w:rsid w:val="00160644"/>
    <w:rsid w:val="00161A48"/>
    <w:rsid w:val="001745C8"/>
    <w:rsid w:val="0017754F"/>
    <w:rsid w:val="001801D5"/>
    <w:rsid w:val="001C3B14"/>
    <w:rsid w:val="001C46B2"/>
    <w:rsid w:val="00203055"/>
    <w:rsid w:val="00246EEB"/>
    <w:rsid w:val="00255517"/>
    <w:rsid w:val="00255A1E"/>
    <w:rsid w:val="002634BB"/>
    <w:rsid w:val="002636FB"/>
    <w:rsid w:val="002A2AA4"/>
    <w:rsid w:val="002B540F"/>
    <w:rsid w:val="002D1FF7"/>
    <w:rsid w:val="002D698B"/>
    <w:rsid w:val="002E7766"/>
    <w:rsid w:val="00304A70"/>
    <w:rsid w:val="003053EF"/>
    <w:rsid w:val="003109A5"/>
    <w:rsid w:val="00322865"/>
    <w:rsid w:val="00344FD6"/>
    <w:rsid w:val="00346253"/>
    <w:rsid w:val="0035400F"/>
    <w:rsid w:val="00356F70"/>
    <w:rsid w:val="00360082"/>
    <w:rsid w:val="003776C2"/>
    <w:rsid w:val="00380F84"/>
    <w:rsid w:val="00391BDD"/>
    <w:rsid w:val="003B0152"/>
    <w:rsid w:val="003B41EC"/>
    <w:rsid w:val="003C3B4A"/>
    <w:rsid w:val="003F2953"/>
    <w:rsid w:val="00434AEB"/>
    <w:rsid w:val="004436A3"/>
    <w:rsid w:val="00483193"/>
    <w:rsid w:val="00491CF2"/>
    <w:rsid w:val="00491EF9"/>
    <w:rsid w:val="00494E64"/>
    <w:rsid w:val="004B2B43"/>
    <w:rsid w:val="004C1E24"/>
    <w:rsid w:val="004E7964"/>
    <w:rsid w:val="004F1C68"/>
    <w:rsid w:val="00501285"/>
    <w:rsid w:val="00504C69"/>
    <w:rsid w:val="00507CC7"/>
    <w:rsid w:val="00532FAC"/>
    <w:rsid w:val="00565BD2"/>
    <w:rsid w:val="005D5F84"/>
    <w:rsid w:val="005F4302"/>
    <w:rsid w:val="006322AF"/>
    <w:rsid w:val="006358D6"/>
    <w:rsid w:val="00657A97"/>
    <w:rsid w:val="00661593"/>
    <w:rsid w:val="00683E69"/>
    <w:rsid w:val="006B7D52"/>
    <w:rsid w:val="006D17CB"/>
    <w:rsid w:val="006D37D0"/>
    <w:rsid w:val="006D4B40"/>
    <w:rsid w:val="006E78BC"/>
    <w:rsid w:val="006F7E23"/>
    <w:rsid w:val="00721072"/>
    <w:rsid w:val="00752138"/>
    <w:rsid w:val="00790605"/>
    <w:rsid w:val="007932AA"/>
    <w:rsid w:val="007A6357"/>
    <w:rsid w:val="007B180E"/>
    <w:rsid w:val="007C5F2F"/>
    <w:rsid w:val="007C6E1F"/>
    <w:rsid w:val="00802C58"/>
    <w:rsid w:val="0082288C"/>
    <w:rsid w:val="00856BEE"/>
    <w:rsid w:val="00873BF1"/>
    <w:rsid w:val="008946A9"/>
    <w:rsid w:val="0089744C"/>
    <w:rsid w:val="008B4CE7"/>
    <w:rsid w:val="008C3694"/>
    <w:rsid w:val="008C3D05"/>
    <w:rsid w:val="008E593D"/>
    <w:rsid w:val="00903C36"/>
    <w:rsid w:val="00913398"/>
    <w:rsid w:val="009431FE"/>
    <w:rsid w:val="009E42BE"/>
    <w:rsid w:val="00A07BF7"/>
    <w:rsid w:val="00A121C7"/>
    <w:rsid w:val="00A12CD2"/>
    <w:rsid w:val="00A20660"/>
    <w:rsid w:val="00A253C3"/>
    <w:rsid w:val="00A35112"/>
    <w:rsid w:val="00A42105"/>
    <w:rsid w:val="00A53A5B"/>
    <w:rsid w:val="00A65BD2"/>
    <w:rsid w:val="00A71F5B"/>
    <w:rsid w:val="00A81E37"/>
    <w:rsid w:val="00A8294C"/>
    <w:rsid w:val="00AB0A43"/>
    <w:rsid w:val="00AE0C84"/>
    <w:rsid w:val="00AE626E"/>
    <w:rsid w:val="00B07B72"/>
    <w:rsid w:val="00B33C3D"/>
    <w:rsid w:val="00B503C6"/>
    <w:rsid w:val="00B94891"/>
    <w:rsid w:val="00BA0AC2"/>
    <w:rsid w:val="00BA1F42"/>
    <w:rsid w:val="00BC1843"/>
    <w:rsid w:val="00BD7F92"/>
    <w:rsid w:val="00BE1CD3"/>
    <w:rsid w:val="00BF5BDF"/>
    <w:rsid w:val="00C068FA"/>
    <w:rsid w:val="00C0785B"/>
    <w:rsid w:val="00C07DB0"/>
    <w:rsid w:val="00C20802"/>
    <w:rsid w:val="00C27CFE"/>
    <w:rsid w:val="00C45C8C"/>
    <w:rsid w:val="00C53758"/>
    <w:rsid w:val="00C85583"/>
    <w:rsid w:val="00C869AE"/>
    <w:rsid w:val="00CB587B"/>
    <w:rsid w:val="00CD6632"/>
    <w:rsid w:val="00CF68A7"/>
    <w:rsid w:val="00D1121B"/>
    <w:rsid w:val="00D36610"/>
    <w:rsid w:val="00D717D1"/>
    <w:rsid w:val="00D80F5E"/>
    <w:rsid w:val="00D973E6"/>
    <w:rsid w:val="00DC603E"/>
    <w:rsid w:val="00DC701D"/>
    <w:rsid w:val="00DE27BF"/>
    <w:rsid w:val="00E21BA8"/>
    <w:rsid w:val="00E25C11"/>
    <w:rsid w:val="00E31544"/>
    <w:rsid w:val="00E649E2"/>
    <w:rsid w:val="00E64E35"/>
    <w:rsid w:val="00E66B78"/>
    <w:rsid w:val="00E67700"/>
    <w:rsid w:val="00E81100"/>
    <w:rsid w:val="00E916E6"/>
    <w:rsid w:val="00E9514D"/>
    <w:rsid w:val="00EE3611"/>
    <w:rsid w:val="00EE749A"/>
    <w:rsid w:val="00EF22D5"/>
    <w:rsid w:val="00F07E1B"/>
    <w:rsid w:val="00F15B6D"/>
    <w:rsid w:val="00F21923"/>
    <w:rsid w:val="00F23A56"/>
    <w:rsid w:val="00F43C09"/>
    <w:rsid w:val="00F63DA3"/>
    <w:rsid w:val="00F968C1"/>
    <w:rsid w:val="00FB5B2C"/>
    <w:rsid w:val="00FE0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F72D3"/>
  <w15:chartTrackingRefBased/>
  <w15:docId w15:val="{BB9A246B-C7F9-4FE0-90D2-F9164A69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6253"/>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F63DA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12C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3D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3DA3"/>
    <w:rPr>
      <w:sz w:val="18"/>
      <w:szCs w:val="18"/>
    </w:rPr>
  </w:style>
  <w:style w:type="paragraph" w:styleId="a5">
    <w:name w:val="footer"/>
    <w:basedOn w:val="a"/>
    <w:link w:val="a6"/>
    <w:uiPriority w:val="99"/>
    <w:unhideWhenUsed/>
    <w:rsid w:val="00F63DA3"/>
    <w:pPr>
      <w:tabs>
        <w:tab w:val="center" w:pos="4153"/>
        <w:tab w:val="right" w:pos="8306"/>
      </w:tabs>
      <w:snapToGrid w:val="0"/>
      <w:jc w:val="left"/>
    </w:pPr>
    <w:rPr>
      <w:sz w:val="18"/>
      <w:szCs w:val="18"/>
    </w:rPr>
  </w:style>
  <w:style w:type="character" w:customStyle="1" w:styleId="a6">
    <w:name w:val="页脚 字符"/>
    <w:basedOn w:val="a0"/>
    <w:link w:val="a5"/>
    <w:uiPriority w:val="99"/>
    <w:rsid w:val="00F63DA3"/>
    <w:rPr>
      <w:sz w:val="18"/>
      <w:szCs w:val="18"/>
    </w:rPr>
  </w:style>
  <w:style w:type="character" w:customStyle="1" w:styleId="10">
    <w:name w:val="标题 1 字符"/>
    <w:basedOn w:val="a0"/>
    <w:link w:val="1"/>
    <w:uiPriority w:val="9"/>
    <w:rsid w:val="00F63DA3"/>
    <w:rPr>
      <w:rFonts w:ascii="Times New Roman" w:eastAsia="宋体" w:hAnsi="Times New Roman"/>
      <w:b/>
      <w:bCs/>
      <w:kern w:val="44"/>
      <w:sz w:val="44"/>
      <w:szCs w:val="44"/>
    </w:rPr>
  </w:style>
  <w:style w:type="character" w:customStyle="1" w:styleId="30">
    <w:name w:val="标题 3 字符"/>
    <w:basedOn w:val="a0"/>
    <w:link w:val="3"/>
    <w:uiPriority w:val="9"/>
    <w:semiHidden/>
    <w:rsid w:val="00A12CD2"/>
    <w:rPr>
      <w:rFonts w:ascii="Times New Roman" w:eastAsia="宋体" w:hAnsi="Times New Roman"/>
      <w:b/>
      <w:bCs/>
      <w:sz w:val="32"/>
      <w:szCs w:val="32"/>
    </w:rPr>
  </w:style>
  <w:style w:type="table" w:styleId="a7">
    <w:name w:val="Table Grid"/>
    <w:basedOn w:val="a1"/>
    <w:uiPriority w:val="39"/>
    <w:rsid w:val="00DC6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4C1E24"/>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C1E2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6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uestc</dc:creator>
  <cp:keywords/>
  <dc:description/>
  <cp:lastModifiedBy>uestc</cp:lastModifiedBy>
  <cp:revision>298</cp:revision>
  <dcterms:created xsi:type="dcterms:W3CDTF">2021-11-28T09:17:00Z</dcterms:created>
  <dcterms:modified xsi:type="dcterms:W3CDTF">2021-11-29T12:58:00Z</dcterms:modified>
</cp:coreProperties>
</file>