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67" w:rsidRDefault="00BA1367">
      <w:r>
        <w:t>Introduction</w:t>
      </w:r>
    </w:p>
    <w:p w:rsidR="00BA1367" w:rsidRDefault="00BA1367">
      <w:r>
        <w:t xml:space="preserve">Ethical Hacking is defined as an authorized attempt to gain access to a computer system, application or data.  Ethical hacking aims to find vulnerabilities in a system to protect the system from vicious attacks. The process of ethical hacking consists of </w:t>
      </w:r>
      <w:r w:rsidR="00FF3C12">
        <w:t xml:space="preserve">several phases. However, for this project we will only focus on two phases; Reconnaissance Phase and Scanning Phase. </w:t>
      </w:r>
    </w:p>
    <w:p w:rsidR="00FF3C12" w:rsidRDefault="00FF3C12">
      <w:r>
        <w:t xml:space="preserve">For our applied project, we will be </w:t>
      </w:r>
      <w:r w:rsidR="00655F83">
        <w:t>scanning website of Meezan Bank</w:t>
      </w:r>
      <w:r w:rsidR="00FC090B">
        <w:t xml:space="preserve"> (</w:t>
      </w:r>
      <w:hyperlink r:id="rId4" w:history="1">
        <w:r w:rsidR="00FC090B" w:rsidRPr="00314DF2">
          <w:rPr>
            <w:rStyle w:val="Hyperlink"/>
          </w:rPr>
          <w:t>https://www.ebanking.meezanbank.com</w:t>
        </w:r>
      </w:hyperlink>
      <w:r w:rsidR="00FC090B">
        <w:t xml:space="preserve">). Meezan Bank is the first ever Islamic Bank of Pakistan, licensed by State Bank of Pakistan. </w:t>
      </w:r>
      <w:r w:rsidR="00C3567C">
        <w:t xml:space="preserve">Through their website, Meezan bank provides many services to their customers such as online transactions, </w:t>
      </w:r>
      <w:r w:rsidR="00D36FD7">
        <w:t>online bill payment, accessing</w:t>
      </w:r>
      <w:bookmarkStart w:id="0" w:name="_GoBack"/>
      <w:bookmarkEnd w:id="0"/>
      <w:r w:rsidR="00D36FD7">
        <w:t xml:space="preserve"> bank statements and many more. </w:t>
      </w:r>
    </w:p>
    <w:sectPr w:rsidR="00FF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7"/>
    <w:rsid w:val="00655F83"/>
    <w:rsid w:val="00660D92"/>
    <w:rsid w:val="00924B8A"/>
    <w:rsid w:val="00BA1367"/>
    <w:rsid w:val="00C3567C"/>
    <w:rsid w:val="00D36FD7"/>
    <w:rsid w:val="00FC090B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822"/>
  <w15:chartTrackingRefBased/>
  <w15:docId w15:val="{CE512083-491A-43EE-844E-651FDF95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anking.meezan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Islamabad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BCS203193</dc:creator>
  <cp:keywords/>
  <dc:description/>
  <cp:lastModifiedBy>BCS203193</cp:lastModifiedBy>
  <cp:revision>5</cp:revision>
  <dcterms:created xsi:type="dcterms:W3CDTF">2023-01-04T08:14:00Z</dcterms:created>
  <dcterms:modified xsi:type="dcterms:W3CDTF">2023-01-04T08:54:00Z</dcterms:modified>
</cp:coreProperties>
</file>