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D2C6" w14:textId="0EDE3E16" w:rsidR="00B559C4" w:rsidRPr="00276C38" w:rsidRDefault="00276C38" w:rsidP="00A72C5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76C38">
        <w:rPr>
          <w:rFonts w:ascii="Times New Roman" w:hAnsi="Times New Roman" w:cs="Times New Roman"/>
          <w:sz w:val="24"/>
          <w:szCs w:val="24"/>
        </w:rPr>
        <w:t xml:space="preserve">[1] H. Cheng, E.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Wijanto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 xml:space="preserve">, T. Lien, P. Lai and S. Tseng, "Multiple Access Techniques for Bipolar Optical Code Division in Wireless Optical Communications," in IEEE Access, vol. 8, pp. 83511-83523, 2020,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>: 10.1109/ACCESS.2020.2991071.</w:t>
      </w:r>
    </w:p>
    <w:p w14:paraId="7F009D37" w14:textId="561D9329" w:rsidR="00276C38" w:rsidRPr="00276C38" w:rsidRDefault="00276C38" w:rsidP="00A72C5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76C38">
        <w:rPr>
          <w:rFonts w:ascii="Times New Roman" w:hAnsi="Times New Roman" w:cs="Times New Roman"/>
          <w:sz w:val="24"/>
          <w:szCs w:val="24"/>
        </w:rPr>
        <w:t>[2] P. D. Townsend, "Secure communications on passive optical networks using quantum cryptography," Proceedings of European Conference on Optical Communication, 1996, pp. 35-38 vol.3.</w:t>
      </w:r>
    </w:p>
    <w:p w14:paraId="47A37744" w14:textId="40EA6C5A" w:rsidR="00276C38" w:rsidRPr="00276C38" w:rsidRDefault="00276C38" w:rsidP="00A72C5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76C38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Xuelin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 xml:space="preserve"> Yang,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Zanwei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 xml:space="preserve"> Shen,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Xiaonan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 xml:space="preserve"> Hu and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Weisheng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 xml:space="preserve"> Hu, "Physical layer encryption algorithm for chaotic optical OFDM transmission against chosen-plaintext attacks," 2016 18th International Conference on Transparent Optical Networks (ICTON), 2016, pp. 1-5,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>: 10.1109/ICTON.2016.7550597.</w:t>
      </w:r>
    </w:p>
    <w:p w14:paraId="0392826D" w14:textId="77777777" w:rsidR="00276C38" w:rsidRPr="00276C38" w:rsidRDefault="00276C38" w:rsidP="00A72C5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76C38">
        <w:rPr>
          <w:rFonts w:ascii="Times New Roman" w:hAnsi="Times New Roman" w:cs="Times New Roman"/>
          <w:sz w:val="24"/>
          <w:szCs w:val="24"/>
        </w:rPr>
        <w:t xml:space="preserve">[4] J. Guo, X. Li, Y. Tang, L. Zhang, T. Gao and S. Huang, "An All-Optical Binary Pattern Recognition System Applied in Photonic Firewall based on VPI Simulation," 2019 24th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OptoElectronics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 xml:space="preserve"> and Communications Conference (OECC) and 2019 International Conference on Photonics in Switching and Computing (PSC), 2019, pp. 1-3,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>: 10.23919/PS.2019.8817663.</w:t>
      </w:r>
    </w:p>
    <w:p w14:paraId="61A054A5" w14:textId="306DE90E" w:rsidR="00276C38" w:rsidRPr="00276C38" w:rsidRDefault="00276C38" w:rsidP="00A72C5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76C38">
        <w:rPr>
          <w:rFonts w:ascii="Times New Roman" w:hAnsi="Times New Roman" w:cs="Times New Roman"/>
          <w:sz w:val="24"/>
          <w:szCs w:val="24"/>
        </w:rPr>
        <w:t xml:space="preserve">[5] B. Li and Y. Kim, "Efficient routing and spectrum allocation considering QoT in elastic optical networks," 2015 38th International Conference on Telecommunications and Signal Processing (TSP), 2015, pp. 109-112, </w:t>
      </w:r>
      <w:proofErr w:type="spellStart"/>
      <w:r w:rsidRPr="00276C3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76C38">
        <w:rPr>
          <w:rFonts w:ascii="Times New Roman" w:hAnsi="Times New Roman" w:cs="Times New Roman"/>
          <w:sz w:val="24"/>
          <w:szCs w:val="24"/>
        </w:rPr>
        <w:t>: 10.1109/TSP.2015.7296233.</w:t>
      </w:r>
    </w:p>
    <w:sectPr w:rsidR="00276C38" w:rsidRPr="0027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3D"/>
    <w:rsid w:val="000015EE"/>
    <w:rsid w:val="000B5DE6"/>
    <w:rsid w:val="00143AD4"/>
    <w:rsid w:val="00184DB5"/>
    <w:rsid w:val="001B1E87"/>
    <w:rsid w:val="001E128F"/>
    <w:rsid w:val="001E531C"/>
    <w:rsid w:val="00276C38"/>
    <w:rsid w:val="002F6C9F"/>
    <w:rsid w:val="002F759B"/>
    <w:rsid w:val="00337D3B"/>
    <w:rsid w:val="00390100"/>
    <w:rsid w:val="00395D6F"/>
    <w:rsid w:val="003A66A7"/>
    <w:rsid w:val="003E4A75"/>
    <w:rsid w:val="003F5355"/>
    <w:rsid w:val="004167DF"/>
    <w:rsid w:val="00437AFA"/>
    <w:rsid w:val="004C60C4"/>
    <w:rsid w:val="005927A0"/>
    <w:rsid w:val="00595C8F"/>
    <w:rsid w:val="00685441"/>
    <w:rsid w:val="00696D62"/>
    <w:rsid w:val="006B42E8"/>
    <w:rsid w:val="006D7A73"/>
    <w:rsid w:val="007B38EF"/>
    <w:rsid w:val="00821705"/>
    <w:rsid w:val="008B1D61"/>
    <w:rsid w:val="0090123D"/>
    <w:rsid w:val="00996058"/>
    <w:rsid w:val="009A03FF"/>
    <w:rsid w:val="00A72C54"/>
    <w:rsid w:val="00A778F5"/>
    <w:rsid w:val="00AC6C06"/>
    <w:rsid w:val="00AE55FB"/>
    <w:rsid w:val="00AF0824"/>
    <w:rsid w:val="00B559C4"/>
    <w:rsid w:val="00CC22B0"/>
    <w:rsid w:val="00CE28DA"/>
    <w:rsid w:val="00D83C0E"/>
    <w:rsid w:val="00DB716B"/>
    <w:rsid w:val="00F160D4"/>
    <w:rsid w:val="00F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4811"/>
  <w15:chartTrackingRefBased/>
  <w15:docId w15:val="{3E7E88E2-1B2A-4083-A6DE-0BB635D0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-insert-5e734c089a8d6720bb3920a5">
    <w:name w:val="user-insert-5e734c089a8d6720bb3920a5"/>
    <w:basedOn w:val="a0"/>
    <w:rsid w:val="00B5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岩</dc:creator>
  <cp:keywords/>
  <dc:description/>
  <cp:lastModifiedBy>何 岩</cp:lastModifiedBy>
  <cp:revision>54</cp:revision>
  <dcterms:created xsi:type="dcterms:W3CDTF">2022-12-19T07:42:00Z</dcterms:created>
  <dcterms:modified xsi:type="dcterms:W3CDTF">2022-12-21T09:33:00Z</dcterms:modified>
</cp:coreProperties>
</file>