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1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PRODUCT BACKLOG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1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PROYECTO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RENDIFLOW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Integrantes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Matías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Canovas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Genaro Flores, Benjamín Molina, Deélan Maldonado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Carrera: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Ingeniería en Informática – Duoc UC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Octubre 2025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Índice</w:t>
      </w:r>
    </w:p>
    <w:sdt>
      <w:sdtPr>
        <w:id w:val="11304649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2q2z22ubtze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Backlog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7dbb8qcjah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gmbdsfqugq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 de Usuarios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e4p5132y8o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Rol: Empleado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k9uq626pu4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Rol: Aprobador (Contador)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onkweqhf5v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Rol: Administrador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072tihih3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Tabla General del Product Backlog (Kanban)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r0c7kyb5u3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del Backlog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b74g2arstv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Style w:val="Heading1"/>
        <w:rPr>
          <w:rFonts w:ascii="Arial" w:cs="Arial" w:eastAsia="Arial" w:hAnsi="Arial"/>
          <w:b w:val="1"/>
          <w:color w:val="000000"/>
        </w:rPr>
      </w:pPr>
      <w:bookmarkStart w:colFirst="0" w:colLast="0" w:name="_heading=h.f836jf5oie7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Arial" w:cs="Arial" w:eastAsia="Arial" w:hAnsi="Arial"/>
          <w:b w:val="1"/>
          <w:color w:val="000000"/>
        </w:rPr>
      </w:pPr>
      <w:bookmarkStart w:colFirst="0" w:colLast="0" w:name="_heading=h.32hf0ehoblp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Arial" w:cs="Arial" w:eastAsia="Arial" w:hAnsi="Arial"/>
          <w:b w:val="1"/>
          <w:color w:val="000000"/>
        </w:rPr>
      </w:pPr>
      <w:bookmarkStart w:colFirst="0" w:colLast="0" w:name="_heading=h.gchdo1oohaw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Arial" w:cs="Arial" w:eastAsia="Arial" w:hAnsi="Arial"/>
          <w:b w:val="1"/>
          <w:color w:val="000000"/>
        </w:rPr>
      </w:pPr>
      <w:bookmarkStart w:colFirst="0" w:colLast="0" w:name="_heading=h.j7plb7vocg2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rFonts w:ascii="Arial" w:cs="Arial" w:eastAsia="Arial" w:hAnsi="Arial"/>
          <w:b w:val="1"/>
          <w:color w:val="000000"/>
        </w:rPr>
      </w:pPr>
      <w:bookmarkStart w:colFirst="0" w:colLast="0" w:name="_heading=h.jlouxaaku59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Arial" w:cs="Arial" w:eastAsia="Arial" w:hAnsi="Arial"/>
          <w:b w:val="1"/>
          <w:color w:val="000000"/>
        </w:rPr>
      </w:pPr>
      <w:bookmarkStart w:colFirst="0" w:colLast="0" w:name="_heading=h.tu4igrgevqe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Arial" w:cs="Arial" w:eastAsia="Arial" w:hAnsi="Arial"/>
          <w:b w:val="1"/>
          <w:color w:val="000000"/>
        </w:rPr>
      </w:pPr>
      <w:bookmarkStart w:colFirst="0" w:colLast="0" w:name="_heading=h.on7ptp5w68r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rFonts w:ascii="Arial" w:cs="Arial" w:eastAsia="Arial" w:hAnsi="Arial"/>
          <w:b w:val="1"/>
          <w:color w:val="000000"/>
        </w:rPr>
      </w:pPr>
      <w:bookmarkStart w:colFirst="0" w:colLast="0" w:name="_heading=h.hy8kfz1ca7j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Arial" w:cs="Arial" w:eastAsia="Arial" w:hAnsi="Arial"/>
          <w:b w:val="1"/>
          <w:color w:val="000000"/>
        </w:rPr>
      </w:pPr>
      <w:bookmarkStart w:colFirst="0" w:colLast="0" w:name="_heading=h.bun8a8aw452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2q2z22ubtze7" w:id="9"/>
      <w:bookmarkEnd w:id="9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Product Backlog</w:t>
      </w:r>
    </w:p>
    <w:p w:rsidR="00000000" w:rsidDel="00000000" w:rsidP="00000000" w:rsidRDefault="00000000" w:rsidRPr="00000000" w14:paraId="00000032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77dbb8qcjah2" w:id="10"/>
      <w:bookmarkEnd w:id="1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Introducción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Product Backlog del proyecto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representa la planificación y organización del trabajo bajo el marco Ágil Kanban.</w:t>
        <w:br w:type="textWrapping"/>
        <w:t xml:space="preserve">A diferencia de otros enfoques como Scrum, Kanban no utiliza sprints ni story points, sino un flujo continuo de tareas orientado a la mejora progresiva del sistema.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desarrollo se gestionó mediante el tablero Trello, que permitió visualizar el avance de cada tarea y mantener un flujo de trabajo estable, evitando sobrecargas.</w:t>
        <w:br w:type="textWrapping"/>
        <w:t xml:space="preserve">Las listas del tablero corresponden a las etapas del proceso de desarrollo, mientras que cada tarjeta representa una historia de usuario o tarea técnica.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Arial" w:cs="Arial" w:eastAsia="Arial" w:hAnsi="Arial"/>
          <w:b w:val="1"/>
          <w:color w:val="000000"/>
        </w:rPr>
      </w:pPr>
      <w:bookmarkStart w:colFirst="0" w:colLast="0" w:name="_heading=h.vgmbdsfqugqd" w:id="11"/>
      <w:bookmarkEnd w:id="11"/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Historia de Usuarios</w:t>
      </w:r>
    </w:p>
    <w:p w:rsidR="00000000" w:rsidDel="00000000" w:rsidP="00000000" w:rsidRDefault="00000000" w:rsidRPr="00000000" w14:paraId="00000037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historias de usuario describen las funcionalidades clave del sistema </w:t>
      </w:r>
      <w:r w:rsidDel="00000000" w:rsidR="00000000" w:rsidRPr="00000000">
        <w:rPr>
          <w:rFonts w:ascii="Arial" w:cs="Arial" w:eastAsia="Arial" w:hAnsi="Arial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rtl w:val="0"/>
        </w:rPr>
        <w:t xml:space="preserve">, agrupadas según los diferentes roles que interactúan con la plataforma: Empleado, Aprobador (Contador) y Administrador. Cada historia está redactada en formato narrativo para reflejar las necesidades reales del usuario y los beneficios esperados del sistema.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360" w:lineRule="auto"/>
        <w:rPr>
          <w:rFonts w:ascii="Arial" w:cs="Arial" w:eastAsia="Arial" w:hAnsi="Arial"/>
          <w:b w:val="1"/>
          <w:color w:val="000000"/>
        </w:rPr>
      </w:pPr>
      <w:bookmarkStart w:colFirst="0" w:colLast="0" w:name="_heading=h.ae4p5132y8ob" w:id="12"/>
      <w:bookmarkEnd w:id="12"/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Rol: Empleado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325"/>
        <w:gridCol w:w="5340"/>
        <w:tblGridChange w:id="0">
          <w:tblGrid>
            <w:gridCol w:w="1170"/>
            <w:gridCol w:w="2325"/>
            <w:gridCol w:w="53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HU-E01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 de gastos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Empleado, quiero tomar una foto de mi boleta y que la app extraiga automáticamente los datos (comercio, fecha, monto total), para ahorrar tiempo y evitar errores al ingresar los datos manualmente.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HU-E02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Carga desde galería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Empleado, quiero subir una imagen de una boleta desde la galería de mi teléfono, para poder registrar gastos de comprobantes digitales.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HU-E03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Corrección de datos extraídos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Empleado, quiero poder revisar y corregir fácilmente cualquier dato que la IA haya extraído de forma incorrecta, para asegurar que la información enviada sea precisa.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HU-E04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Clasificación de gastos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Empleado, quiero asignar una categoría (Ej: Alimentación, Transporte, Hospedaje) y añadir una descripción a cada gasto, para cumplir con las políticas de la empresa.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HU-E05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Seguimiento de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Empleado, quiero ver en tiempo real el estado de mis informes enviados (Recibido, En Aprobación, Aprobado, Rechazado), para saber si mi dinero será reembolsado.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HU-E06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Notificación de rechazo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Empleado, quiero recibir una notificación y leer el motivo cuando un informe es rechazado, para poder corregirlo y volver a enviarlo.</w:t>
            </w:r>
          </w:p>
        </w:tc>
      </w:tr>
    </w:tbl>
    <w:p w:rsidR="00000000" w:rsidDel="00000000" w:rsidP="00000000" w:rsidRDefault="00000000" w:rsidRPr="00000000" w14:paraId="0000004E">
      <w:pPr>
        <w:jc w:val="center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360" w:lineRule="auto"/>
        <w:rPr>
          <w:rFonts w:ascii="Arial" w:cs="Arial" w:eastAsia="Arial" w:hAnsi="Arial"/>
          <w:b w:val="1"/>
          <w:color w:val="000000"/>
        </w:rPr>
      </w:pPr>
      <w:bookmarkStart w:colFirst="0" w:colLast="0" w:name="_heading=h.yk9uq626pu4z" w:id="13"/>
      <w:bookmarkEnd w:id="13"/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Rol: Aprobador (Contador)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325"/>
        <w:gridCol w:w="5340"/>
        <w:tblGridChange w:id="0">
          <w:tblGrid>
            <w:gridCol w:w="1170"/>
            <w:gridCol w:w="2325"/>
            <w:gridCol w:w="53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Notificación de solicitud 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Aprobador, quiero recibir una notificación cuando un miembro de mi equipo envía un nuevo informe de gastos, para poder revisarlo a tiempo.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Visualización centralizada de informes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Aprobador, quiero ver en un solo lugar todos los informes pendientes de revisión, para gestionar mi carga de trabajo eficientemente.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HU-A03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detallada del gasto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Aprobador, quiero ver el detalle de cada gasto con la imagen original de la boleta, para verificar su validez.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HU-A04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simplificada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Aprobador, quiero poder aprobar un informe completo con un solo clic, para agilizar el proceso cuando toda la información es correcta.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HU-A05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Rechazo con justificación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Aprobador, quiero tener la opción de rechazar un informe completo o un gasto individual, añadiendo un comentario con el motivo.</w:t>
            </w:r>
          </w:p>
        </w:tc>
      </w:tr>
    </w:tbl>
    <w:p w:rsidR="00000000" w:rsidDel="00000000" w:rsidP="00000000" w:rsidRDefault="00000000" w:rsidRPr="00000000" w14:paraId="00000062">
      <w:pPr>
        <w:jc w:val="center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360" w:lineRule="auto"/>
        <w:rPr>
          <w:rFonts w:ascii="Arial" w:cs="Arial" w:eastAsia="Arial" w:hAnsi="Arial"/>
          <w:b w:val="1"/>
          <w:color w:val="000000"/>
        </w:rPr>
      </w:pPr>
      <w:bookmarkStart w:colFirst="0" w:colLast="0" w:name="_heading=h.2onkweqhf5vz" w:id="14"/>
      <w:bookmarkEnd w:id="14"/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Rol: Administrador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325"/>
        <w:gridCol w:w="5340"/>
        <w:tblGridChange w:id="0">
          <w:tblGrid>
            <w:gridCol w:w="1170"/>
            <w:gridCol w:w="2325"/>
            <w:gridCol w:w="53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 de Usuario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HU-ADM01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usuarios y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Administrador, quiero agregar, editar y desactivar usuarios, así como asignarles roles (Empleado, Aprobador) y definir jerarquías, para mantener actualizada la estructura organizacional.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HU-ADM02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Configuración de categorías de gastos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Administrador, quiero crear, editar y eliminar categorías de gastos, para alinearlas con las cuentas contables de la empresa.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HU-ADM03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Exportación de datos contables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Administrador, quiero exportar los informes aprobados en formato Excel o CSV, para integrarlos con el software contable.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de reportería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60" w:before="2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Administrador, quiero acceder a un dashboard con un resumen visual de los gastos por categoría, empleado o fecha, para analizar tendencias y controlar el presupuesto.</w:t>
            </w:r>
          </w:p>
        </w:tc>
      </w:tr>
    </w:tbl>
    <w:p w:rsidR="00000000" w:rsidDel="00000000" w:rsidP="00000000" w:rsidRDefault="00000000" w:rsidRPr="00000000" w14:paraId="00000073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4">
      <w:pPr>
        <w:pStyle w:val="Heading2"/>
        <w:rPr>
          <w:rFonts w:ascii="Arial" w:cs="Arial" w:eastAsia="Arial" w:hAnsi="Arial"/>
          <w:b w:val="1"/>
          <w:color w:val="000000"/>
        </w:rPr>
      </w:pPr>
      <w:bookmarkStart w:colFirst="0" w:colLast="0" w:name="_heading=h.qy072tihih3f" w:id="15"/>
      <w:bookmarkEnd w:id="15"/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Tabla General del Product Backlog (Kanban)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Product Backlog Kanban sirve como registro dinámico de todas las tareas planificadas, en curso y finalizadas, asegurando visibilidad y control del progreso del desarrollo.</w:t>
      </w:r>
    </w:p>
    <w:p w:rsidR="00000000" w:rsidDel="00000000" w:rsidP="00000000" w:rsidRDefault="00000000" w:rsidRPr="00000000" w14:paraId="00000076">
      <w:pPr>
        <w:spacing w:after="18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Listas utilizadas en el tablero Kanban:</w:t>
        <w:br w:type="textWrapping"/>
        <w:t xml:space="preserve">- Backlog: ideas, requerimientos y tareas planificadas para desarrollo futuro.</w:t>
        <w:br w:type="textWrapping"/>
        <w:t xml:space="preserve">- Design: actividades de análisis, investigación y diseño visual o técnico.</w:t>
        <w:br w:type="textWrapping"/>
        <w:t xml:space="preserve">- To-Do: tareas listas para ser iniciadas.</w:t>
        <w:br w:type="textWrapping"/>
        <w:t xml:space="preserve">- Doing: tareas actualmente en desarrollo.</w:t>
        <w:br w:type="textWrapping"/>
        <w:t xml:space="preserve">- Code Review: validaciones y revisiones de código.</w:t>
        <w:br w:type="textWrapping"/>
        <w:t xml:space="preserve">- Testing: pruebas funcionales e integraciones.</w:t>
        <w:br w:type="textWrapping"/>
        <w:t xml:space="preserve">- Done: tareas completadas y verificadas.</w:t>
      </w:r>
    </w:p>
    <w:p w:rsidR="00000000" w:rsidDel="00000000" w:rsidP="00000000" w:rsidRDefault="00000000" w:rsidRPr="00000000" w14:paraId="00000077">
      <w:pPr>
        <w:spacing w:after="18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Además, se incorporó un nivel de complejidad (Kanban) para identificar el grado de esfuerzo técnico requerido:</w:t>
        <w:br w:type="textWrapping"/>
        <w:t xml:space="preserve">- Baja: tareas simples o de configuración.</w:t>
        <w:br w:type="textWrapping"/>
        <w:t xml:space="preserve">- Media: tareas con integración o coordinación técnica.</w:t>
        <w:br w:type="textWrapping"/>
        <w:t xml:space="preserve">- Alta: tareas con dependencias críticas o de múltiples componentes.</w:t>
      </w: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Ind w:w="-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00"/>
        <w:gridCol w:w="1905"/>
        <w:gridCol w:w="2835"/>
        <w:gridCol w:w="1815"/>
        <w:gridCol w:w="990"/>
        <w:tblGridChange w:id="0">
          <w:tblGrid>
            <w:gridCol w:w="1500"/>
            <w:gridCol w:w="1905"/>
            <w:gridCol w:w="2835"/>
            <w:gridCol w:w="1815"/>
            <w:gridCol w:w="99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 de 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36" w:before="3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36" w:before="3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Integrar react-native-vision-camera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36" w:before="3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capturar imágenes directamente desde la cámara del dispositivo.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36" w:before="3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36" w:before="3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Implementar lectura PDF417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Agregar decodificación de códigos PDF417 para boletas electrónicas.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Parser de string TED (folio, fecha, RUT, total)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Procesar cadenas de texto con datos de la boleta.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Regex OCR (detectar “Fecha Emisión”, “Boleta Electrónica”, “Total”)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Extraer datos estructurados del texto OCR.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Pantalla de confirmación editable de datos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Permitir al usuario corregir campos detectados automáticamente.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Manejo de cola offline (react-query/sync)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Guardar boletas pendientes cuando no hay conexión y sincronizarlas después.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Subida de imagen + metadatos vía multipart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Enviar archivos e información complementaria al backend.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Listado local de boletas subidas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Mostrar estado de boletas sincronizadas o pendientes.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Vista de detalle de boleta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Desplegar detalles completos de cada boleta procesada.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 POST /api/v1/receipts (multipart)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Envío de metadatos y archivo al servidor.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Integrar ZXing/ZBar para decodificación PDF417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Alternativa server-side para lectura de códigos.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Fallback OCR server-side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Segunda pasada opcional de OCR para mejorar precisión.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Validaciones: RUT, duplicados, coherencia total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Reglas de negocio para garantizar integridad de datos.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Guardar imagen en S3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Subir imágenes procesadas a almacenamiento externo.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Wireframes de WebApp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estructural de pantallas principales.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Definición de estados visuales para la boleta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Identificar colores y estados de carga/validación.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Guía de estilo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Definir tipografía, colores y componentes reutilizables.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Wireframes de la aplicación móvil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 móvil del flujo principal.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To-Do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Cambio de “tenant”/empresa en app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Adaptar autenticación multiempresa.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To-Do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To-Do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Subir imagen como base64 a receipt_images o S3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Evaluar alternativa de almacenamiento.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To-Do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To-Do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Formulario de crear empresa en app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Añadir pantalla para registro empresarial.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To-Do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To-Do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Añadir endpoint para receipts de usuario sin depender de empresa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Separar datos por usuario autenticado.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To-Do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To-Do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Renombrar carpeta web-mobile a mobile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Ajustar estructura del proyecto.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To-Do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36" w:before="3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36" w:before="3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36" w:before="3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36" w:before="3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36" w:before="3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36" w:before="3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36" w:before="3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Endpoint GET /api/v1/receipts?month=&amp;year=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36" w:before="3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rendiciones filtradas por mes y año.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36" w:before="3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36" w:before="3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Pasar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diseñó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 prototipo en React Native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Implementar la UI según wireframes.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modelos de datos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Definir entidades y relaciones para base de datos.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Revisión de endpoints OCR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Verificar funcionamiento y respuesta de servicio OCR.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lectura PDF417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Verificar decodificación de códigos.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Habilitar Dashboard SuperTokens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Implementar autenticación centralizada.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Roles básicos (Empleado vs Contador)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Asignar permisos en backend y frontend.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Mockups de UI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gráfico aprobado.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 + sistema de migraciones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base de datos y control de versiones.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proyecto React Native c/ Expo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Configurar el entorno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móvil.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proyecto de Goravel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Prototipo backend inicial.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</w:tbl>
    <w:p w:rsidR="00000000" w:rsidDel="00000000" w:rsidP="00000000" w:rsidRDefault="00000000" w:rsidRPr="00000000" w14:paraId="000001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>
          <w:rFonts w:ascii="Arial" w:cs="Arial" w:eastAsia="Arial" w:hAnsi="Arial"/>
          <w:b w:val="1"/>
          <w:color w:val="000000"/>
        </w:rPr>
      </w:pPr>
      <w:bookmarkStart w:colFirst="0" w:colLast="0" w:name="_heading=h.1r0c7kyb5u3s" w:id="16"/>
      <w:bookmarkEnd w:id="16"/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Gestión del Backlog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tablero Trello permitió organizar las tareas según su progreso, priorizando aquellas de alto impacto (OCR, endpoints REST, autenticación).</w:t>
        <w:br w:type="textWrapping"/>
        <w:t xml:space="preserve">Cada tarjeta evolucionó desde el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Backlog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hasta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en ciclos cortos de desarrollo, garantizando </w:t>
      </w:r>
      <w:r w:rsidDel="00000000" w:rsidR="00000000" w:rsidRPr="00000000">
        <w:rPr>
          <w:rFonts w:ascii="Arial" w:cs="Arial" w:eastAsia="Arial" w:hAnsi="Arial"/>
          <w:rtl w:val="0"/>
        </w:rPr>
        <w:t xml:space="preserve">flujo continuo y trazable de tareas a través de las columnas del tablero.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12130" cy="2483485"/>
            <wp:effectExtent b="0" l="0" r="0" t="0"/>
            <wp:docPr descr="Interfaz de usuario gráfica, Aplicación&#10;&#10;El contenido generado por IA puede ser incorrecto." id="280874805" name="image1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3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12130" cy="2396490"/>
            <wp:effectExtent b="0" l="0" r="0" t="0"/>
            <wp:docPr descr="Interfaz de usuario gráfica, Aplicación&#10;&#10;El contenido generado por IA puede ser incorrecto." id="280874806" name="image3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>
          <w:rFonts w:ascii="Arial" w:cs="Arial" w:eastAsia="Arial" w:hAnsi="Arial"/>
          <w:b w:val="1"/>
          <w:color w:val="000000"/>
        </w:rPr>
      </w:pPr>
      <w:bookmarkStart w:colFirst="0" w:colLast="0" w:name="_heading=h.zb74g2arstv3" w:id="17"/>
      <w:bookmarkEnd w:id="17"/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Conclusión</w:t>
      </w:r>
    </w:p>
    <w:p w:rsidR="00000000" w:rsidDel="00000000" w:rsidP="00000000" w:rsidRDefault="00000000" w:rsidRPr="00000000" w14:paraId="00000138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Product Backlog Kanban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permitió mantener un flujo de trabajo visual y continuó, facilitando la identificación de bloqueos, la optimización del tiempo y la distribución equilibrada de tareas.</w:t>
        <w:br w:type="textWrapping"/>
        <w:t xml:space="preserve"> Gracias a la gestión mediante Trello, se logró una trazabilidad completa del progreso, reforzando la transparencia y la mejora continua en todas las etapas del desarrollo.</w:t>
      </w:r>
    </w:p>
    <w:p w:rsidR="00000000" w:rsidDel="00000000" w:rsidP="00000000" w:rsidRDefault="00000000" w:rsidRPr="00000000" w14:paraId="00000139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enfoque contribuyó significativamente a la eficiencia del equipo, asegurando que las funcionalidades críticas (OCR, autenticación, base de datos y reportes) avanzan de forma ordenada hasta su finalización.</w:t>
      </w:r>
    </w:p>
    <w:sectPr>
      <w:headerReference r:id="rId9" w:type="default"/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4533900</wp:posOffset>
          </wp:positionH>
          <wp:positionV relativeFrom="paragraph">
            <wp:posOffset>-219074</wp:posOffset>
          </wp:positionV>
          <wp:extent cx="1662113" cy="411154"/>
          <wp:effectExtent b="0" l="0" r="0" t="0"/>
          <wp:wrapNone/>
          <wp:docPr id="28087480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2113" cy="4111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Textoindependiente"/>
    <w:link w:val="Ttulo7C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Textoindependiente"/>
    <w:link w:val="Ttulo8C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Textoindependiente"/>
    <w:link w:val="Ttulo9C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link w:val="TextoindependienteCar"/>
    <w:qFormat w:val="1"/>
    <w:pPr>
      <w:spacing w:after="180" w:before="180"/>
    </w:pPr>
  </w:style>
  <w:style w:type="paragraph" w:styleId="FirstParagraph" w:customStyle="1">
    <w:name w:val="First Paragraph"/>
    <w:basedOn w:val="Textoindependiente"/>
    <w:next w:val="Textoindependiente"/>
    <w:qFormat w:val="1"/>
  </w:style>
  <w:style w:type="paragraph" w:styleId="Compact" w:customStyle="1">
    <w:name w:val="Compact"/>
    <w:basedOn w:val="Textoindependiente"/>
    <w:qFormat w:val="1"/>
    <w:pPr>
      <w:spacing w:after="36" w:before="36"/>
    </w:pPr>
  </w:style>
  <w:style w:type="character" w:styleId="TtuloCar" w:customStyle="1">
    <w:name w:val="Título Car"/>
    <w:basedOn w:val="Fuentedeprrafopredeter"/>
    <w:link w:val="Ttulo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Textoindependiente"/>
    <w:qFormat w:val="1"/>
    <w:pPr>
      <w:keepNext w:val="1"/>
      <w:keepLines w:val="1"/>
      <w:jc w:val="center"/>
    </w:pPr>
  </w:style>
  <w:style w:type="paragraph" w:styleId="Fecha">
    <w:name w:val="Date"/>
    <w:next w:val="Textoindependiente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Textoindependiente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fa">
    <w:name w:val="Bibliography"/>
    <w:basedOn w:val="Normal"/>
    <w:qFormat w:val="1"/>
  </w:style>
  <w:style w:type="character" w:styleId="Ttulo1Car" w:customStyle="1">
    <w:name w:val="Título 1 Car"/>
    <w:basedOn w:val="Fuentedeprrafopredeter"/>
    <w:link w:val="Ttulo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Textodebloque">
    <w:name w:val="Block Text"/>
    <w:basedOn w:val="Textoindependiente"/>
    <w:next w:val="Textoindependiente"/>
    <w:uiPriority w:val="9"/>
    <w:unhideWhenUsed w:val="1"/>
    <w:qFormat w:val="1"/>
    <w:pPr>
      <w:spacing w:after="100" w:before="100"/>
      <w:ind w:left="480" w:right="480"/>
    </w:pPr>
  </w:style>
  <w:style w:type="paragraph" w:styleId="Textonotapie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basedOn w:val="Textonotapie"/>
    <w:next w:val="Textonotapie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 w:val="1"/>
    </w:rPr>
  </w:style>
  <w:style w:type="paragraph" w:styleId="TableCaption" w:customStyle="1">
    <w:name w:val="Table Caption"/>
    <w:basedOn w:val="Descripcin"/>
    <w:pPr>
      <w:keepNext w:val="1"/>
    </w:pPr>
  </w:style>
  <w:style w:type="paragraph" w:styleId="ImageCaption" w:customStyle="1">
    <w:name w:val="Image Caption"/>
    <w:basedOn w:val="Descripci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DescripcinCar" w:customStyle="1">
    <w:name w:val="Descripción Car"/>
    <w:basedOn w:val="Fuentedeprrafopredeter"/>
    <w:link w:val="Descripcin"/>
  </w:style>
  <w:style w:type="character" w:styleId="VerbatimChar" w:customStyle="1">
    <w:name w:val="Verbatim Char"/>
    <w:basedOn w:val="DescripcinC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character" w:styleId="TextoindependienteCar" w:customStyle="1">
    <w:name w:val="Texto independiente Car"/>
    <w:basedOn w:val="Fuentedeprrafopredeter"/>
    <w:link w:val="Textoindependiente"/>
    <w:rsid w:val="00993FE4"/>
  </w:style>
  <w:style w:type="paragraph" w:styleId="Subtitle">
    <w:name w:val="Subtitle"/>
    <w:basedOn w:val="Normal"/>
    <w:next w:val="Normal"/>
    <w:pPr>
      <w:spacing w:after="80" w:before="360" w:lineRule="auto"/>
    </w:pPr>
    <w:rPr>
      <w:rFonts w:ascii="Arial" w:cs="Arial" w:eastAsia="Arial" w:hAnsi="Arial"/>
      <w:b w:val="1"/>
      <w:color w:val="0f4761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xMBuZIP9zsAwxsLdR6Od2JT6GQ==">CgMxLjAyDmguZjgzNmpmNW9pZTdiMg5oLjMyaGYwZWhvYmxwajIOaC5nY2hkbzFvb2hhd3oyDmguajdwbGI3dm9jZzIwMg5oLmpsb3V4YWFrdTU5djIOaC50dTRpZ3JnZXZxZTUyDmgub243cHRwNXc2OHJ3Mg5oLmh5OGtmejFjYTdqeTIOaC5idW44YThhdzQ1MnYyDmguMnEyejIydWJ0emU3Mg5oLjc3ZGJiOHFjamFoMjIOaC52Z21iZHNmcXVncWQyDmguYWU0cDUxMzJ5OG9iMg5oLnlrOXVxNjI2cHU0ejIOaC4yb25rd2VxaGY1dnoyDmgucXkwNzJ0aWhpaDNmMg5oLjFyMGM3a3liNXUzczIOaC56Yjc0ZzJhcnN0djM4AHIhMUtaNlJBc3ZSbGxlQ3RGTzlERnp3YUR4ejlZYlRuaz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2025-10-09T12:35:00Z</dcterms:created>
</cp:coreProperties>
</file>