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45B" w:rsidRDefault="00D7745B" w:rsidP="001814BD">
      <w:pPr>
        <w:spacing w:after="0" w:line="360" w:lineRule="auto"/>
        <w:jc w:val="right"/>
        <w:rPr>
          <w:rFonts w:ascii="Benguiat Bk BT" w:hAnsi="Benguiat Bk BT"/>
          <w:b/>
          <w:i/>
        </w:rPr>
      </w:pPr>
    </w:p>
    <w:p w:rsidR="00D7745B" w:rsidRDefault="00D7745B" w:rsidP="001814BD">
      <w:pPr>
        <w:spacing w:after="0" w:line="360" w:lineRule="auto"/>
        <w:jc w:val="right"/>
        <w:rPr>
          <w:rFonts w:ascii="Benguiat Bk BT" w:hAnsi="Benguiat Bk BT"/>
          <w:b/>
          <w:i/>
        </w:rPr>
      </w:pPr>
    </w:p>
    <w:p w:rsidR="001814BD" w:rsidRPr="00843ADC" w:rsidRDefault="006618E5" w:rsidP="001814BD">
      <w:pPr>
        <w:spacing w:after="0" w:line="360" w:lineRule="auto"/>
        <w:jc w:val="right"/>
        <w:rPr>
          <w:rFonts w:ascii="Benguiat Bk BT" w:hAnsi="Benguiat Bk BT"/>
          <w:b/>
          <w:i/>
        </w:rPr>
      </w:pPr>
      <w:r>
        <w:rPr>
          <w:rFonts w:ascii="Benguiat Bk BT" w:hAnsi="Benguiat Bk BT"/>
          <w:noProof/>
          <w:lang w:eastAsia="en-IN"/>
        </w:rPr>
        <mc:AlternateContent>
          <mc:Choice Requires="wps">
            <w:drawing>
              <wp:anchor distT="0" distB="0" distL="114935" distR="114935" simplePos="0" relativeHeight="251664384" behindDoc="0" locked="0" layoutInCell="1" allowOverlap="1">
                <wp:simplePos x="0" y="0"/>
                <wp:positionH relativeFrom="column">
                  <wp:posOffset>-114300</wp:posOffset>
                </wp:positionH>
                <wp:positionV relativeFrom="paragraph">
                  <wp:posOffset>114300</wp:posOffset>
                </wp:positionV>
                <wp:extent cx="1048385" cy="1162050"/>
                <wp:effectExtent l="0" t="0" r="0" b="317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385" cy="1162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14BD" w:rsidRDefault="001814BD" w:rsidP="001814BD">
                            <w:r>
                              <w:rPr>
                                <w:noProof/>
                                <w:lang w:eastAsia="en-IN"/>
                              </w:rPr>
                              <w:drawing>
                                <wp:inline distT="0" distB="0" distL="0" distR="0">
                                  <wp:extent cx="1019175" cy="1009650"/>
                                  <wp:effectExtent l="19050" t="0" r="9525" b="0"/>
                                  <wp:docPr id="3" name="Picture 1" descr="iitklogor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klogored2"/>
                                          <pic:cNvPicPr>
                                            <a:picLocks noChangeAspect="1" noChangeArrowheads="1"/>
                                          </pic:cNvPicPr>
                                        </pic:nvPicPr>
                                        <pic:blipFill>
                                          <a:blip r:embed="rId6"/>
                                          <a:srcRect/>
                                          <a:stretch>
                                            <a:fillRect/>
                                          </a:stretch>
                                        </pic:blipFill>
                                        <pic:spPr bwMode="auto">
                                          <a:xfrm>
                                            <a:off x="0" y="0"/>
                                            <a:ext cx="1019175" cy="100965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9pt;margin-top:9pt;width:82.55pt;height:91.5pt;z-index:251664384;visibility:visible;mso-wrap-style:non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" stroked="f">
                <v:textbox style="mso-fit-shape-to-text:t" inset="0,0,0,0">
                  <w:txbxContent>
                    <w:p w:rsidR="001814BD" w:rsidRDefault="001814BD" w:rsidP="001814BD">
                      <w:r>
                        <w:rPr>
                          <w:noProof/>
                          <w:lang w:eastAsia="en-IN"/>
                        </w:rPr>
                        <w:drawing>
                          <wp:inline distT="0" distB="0" distL="0" distR="0">
                            <wp:extent cx="1019175" cy="1009650"/>
                            <wp:effectExtent l="19050" t="0" r="9525" b="0"/>
                            <wp:docPr id="3" name="Picture 1" descr="iitklogor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klogored2"/>
                                    <pic:cNvPicPr>
                                      <a:picLocks noChangeAspect="1" noChangeArrowheads="1"/>
                                    </pic:cNvPicPr>
                                  </pic:nvPicPr>
                                  <pic:blipFill>
                                    <a:blip r:embed="rId6"/>
                                    <a:srcRect/>
                                    <a:stretch>
                                      <a:fillRect/>
                                    </a:stretch>
                                  </pic:blipFill>
                                  <pic:spPr bwMode="auto">
                                    <a:xfrm>
                                      <a:off x="0" y="0"/>
                                      <a:ext cx="1019175" cy="1009650"/>
                                    </a:xfrm>
                                    <a:prstGeom prst="rect">
                                      <a:avLst/>
                                    </a:prstGeom>
                                    <a:noFill/>
                                    <a:ln w="9525">
                                      <a:noFill/>
                                      <a:miter lim="800000"/>
                                      <a:headEnd/>
                                      <a:tailEnd/>
                                    </a:ln>
                                  </pic:spPr>
                                </pic:pic>
                              </a:graphicData>
                            </a:graphic>
                          </wp:inline>
                        </w:drawing>
                      </w:r>
                    </w:p>
                  </w:txbxContent>
                </v:textbox>
              </v:shape>
            </w:pict>
          </mc:Fallback>
        </mc:AlternateContent>
      </w:r>
      <w:r w:rsidR="001814BD" w:rsidRPr="00843ADC">
        <w:rPr>
          <w:rFonts w:ascii="Benguiat Bk BT" w:hAnsi="Benguiat Bk BT"/>
          <w:b/>
          <w:i/>
        </w:rPr>
        <w:t>At this F</w:t>
      </w:r>
      <w:r w:rsidR="00BA7D53">
        <w:rPr>
          <w:rFonts w:ascii="Benguiat Bk BT" w:hAnsi="Benguiat Bk BT"/>
          <w:b/>
          <w:i/>
        </w:rPr>
        <w:t>iftieth</w:t>
      </w:r>
      <w:r w:rsidR="001814BD" w:rsidRPr="00843ADC">
        <w:rPr>
          <w:rFonts w:ascii="Benguiat Bk BT" w:hAnsi="Benguiat Bk BT"/>
          <w:b/>
          <w:i/>
        </w:rPr>
        <w:t xml:space="preserve"> Convocation</w:t>
      </w:r>
    </w:p>
    <w:p w:rsidR="001814BD" w:rsidRPr="00843ADC" w:rsidRDefault="001814BD" w:rsidP="001814BD">
      <w:pPr>
        <w:spacing w:after="0" w:line="360" w:lineRule="auto"/>
        <w:jc w:val="right"/>
        <w:rPr>
          <w:rFonts w:ascii="Benguiat Bk BT" w:hAnsi="Benguiat Bk BT"/>
          <w:b/>
        </w:rPr>
      </w:pPr>
      <w:r w:rsidRPr="00843ADC">
        <w:rPr>
          <w:rFonts w:ascii="Benguiat Bk BT" w:hAnsi="Benguiat Bk BT"/>
          <w:b/>
        </w:rPr>
        <w:t>INDIAN INSTITUTE OF TECHNOLOGY KANPUR</w:t>
      </w:r>
    </w:p>
    <w:p w:rsidR="001814BD" w:rsidRPr="00843ADC" w:rsidRDefault="001814BD" w:rsidP="001814BD">
      <w:pPr>
        <w:spacing w:after="0" w:line="360" w:lineRule="auto"/>
        <w:jc w:val="right"/>
        <w:rPr>
          <w:rFonts w:ascii="Benguiat Bk BT" w:hAnsi="Benguiat Bk BT"/>
          <w:b/>
        </w:rPr>
      </w:pPr>
      <w:r w:rsidRPr="00843ADC">
        <w:rPr>
          <w:rFonts w:ascii="Benguiat Bk BT" w:hAnsi="Benguiat Bk BT"/>
          <w:b/>
        </w:rPr>
        <w:t>confers the degree of</w:t>
      </w:r>
    </w:p>
    <w:p w:rsidR="001814BD" w:rsidRDefault="001814BD" w:rsidP="001814BD">
      <w:pPr>
        <w:spacing w:after="0" w:line="360" w:lineRule="auto"/>
        <w:jc w:val="right"/>
        <w:rPr>
          <w:rFonts w:ascii="Benguiat Bk BT" w:hAnsi="Benguiat Bk BT"/>
          <w:b/>
        </w:rPr>
      </w:pPr>
      <w:r w:rsidRPr="00843ADC">
        <w:rPr>
          <w:rFonts w:ascii="Benguiat Bk BT" w:hAnsi="Benguiat Bk BT"/>
          <w:b/>
        </w:rPr>
        <w:t>DOCTOR OF SCIENCE (</w:t>
      </w:r>
      <w:r w:rsidRPr="00843ADC">
        <w:rPr>
          <w:rFonts w:ascii="Benguiat Bk BT" w:hAnsi="Benguiat Bk BT"/>
          <w:b/>
          <w:i/>
        </w:rPr>
        <w:t>Honoris</w:t>
      </w:r>
      <w:r w:rsidR="004C5017">
        <w:rPr>
          <w:rFonts w:ascii="Benguiat Bk BT" w:hAnsi="Benguiat Bk BT"/>
          <w:b/>
          <w:i/>
        </w:rPr>
        <w:t xml:space="preserve"> </w:t>
      </w:r>
      <w:r w:rsidRPr="00843ADC">
        <w:rPr>
          <w:rFonts w:ascii="Benguiat Bk BT" w:hAnsi="Benguiat Bk BT"/>
          <w:b/>
          <w:i/>
        </w:rPr>
        <w:t>Causa</w:t>
      </w:r>
      <w:r w:rsidRPr="00843ADC">
        <w:rPr>
          <w:rFonts w:ascii="Benguiat Bk BT" w:hAnsi="Benguiat Bk BT"/>
          <w:b/>
        </w:rPr>
        <w:t>)</w:t>
      </w:r>
      <w:r w:rsidR="00703558">
        <w:rPr>
          <w:rFonts w:ascii="Benguiat Bk BT" w:hAnsi="Benguiat Bk BT"/>
          <w:b/>
        </w:rPr>
        <w:t xml:space="preserve"> </w:t>
      </w:r>
      <w:r w:rsidRPr="00843ADC">
        <w:rPr>
          <w:rFonts w:ascii="Benguiat Bk BT" w:hAnsi="Benguiat Bk BT"/>
          <w:b/>
        </w:rPr>
        <w:t>on</w:t>
      </w:r>
    </w:p>
    <w:p w:rsidR="00D7745B" w:rsidRPr="00843ADC" w:rsidRDefault="00D7745B" w:rsidP="001814BD">
      <w:pPr>
        <w:spacing w:after="0" w:line="360" w:lineRule="auto"/>
        <w:jc w:val="right"/>
        <w:rPr>
          <w:rFonts w:ascii="Benguiat Bk BT" w:hAnsi="Benguiat Bk BT"/>
          <w:b/>
        </w:rPr>
      </w:pPr>
      <w:r>
        <w:rPr>
          <w:rFonts w:ascii="Benguiat Bk BT" w:hAnsi="Benguiat Bk BT"/>
          <w:b/>
        </w:rPr>
        <w:t>15</w:t>
      </w:r>
      <w:r w:rsidRPr="00D7745B">
        <w:rPr>
          <w:rFonts w:ascii="Benguiat Bk BT" w:hAnsi="Benguiat Bk BT"/>
          <w:b/>
          <w:vertAlign w:val="superscript"/>
        </w:rPr>
        <w:t>th</w:t>
      </w:r>
      <w:r>
        <w:rPr>
          <w:rFonts w:ascii="Benguiat Bk BT" w:hAnsi="Benguiat Bk BT"/>
          <w:b/>
        </w:rPr>
        <w:t xml:space="preserve"> June 2017</w:t>
      </w:r>
    </w:p>
    <w:p w:rsidR="001814BD" w:rsidRPr="00AA1AAA" w:rsidRDefault="001814BD" w:rsidP="001814BD">
      <w:pPr>
        <w:pStyle w:val="NormalWeb"/>
        <w:spacing w:before="0" w:beforeAutospacing="0" w:after="0" w:afterAutospacing="0"/>
        <w:jc w:val="center"/>
        <w:rPr>
          <w:rStyle w:val="Strong"/>
          <w:rFonts w:asciiTheme="majorHAnsi" w:hAnsiTheme="majorHAnsi"/>
          <w:sz w:val="22"/>
          <w:szCs w:val="36"/>
        </w:rPr>
      </w:pPr>
    </w:p>
    <w:p w:rsidR="00114C2F" w:rsidRDefault="002113F9" w:rsidP="00114C2F">
      <w:pPr>
        <w:pStyle w:val="NormalWeb"/>
        <w:spacing w:before="0" w:beforeAutospacing="0" w:after="0" w:afterAutospacing="0"/>
        <w:jc w:val="center"/>
        <w:rPr>
          <w:rStyle w:val="Strong"/>
          <w:rFonts w:asciiTheme="majorHAnsi" w:hAnsiTheme="majorHAnsi"/>
          <w:sz w:val="36"/>
          <w:szCs w:val="36"/>
        </w:rPr>
      </w:pPr>
      <w:r>
        <w:rPr>
          <w:rStyle w:val="Strong"/>
          <w:rFonts w:asciiTheme="majorHAnsi" w:hAnsiTheme="majorHAnsi"/>
          <w:sz w:val="32"/>
          <w:szCs w:val="36"/>
        </w:rPr>
        <w:t>Prof</w:t>
      </w:r>
      <w:r w:rsidR="00703558">
        <w:rPr>
          <w:rStyle w:val="Strong"/>
          <w:rFonts w:asciiTheme="majorHAnsi" w:hAnsiTheme="majorHAnsi"/>
          <w:sz w:val="32"/>
          <w:szCs w:val="36"/>
        </w:rPr>
        <w:t xml:space="preserve">essor Ajay </w:t>
      </w:r>
      <w:r>
        <w:rPr>
          <w:rStyle w:val="Strong"/>
          <w:rFonts w:asciiTheme="majorHAnsi" w:hAnsiTheme="majorHAnsi"/>
          <w:sz w:val="32"/>
          <w:szCs w:val="36"/>
        </w:rPr>
        <w:t>K</w:t>
      </w:r>
      <w:r w:rsidR="00EA3422">
        <w:rPr>
          <w:rStyle w:val="Strong"/>
          <w:rFonts w:asciiTheme="majorHAnsi" w:hAnsiTheme="majorHAnsi"/>
          <w:sz w:val="32"/>
          <w:szCs w:val="36"/>
        </w:rPr>
        <w:t>umar</w:t>
      </w:r>
      <w:r w:rsidR="00703558">
        <w:rPr>
          <w:rStyle w:val="Strong"/>
          <w:rFonts w:asciiTheme="majorHAnsi" w:hAnsiTheme="majorHAnsi"/>
          <w:sz w:val="32"/>
          <w:szCs w:val="36"/>
        </w:rPr>
        <w:t xml:space="preserve"> </w:t>
      </w:r>
      <w:r>
        <w:rPr>
          <w:rStyle w:val="Strong"/>
          <w:rFonts w:asciiTheme="majorHAnsi" w:hAnsiTheme="majorHAnsi"/>
          <w:sz w:val="32"/>
          <w:szCs w:val="36"/>
        </w:rPr>
        <w:t>Sood</w:t>
      </w:r>
    </w:p>
    <w:p w:rsidR="00114C2F" w:rsidRPr="00795BFF" w:rsidRDefault="00114C2F" w:rsidP="00114C2F">
      <w:pPr>
        <w:pStyle w:val="NormalWeb"/>
        <w:spacing w:before="0" w:beforeAutospacing="0" w:after="0" w:afterAutospacing="0"/>
        <w:jc w:val="center"/>
        <w:rPr>
          <w:rFonts w:asciiTheme="majorHAnsi" w:hAnsiTheme="majorHAnsi"/>
          <w:b/>
          <w:sz w:val="22"/>
          <w:szCs w:val="22"/>
        </w:rPr>
      </w:pPr>
    </w:p>
    <w:p w:rsidR="002113F9" w:rsidRPr="002113F9" w:rsidRDefault="002113F9" w:rsidP="002113F9">
      <w:pPr>
        <w:pStyle w:val="NoSpacing"/>
        <w:jc w:val="both"/>
        <w:rPr>
          <w:rFonts w:asciiTheme="majorHAnsi" w:eastAsia="Times New Roman" w:hAnsiTheme="majorHAnsi" w:cs="Calibri"/>
          <w:b/>
          <w:color w:val="000000"/>
          <w:sz w:val="24"/>
          <w:szCs w:val="24"/>
          <w:lang w:val="en-IN" w:eastAsia="zh-CN"/>
        </w:rPr>
      </w:pPr>
      <w:r w:rsidRPr="00454840">
        <w:rPr>
          <w:rFonts w:asciiTheme="majorHAnsi" w:eastAsia="Times New Roman" w:hAnsiTheme="majorHAnsi" w:cs="Calibri"/>
          <w:b/>
          <w:sz w:val="24"/>
          <w:szCs w:val="24"/>
          <w:lang w:val="en-IN" w:eastAsia="zh-CN"/>
        </w:rPr>
        <w:t>Professor Ajay K. Sood was born on June 26, 1951. He obtained his B.Sc. and M.Sc. degrees from P</w:t>
      </w:r>
      <w:r w:rsidR="00D94E67" w:rsidRPr="00454840">
        <w:rPr>
          <w:rFonts w:asciiTheme="majorHAnsi" w:eastAsia="Times New Roman" w:hAnsiTheme="majorHAnsi" w:cs="Calibri"/>
          <w:b/>
          <w:sz w:val="24"/>
          <w:szCs w:val="24"/>
          <w:lang w:val="en-IN" w:eastAsia="zh-CN"/>
        </w:rPr>
        <w:t>a</w:t>
      </w:r>
      <w:r w:rsidRPr="00454840">
        <w:rPr>
          <w:rFonts w:asciiTheme="majorHAnsi" w:eastAsia="Times New Roman" w:hAnsiTheme="majorHAnsi" w:cs="Calibri"/>
          <w:b/>
          <w:sz w:val="24"/>
          <w:szCs w:val="24"/>
          <w:lang w:val="en-IN" w:eastAsia="zh-CN"/>
        </w:rPr>
        <w:t xml:space="preserve">njab University, Chandigarh in 1971 and 1972, respectively, and immediately joined the BARC training </w:t>
      </w:r>
      <w:r w:rsidRPr="002113F9">
        <w:rPr>
          <w:rFonts w:asciiTheme="majorHAnsi" w:eastAsia="Times New Roman" w:hAnsiTheme="majorHAnsi" w:cs="Calibri"/>
          <w:b/>
          <w:color w:val="000000"/>
          <w:sz w:val="24"/>
          <w:szCs w:val="24"/>
          <w:lang w:val="en-IN" w:eastAsia="zh-CN"/>
        </w:rPr>
        <w:t xml:space="preserve">school. While posted as a scientist at the IGCAR, Kalpakkam, he was awarded Ph.D. degree by the Indian Institute of Science, Bangalore in 1982. After postdoctoral research at Max-Planck Institute in Stuttgart, followed by a brief period of service at IGCAR, he joined IISc, Bangalore in 1988 where he continues to serve till now. During three decades </w:t>
      </w:r>
      <w:r w:rsidR="006A5C96">
        <w:rPr>
          <w:rFonts w:asciiTheme="majorHAnsi" w:eastAsia="Times New Roman" w:hAnsiTheme="majorHAnsi" w:cs="Calibri"/>
          <w:b/>
          <w:color w:val="000000"/>
          <w:sz w:val="24"/>
          <w:szCs w:val="24"/>
          <w:lang w:val="en-IN" w:eastAsia="zh-CN"/>
        </w:rPr>
        <w:t xml:space="preserve">of </w:t>
      </w:r>
      <w:r w:rsidRPr="002113F9">
        <w:rPr>
          <w:rFonts w:asciiTheme="majorHAnsi" w:eastAsia="Times New Roman" w:hAnsiTheme="majorHAnsi" w:cs="Calibri"/>
          <w:b/>
          <w:color w:val="000000"/>
          <w:sz w:val="24"/>
          <w:szCs w:val="24"/>
          <w:lang w:val="en-IN" w:eastAsia="zh-CN"/>
        </w:rPr>
        <w:t xml:space="preserve">association </w:t>
      </w:r>
      <w:r w:rsidR="006A5C96">
        <w:rPr>
          <w:rFonts w:asciiTheme="majorHAnsi" w:eastAsia="Times New Roman" w:hAnsiTheme="majorHAnsi" w:cs="Calibri"/>
          <w:b/>
          <w:color w:val="000000"/>
          <w:sz w:val="24"/>
          <w:szCs w:val="24"/>
          <w:lang w:val="en-IN" w:eastAsia="zh-CN"/>
        </w:rPr>
        <w:t>with</w:t>
      </w:r>
      <w:r w:rsidR="00703558">
        <w:rPr>
          <w:rFonts w:asciiTheme="majorHAnsi" w:eastAsia="Times New Roman" w:hAnsiTheme="majorHAnsi" w:cs="Calibri"/>
          <w:b/>
          <w:color w:val="000000"/>
          <w:sz w:val="24"/>
          <w:szCs w:val="24"/>
          <w:lang w:val="en-IN" w:eastAsia="zh-CN"/>
        </w:rPr>
        <w:t xml:space="preserve"> </w:t>
      </w:r>
      <w:r w:rsidRPr="002113F9">
        <w:rPr>
          <w:rFonts w:asciiTheme="majorHAnsi" w:eastAsia="Times New Roman" w:hAnsiTheme="majorHAnsi" w:cs="Calibri"/>
          <w:b/>
          <w:color w:val="000000"/>
          <w:sz w:val="24"/>
          <w:szCs w:val="24"/>
          <w:lang w:val="en-IN" w:eastAsia="zh-CN"/>
        </w:rPr>
        <w:t>IISc, he has served in various capacities including the Chairman, Division of Physical and Mathematical Scie</w:t>
      </w:r>
      <w:bookmarkStart w:id="0" w:name="_GoBack"/>
      <w:bookmarkEnd w:id="0"/>
      <w:r w:rsidRPr="002113F9">
        <w:rPr>
          <w:rFonts w:asciiTheme="majorHAnsi" w:eastAsia="Times New Roman" w:hAnsiTheme="majorHAnsi" w:cs="Calibri"/>
          <w:b/>
          <w:color w:val="000000"/>
          <w:sz w:val="24"/>
          <w:szCs w:val="24"/>
          <w:lang w:val="en-IN" w:eastAsia="zh-CN"/>
        </w:rPr>
        <w:t xml:space="preserve">nces (1998-2008). </w:t>
      </w:r>
    </w:p>
    <w:p w:rsidR="002113F9" w:rsidRPr="002113F9" w:rsidRDefault="002113F9" w:rsidP="002113F9">
      <w:pPr>
        <w:pStyle w:val="NoSpacing"/>
        <w:jc w:val="both"/>
        <w:rPr>
          <w:rFonts w:asciiTheme="majorHAnsi" w:eastAsia="Times New Roman" w:hAnsiTheme="majorHAnsi" w:cs="Calibri"/>
          <w:b/>
          <w:color w:val="000000"/>
          <w:sz w:val="24"/>
          <w:szCs w:val="24"/>
          <w:lang w:val="en-IN" w:eastAsia="zh-CN"/>
        </w:rPr>
      </w:pPr>
    </w:p>
    <w:p w:rsidR="002113F9" w:rsidRPr="002113F9" w:rsidRDefault="002113F9" w:rsidP="002113F9">
      <w:pPr>
        <w:pStyle w:val="NoSpacing"/>
        <w:jc w:val="both"/>
        <w:rPr>
          <w:rFonts w:asciiTheme="majorHAnsi" w:eastAsia="Times New Roman" w:hAnsiTheme="majorHAnsi" w:cs="Calibri"/>
          <w:b/>
          <w:color w:val="000000"/>
          <w:sz w:val="24"/>
          <w:szCs w:val="24"/>
          <w:lang w:val="en-IN" w:eastAsia="zh-CN"/>
        </w:rPr>
      </w:pPr>
      <w:r w:rsidRPr="002113F9">
        <w:rPr>
          <w:rFonts w:asciiTheme="majorHAnsi" w:eastAsia="Times New Roman" w:hAnsiTheme="majorHAnsi" w:cs="Calibri"/>
          <w:b/>
          <w:color w:val="000000"/>
          <w:sz w:val="24"/>
          <w:szCs w:val="24"/>
          <w:lang w:val="en-IN" w:eastAsia="zh-CN"/>
        </w:rPr>
        <w:t>Prof</w:t>
      </w:r>
      <w:r w:rsidR="00703558">
        <w:rPr>
          <w:rFonts w:asciiTheme="majorHAnsi" w:eastAsia="Times New Roman" w:hAnsiTheme="majorHAnsi" w:cs="Calibri"/>
          <w:b/>
          <w:color w:val="000000"/>
          <w:sz w:val="24"/>
          <w:szCs w:val="24"/>
          <w:lang w:val="en-IN" w:eastAsia="zh-CN"/>
        </w:rPr>
        <w:t>essor</w:t>
      </w:r>
      <w:r w:rsidRPr="002113F9">
        <w:rPr>
          <w:rFonts w:asciiTheme="majorHAnsi" w:eastAsia="Times New Roman" w:hAnsiTheme="majorHAnsi" w:cs="Calibri"/>
          <w:b/>
          <w:color w:val="000000"/>
          <w:sz w:val="24"/>
          <w:szCs w:val="24"/>
          <w:lang w:val="en-IN" w:eastAsia="zh-CN"/>
        </w:rPr>
        <w:t xml:space="preserve"> Ajay Sood has made outstanding contributions in both hard- and soft-condensed matter that are profound in </w:t>
      </w:r>
      <w:r w:rsidR="006F2533">
        <w:rPr>
          <w:rFonts w:asciiTheme="majorHAnsi" w:eastAsia="Times New Roman" w:hAnsiTheme="majorHAnsi" w:cs="Calibri"/>
          <w:b/>
          <w:color w:val="000000"/>
          <w:sz w:val="24"/>
          <w:szCs w:val="24"/>
          <w:lang w:val="en-IN" w:eastAsia="zh-CN"/>
        </w:rPr>
        <w:t xml:space="preserve">terms of </w:t>
      </w:r>
      <w:r w:rsidRPr="002113F9">
        <w:rPr>
          <w:rFonts w:asciiTheme="majorHAnsi" w:eastAsia="Times New Roman" w:hAnsiTheme="majorHAnsi" w:cs="Calibri"/>
          <w:b/>
          <w:color w:val="000000"/>
          <w:sz w:val="24"/>
          <w:szCs w:val="24"/>
          <w:lang w:val="en-IN" w:eastAsia="zh-CN"/>
        </w:rPr>
        <w:t>experimental discovery</w:t>
      </w:r>
      <w:r w:rsidR="006F2533">
        <w:rPr>
          <w:rFonts w:asciiTheme="majorHAnsi" w:eastAsia="Times New Roman" w:hAnsiTheme="majorHAnsi" w:cs="Calibri"/>
          <w:b/>
          <w:color w:val="000000"/>
          <w:sz w:val="24"/>
          <w:szCs w:val="24"/>
          <w:lang w:val="en-IN" w:eastAsia="zh-CN"/>
        </w:rPr>
        <w:t xml:space="preserve"> as well as</w:t>
      </w:r>
      <w:r w:rsidR="00D7745B">
        <w:rPr>
          <w:rFonts w:asciiTheme="majorHAnsi" w:eastAsia="Times New Roman" w:hAnsiTheme="majorHAnsi" w:cs="Calibri"/>
          <w:b/>
          <w:color w:val="000000"/>
          <w:sz w:val="24"/>
          <w:szCs w:val="24"/>
          <w:lang w:val="en-IN" w:eastAsia="zh-CN"/>
        </w:rPr>
        <w:t xml:space="preserve"> </w:t>
      </w:r>
      <w:r w:rsidRPr="002113F9">
        <w:rPr>
          <w:rFonts w:asciiTheme="majorHAnsi" w:eastAsia="Times New Roman" w:hAnsiTheme="majorHAnsi" w:cs="Calibri"/>
          <w:b/>
          <w:color w:val="000000"/>
          <w:sz w:val="24"/>
          <w:szCs w:val="24"/>
          <w:lang w:val="en-IN" w:eastAsia="zh-CN"/>
        </w:rPr>
        <w:t>theoretical understanding. Most of his research in condensed matter has strong overlap with materials science and engineering. Some of his research interest</w:t>
      </w:r>
      <w:r w:rsidR="00703558">
        <w:rPr>
          <w:rFonts w:asciiTheme="majorHAnsi" w:eastAsia="Times New Roman" w:hAnsiTheme="majorHAnsi" w:cs="Calibri"/>
          <w:b/>
          <w:color w:val="000000"/>
          <w:sz w:val="24"/>
          <w:szCs w:val="24"/>
          <w:lang w:val="en-IN" w:eastAsia="zh-CN"/>
        </w:rPr>
        <w:t>s</w:t>
      </w:r>
      <w:r w:rsidRPr="002113F9">
        <w:rPr>
          <w:rFonts w:asciiTheme="majorHAnsi" w:eastAsia="Times New Roman" w:hAnsiTheme="majorHAnsi" w:cs="Calibri"/>
          <w:b/>
          <w:color w:val="000000"/>
          <w:sz w:val="24"/>
          <w:szCs w:val="24"/>
          <w:lang w:val="en-IN" w:eastAsia="zh-CN"/>
        </w:rPr>
        <w:t xml:space="preserve"> lie at the interface between physics and biology. He has developed some of the finest experimental techniques, applied them to discover many fascinating natural phenomena, and </w:t>
      </w:r>
      <w:r w:rsidR="00713B54">
        <w:rPr>
          <w:rFonts w:asciiTheme="majorHAnsi" w:eastAsia="Times New Roman" w:hAnsiTheme="majorHAnsi" w:cs="Calibri"/>
          <w:b/>
          <w:color w:val="000000"/>
          <w:sz w:val="24"/>
          <w:szCs w:val="24"/>
          <w:lang w:val="en-IN" w:eastAsia="zh-CN"/>
        </w:rPr>
        <w:t xml:space="preserve">used them </w:t>
      </w:r>
      <w:r w:rsidRPr="002113F9">
        <w:rPr>
          <w:rFonts w:asciiTheme="majorHAnsi" w:eastAsia="Times New Roman" w:hAnsiTheme="majorHAnsi" w:cs="Calibri"/>
          <w:b/>
          <w:color w:val="000000"/>
          <w:sz w:val="24"/>
          <w:szCs w:val="24"/>
          <w:lang w:val="en-IN" w:eastAsia="zh-CN"/>
        </w:rPr>
        <w:t>to design sensitive devices for practical applications. His publications, total</w:t>
      </w:r>
      <w:r w:rsidR="00713B54">
        <w:rPr>
          <w:rFonts w:asciiTheme="majorHAnsi" w:eastAsia="Times New Roman" w:hAnsiTheme="majorHAnsi" w:cs="Calibri"/>
          <w:b/>
          <w:color w:val="000000"/>
          <w:sz w:val="24"/>
          <w:szCs w:val="24"/>
          <w:lang w:val="en-IN" w:eastAsia="zh-CN"/>
        </w:rPr>
        <w:t>l</w:t>
      </w:r>
      <w:r w:rsidRPr="002113F9">
        <w:rPr>
          <w:rFonts w:asciiTheme="majorHAnsi" w:eastAsia="Times New Roman" w:hAnsiTheme="majorHAnsi" w:cs="Calibri"/>
          <w:b/>
          <w:color w:val="000000"/>
          <w:sz w:val="24"/>
          <w:szCs w:val="24"/>
          <w:lang w:val="en-IN" w:eastAsia="zh-CN"/>
        </w:rPr>
        <w:t xml:space="preserve">ing close to four hundred so far, cover a wide range of topics. Several of his innovations have been patented. He has guided more than 30 Ph.D. theses. </w:t>
      </w:r>
    </w:p>
    <w:p w:rsidR="002113F9" w:rsidRPr="002113F9" w:rsidRDefault="002113F9" w:rsidP="002113F9">
      <w:pPr>
        <w:pStyle w:val="NoSpacing"/>
        <w:jc w:val="both"/>
        <w:rPr>
          <w:rFonts w:asciiTheme="majorHAnsi" w:eastAsia="Times New Roman" w:hAnsiTheme="majorHAnsi" w:cs="Calibri"/>
          <w:b/>
          <w:color w:val="000000"/>
          <w:sz w:val="24"/>
          <w:szCs w:val="24"/>
          <w:lang w:val="en-IN" w:eastAsia="zh-CN"/>
        </w:rPr>
      </w:pPr>
    </w:p>
    <w:p w:rsidR="002113F9" w:rsidRPr="002113F9" w:rsidRDefault="002113F9" w:rsidP="002113F9">
      <w:pPr>
        <w:pStyle w:val="NoSpacing"/>
        <w:jc w:val="both"/>
        <w:rPr>
          <w:rFonts w:asciiTheme="majorHAnsi" w:eastAsia="Times New Roman" w:hAnsiTheme="majorHAnsi" w:cs="Calibri"/>
          <w:b/>
          <w:color w:val="000000"/>
          <w:sz w:val="24"/>
          <w:szCs w:val="24"/>
          <w:lang w:val="en-IN" w:eastAsia="zh-CN"/>
        </w:rPr>
      </w:pPr>
      <w:r w:rsidRPr="002113F9">
        <w:rPr>
          <w:rFonts w:asciiTheme="majorHAnsi" w:eastAsia="Times New Roman" w:hAnsiTheme="majorHAnsi" w:cs="Calibri"/>
          <w:b/>
          <w:color w:val="000000"/>
          <w:sz w:val="24"/>
          <w:szCs w:val="24"/>
          <w:lang w:val="en-IN" w:eastAsia="zh-CN"/>
        </w:rPr>
        <w:t>In 2015</w:t>
      </w:r>
      <w:r w:rsidR="00F42B3B">
        <w:rPr>
          <w:rFonts w:asciiTheme="majorHAnsi" w:eastAsia="Times New Roman" w:hAnsiTheme="majorHAnsi" w:cs="Calibri"/>
          <w:b/>
          <w:color w:val="000000"/>
          <w:sz w:val="24"/>
          <w:szCs w:val="24"/>
          <w:lang w:val="en-IN" w:eastAsia="zh-CN"/>
        </w:rPr>
        <w:t>,</w:t>
      </w:r>
      <w:r w:rsidRPr="002113F9">
        <w:rPr>
          <w:rFonts w:asciiTheme="majorHAnsi" w:eastAsia="Times New Roman" w:hAnsiTheme="majorHAnsi" w:cs="Calibri"/>
          <w:b/>
          <w:color w:val="000000"/>
          <w:sz w:val="24"/>
          <w:szCs w:val="24"/>
          <w:lang w:val="en-IN" w:eastAsia="zh-CN"/>
        </w:rPr>
        <w:t xml:space="preserve"> Prof</w:t>
      </w:r>
      <w:r w:rsidR="00D7745B">
        <w:rPr>
          <w:rFonts w:asciiTheme="majorHAnsi" w:eastAsia="Times New Roman" w:hAnsiTheme="majorHAnsi" w:cs="Calibri"/>
          <w:b/>
          <w:color w:val="000000"/>
          <w:sz w:val="24"/>
          <w:szCs w:val="24"/>
          <w:lang w:val="en-IN" w:eastAsia="zh-CN"/>
        </w:rPr>
        <w:t xml:space="preserve">essor </w:t>
      </w:r>
      <w:r w:rsidRPr="002113F9">
        <w:rPr>
          <w:rFonts w:asciiTheme="majorHAnsi" w:eastAsia="Times New Roman" w:hAnsiTheme="majorHAnsi" w:cs="Calibri"/>
          <w:b/>
          <w:color w:val="000000"/>
          <w:sz w:val="24"/>
          <w:szCs w:val="24"/>
          <w:lang w:val="en-IN" w:eastAsia="zh-CN"/>
        </w:rPr>
        <w:t xml:space="preserve">Sood was elected a fellow of the Royal Society (FRS) London. At present, he is the President of the Indian National Science Academy, New Delhi and Secretary General, TWAS (2013-18). Earlier, he served as the President of the Indian Academy of Sciences, Bangalore during 2010-12. He is an elected Fellow of all the three National Science Academies in India and The World Academy of Sciences (TWAS). Prof. Sood has been </w:t>
      </w:r>
      <w:r w:rsidR="00D7745B" w:rsidRPr="002113F9">
        <w:rPr>
          <w:rFonts w:asciiTheme="majorHAnsi" w:eastAsia="Times New Roman" w:hAnsiTheme="majorHAnsi" w:cs="Calibri"/>
          <w:b/>
          <w:color w:val="000000"/>
          <w:sz w:val="24"/>
          <w:szCs w:val="24"/>
          <w:lang w:val="en-IN" w:eastAsia="zh-CN"/>
        </w:rPr>
        <w:t>honoured</w:t>
      </w:r>
      <w:r w:rsidRPr="002113F9">
        <w:rPr>
          <w:rFonts w:asciiTheme="majorHAnsi" w:eastAsia="Times New Roman" w:hAnsiTheme="majorHAnsi" w:cs="Calibri"/>
          <w:b/>
          <w:color w:val="000000"/>
          <w:sz w:val="24"/>
          <w:szCs w:val="24"/>
          <w:lang w:val="en-IN" w:eastAsia="zh-CN"/>
        </w:rPr>
        <w:t xml:space="preserve"> with a large number of prestigious awards which include the S.S. Bhatnagar Award (1990), TWAS prize (2000), G.D. Birla Science Award (2000), Bhabha medal of INSA (2002), Materials Research Society (India) Medal (2000), Millennium Gold Medal of Indian Science Congress (2000), M.N. Saha Birth Centenary Award of the Indian Science Congress (2003-2004), Sir C.V. Raman Award (2003), Goyal prize (2003), National Award in Nanoscience and Nanotechnology</w:t>
      </w:r>
      <w:r w:rsidR="00713B54">
        <w:rPr>
          <w:rFonts w:asciiTheme="majorHAnsi" w:eastAsia="Times New Roman" w:hAnsiTheme="majorHAnsi" w:cs="Calibri"/>
          <w:b/>
          <w:color w:val="000000"/>
          <w:sz w:val="24"/>
          <w:szCs w:val="24"/>
          <w:lang w:val="en-IN" w:eastAsia="zh-CN"/>
        </w:rPr>
        <w:t>,</w:t>
      </w:r>
      <w:r w:rsidRPr="002113F9">
        <w:rPr>
          <w:rFonts w:asciiTheme="majorHAnsi" w:eastAsia="Times New Roman" w:hAnsiTheme="majorHAnsi" w:cs="Calibri"/>
          <w:b/>
          <w:color w:val="000000"/>
          <w:sz w:val="24"/>
          <w:szCs w:val="24"/>
          <w:lang w:val="en-IN" w:eastAsia="zh-CN"/>
        </w:rPr>
        <w:t xml:space="preserve"> DST (2006), Bhatnagar Fellowship of CSIR (2007), G.M. Modi Award (2012), R D Birla Award for Excellence in Physics by IPA (2014), Life Time Achievement Award by Optical Society of India (2016), Distinguished Alumnus Award of IISc (2016) and MRSI Distinguished Material Scientist of the Year (2016). </w:t>
      </w:r>
    </w:p>
    <w:p w:rsidR="002113F9" w:rsidRPr="002113F9" w:rsidRDefault="002113F9" w:rsidP="002113F9">
      <w:pPr>
        <w:pStyle w:val="NoSpacing"/>
        <w:jc w:val="both"/>
        <w:rPr>
          <w:rFonts w:asciiTheme="majorHAnsi" w:eastAsia="Times New Roman" w:hAnsiTheme="majorHAnsi" w:cs="Calibri"/>
          <w:b/>
          <w:color w:val="000000"/>
          <w:sz w:val="24"/>
          <w:szCs w:val="24"/>
          <w:lang w:val="en-IN" w:eastAsia="zh-CN"/>
        </w:rPr>
      </w:pPr>
    </w:p>
    <w:p w:rsidR="00114C2F" w:rsidRPr="00BA7D53" w:rsidRDefault="002113F9" w:rsidP="002113F9">
      <w:pPr>
        <w:pStyle w:val="NoSpacing"/>
        <w:jc w:val="both"/>
        <w:rPr>
          <w:rFonts w:asciiTheme="majorHAnsi" w:eastAsia="Times New Roman" w:hAnsiTheme="majorHAnsi" w:cs="Calibri"/>
          <w:b/>
          <w:color w:val="000000"/>
          <w:sz w:val="24"/>
          <w:szCs w:val="24"/>
          <w:lang w:val="en-IN" w:eastAsia="zh-CN"/>
        </w:rPr>
      </w:pPr>
      <w:r w:rsidRPr="002113F9">
        <w:rPr>
          <w:rFonts w:asciiTheme="majorHAnsi" w:eastAsia="Times New Roman" w:hAnsiTheme="majorHAnsi" w:cs="Calibri"/>
          <w:b/>
          <w:color w:val="000000"/>
          <w:sz w:val="24"/>
          <w:szCs w:val="24"/>
          <w:lang w:val="en-IN" w:eastAsia="zh-CN"/>
        </w:rPr>
        <w:t>At the national level, Prof. Sood has served as Member, Scientific Advisory Council to the Prime Minister of India (2009-2014), Member, Science and Engineering Research Board (SERB) (2012-2014), Chairman, Council, Raman Research Institute (2016-present), Member, Nano</w:t>
      </w:r>
      <w:r w:rsidR="00713B54">
        <w:rPr>
          <w:rFonts w:asciiTheme="majorHAnsi" w:eastAsia="Times New Roman" w:hAnsiTheme="majorHAnsi" w:cs="Calibri"/>
          <w:b/>
          <w:color w:val="000000"/>
          <w:sz w:val="24"/>
          <w:szCs w:val="24"/>
          <w:lang w:val="en-IN" w:eastAsia="zh-CN"/>
        </w:rPr>
        <w:t xml:space="preserve"> M</w:t>
      </w:r>
      <w:r w:rsidRPr="002113F9">
        <w:rPr>
          <w:rFonts w:asciiTheme="majorHAnsi" w:eastAsia="Times New Roman" w:hAnsiTheme="majorHAnsi" w:cs="Calibri"/>
          <w:b/>
          <w:color w:val="000000"/>
          <w:sz w:val="24"/>
          <w:szCs w:val="24"/>
          <w:lang w:val="en-IN" w:eastAsia="zh-CN"/>
        </w:rPr>
        <w:t xml:space="preserve">ission Council of DST, Chairman, Nano Science Advisory Group of DST, Member, Board of Governors of the Academy of Scientific and Innovative Research (AcSIR), </w:t>
      </w:r>
      <w:r w:rsidR="00713B54">
        <w:rPr>
          <w:rFonts w:asciiTheme="majorHAnsi" w:eastAsia="Times New Roman" w:hAnsiTheme="majorHAnsi" w:cs="Calibri"/>
          <w:b/>
          <w:color w:val="000000"/>
          <w:sz w:val="24"/>
          <w:szCs w:val="24"/>
          <w:lang w:val="en-IN" w:eastAsia="zh-CN"/>
        </w:rPr>
        <w:t xml:space="preserve">and </w:t>
      </w:r>
      <w:r w:rsidRPr="002113F9">
        <w:rPr>
          <w:rFonts w:asciiTheme="majorHAnsi" w:eastAsia="Times New Roman" w:hAnsiTheme="majorHAnsi" w:cs="Calibri"/>
          <w:b/>
          <w:color w:val="000000"/>
          <w:sz w:val="24"/>
          <w:szCs w:val="24"/>
          <w:lang w:val="en-IN" w:eastAsia="zh-CN"/>
        </w:rPr>
        <w:t xml:space="preserve">Member, Governing Body and the Society of the CSIR (2013-2016). In recognition of his scientific contributions and service to science in India, he has been honoured  </w:t>
      </w:r>
      <w:r w:rsidR="00713B54">
        <w:rPr>
          <w:rFonts w:asciiTheme="majorHAnsi" w:eastAsia="Times New Roman" w:hAnsiTheme="majorHAnsi" w:cs="Calibri"/>
          <w:b/>
          <w:color w:val="000000"/>
          <w:sz w:val="24"/>
          <w:szCs w:val="24"/>
          <w:lang w:val="en-IN" w:eastAsia="zh-CN"/>
        </w:rPr>
        <w:t xml:space="preserve"> with </w:t>
      </w:r>
      <w:r w:rsidRPr="002113F9">
        <w:rPr>
          <w:rFonts w:asciiTheme="majorHAnsi" w:eastAsia="Times New Roman" w:hAnsiTheme="majorHAnsi" w:cs="Calibri"/>
          <w:b/>
          <w:color w:val="000000"/>
          <w:sz w:val="24"/>
          <w:szCs w:val="24"/>
          <w:lang w:val="en-IN" w:eastAsia="zh-CN"/>
        </w:rPr>
        <w:t xml:space="preserve">“Padma Shri” by </w:t>
      </w:r>
      <w:r w:rsidR="008B7FA4">
        <w:rPr>
          <w:rFonts w:asciiTheme="majorHAnsi" w:eastAsia="Times New Roman" w:hAnsiTheme="majorHAnsi" w:cs="Calibri"/>
          <w:b/>
          <w:color w:val="000000"/>
          <w:sz w:val="24"/>
          <w:szCs w:val="24"/>
          <w:lang w:val="en-IN" w:eastAsia="zh-CN"/>
        </w:rPr>
        <w:t xml:space="preserve">the </w:t>
      </w:r>
      <w:r w:rsidRPr="002113F9">
        <w:rPr>
          <w:rFonts w:asciiTheme="majorHAnsi" w:eastAsia="Times New Roman" w:hAnsiTheme="majorHAnsi" w:cs="Calibri"/>
          <w:b/>
          <w:color w:val="000000"/>
          <w:sz w:val="24"/>
          <w:szCs w:val="24"/>
          <w:lang w:val="en-IN" w:eastAsia="zh-CN"/>
        </w:rPr>
        <w:t>Government of India in 2013.</w:t>
      </w:r>
    </w:p>
    <w:p w:rsidR="00114C2F" w:rsidRPr="00BA7D53" w:rsidRDefault="00114C2F" w:rsidP="00114C2F">
      <w:pPr>
        <w:pStyle w:val="NoSpacing"/>
        <w:spacing w:line="276" w:lineRule="auto"/>
        <w:jc w:val="both"/>
        <w:rPr>
          <w:rFonts w:asciiTheme="majorHAnsi" w:eastAsia="Times New Roman" w:hAnsiTheme="majorHAnsi" w:cs="Calibri"/>
          <w:b/>
          <w:color w:val="000000"/>
          <w:sz w:val="24"/>
          <w:szCs w:val="24"/>
          <w:lang w:val="en-IN" w:eastAsia="zh-CN"/>
        </w:rPr>
      </w:pPr>
    </w:p>
    <w:p w:rsidR="00114C2F" w:rsidRPr="00BA7D53" w:rsidRDefault="00114C2F" w:rsidP="00114C2F">
      <w:pPr>
        <w:pStyle w:val="NoSpacing"/>
        <w:spacing w:line="276" w:lineRule="auto"/>
        <w:jc w:val="both"/>
        <w:rPr>
          <w:rFonts w:asciiTheme="majorHAnsi" w:eastAsia="Times New Roman" w:hAnsiTheme="majorHAnsi" w:cs="Calibri"/>
          <w:b/>
          <w:color w:val="000000"/>
          <w:sz w:val="24"/>
          <w:szCs w:val="24"/>
          <w:lang w:val="en-IN" w:eastAsia="zh-CN"/>
        </w:rPr>
      </w:pPr>
      <w:r w:rsidRPr="00BA7D53">
        <w:rPr>
          <w:rFonts w:asciiTheme="majorHAnsi" w:eastAsia="Times New Roman" w:hAnsiTheme="majorHAnsi" w:cs="Calibri"/>
          <w:b/>
          <w:color w:val="000000"/>
          <w:sz w:val="24"/>
          <w:szCs w:val="24"/>
          <w:lang w:val="en-IN" w:eastAsia="zh-CN"/>
        </w:rPr>
        <w:t xml:space="preserve">It is both an honour and </w:t>
      </w:r>
      <w:r w:rsidR="00713B54">
        <w:rPr>
          <w:rFonts w:asciiTheme="majorHAnsi" w:eastAsia="Times New Roman" w:hAnsiTheme="majorHAnsi" w:cs="Calibri"/>
          <w:b/>
          <w:color w:val="000000"/>
          <w:sz w:val="24"/>
          <w:szCs w:val="24"/>
          <w:lang w:val="en-IN" w:eastAsia="zh-CN"/>
        </w:rPr>
        <w:t xml:space="preserve">a </w:t>
      </w:r>
      <w:r w:rsidRPr="00BA7D53">
        <w:rPr>
          <w:rFonts w:asciiTheme="majorHAnsi" w:eastAsia="Times New Roman" w:hAnsiTheme="majorHAnsi" w:cs="Calibri"/>
          <w:b/>
          <w:color w:val="000000"/>
          <w:sz w:val="24"/>
          <w:szCs w:val="24"/>
          <w:lang w:val="en-IN" w:eastAsia="zh-CN"/>
        </w:rPr>
        <w:t xml:space="preserve">privilege to confer upon </w:t>
      </w:r>
      <w:r w:rsidR="002113F9">
        <w:rPr>
          <w:rFonts w:asciiTheme="majorHAnsi" w:eastAsia="Times New Roman" w:hAnsiTheme="majorHAnsi" w:cs="Calibri"/>
          <w:b/>
          <w:color w:val="000000"/>
          <w:sz w:val="24"/>
          <w:szCs w:val="24"/>
          <w:lang w:val="en-IN" w:eastAsia="zh-CN"/>
        </w:rPr>
        <w:t>Prof. Ajay K. Sood</w:t>
      </w:r>
      <w:r w:rsidRPr="00BA7D53">
        <w:rPr>
          <w:rFonts w:asciiTheme="majorHAnsi" w:eastAsia="Times New Roman" w:hAnsiTheme="majorHAnsi" w:cs="Calibri"/>
          <w:b/>
          <w:color w:val="000000"/>
          <w:sz w:val="24"/>
          <w:szCs w:val="24"/>
          <w:lang w:val="en-IN" w:eastAsia="zh-CN"/>
        </w:rPr>
        <w:t>, the degree of Doctor of Science (</w:t>
      </w:r>
      <w:r w:rsidRPr="00015C0F">
        <w:rPr>
          <w:rFonts w:asciiTheme="majorHAnsi" w:eastAsia="Times New Roman" w:hAnsiTheme="majorHAnsi" w:cs="Calibri"/>
          <w:b/>
          <w:i/>
          <w:color w:val="000000"/>
          <w:sz w:val="24"/>
          <w:szCs w:val="24"/>
          <w:lang w:val="en-IN" w:eastAsia="zh-CN"/>
        </w:rPr>
        <w:t>Honoris</w:t>
      </w:r>
      <w:r w:rsidR="00D7745B">
        <w:rPr>
          <w:rFonts w:asciiTheme="majorHAnsi" w:eastAsia="Times New Roman" w:hAnsiTheme="majorHAnsi" w:cs="Calibri"/>
          <w:b/>
          <w:i/>
          <w:color w:val="000000"/>
          <w:sz w:val="24"/>
          <w:szCs w:val="24"/>
          <w:lang w:val="en-IN" w:eastAsia="zh-CN"/>
        </w:rPr>
        <w:t xml:space="preserve"> </w:t>
      </w:r>
      <w:r w:rsidRPr="00015C0F">
        <w:rPr>
          <w:rFonts w:asciiTheme="majorHAnsi" w:eastAsia="Times New Roman" w:hAnsiTheme="majorHAnsi" w:cs="Calibri"/>
          <w:b/>
          <w:i/>
          <w:color w:val="000000"/>
          <w:sz w:val="24"/>
          <w:szCs w:val="24"/>
          <w:lang w:val="en-IN" w:eastAsia="zh-CN"/>
        </w:rPr>
        <w:t>Causa</w:t>
      </w:r>
      <w:r w:rsidRPr="00BA7D53">
        <w:rPr>
          <w:rFonts w:asciiTheme="majorHAnsi" w:eastAsia="Times New Roman" w:hAnsiTheme="majorHAnsi" w:cs="Calibri"/>
          <w:b/>
          <w:color w:val="000000"/>
          <w:sz w:val="24"/>
          <w:szCs w:val="24"/>
          <w:lang w:val="en-IN" w:eastAsia="zh-CN"/>
        </w:rPr>
        <w:t xml:space="preserve">) on this day, the </w:t>
      </w:r>
      <w:r w:rsidR="00BA7D53">
        <w:rPr>
          <w:rFonts w:asciiTheme="majorHAnsi" w:eastAsia="Times New Roman" w:hAnsiTheme="majorHAnsi" w:cs="Calibri"/>
          <w:b/>
          <w:color w:val="000000"/>
          <w:sz w:val="24"/>
          <w:szCs w:val="24"/>
          <w:lang w:val="en-IN" w:eastAsia="zh-CN"/>
        </w:rPr>
        <w:t>Fifteenth</w:t>
      </w:r>
      <w:r w:rsidR="00D7745B">
        <w:rPr>
          <w:rFonts w:asciiTheme="majorHAnsi" w:eastAsia="Times New Roman" w:hAnsiTheme="majorHAnsi" w:cs="Calibri"/>
          <w:b/>
          <w:color w:val="000000"/>
          <w:sz w:val="24"/>
          <w:szCs w:val="24"/>
          <w:lang w:val="en-IN" w:eastAsia="zh-CN"/>
        </w:rPr>
        <w:t xml:space="preserve"> </w:t>
      </w:r>
      <w:r w:rsidRPr="00BA7D53">
        <w:rPr>
          <w:rFonts w:asciiTheme="majorHAnsi" w:eastAsia="Times New Roman" w:hAnsiTheme="majorHAnsi" w:cs="Calibri"/>
          <w:b/>
          <w:color w:val="000000"/>
          <w:sz w:val="24"/>
          <w:szCs w:val="24"/>
          <w:lang w:val="en-IN" w:eastAsia="zh-CN"/>
        </w:rPr>
        <w:t>of June, Two Thousand and S</w:t>
      </w:r>
      <w:r w:rsidR="00BA7D53">
        <w:rPr>
          <w:rFonts w:asciiTheme="majorHAnsi" w:eastAsia="Times New Roman" w:hAnsiTheme="majorHAnsi" w:cs="Calibri"/>
          <w:b/>
          <w:color w:val="000000"/>
          <w:sz w:val="24"/>
          <w:szCs w:val="24"/>
          <w:lang w:val="en-IN" w:eastAsia="zh-CN"/>
        </w:rPr>
        <w:t>eventeen</w:t>
      </w:r>
      <w:r w:rsidRPr="00BA7D53">
        <w:rPr>
          <w:rFonts w:asciiTheme="majorHAnsi" w:eastAsia="Times New Roman" w:hAnsiTheme="majorHAnsi" w:cs="Calibri"/>
          <w:b/>
          <w:color w:val="000000"/>
          <w:sz w:val="24"/>
          <w:szCs w:val="24"/>
          <w:lang w:val="en-IN" w:eastAsia="zh-CN"/>
        </w:rPr>
        <w:t>.</w:t>
      </w:r>
    </w:p>
    <w:p w:rsidR="00114C2F" w:rsidRDefault="00114C2F" w:rsidP="00114C2F">
      <w:pPr>
        <w:spacing w:line="240" w:lineRule="atLeast"/>
        <w:rPr>
          <w:rFonts w:ascii="Benguiat Bk BT" w:hAnsi="Benguiat Bk BT"/>
          <w:b/>
          <w:color w:val="000000"/>
        </w:rPr>
      </w:pPr>
    </w:p>
    <w:p w:rsidR="00D7745B" w:rsidRDefault="00D7745B" w:rsidP="00114C2F">
      <w:pPr>
        <w:spacing w:line="240" w:lineRule="atLeast"/>
        <w:rPr>
          <w:rFonts w:ascii="Benguiat Bk BT" w:hAnsi="Benguiat Bk BT"/>
          <w:b/>
          <w:color w:val="000000"/>
        </w:rPr>
      </w:pPr>
    </w:p>
    <w:p w:rsidR="00D7745B" w:rsidRDefault="00D7745B" w:rsidP="00114C2F">
      <w:pPr>
        <w:spacing w:line="240" w:lineRule="atLeast"/>
        <w:rPr>
          <w:rFonts w:ascii="Benguiat Bk BT" w:hAnsi="Benguiat Bk BT"/>
          <w:b/>
          <w:color w:val="000000"/>
        </w:rPr>
      </w:pPr>
    </w:p>
    <w:p w:rsidR="00114C2F" w:rsidRDefault="00114C2F" w:rsidP="00114C2F">
      <w:pPr>
        <w:spacing w:after="0" w:line="240" w:lineRule="atLeast"/>
        <w:rPr>
          <w:rFonts w:ascii="Benguiat Bk BT" w:hAnsi="Benguiat Bk BT"/>
          <w:b/>
          <w:color w:val="000000"/>
          <w:sz w:val="24"/>
          <w:szCs w:val="24"/>
        </w:rPr>
      </w:pPr>
      <w:r>
        <w:rPr>
          <w:rFonts w:ascii="Benguiat Bk BT" w:hAnsi="Benguiat Bk BT"/>
          <w:b/>
          <w:color w:val="000000"/>
        </w:rPr>
        <w:t xml:space="preserve">        Chairman</w:t>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sidR="00713B54">
        <w:rPr>
          <w:rFonts w:ascii="Benguiat Bk BT" w:hAnsi="Benguiat Bk BT"/>
          <w:b/>
          <w:color w:val="000000"/>
        </w:rPr>
        <w:tab/>
      </w:r>
      <w:r>
        <w:rPr>
          <w:rFonts w:ascii="Benguiat Bk BT" w:hAnsi="Benguiat Bk BT"/>
          <w:b/>
          <w:color w:val="000000"/>
        </w:rPr>
        <w:t>Chairman</w:t>
      </w:r>
    </w:p>
    <w:p w:rsidR="001814BD" w:rsidRDefault="00114C2F" w:rsidP="00114C2F">
      <w:pPr>
        <w:spacing w:line="240" w:lineRule="atLeast"/>
        <w:rPr>
          <w:rStyle w:val="Strong"/>
          <w:rFonts w:ascii="Bookman Old Style" w:hAnsi="Bookman Old Style"/>
          <w:sz w:val="32"/>
          <w:szCs w:val="32"/>
        </w:rPr>
      </w:pPr>
      <w:r>
        <w:rPr>
          <w:rFonts w:ascii="Benguiat Bk BT" w:hAnsi="Benguiat Bk BT"/>
          <w:b/>
          <w:color w:val="000000"/>
        </w:rPr>
        <w:t>Board of Governors</w:t>
      </w:r>
      <w:r>
        <w:rPr>
          <w:rFonts w:ascii="Benguiat Bk BT" w:hAnsi="Benguiat Bk BT"/>
          <w:b/>
          <w:color w:val="000000"/>
        </w:rPr>
        <w:tab/>
      </w:r>
      <w:r>
        <w:rPr>
          <w:rFonts w:ascii="Benguiat Bk BT" w:hAnsi="Benguiat Bk BT"/>
          <w:b/>
          <w:color w:val="000000"/>
        </w:rPr>
        <w:tab/>
        <w:t xml:space="preserve">            Registrar</w:t>
      </w:r>
      <w:r>
        <w:rPr>
          <w:rFonts w:ascii="Benguiat Bk BT" w:hAnsi="Benguiat Bk BT"/>
          <w:b/>
          <w:color w:val="000000"/>
        </w:rPr>
        <w:tab/>
      </w:r>
      <w:r>
        <w:rPr>
          <w:rFonts w:ascii="Benguiat Bk BT" w:hAnsi="Benguiat Bk BT"/>
          <w:b/>
          <w:color w:val="000000"/>
        </w:rPr>
        <w:tab/>
        <w:t xml:space="preserve"> </w:t>
      </w:r>
      <w:r w:rsidR="008B7FA4">
        <w:rPr>
          <w:rFonts w:ascii="Benguiat Bk BT" w:hAnsi="Benguiat Bk BT"/>
          <w:b/>
          <w:color w:val="000000"/>
        </w:rPr>
        <w:tab/>
      </w:r>
      <w:r w:rsidR="008B7FA4">
        <w:rPr>
          <w:rFonts w:ascii="Benguiat Bk BT" w:hAnsi="Benguiat Bk BT"/>
          <w:b/>
          <w:color w:val="000000"/>
        </w:rPr>
        <w:tab/>
        <w:t xml:space="preserve">   </w:t>
      </w:r>
      <w:r>
        <w:rPr>
          <w:rFonts w:ascii="Benguiat Bk BT" w:hAnsi="Benguiat Bk BT"/>
          <w:b/>
          <w:color w:val="000000"/>
        </w:rPr>
        <w:t>Senate</w:t>
      </w:r>
    </w:p>
    <w:sectPr w:rsidR="001814BD" w:rsidSect="001814BD">
      <w:pgSz w:w="12240" w:h="20160" w:code="5"/>
      <w:pgMar w:top="284" w:right="1041" w:bottom="426" w:left="851" w:header="289"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85C" w:rsidRDefault="00F5485C" w:rsidP="00795BFF">
      <w:pPr>
        <w:spacing w:after="0" w:line="240" w:lineRule="auto"/>
      </w:pPr>
      <w:r>
        <w:separator/>
      </w:r>
    </w:p>
  </w:endnote>
  <w:endnote w:type="continuationSeparator" w:id="0">
    <w:p w:rsidR="00F5485C" w:rsidRDefault="00F5485C" w:rsidP="00795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Unicode MS"/>
    <w:charset w:val="80"/>
    <w:family w:val="swiss"/>
    <w:pitch w:val="variable"/>
  </w:font>
  <w:font w:name="WenQuanYi Micro Hei">
    <w:charset w:val="80"/>
    <w:family w:val="auto"/>
    <w:pitch w:val="variable"/>
  </w:font>
  <w:font w:name="Lohit Hindi">
    <w:altName w:val="MS Gothic"/>
    <w:charset w:val="8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Benguiat Bk BT">
    <w:altName w:val="Bookman Old Style"/>
    <w:charset w:val="00"/>
    <w:family w:val="roman"/>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85C" w:rsidRDefault="00F5485C" w:rsidP="00795BFF">
      <w:pPr>
        <w:spacing w:after="0" w:line="240" w:lineRule="auto"/>
      </w:pPr>
      <w:r>
        <w:separator/>
      </w:r>
    </w:p>
  </w:footnote>
  <w:footnote w:type="continuationSeparator" w:id="0">
    <w:p w:rsidR="00F5485C" w:rsidRDefault="00F5485C" w:rsidP="00795B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110"/>
  <w:drawingGridVerticalSpacing w:val="0"/>
  <w:displayHorizontalDrawingGridEvery w:val="0"/>
  <w:displayVertic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CE4"/>
    <w:rsid w:val="00000218"/>
    <w:rsid w:val="00003C25"/>
    <w:rsid w:val="00015C0F"/>
    <w:rsid w:val="000271C4"/>
    <w:rsid w:val="0006681D"/>
    <w:rsid w:val="0007587A"/>
    <w:rsid w:val="000A0900"/>
    <w:rsid w:val="000A593F"/>
    <w:rsid w:val="000E460D"/>
    <w:rsid w:val="00113703"/>
    <w:rsid w:val="00114C2F"/>
    <w:rsid w:val="00121692"/>
    <w:rsid w:val="00132869"/>
    <w:rsid w:val="00136CEF"/>
    <w:rsid w:val="001814BD"/>
    <w:rsid w:val="001840AC"/>
    <w:rsid w:val="00184332"/>
    <w:rsid w:val="00186477"/>
    <w:rsid w:val="001877F1"/>
    <w:rsid w:val="0019428E"/>
    <w:rsid w:val="00195925"/>
    <w:rsid w:val="00196D32"/>
    <w:rsid w:val="001A5CC6"/>
    <w:rsid w:val="001B2519"/>
    <w:rsid w:val="001B6B35"/>
    <w:rsid w:val="001C6E55"/>
    <w:rsid w:val="001C7F2D"/>
    <w:rsid w:val="001D053F"/>
    <w:rsid w:val="001D08FB"/>
    <w:rsid w:val="00206C84"/>
    <w:rsid w:val="002072DE"/>
    <w:rsid w:val="00210F91"/>
    <w:rsid w:val="0021109C"/>
    <w:rsid w:val="002113F9"/>
    <w:rsid w:val="002144B4"/>
    <w:rsid w:val="002158CB"/>
    <w:rsid w:val="00262206"/>
    <w:rsid w:val="00291914"/>
    <w:rsid w:val="002A05FE"/>
    <w:rsid w:val="002A3B93"/>
    <w:rsid w:val="002C233B"/>
    <w:rsid w:val="002C30E7"/>
    <w:rsid w:val="002D5ABD"/>
    <w:rsid w:val="002D7645"/>
    <w:rsid w:val="002E58FD"/>
    <w:rsid w:val="002E7939"/>
    <w:rsid w:val="00316DD6"/>
    <w:rsid w:val="003172CD"/>
    <w:rsid w:val="00322F4F"/>
    <w:rsid w:val="003317B1"/>
    <w:rsid w:val="0033740A"/>
    <w:rsid w:val="00340DE8"/>
    <w:rsid w:val="00365A98"/>
    <w:rsid w:val="00374906"/>
    <w:rsid w:val="00381AE0"/>
    <w:rsid w:val="00382CEE"/>
    <w:rsid w:val="00385B0C"/>
    <w:rsid w:val="00386767"/>
    <w:rsid w:val="0039464D"/>
    <w:rsid w:val="00395C1F"/>
    <w:rsid w:val="00396378"/>
    <w:rsid w:val="003B7B92"/>
    <w:rsid w:val="003D651A"/>
    <w:rsid w:val="003F5D8D"/>
    <w:rsid w:val="004234F1"/>
    <w:rsid w:val="004344CA"/>
    <w:rsid w:val="00454840"/>
    <w:rsid w:val="00465109"/>
    <w:rsid w:val="004952B6"/>
    <w:rsid w:val="004A0F32"/>
    <w:rsid w:val="004C5017"/>
    <w:rsid w:val="004E6643"/>
    <w:rsid w:val="004E7042"/>
    <w:rsid w:val="004E7BB4"/>
    <w:rsid w:val="004F797B"/>
    <w:rsid w:val="005273B7"/>
    <w:rsid w:val="00536C1A"/>
    <w:rsid w:val="00550989"/>
    <w:rsid w:val="00570968"/>
    <w:rsid w:val="00570F11"/>
    <w:rsid w:val="00571256"/>
    <w:rsid w:val="005A70D5"/>
    <w:rsid w:val="005B7E91"/>
    <w:rsid w:val="005D04D4"/>
    <w:rsid w:val="005D430A"/>
    <w:rsid w:val="005E0BCD"/>
    <w:rsid w:val="005E38C5"/>
    <w:rsid w:val="005F1C9C"/>
    <w:rsid w:val="00601524"/>
    <w:rsid w:val="00616C73"/>
    <w:rsid w:val="006209E0"/>
    <w:rsid w:val="00635F0E"/>
    <w:rsid w:val="006409CC"/>
    <w:rsid w:val="006618E5"/>
    <w:rsid w:val="00664C4A"/>
    <w:rsid w:val="00670113"/>
    <w:rsid w:val="00676BDF"/>
    <w:rsid w:val="0068336B"/>
    <w:rsid w:val="006A5C96"/>
    <w:rsid w:val="006B4C81"/>
    <w:rsid w:val="006B778E"/>
    <w:rsid w:val="006D098A"/>
    <w:rsid w:val="006D1B7B"/>
    <w:rsid w:val="006F2533"/>
    <w:rsid w:val="007029E5"/>
    <w:rsid w:val="00703558"/>
    <w:rsid w:val="00713B54"/>
    <w:rsid w:val="00715FE9"/>
    <w:rsid w:val="00717606"/>
    <w:rsid w:val="00741923"/>
    <w:rsid w:val="00743FCD"/>
    <w:rsid w:val="00747C5F"/>
    <w:rsid w:val="0076213C"/>
    <w:rsid w:val="007674AD"/>
    <w:rsid w:val="00795BFF"/>
    <w:rsid w:val="007A4853"/>
    <w:rsid w:val="007D157B"/>
    <w:rsid w:val="007D7DE3"/>
    <w:rsid w:val="007F0280"/>
    <w:rsid w:val="00806CAD"/>
    <w:rsid w:val="0082461D"/>
    <w:rsid w:val="00834BC8"/>
    <w:rsid w:val="008410F6"/>
    <w:rsid w:val="008413B4"/>
    <w:rsid w:val="00856765"/>
    <w:rsid w:val="008701A8"/>
    <w:rsid w:val="00880291"/>
    <w:rsid w:val="008A177D"/>
    <w:rsid w:val="008A760E"/>
    <w:rsid w:val="008B5998"/>
    <w:rsid w:val="008B7FA4"/>
    <w:rsid w:val="008C0737"/>
    <w:rsid w:val="008E4009"/>
    <w:rsid w:val="008E68CF"/>
    <w:rsid w:val="008F06F7"/>
    <w:rsid w:val="008F2B24"/>
    <w:rsid w:val="009172EF"/>
    <w:rsid w:val="00945D71"/>
    <w:rsid w:val="009547D3"/>
    <w:rsid w:val="009702C3"/>
    <w:rsid w:val="00973431"/>
    <w:rsid w:val="00974365"/>
    <w:rsid w:val="0097645E"/>
    <w:rsid w:val="009A11F7"/>
    <w:rsid w:val="009A79D8"/>
    <w:rsid w:val="009B4500"/>
    <w:rsid w:val="009D7B8F"/>
    <w:rsid w:val="009E21D4"/>
    <w:rsid w:val="009F3D60"/>
    <w:rsid w:val="00A23311"/>
    <w:rsid w:val="00A30462"/>
    <w:rsid w:val="00A4449D"/>
    <w:rsid w:val="00A56231"/>
    <w:rsid w:val="00A5775F"/>
    <w:rsid w:val="00A60329"/>
    <w:rsid w:val="00A616B4"/>
    <w:rsid w:val="00A71B67"/>
    <w:rsid w:val="00A861AE"/>
    <w:rsid w:val="00AA1AAA"/>
    <w:rsid w:val="00AA5306"/>
    <w:rsid w:val="00AB3ECC"/>
    <w:rsid w:val="00AD272E"/>
    <w:rsid w:val="00AE14DB"/>
    <w:rsid w:val="00B00A39"/>
    <w:rsid w:val="00B32C61"/>
    <w:rsid w:val="00B33393"/>
    <w:rsid w:val="00B637B8"/>
    <w:rsid w:val="00B71D36"/>
    <w:rsid w:val="00B813A7"/>
    <w:rsid w:val="00B929AC"/>
    <w:rsid w:val="00BA6412"/>
    <w:rsid w:val="00BA7D53"/>
    <w:rsid w:val="00BB4A0B"/>
    <w:rsid w:val="00BD54BC"/>
    <w:rsid w:val="00BE7546"/>
    <w:rsid w:val="00BF1ED2"/>
    <w:rsid w:val="00BF4318"/>
    <w:rsid w:val="00C14CE4"/>
    <w:rsid w:val="00C82F2B"/>
    <w:rsid w:val="00C948D1"/>
    <w:rsid w:val="00C96BA8"/>
    <w:rsid w:val="00CB5D0C"/>
    <w:rsid w:val="00CC26F8"/>
    <w:rsid w:val="00CC662B"/>
    <w:rsid w:val="00CE4DF7"/>
    <w:rsid w:val="00CF7777"/>
    <w:rsid w:val="00D01B9A"/>
    <w:rsid w:val="00D01F7E"/>
    <w:rsid w:val="00D11478"/>
    <w:rsid w:val="00D12A96"/>
    <w:rsid w:val="00D21044"/>
    <w:rsid w:val="00D36FC0"/>
    <w:rsid w:val="00D37AB0"/>
    <w:rsid w:val="00D646F6"/>
    <w:rsid w:val="00D732F2"/>
    <w:rsid w:val="00D7745B"/>
    <w:rsid w:val="00D94E67"/>
    <w:rsid w:val="00DA0FDD"/>
    <w:rsid w:val="00DB2431"/>
    <w:rsid w:val="00DB3549"/>
    <w:rsid w:val="00DB4BD6"/>
    <w:rsid w:val="00DB780C"/>
    <w:rsid w:val="00DC537E"/>
    <w:rsid w:val="00DC750C"/>
    <w:rsid w:val="00DF7EFB"/>
    <w:rsid w:val="00E15CD3"/>
    <w:rsid w:val="00E24C7A"/>
    <w:rsid w:val="00E332A9"/>
    <w:rsid w:val="00E44650"/>
    <w:rsid w:val="00E74FB9"/>
    <w:rsid w:val="00E8056E"/>
    <w:rsid w:val="00EA3422"/>
    <w:rsid w:val="00EB042D"/>
    <w:rsid w:val="00EB67C8"/>
    <w:rsid w:val="00ED3601"/>
    <w:rsid w:val="00EF2520"/>
    <w:rsid w:val="00EF5B0A"/>
    <w:rsid w:val="00EF66BD"/>
    <w:rsid w:val="00F06F88"/>
    <w:rsid w:val="00F26748"/>
    <w:rsid w:val="00F362B4"/>
    <w:rsid w:val="00F42B3B"/>
    <w:rsid w:val="00F5485C"/>
    <w:rsid w:val="00F6279B"/>
    <w:rsid w:val="00F907DD"/>
    <w:rsid w:val="00FB737C"/>
    <w:rsid w:val="00FC1B12"/>
    <w:rsid w:val="00FD52AE"/>
    <w:rsid w:val="00FF3456"/>
    <w:rsid w:val="00FF3CBC"/>
    <w:rsid w:val="00FF7E7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104747E"/>
  <w15:docId w15:val="{3DCF5C76-816F-49BB-BA77-2ABFF6F7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CD3"/>
    <w:pPr>
      <w:suppressAutoHyphens/>
      <w:spacing w:after="200" w:line="276" w:lineRule="auto"/>
    </w:pPr>
    <w:rPr>
      <w:rFonts w:ascii="Calibri" w:hAnsi="Calibri"/>
      <w:sz w:val="22"/>
      <w:szCs w:val="22"/>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E15CD3"/>
  </w:style>
  <w:style w:type="character" w:customStyle="1" w:styleId="WW-Absatz-Standardschriftart">
    <w:name w:val="WW-Absatz-Standardschriftart"/>
    <w:rsid w:val="00E15CD3"/>
  </w:style>
  <w:style w:type="character" w:customStyle="1" w:styleId="WW-Absatz-Standardschriftart1">
    <w:name w:val="WW-Absatz-Standardschriftart1"/>
    <w:rsid w:val="00E15CD3"/>
  </w:style>
  <w:style w:type="character" w:customStyle="1" w:styleId="WW-Absatz-Standardschriftart11">
    <w:name w:val="WW-Absatz-Standardschriftart11"/>
    <w:rsid w:val="00E15CD3"/>
  </w:style>
  <w:style w:type="paragraph" w:customStyle="1" w:styleId="Heading">
    <w:name w:val="Heading"/>
    <w:basedOn w:val="Normal"/>
    <w:next w:val="BodyText"/>
    <w:rsid w:val="00E15CD3"/>
    <w:pPr>
      <w:keepNext/>
      <w:spacing w:before="240" w:after="120"/>
    </w:pPr>
    <w:rPr>
      <w:rFonts w:ascii="Liberation Sans" w:eastAsia="WenQuanYi Micro Hei" w:hAnsi="Liberation Sans" w:cs="Lohit Hindi"/>
      <w:sz w:val="28"/>
      <w:szCs w:val="28"/>
    </w:rPr>
  </w:style>
  <w:style w:type="paragraph" w:styleId="BodyText">
    <w:name w:val="Body Text"/>
    <w:basedOn w:val="Normal"/>
    <w:rsid w:val="00E15CD3"/>
    <w:pPr>
      <w:spacing w:after="120"/>
    </w:pPr>
  </w:style>
  <w:style w:type="paragraph" w:styleId="List">
    <w:name w:val="List"/>
    <w:basedOn w:val="BodyText"/>
    <w:rsid w:val="00E15CD3"/>
    <w:rPr>
      <w:rFonts w:cs="Lohit Hindi"/>
    </w:rPr>
  </w:style>
  <w:style w:type="paragraph" w:styleId="Caption">
    <w:name w:val="caption"/>
    <w:basedOn w:val="Normal"/>
    <w:qFormat/>
    <w:rsid w:val="00E15CD3"/>
    <w:pPr>
      <w:suppressLineNumbers/>
      <w:spacing w:before="120" w:after="120"/>
    </w:pPr>
    <w:rPr>
      <w:rFonts w:cs="Lohit Hindi"/>
      <w:i/>
      <w:iCs/>
      <w:sz w:val="24"/>
      <w:szCs w:val="24"/>
    </w:rPr>
  </w:style>
  <w:style w:type="paragraph" w:customStyle="1" w:styleId="Index">
    <w:name w:val="Index"/>
    <w:basedOn w:val="Normal"/>
    <w:rsid w:val="00E15CD3"/>
    <w:pPr>
      <w:suppressLineNumbers/>
    </w:pPr>
    <w:rPr>
      <w:rFonts w:cs="Lohit Hindi"/>
    </w:rPr>
  </w:style>
  <w:style w:type="paragraph" w:customStyle="1" w:styleId="WW-Default">
    <w:name w:val="WW-Default"/>
    <w:rsid w:val="00E15CD3"/>
    <w:pPr>
      <w:suppressAutoHyphens/>
      <w:autoSpaceDE w:val="0"/>
    </w:pPr>
    <w:rPr>
      <w:rFonts w:ascii="Arial" w:hAnsi="Arial" w:cs="Arial"/>
      <w:color w:val="000000"/>
      <w:sz w:val="24"/>
      <w:szCs w:val="24"/>
      <w:lang w:eastAsia="zh-CN" w:bidi="ar-SA"/>
    </w:rPr>
  </w:style>
  <w:style w:type="paragraph" w:styleId="BodyTextIndent3">
    <w:name w:val="Body Text Indent 3"/>
    <w:basedOn w:val="Normal"/>
    <w:link w:val="BodyTextIndent3Char"/>
    <w:uiPriority w:val="99"/>
    <w:semiHidden/>
    <w:unhideWhenUsed/>
    <w:rsid w:val="008A760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A760E"/>
    <w:rPr>
      <w:rFonts w:ascii="Calibri" w:hAnsi="Calibri"/>
      <w:sz w:val="16"/>
      <w:szCs w:val="16"/>
      <w:lang w:eastAsia="zh-CN"/>
    </w:rPr>
  </w:style>
  <w:style w:type="paragraph" w:styleId="NormalWeb">
    <w:name w:val="Normal (Web)"/>
    <w:basedOn w:val="Normal"/>
    <w:uiPriority w:val="99"/>
    <w:unhideWhenUsed/>
    <w:rsid w:val="008A760E"/>
    <w:pPr>
      <w:suppressAutoHyphens w:val="0"/>
      <w:spacing w:before="100" w:beforeAutospacing="1" w:after="100" w:afterAutospacing="1" w:line="240" w:lineRule="auto"/>
    </w:pPr>
    <w:rPr>
      <w:rFonts w:ascii="Times New Roman" w:hAnsi="Times New Roman"/>
      <w:sz w:val="24"/>
      <w:szCs w:val="24"/>
      <w:lang w:eastAsia="en-IN"/>
    </w:rPr>
  </w:style>
  <w:style w:type="character" w:styleId="Strong">
    <w:name w:val="Strong"/>
    <w:basedOn w:val="DefaultParagraphFont"/>
    <w:uiPriority w:val="22"/>
    <w:qFormat/>
    <w:rsid w:val="008A760E"/>
    <w:rPr>
      <w:b/>
      <w:bCs/>
    </w:rPr>
  </w:style>
  <w:style w:type="character" w:styleId="Emphasis">
    <w:name w:val="Emphasis"/>
    <w:basedOn w:val="DefaultParagraphFont"/>
    <w:uiPriority w:val="20"/>
    <w:qFormat/>
    <w:rsid w:val="008A760E"/>
    <w:rPr>
      <w:i/>
      <w:iCs/>
    </w:rPr>
  </w:style>
  <w:style w:type="paragraph" w:styleId="BalloonText">
    <w:name w:val="Balloon Text"/>
    <w:basedOn w:val="Normal"/>
    <w:link w:val="BalloonTextChar"/>
    <w:uiPriority w:val="99"/>
    <w:semiHidden/>
    <w:unhideWhenUsed/>
    <w:rsid w:val="00954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7D3"/>
    <w:rPr>
      <w:rFonts w:ascii="Tahoma" w:hAnsi="Tahoma" w:cs="Tahoma"/>
      <w:sz w:val="16"/>
      <w:szCs w:val="16"/>
      <w:lang w:eastAsia="zh-CN" w:bidi="ar-SA"/>
    </w:rPr>
  </w:style>
  <w:style w:type="paragraph" w:styleId="NoSpacing">
    <w:name w:val="No Spacing"/>
    <w:uiPriority w:val="1"/>
    <w:qFormat/>
    <w:rsid w:val="00B71D36"/>
    <w:rPr>
      <w:rFonts w:ascii="Calibri" w:eastAsia="Calibri" w:hAnsi="Calibri"/>
      <w:sz w:val="22"/>
      <w:szCs w:val="22"/>
      <w:lang w:val="en-US" w:eastAsia="en-US" w:bidi="ar-SA"/>
    </w:rPr>
  </w:style>
  <w:style w:type="character" w:customStyle="1" w:styleId="hps">
    <w:name w:val="hps"/>
    <w:basedOn w:val="DefaultParagraphFont"/>
    <w:rsid w:val="00D36FC0"/>
  </w:style>
  <w:style w:type="character" w:customStyle="1" w:styleId="gt-card-ttl-txt">
    <w:name w:val="gt-card-ttl-txt"/>
    <w:basedOn w:val="DefaultParagraphFont"/>
    <w:rsid w:val="00D36FC0"/>
  </w:style>
  <w:style w:type="character" w:customStyle="1" w:styleId="Bodytext0">
    <w:name w:val="Body text_"/>
    <w:rsid w:val="00795BFF"/>
    <w:rPr>
      <w:rFonts w:ascii="David" w:hAnsi="David" w:cs="David" w:hint="cs"/>
      <w:spacing w:val="4"/>
      <w:sz w:val="21"/>
      <w:szCs w:val="21"/>
      <w:shd w:val="clear" w:color="auto" w:fill="FFFFFF"/>
    </w:rPr>
  </w:style>
  <w:style w:type="paragraph" w:styleId="Header">
    <w:name w:val="header"/>
    <w:basedOn w:val="Normal"/>
    <w:link w:val="HeaderChar"/>
    <w:uiPriority w:val="99"/>
    <w:semiHidden/>
    <w:unhideWhenUsed/>
    <w:rsid w:val="00795B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5BFF"/>
    <w:rPr>
      <w:rFonts w:ascii="Calibri" w:hAnsi="Calibri"/>
      <w:sz w:val="22"/>
      <w:szCs w:val="22"/>
      <w:lang w:eastAsia="zh-CN" w:bidi="ar-SA"/>
    </w:rPr>
  </w:style>
  <w:style w:type="paragraph" w:styleId="Footer">
    <w:name w:val="footer"/>
    <w:basedOn w:val="Normal"/>
    <w:link w:val="FooterChar"/>
    <w:uiPriority w:val="99"/>
    <w:semiHidden/>
    <w:unhideWhenUsed/>
    <w:rsid w:val="00795B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5BFF"/>
    <w:rPr>
      <w:rFonts w:ascii="Calibri" w:hAnsi="Calibri"/>
      <w:sz w:val="22"/>
      <w:szCs w:val="22"/>
      <w:lang w:eastAsia="zh-CN" w:bidi="ar-SA"/>
    </w:rPr>
  </w:style>
  <w:style w:type="character" w:styleId="BookTitle">
    <w:name w:val="Book Title"/>
    <w:basedOn w:val="DefaultParagraphFont"/>
    <w:uiPriority w:val="33"/>
    <w:qFormat/>
    <w:rsid w:val="0097645E"/>
    <w:rPr>
      <w:b/>
      <w:bCs/>
      <w:smallCaps/>
      <w:spacing w:val="5"/>
    </w:rPr>
  </w:style>
  <w:style w:type="character" w:styleId="CommentReference">
    <w:name w:val="annotation reference"/>
    <w:basedOn w:val="DefaultParagraphFont"/>
    <w:uiPriority w:val="99"/>
    <w:semiHidden/>
    <w:unhideWhenUsed/>
    <w:rsid w:val="00703558"/>
    <w:rPr>
      <w:sz w:val="16"/>
      <w:szCs w:val="16"/>
    </w:rPr>
  </w:style>
  <w:style w:type="paragraph" w:styleId="CommentText">
    <w:name w:val="annotation text"/>
    <w:basedOn w:val="Normal"/>
    <w:link w:val="CommentTextChar"/>
    <w:uiPriority w:val="99"/>
    <w:semiHidden/>
    <w:unhideWhenUsed/>
    <w:rsid w:val="00703558"/>
    <w:pPr>
      <w:spacing w:line="240" w:lineRule="auto"/>
    </w:pPr>
    <w:rPr>
      <w:sz w:val="20"/>
      <w:szCs w:val="20"/>
    </w:rPr>
  </w:style>
  <w:style w:type="character" w:customStyle="1" w:styleId="CommentTextChar">
    <w:name w:val="Comment Text Char"/>
    <w:basedOn w:val="DefaultParagraphFont"/>
    <w:link w:val="CommentText"/>
    <w:uiPriority w:val="99"/>
    <w:semiHidden/>
    <w:rsid w:val="00703558"/>
    <w:rPr>
      <w:rFonts w:ascii="Calibri" w:hAnsi="Calibri"/>
      <w:lang w:eastAsia="zh-CN" w:bidi="ar-SA"/>
    </w:rPr>
  </w:style>
  <w:style w:type="paragraph" w:styleId="CommentSubject">
    <w:name w:val="annotation subject"/>
    <w:basedOn w:val="CommentText"/>
    <w:next w:val="CommentText"/>
    <w:link w:val="CommentSubjectChar"/>
    <w:uiPriority w:val="99"/>
    <w:semiHidden/>
    <w:unhideWhenUsed/>
    <w:rsid w:val="00703558"/>
    <w:rPr>
      <w:b/>
      <w:bCs/>
    </w:rPr>
  </w:style>
  <w:style w:type="character" w:customStyle="1" w:styleId="CommentSubjectChar">
    <w:name w:val="Comment Subject Char"/>
    <w:basedOn w:val="CommentTextChar"/>
    <w:link w:val="CommentSubject"/>
    <w:uiPriority w:val="99"/>
    <w:semiHidden/>
    <w:rsid w:val="00703558"/>
    <w:rPr>
      <w:rFonts w:ascii="Calibri" w:hAnsi="Calibri"/>
      <w:b/>
      <w:bCs/>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56180">
      <w:bodyDiv w:val="1"/>
      <w:marLeft w:val="0"/>
      <w:marRight w:val="0"/>
      <w:marTop w:val="0"/>
      <w:marBottom w:val="0"/>
      <w:divBdr>
        <w:top w:val="none" w:sz="0" w:space="0" w:color="auto"/>
        <w:left w:val="none" w:sz="0" w:space="0" w:color="auto"/>
        <w:bottom w:val="none" w:sz="0" w:space="0" w:color="auto"/>
        <w:right w:val="none" w:sz="0" w:space="0" w:color="auto"/>
      </w:divBdr>
    </w:div>
    <w:div w:id="119002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DOFA</cp:lastModifiedBy>
  <cp:revision>4</cp:revision>
  <cp:lastPrinted>2016-05-21T08:17:00Z</cp:lastPrinted>
  <dcterms:created xsi:type="dcterms:W3CDTF">2017-05-26T09:42:00Z</dcterms:created>
  <dcterms:modified xsi:type="dcterms:W3CDTF">2017-05-26T10:13:00Z</dcterms:modified>
</cp:coreProperties>
</file>