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5102C" w14:textId="77777777" w:rsidR="005F4383" w:rsidRPr="005F4383" w:rsidRDefault="005F4383" w:rsidP="005F4383">
      <w:pPr>
        <w:rPr>
          <w:rFonts w:asciiTheme="minorBidi" w:hAnsiTheme="minorBidi"/>
          <w:b/>
          <w:bCs/>
          <w:sz w:val="28"/>
          <w:szCs w:val="28"/>
        </w:rPr>
      </w:pPr>
      <w:r w:rsidRPr="005F4383">
        <w:rPr>
          <w:rFonts w:asciiTheme="minorBidi" w:hAnsiTheme="minorBidi"/>
          <w:b/>
          <w:bCs/>
          <w:sz w:val="28"/>
          <w:szCs w:val="28"/>
        </w:rPr>
        <w:t>Visibility Quantifiers</w:t>
      </w:r>
    </w:p>
    <w:p w14:paraId="5CBA40FF" w14:textId="77777777" w:rsidR="005F4383" w:rsidRPr="005F4383" w:rsidRDefault="005F4383" w:rsidP="005F4383">
      <w:pPr>
        <w:rPr>
          <w:rFonts w:asciiTheme="minorBidi" w:hAnsiTheme="minorBidi"/>
          <w:sz w:val="24"/>
          <w:szCs w:val="24"/>
        </w:rPr>
      </w:pPr>
      <w:r w:rsidRPr="005F4383">
        <w:rPr>
          <w:rFonts w:asciiTheme="minorBidi" w:hAnsiTheme="minorBidi"/>
          <w:sz w:val="24"/>
          <w:szCs w:val="24"/>
        </w:rPr>
        <w:t>Following are various visibility quantifiers for functions/state variables of a contract.</w:t>
      </w:r>
    </w:p>
    <w:p w14:paraId="705C6EBF" w14:textId="77777777" w:rsidR="005F4383" w:rsidRPr="005F4383" w:rsidRDefault="005F4383" w:rsidP="005F4383">
      <w:pPr>
        <w:rPr>
          <w:rFonts w:asciiTheme="minorBidi" w:hAnsiTheme="minorBidi"/>
          <w:sz w:val="24"/>
          <w:szCs w:val="24"/>
        </w:rPr>
      </w:pPr>
    </w:p>
    <w:p w14:paraId="251175BF" w14:textId="77777777" w:rsidR="005F4383" w:rsidRPr="005F4383" w:rsidRDefault="005F4383" w:rsidP="005F4383">
      <w:pPr>
        <w:rPr>
          <w:rFonts w:asciiTheme="minorBidi" w:hAnsiTheme="minorBidi"/>
          <w:sz w:val="24"/>
          <w:szCs w:val="24"/>
        </w:rPr>
      </w:pPr>
      <w:r w:rsidRPr="005F4383">
        <w:rPr>
          <w:rFonts w:asciiTheme="minorBidi" w:hAnsiTheme="minorBidi"/>
          <w:b/>
          <w:bCs/>
          <w:sz w:val="24"/>
          <w:szCs w:val="24"/>
        </w:rPr>
        <w:t>external</w:t>
      </w:r>
      <w:r w:rsidRPr="005F4383">
        <w:rPr>
          <w:rFonts w:asciiTheme="minorBidi" w:hAnsiTheme="minorBidi"/>
          <w:sz w:val="24"/>
          <w:szCs w:val="24"/>
        </w:rPr>
        <w:t xml:space="preserve"> − External functions are meant to be called by other contracts. They cannot be used for internal call. To call external function within contract </w:t>
      </w:r>
      <w:proofErr w:type="spellStart"/>
      <w:proofErr w:type="gramStart"/>
      <w:r w:rsidRPr="005F4383">
        <w:rPr>
          <w:rFonts w:asciiTheme="minorBidi" w:hAnsiTheme="minorBidi"/>
          <w:sz w:val="24"/>
          <w:szCs w:val="24"/>
        </w:rPr>
        <w:t>this.function</w:t>
      </w:r>
      <w:proofErr w:type="gramEnd"/>
      <w:r w:rsidRPr="005F4383">
        <w:rPr>
          <w:rFonts w:asciiTheme="minorBidi" w:hAnsiTheme="minorBidi"/>
          <w:sz w:val="24"/>
          <w:szCs w:val="24"/>
        </w:rPr>
        <w:t>_name</w:t>
      </w:r>
      <w:proofErr w:type="spellEnd"/>
      <w:r w:rsidRPr="005F4383">
        <w:rPr>
          <w:rFonts w:asciiTheme="minorBidi" w:hAnsiTheme="minorBidi"/>
          <w:sz w:val="24"/>
          <w:szCs w:val="24"/>
        </w:rPr>
        <w:t>() call is required. State variables cannot be marked as external.</w:t>
      </w:r>
    </w:p>
    <w:p w14:paraId="29DEEAA4" w14:textId="77777777" w:rsidR="005F4383" w:rsidRPr="005F4383" w:rsidRDefault="005F4383" w:rsidP="005F4383">
      <w:pPr>
        <w:rPr>
          <w:rFonts w:asciiTheme="minorBidi" w:hAnsiTheme="minorBidi"/>
          <w:sz w:val="24"/>
          <w:szCs w:val="24"/>
        </w:rPr>
      </w:pPr>
    </w:p>
    <w:p w14:paraId="67DC6FA4" w14:textId="77777777" w:rsidR="005F4383" w:rsidRPr="005F4383" w:rsidRDefault="005F4383" w:rsidP="005F4383">
      <w:pPr>
        <w:rPr>
          <w:rFonts w:asciiTheme="minorBidi" w:hAnsiTheme="minorBidi"/>
          <w:sz w:val="24"/>
          <w:szCs w:val="24"/>
        </w:rPr>
      </w:pPr>
      <w:r w:rsidRPr="005F4383">
        <w:rPr>
          <w:rFonts w:asciiTheme="minorBidi" w:hAnsiTheme="minorBidi"/>
          <w:b/>
          <w:bCs/>
          <w:sz w:val="24"/>
          <w:szCs w:val="24"/>
        </w:rPr>
        <w:t>public</w:t>
      </w:r>
      <w:r w:rsidRPr="005F4383">
        <w:rPr>
          <w:rFonts w:asciiTheme="minorBidi" w:hAnsiTheme="minorBidi"/>
          <w:sz w:val="24"/>
          <w:szCs w:val="24"/>
        </w:rPr>
        <w:t xml:space="preserve"> − Public functions/ Variables can be used both externally and internally. For public state variable, Solidity automatically creates a getter function.</w:t>
      </w:r>
    </w:p>
    <w:p w14:paraId="0EB3CD29" w14:textId="77777777" w:rsidR="005F4383" w:rsidRPr="005F4383" w:rsidRDefault="005F4383" w:rsidP="005F4383">
      <w:pPr>
        <w:rPr>
          <w:rFonts w:asciiTheme="minorBidi" w:hAnsiTheme="minorBidi"/>
          <w:sz w:val="24"/>
          <w:szCs w:val="24"/>
        </w:rPr>
      </w:pPr>
    </w:p>
    <w:p w14:paraId="22D2448F" w14:textId="77777777" w:rsidR="005F4383" w:rsidRPr="005F4383" w:rsidRDefault="005F4383" w:rsidP="005F4383">
      <w:pPr>
        <w:rPr>
          <w:rFonts w:asciiTheme="minorBidi" w:hAnsiTheme="minorBidi"/>
          <w:sz w:val="24"/>
          <w:szCs w:val="24"/>
        </w:rPr>
      </w:pPr>
      <w:r w:rsidRPr="005F4383">
        <w:rPr>
          <w:rFonts w:asciiTheme="minorBidi" w:hAnsiTheme="minorBidi"/>
          <w:b/>
          <w:bCs/>
          <w:sz w:val="24"/>
          <w:szCs w:val="24"/>
        </w:rPr>
        <w:t>internal</w:t>
      </w:r>
      <w:r w:rsidRPr="005F4383">
        <w:rPr>
          <w:rFonts w:asciiTheme="minorBidi" w:hAnsiTheme="minorBidi"/>
          <w:sz w:val="24"/>
          <w:szCs w:val="24"/>
        </w:rPr>
        <w:t xml:space="preserve"> − Internal functions/ Variables can only be used internally or by derived contracts.</w:t>
      </w:r>
    </w:p>
    <w:p w14:paraId="779CF14C" w14:textId="77777777" w:rsidR="005F4383" w:rsidRPr="005F4383" w:rsidRDefault="005F4383" w:rsidP="005F4383">
      <w:pPr>
        <w:rPr>
          <w:rFonts w:asciiTheme="minorBidi" w:hAnsiTheme="minorBidi"/>
          <w:sz w:val="24"/>
          <w:szCs w:val="24"/>
        </w:rPr>
      </w:pPr>
    </w:p>
    <w:p w14:paraId="723194AD" w14:textId="5AE1D829" w:rsidR="005E46B3" w:rsidRPr="005E46B3" w:rsidRDefault="005F4383" w:rsidP="005F4383">
      <w:pPr>
        <w:jc w:val="both"/>
        <w:rPr>
          <w:rFonts w:asciiTheme="minorBidi" w:hAnsiTheme="minorBidi"/>
          <w:sz w:val="24"/>
          <w:szCs w:val="24"/>
        </w:rPr>
      </w:pPr>
      <w:r w:rsidRPr="005F4383">
        <w:rPr>
          <w:rFonts w:asciiTheme="minorBidi" w:hAnsiTheme="minorBidi"/>
          <w:b/>
          <w:bCs/>
          <w:sz w:val="24"/>
          <w:szCs w:val="24"/>
        </w:rPr>
        <w:t>private</w:t>
      </w:r>
      <w:r w:rsidRPr="005F4383">
        <w:rPr>
          <w:rFonts w:asciiTheme="minorBidi" w:hAnsiTheme="minorBidi"/>
          <w:sz w:val="24"/>
          <w:szCs w:val="24"/>
        </w:rPr>
        <w:t xml:space="preserve"> − Private functions/ Variables can only be used internally and not even by derived contracts.</w:t>
      </w:r>
    </w:p>
    <w:sectPr w:rsidR="005E46B3" w:rsidRPr="005E46B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6FBF6" w14:textId="77777777" w:rsidR="003C01CE" w:rsidRDefault="003C01CE" w:rsidP="00685321">
      <w:pPr>
        <w:spacing w:after="0" w:line="240" w:lineRule="auto"/>
      </w:pPr>
      <w:r>
        <w:separator/>
      </w:r>
    </w:p>
  </w:endnote>
  <w:endnote w:type="continuationSeparator" w:id="0">
    <w:p w14:paraId="61F9D69D" w14:textId="77777777" w:rsidR="003C01CE" w:rsidRDefault="003C01CE" w:rsidP="00685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685321" w14:paraId="45C962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4BA23AF" w14:textId="77777777" w:rsidR="00685321" w:rsidRDefault="0068532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3F7D594" w14:textId="77777777" w:rsidR="00685321" w:rsidRDefault="0068532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685321" w14:paraId="0DEE8F38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B1E6001546CA4E628361655F70A46C4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9E45DCF" w14:textId="0105D36C" w:rsidR="00685321" w:rsidRDefault="0068532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Hoosein Shahmohammadi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8EFADE2" w14:textId="77777777" w:rsidR="00685321" w:rsidRDefault="0068532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703EB35" w14:textId="77777777" w:rsidR="00685321" w:rsidRDefault="00685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9566F" w14:textId="77777777" w:rsidR="003C01CE" w:rsidRDefault="003C01CE" w:rsidP="00685321">
      <w:pPr>
        <w:spacing w:after="0" w:line="240" w:lineRule="auto"/>
      </w:pPr>
      <w:r>
        <w:separator/>
      </w:r>
    </w:p>
  </w:footnote>
  <w:footnote w:type="continuationSeparator" w:id="0">
    <w:p w14:paraId="62A19233" w14:textId="77777777" w:rsidR="003C01CE" w:rsidRDefault="003C01CE" w:rsidP="00685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95C66" w14:textId="73CB4FD0" w:rsidR="00685321" w:rsidRDefault="0068532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9C1C164" wp14:editId="792509A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E13E87" w14:textId="1C730022" w:rsidR="00685321" w:rsidRDefault="00493FAD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i/>
                              <w:iCs/>
                              <w:sz w:val="28"/>
                              <w:szCs w:val="28"/>
                            </w:rPr>
                            <w:t>Explain the Visibility Quantifiers in Solidity language in detail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9C1C164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E13E87" w14:textId="1C730022" w:rsidR="00685321" w:rsidRDefault="00493FAD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i/>
                        <w:iCs/>
                        <w:sz w:val="28"/>
                        <w:szCs w:val="28"/>
                      </w:rPr>
                      <w:t>Explain the Visibility Quantifiers in Solidity language in detail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C2800"/>
    <w:multiLevelType w:val="hybridMultilevel"/>
    <w:tmpl w:val="6900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94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39"/>
    <w:rsid w:val="00005CE2"/>
    <w:rsid w:val="002B3D67"/>
    <w:rsid w:val="003C01CE"/>
    <w:rsid w:val="00493FAD"/>
    <w:rsid w:val="005E46B3"/>
    <w:rsid w:val="005F4383"/>
    <w:rsid w:val="00685321"/>
    <w:rsid w:val="00853E39"/>
    <w:rsid w:val="00C4002B"/>
    <w:rsid w:val="00C82157"/>
    <w:rsid w:val="00D542BF"/>
    <w:rsid w:val="00EF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151FB9AA"/>
  <w15:chartTrackingRefBased/>
  <w15:docId w15:val="{0FA13C59-2AD1-4642-9CF2-3FBF0E6E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321"/>
  </w:style>
  <w:style w:type="paragraph" w:styleId="Footer">
    <w:name w:val="footer"/>
    <w:basedOn w:val="Normal"/>
    <w:link w:val="FooterChar"/>
    <w:uiPriority w:val="99"/>
    <w:unhideWhenUsed/>
    <w:rsid w:val="00685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321"/>
  </w:style>
  <w:style w:type="paragraph" w:styleId="ListParagraph">
    <w:name w:val="List Paragraph"/>
    <w:basedOn w:val="Normal"/>
    <w:uiPriority w:val="34"/>
    <w:qFormat/>
    <w:rsid w:val="005E4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4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E6001546CA4E628361655F70A46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5927C-7A70-4C72-A385-AB9AE5CB9BF2}"/>
      </w:docPartPr>
      <w:docPartBody>
        <w:p w:rsidR="00756416" w:rsidRDefault="003A7053" w:rsidP="003A7053">
          <w:pPr>
            <w:pStyle w:val="B1E6001546CA4E628361655F70A46C4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53"/>
    <w:rsid w:val="002B5EBB"/>
    <w:rsid w:val="003A7053"/>
    <w:rsid w:val="00756416"/>
    <w:rsid w:val="00A774AE"/>
    <w:rsid w:val="00E045F0"/>
    <w:rsid w:val="00E7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7053"/>
    <w:rPr>
      <w:color w:val="808080"/>
    </w:rPr>
  </w:style>
  <w:style w:type="paragraph" w:customStyle="1" w:styleId="B1E6001546CA4E628361655F70A46C4B">
    <w:name w:val="B1E6001546CA4E628361655F70A46C4B"/>
    <w:rsid w:val="003A70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83536-9FBB-496B-A69E-D8CB3147A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Explain the role of Oracles in blockchain</vt:lpstr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Explain the role of Oracles in blockchain</dc:title>
  <dc:subject/>
  <dc:creator>Hoosein Shahmohammadi</dc:creator>
  <cp:keywords/>
  <dc:description/>
  <cp:lastModifiedBy>Hoosein Shahmohammadi</cp:lastModifiedBy>
  <cp:revision>6</cp:revision>
  <dcterms:created xsi:type="dcterms:W3CDTF">2022-05-13T13:33:00Z</dcterms:created>
  <dcterms:modified xsi:type="dcterms:W3CDTF">2022-05-16T19:05:00Z</dcterms:modified>
</cp:coreProperties>
</file>