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9"/>
        <w:gridCol w:w="999"/>
        <w:gridCol w:w="1000"/>
        <w:gridCol w:w="1116"/>
        <w:gridCol w:w="1005"/>
        <w:gridCol w:w="214"/>
        <w:gridCol w:w="1125"/>
        <w:gridCol w:w="1031"/>
        <w:gridCol w:w="1031"/>
        <w:gridCol w:w="1125"/>
        <w:gridCol w:w="1129"/>
        <w:tblGridChange w:id="0">
          <w:tblGrid>
            <w:gridCol w:w="999"/>
            <w:gridCol w:w="999"/>
            <w:gridCol w:w="1000"/>
            <w:gridCol w:w="1116"/>
            <w:gridCol w:w="1005"/>
            <w:gridCol w:w="214"/>
            <w:gridCol w:w="1125"/>
            <w:gridCol w:w="1031"/>
            <w:gridCol w:w="1031"/>
            <w:gridCol w:w="1125"/>
            <w:gridCol w:w="1129"/>
          </w:tblGrid>
        </w:tblGridChange>
      </w:tblGrid>
      <w:tr>
        <w:trPr>
          <w:cantSplit w:val="0"/>
          <w:tblHeader w:val="0"/>
        </w:trPr>
        <w:tc>
          <w:tcPr>
            <w:gridSpan w:val="5"/>
          </w:tcPr>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ĐẠI HỌC CÔNG NGHỆ THÔNG TIN</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BAN HỌC TẬP HỆ THỐNG THÔNG TIN</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7" name=""/>
                      <a:graphic>
                        <a:graphicData uri="http://schemas.microsoft.com/office/word/2010/wordprocessingShape">
                          <wps:wsp>
                            <wps:cNvCnPr/>
                            <wps:spPr>
                              <a:xfrm>
                                <a:off x="4366286" y="3780000"/>
                                <a:ext cx="1959428"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gridSpan w:val="6"/>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ĐỀ THI GIỮA KỲ</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HỌC KỲ 1 – NĂM HỌC 2022 - 2023</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MÔN: NHẬP MÔN MẠNG</w:t>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Thời gian: 60 phút</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được sử dụng tài liệu</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đề: 1_một</w:t>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1B,D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4B</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14C</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15A,B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24C</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30A</w:t>
            </w:r>
          </w:p>
        </w:tc>
      </w:tr>
    </w:tbl>
    <w:p w:rsidR="00000000" w:rsidDel="00000000" w:rsidP="00000000" w:rsidRDefault="00000000" w:rsidRPr="00000000" w14:paraId="00000035">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Cho biểu đồ TCP congestion như bên dưới. Trả lời các câu hỏi sau:</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c1c1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1c"/>
          <w:sz w:val="26"/>
          <w:szCs w:val="26"/>
          <w:highlight w:val="white"/>
          <w:u w:val="none"/>
          <w:vertAlign w:val="baseline"/>
        </w:rPr>
        <w:drawing>
          <wp:inline distB="0" distT="0" distL="0" distR="0">
            <wp:extent cx="4850130" cy="3609975"/>
            <wp:effectExtent b="0" l="0" r="0" t="0"/>
            <wp:docPr descr="Chart, line chart&#10;&#10;Description automatically generated" id="10" name="image2.png"/>
            <a:graphic>
              <a:graphicData uri="http://schemas.openxmlformats.org/drawingml/2006/picture">
                <pic:pic>
                  <pic:nvPicPr>
                    <pic:cNvPr descr="Chart, line chart&#10;&#10;Description automatically generated" id="0" name="image2.png"/>
                    <pic:cNvPicPr preferRelativeResize="0"/>
                  </pic:nvPicPr>
                  <pic:blipFill>
                    <a:blip r:embed="rId8"/>
                    <a:srcRect b="0" l="0" r="0" t="0"/>
                    <a:stretch>
                      <a:fillRect/>
                    </a:stretch>
                  </pic:blipFill>
                  <pic:spPr>
                    <a:xfrm>
                      <a:off x="0" y="0"/>
                      <a:ext cx="485013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Giai đoạn Congestion Avoidance diễn ra ở: (Multi choice)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20 – 22</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RTT 16 – 19</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6 – 9</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RTT 10 – 15</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ssthresh tại RTT thứ 17 là:</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3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7</w:t>
      </w:r>
    </w:p>
    <w:p w:rsidR="00000000" w:rsidDel="00000000" w:rsidP="00000000" w:rsidRDefault="00000000" w:rsidRPr="00000000" w14:paraId="0000004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p>
    <w:p w:rsidR="00000000" w:rsidDel="00000000" w:rsidP="00000000" w:rsidRDefault="00000000" w:rsidRPr="00000000" w14:paraId="0000004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Segment thứ 67 được gửi tại thời điểm RTT bao nhiêu?</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12</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13</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14</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lượng segment được gửi tại RTT thứ 23 là?</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5</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7</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23</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“Tốc độ mà tại đó các bits được truyền giữa người gửi và người nhận” là?</w:t>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Băng thông</w:t>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trễ</w:t>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Mất tin</w:t>
      </w:r>
    </w:p>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Thông lượng</w:t>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ISO/OSI gồm mấy tầng?</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7</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p w:rsidR="00000000" w:rsidDel="00000000" w:rsidP="00000000" w:rsidRDefault="00000000" w:rsidRPr="00000000" w14:paraId="000000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Ý nào sau đây là đúng khi sắp xếp về độ dài thời gian của độ trễ?</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subscript"/>
          <w:rtl w:val="0"/>
        </w:rPr>
        <w:t xml:space="preserve">queue</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subscript"/>
          <w:rtl w:val="0"/>
        </w:rPr>
        <w:t xml:space="preserve">prop</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Hãy chọn câu đúng khi nói về kiến trúc client-server trong các ý sau:</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 luôn luôn hoạt động, IP động</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Client hoạt động không liên tục, IP động</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Server hoạt động không liên tục, IP tĩnh</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Client hoạt động liên tục, IP tĩnh</w:t>
      </w:r>
    </w:p>
    <w:p w:rsidR="00000000" w:rsidDel="00000000" w:rsidP="00000000" w:rsidRDefault="00000000" w:rsidRPr="00000000" w14:paraId="0000006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thức HTTP sử dụng cổng dịch vụ số nào?</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80</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w:t>
      </w:r>
    </w:p>
    <w:p w:rsidR="00000000" w:rsidDel="00000000" w:rsidP="00000000" w:rsidRDefault="00000000" w:rsidRPr="00000000" w14:paraId="000000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Trong giao thức truyền dữ liệu tin cậy rdt 3.0, điều kiện và thông số nào sau đây là cần thiết:</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Sidlind window, go back n, se</w:t>
      </w:r>
      <w:r w:rsidDel="00000000" w:rsidR="00000000" w:rsidRPr="00000000">
        <w:rPr>
          <w:rFonts w:ascii="Times New Roman" w:cs="Times New Roman" w:eastAsia="Times New Roman" w:hAnsi="Times New Roman"/>
          <w:color w:val="202124"/>
          <w:sz w:val="26"/>
          <w:szCs w:val="26"/>
          <w:highlight w:val="white"/>
          <w:rtl w:val="0"/>
        </w:rPr>
        <w:t xml:space="preserve">L</w:t>
      </w: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ective repeat.</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Checksum, sequential number, ACK, NAK, retransmission</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Checksum, Sequential number, ack, retransmission, timer</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Slow start, congestion avoidance, fast retransmit, fast recovery</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các giao thức truyền tin tin cậy (rdt) giao thức dùng để xử lý trong trường hợp có bit lỗi và xảy ra mất mát gói?</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highlight w:val="white"/>
          <w:u w:val="none"/>
          <w:vertAlign w:val="baseline"/>
          <w:rtl w:val="0"/>
        </w:rPr>
        <w:t xml:space="preserve">rdt 2.2</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rdt 1.0</w:t>
      </w:r>
    </w:p>
    <w:p w:rsidR="00000000" w:rsidDel="00000000" w:rsidP="00000000" w:rsidRDefault="00000000" w:rsidRPr="00000000" w14:paraId="0000006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rdt 2.0</w:t>
      </w:r>
    </w:p>
    <w:p w:rsidR="00000000" w:rsidDel="00000000" w:rsidP="00000000" w:rsidRDefault="00000000" w:rsidRPr="00000000" w14:paraId="0000006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rdt 2.1</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rdt 3.0</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Câu nào sau đây là đúng? (Multi Choice)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thời gian SampleRTT được tính từ khi truyền segment đến khi báo nhận ACK</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EstimatedRTT = (1 - alpha) * EstimatedRTT + alpha * DevRTT</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Thông thường alpha = 0.25, beta = 0.125</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DevRTT đầu tiên = SampleRTT / 2</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TimeoutInterval = EstimatedRTT + 4 * DevRTT + SampleRTT</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payload trên UDP segment header có số byte là?</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Độ dài thay đổi, mặc định là 0.</w:t>
      </w:r>
    </w:p>
    <w:p w:rsidR="00000000" w:rsidDel="00000000" w:rsidP="00000000" w:rsidRDefault="00000000" w:rsidRPr="00000000" w14:paraId="000000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checksum của 2 chuỗi số: 1010101010101010, 0101010101010101 là?</w:t>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1111111111111111</w:t>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1111111111111110</w:t>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00000000000000</w:t>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00000000000001</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điệp yêu cầu HTTP nào thuộc bản HTTP 1.0? (Multi choice)</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GET</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HEAD</w:t>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PUT</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DELETE</w:t>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Ý nào sau đây đúng khi nói về ACK Number TCP?</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là số thứ tự của byte kế tiếp được mong đợi từ phía bên gửi</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số thứ tự của byte đầu tiên trong dữ liệu của segment</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số thứ tự của byte nằm giữa trong dữ liệu của segment</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số thứ tự của byte cuối cùng trong dữ liệu của segment</w:t>
      </w:r>
      <w:r w:rsidDel="00000000" w:rsidR="00000000" w:rsidRPr="00000000">
        <w:rPr>
          <w:rtl w:val="0"/>
        </w:rPr>
      </w:r>
    </w:p>
    <w:p w:rsidR="00000000" w:rsidDel="00000000" w:rsidP="00000000" w:rsidRDefault="00000000" w:rsidRPr="00000000" w14:paraId="0000008A">
      <w:pPr>
        <w:numPr>
          <w:ilvl w:val="0"/>
          <w:numId w:val="12"/>
        </w:numPr>
        <w:spacing w:before="240" w:lineRule="auto"/>
        <w:ind w:left="425.19685039370086" w:hanging="365.1968503937008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mô hình truyền thông giữa 2 máy tính như hình dưới:</w:t>
      </w:r>
    </w:p>
    <w:p w:rsidR="00000000" w:rsidDel="00000000" w:rsidP="00000000" w:rsidRDefault="00000000" w:rsidRPr="00000000" w14:paraId="0000008B">
      <w:pPr>
        <w:spacing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86693" cy="2744659"/>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86693" cy="274465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“Bên gửi” gửi 4 gói tin, trong đó:</w:t>
      </w:r>
    </w:p>
    <w:p w:rsidR="00000000" w:rsidDel="00000000" w:rsidP="00000000" w:rsidRDefault="00000000" w:rsidRPr="00000000" w14:paraId="0000008D">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nhất bị hỏng 2 lần.</w:t>
      </w:r>
    </w:p>
    <w:p w:rsidR="00000000" w:rsidDel="00000000" w:rsidP="00000000" w:rsidRDefault="00000000" w:rsidRPr="00000000" w14:paraId="0000008E">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hai bị hỏng 1 lần.</w:t>
      </w:r>
    </w:p>
    <w:p w:rsidR="00000000" w:rsidDel="00000000" w:rsidP="00000000" w:rsidRDefault="00000000" w:rsidRPr="00000000" w14:paraId="0000008F">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ba bị hỏng 1 lần.</w:t>
      </w:r>
    </w:p>
    <w:p w:rsidR="00000000" w:rsidDel="00000000" w:rsidP="00000000" w:rsidRDefault="00000000" w:rsidRPr="00000000" w14:paraId="00000090">
      <w:pPr>
        <w:spacing w:after="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tư bị hỏng 1 lần.</w:t>
      </w:r>
    </w:p>
    <w:p w:rsidR="00000000" w:rsidDel="00000000" w:rsidP="00000000" w:rsidRDefault="00000000" w:rsidRPr="00000000" w14:paraId="00000091">
      <w:pPr>
        <w:spacing w:after="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tổng số “Hành động” mà hệ thống phải trải qua là: </w:t>
      </w:r>
    </w:p>
    <w:p w:rsidR="00000000" w:rsidDel="00000000" w:rsidP="00000000" w:rsidRDefault="00000000" w:rsidRPr="00000000" w14:paraId="00000092">
      <w:pPr>
        <w:numPr>
          <w:ilvl w:val="0"/>
          <w:numId w:val="5"/>
        </w:numPr>
        <w:spacing w:after="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30</w:t>
      </w:r>
    </w:p>
    <w:p w:rsidR="00000000" w:rsidDel="00000000" w:rsidP="00000000" w:rsidRDefault="00000000" w:rsidRPr="00000000" w14:paraId="00000093">
      <w:pPr>
        <w:numPr>
          <w:ilvl w:val="0"/>
          <w:numId w:val="5"/>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p w:rsidR="00000000" w:rsidDel="00000000" w:rsidP="00000000" w:rsidRDefault="00000000" w:rsidRPr="00000000" w14:paraId="00000094">
      <w:pPr>
        <w:numPr>
          <w:ilvl w:val="0"/>
          <w:numId w:val="5"/>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p w:rsidR="00000000" w:rsidDel="00000000" w:rsidP="00000000" w:rsidRDefault="00000000" w:rsidRPr="00000000" w14:paraId="00000095">
      <w:pPr>
        <w:numPr>
          <w:ilvl w:val="0"/>
          <w:numId w:val="5"/>
        </w:numPr>
        <w:spacing w:after="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p w:rsidR="00000000" w:rsidDel="00000000" w:rsidP="00000000" w:rsidRDefault="00000000" w:rsidRPr="00000000" w14:paraId="000000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Chọn các ý đúng về quá trình truyền lại nhanh (Fast retransmit) trong TCP: (Multi Choice)</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Chu kỳ timeout tương đối ngắn</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truyền lại nhanh kích hoạt khi bên gửi nhận được 2 ACK trùng</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Quá trình truyền lại nhanh kích hoạt khi bên gửi nhận được 3 ACK trùng</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truyền lại nhanh kich hoạt khi bên gửi bị timeout</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Bên gửi gửi lại segment bị mất trước khi đợi timeout xảy ra</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Bên gửi gửi lại segment bị mất ngay sau khi timeout</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Tầng phiên (session) thuộc mô hình nào sau đây?</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sz w:val="26"/>
          <w:szCs w:val="26"/>
          <w:u w:val="none"/>
          <w:shd w:fill="auto" w:val="clear"/>
          <w:vertAlign w:val="baseline"/>
          <w:rtl w:val="0"/>
        </w:rPr>
        <w:t xml:space="preserve">TCP/IP</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OSI/ISO</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đúng</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sai</w:t>
      </w:r>
    </w:p>
    <w:p w:rsidR="00000000" w:rsidDel="00000000" w:rsidP="00000000" w:rsidRDefault="00000000" w:rsidRPr="00000000" w14:paraId="000000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Công thức của DevRTT là?</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DevRTT = (1 - beta) * DevRTT + beta * | SampleRTT - EstimatedRTT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DevRTT = (beta - 1) * DevRTT + beta * | SampleRTT - EstimatedRTT |</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DevRTT = beta * DevRTT + (beta - 1) * | SampleRTT - EstimatedRTT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DevRTT = beta * DevRTT + (1 - beta) * | SampleRTT - EstimatedRTT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Tính chất nào sau đây không được cung cấp bởi TCP?</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Điều khiển dòng (Flow Control)</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Điều khiển tắc nghẽn (Congestion Control)</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Bảo đảm hiệu suất tối thiểu (Minimum Throughput Guarantee)</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Truyền tin cậy (Reliable Transmission)</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Hãy xác định xem đoạn mã dưới đây được viết cho ứng dụng nào?</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3975735" cy="3212465"/>
            <wp:effectExtent b="0" l="0" r="0" t="0"/>
            <wp:docPr descr="https://lh3.googleusercontent.com/PQj58kgEA_-GFNUsZU8A97CE7lfA_XLayqof7xRZHbmpiSEMkPjp9Wy7SVWh2S3zWWhhE88Nx4yrtnzJ1VQsQo_XLXewMyroN-GtMU5GuNwCFoGu_BlJuMz233Qp1xrYskdCyyniyQGVeGzeqlCImvrYy9kXkEcaZVzD4MTOXOZ4z0-RY9pwyNn-pQ" id="12" name="image1.png"/>
            <a:graphic>
              <a:graphicData uri="http://schemas.openxmlformats.org/drawingml/2006/picture">
                <pic:pic>
                  <pic:nvPicPr>
                    <pic:cNvPr descr="https://lh3.googleusercontent.com/PQj58kgEA_-GFNUsZU8A97CE7lfA_XLayqof7xRZHbmpiSEMkPjp9Wy7SVWh2S3zWWhhE88Nx4yrtnzJ1VQsQo_XLXewMyroN-GtMU5GuNwCFoGu_BlJuMz233Qp1xrYskdCyyniyQGVeGzeqlCImvrYy9kXkEcaZVzD4MTOXOZ4z0-RY9pwyNn-pQ" id="0" name="image1.png"/>
                    <pic:cNvPicPr preferRelativeResize="0"/>
                  </pic:nvPicPr>
                  <pic:blipFill>
                    <a:blip r:embed="rId10"/>
                    <a:srcRect b="0" l="0" r="0" t="0"/>
                    <a:stretch>
                      <a:fillRect/>
                    </a:stretch>
                  </pic:blipFill>
                  <pic:spPr>
                    <a:xfrm>
                      <a:off x="0" y="0"/>
                      <a:ext cx="3975735" cy="321246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UDP Server</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UDP Client</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TCP Server</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Client</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Cho sơ đồ Multiplexing/Demultiplexing như hình bên. Hãy xác định số port đích, port nguồn của Segment 4 lần lượt là?</w:t>
      </w:r>
      <w:r w:rsidDel="00000000" w:rsidR="00000000" w:rsidRPr="00000000">
        <w:rPr>
          <w:rtl w:val="0"/>
        </w:rPr>
      </w:r>
    </w:p>
    <w:p w:rsidR="00000000" w:rsidDel="00000000" w:rsidP="00000000" w:rsidRDefault="00000000" w:rsidRPr="00000000" w14:paraId="000000B3">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highlight w:val="white"/>
        </w:rPr>
        <w:drawing>
          <wp:inline distB="0" distT="0" distL="0" distR="0">
            <wp:extent cx="5732780" cy="3084830"/>
            <wp:effectExtent b="0" l="0" r="0" t="0"/>
            <wp:docPr descr="https://lh3.googleusercontent.com/7y3MO3C36-QizyYBh99UDeUscUzCIRE25iPAnPx9dUqYJP9HZEMT13vFAdIY6E8Yv59xDl5OlNGZ2f78Kk3lTlz5FGlVnWr5VD_JyVS2oEAMvSxdm2pj3Iq9aoTYkcJaMnPGiUxwxdsNIaqskweFrHXTtJ2BCIW8aTDa-aEBVoz32LJZuAEWz_pOuQ" id="11" name="image4.png"/>
            <a:graphic>
              <a:graphicData uri="http://schemas.openxmlformats.org/drawingml/2006/picture">
                <pic:pic>
                  <pic:nvPicPr>
                    <pic:cNvPr descr="https://lh3.googleusercontent.com/7y3MO3C36-QizyYBh99UDeUscUzCIRE25iPAnPx9dUqYJP9HZEMT13vFAdIY6E8Yv59xDl5OlNGZ2f78Kk3lTlz5FGlVnWr5VD_JyVS2oEAMvSxdm2pj3Iq9aoTYkcJaMnPGiUxwxdsNIaqskweFrHXTtJ2BCIW8aTDa-aEBVoz32LJZuAEWz_pOuQ" id="0" name="image4.png"/>
                    <pic:cNvPicPr preferRelativeResize="0"/>
                  </pic:nvPicPr>
                  <pic:blipFill>
                    <a:blip r:embed="rId11"/>
                    <a:srcRect b="0" l="0" r="0" t="0"/>
                    <a:stretch>
                      <a:fillRect/>
                    </a:stretch>
                  </pic:blipFill>
                  <pic:spPr>
                    <a:xfrm>
                      <a:off x="0" y="0"/>
                      <a:ext cx="5732780" cy="308483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pos="712"/>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80, A</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12"/>
        </w:tabs>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ab/>
        <w:t xml:space="preserve">Dest IP, port: 5775, B</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pos="712"/>
        </w:tabs>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Source IP, port: 9175 , C</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12"/>
        </w:tabs>
        <w:spacing w:after="0" w:before="0" w:line="276" w:lineRule="auto"/>
        <w:ind w:left="630" w:right="0" w:hanging="27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ab/>
        <w:tab/>
        <w:t xml:space="preserve">Dest IP, port: 5775, B</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pos="712"/>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5775, B</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12"/>
        </w:tabs>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ab/>
        <w:t xml:space="preserve">Dest IP, port: 80, A</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tabs>
          <w:tab w:val="left" w:pos="712"/>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Source IP, port: 9175, C</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12"/>
        </w:tabs>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ab/>
        <w:tab/>
        <w:t xml:space="preserve">Dest IP, port: 5775, A</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tầng của mô hình TCP/IP lần lượt là?</w:t>
      </w:r>
    </w:p>
    <w:p w:rsidR="00000000" w:rsidDel="00000000" w:rsidP="00000000" w:rsidRDefault="00000000" w:rsidRPr="00000000" w14:paraId="000000B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transport – data link – physical – network</w:t>
      </w:r>
    </w:p>
    <w:p w:rsidR="00000000" w:rsidDel="00000000" w:rsidP="00000000" w:rsidRDefault="00000000" w:rsidRPr="00000000" w14:paraId="000000B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Network – transport – application – data link – physical</w:t>
      </w:r>
    </w:p>
    <w:p w:rsidR="00000000" w:rsidDel="00000000" w:rsidP="00000000" w:rsidRDefault="00000000" w:rsidRPr="00000000" w14:paraId="000000B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Application – transport – network – data link – physical</w:t>
      </w:r>
    </w:p>
    <w:p w:rsidR="00000000" w:rsidDel="00000000" w:rsidP="00000000" w:rsidRDefault="00000000" w:rsidRPr="00000000" w14:paraId="000000C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transport – network – physical – data link</w:t>
      </w:r>
    </w:p>
    <w:p w:rsidR="00000000" w:rsidDel="00000000" w:rsidP="00000000" w:rsidRDefault="00000000" w:rsidRPr="00000000" w14:paraId="000000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dài TCP header là?</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20</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p w:rsidR="00000000" w:rsidDel="00000000" w:rsidP="00000000" w:rsidRDefault="00000000" w:rsidRPr="00000000" w14:paraId="000000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Hai máy A và B truyền dữ liệu dùng TCP. B đã nhận 126 byte dữ liệu từ A. Giả sử A gởi tiếp 2 gói liên tục cho B. Gói thứ nhất có 80 byte, gói thứ hai 40 byte và số thứ tự trên gói thứ nhất là 227, source port là 1302, dest port là 80. Máy B hồi đáp ngay khi nhận xong 1 gói dữ liệu. Trên gói thứ 2 gởi từ A đến B, giá trị của Sequence Number là?</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 = 267</w:t>
      </w:r>
    </w:p>
    <w:p w:rsidR="00000000" w:rsidDel="00000000" w:rsidP="00000000" w:rsidRDefault="00000000" w:rsidRPr="00000000" w14:paraId="000000C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Seq = 307</w:t>
      </w:r>
    </w:p>
    <w:p w:rsidR="00000000" w:rsidDel="00000000" w:rsidP="00000000" w:rsidRDefault="00000000" w:rsidRPr="00000000" w14:paraId="000000C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 = 353</w:t>
      </w:r>
    </w:p>
    <w:p w:rsidR="00000000" w:rsidDel="00000000" w:rsidP="00000000" w:rsidRDefault="00000000" w:rsidRPr="00000000" w14:paraId="000000C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 = 206</w:t>
      </w:r>
    </w:p>
    <w:p w:rsidR="00000000" w:rsidDel="00000000" w:rsidP="00000000" w:rsidRDefault="00000000" w:rsidRPr="00000000" w14:paraId="000000CB">
      <w:pPr>
        <w:spacing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Dựa vào hình sau trả lời các câu hỏi từ 27 đến 28:</w:t>
      </w:r>
    </w:p>
    <w:p w:rsidR="00000000" w:rsidDel="00000000" w:rsidP="00000000" w:rsidRDefault="00000000" w:rsidRPr="00000000" w14:paraId="000000CC">
      <w:pPr>
        <w:spacing w:before="240" w:lineRule="auto"/>
        <w:ind w:left="90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4743450" cy="4676775"/>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4345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highlight w:val="white"/>
          <w:rtl w:val="0"/>
        </w:rPr>
        <w:t xml:space="preserve">Dựa vào hình trên, hãy cho biết giá trị dùng để điều khiển luồng (Flow Control) trong TCP segment này là bao nhiêu?</w:t>
      </w:r>
    </w:p>
    <w:p w:rsidR="00000000" w:rsidDel="00000000" w:rsidP="00000000" w:rsidRDefault="00000000" w:rsidRPr="00000000" w14:paraId="000000C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24</w:t>
      </w:r>
    </w:p>
    <w:p w:rsidR="00000000" w:rsidDel="00000000" w:rsidP="00000000" w:rsidRDefault="00000000" w:rsidRPr="00000000" w14:paraId="000000C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8760</w:t>
      </w:r>
    </w:p>
    <w:p w:rsidR="00000000" w:rsidDel="00000000" w:rsidP="00000000" w:rsidRDefault="00000000" w:rsidRPr="00000000" w14:paraId="000000D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4</w:t>
      </w:r>
    </w:p>
    <w:p w:rsidR="00000000" w:rsidDel="00000000" w:rsidP="00000000" w:rsidRDefault="00000000" w:rsidRPr="00000000" w14:paraId="000000D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1460</w:t>
      </w:r>
    </w:p>
    <w:p w:rsidR="00000000" w:rsidDel="00000000" w:rsidP="00000000" w:rsidRDefault="00000000" w:rsidRPr="00000000" w14:paraId="000000D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Initial Sequence Number của gói SYN để khởi tạo kết nối TCP ở trên là bao nhiêu?</w:t>
      </w:r>
    </w:p>
    <w:p w:rsidR="00000000" w:rsidDel="00000000" w:rsidP="00000000" w:rsidRDefault="00000000" w:rsidRPr="00000000" w14:paraId="000000D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1109645</w:t>
      </w:r>
    </w:p>
    <w:p w:rsidR="00000000" w:rsidDel="00000000" w:rsidP="00000000" w:rsidRDefault="00000000" w:rsidRPr="00000000" w14:paraId="000000D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8221822</w:t>
      </w:r>
    </w:p>
    <w:p w:rsidR="00000000" w:rsidDel="00000000" w:rsidP="00000000" w:rsidRDefault="00000000" w:rsidRPr="00000000" w14:paraId="000000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8221823</w:t>
      </w:r>
    </w:p>
    <w:p w:rsidR="00000000" w:rsidDel="00000000" w:rsidP="00000000" w:rsidRDefault="00000000" w:rsidRPr="00000000" w14:paraId="000000D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1109646</w:t>
      </w:r>
    </w:p>
    <w:p w:rsidR="00000000" w:rsidDel="00000000" w:rsidP="00000000" w:rsidRDefault="00000000" w:rsidRPr="00000000" w14:paraId="000000D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Các gói tin có độ dài L = 1250 bytes được truyền trên một kết nối gồm các đoạn đường truyền có tốc độ truyền lần lượt là: R1 = 1 Mbps, R2 = 0.5 Mbps, R3 = 200 Kbps. Hỏi tối đa có bao nhiêu gói tin được truyền trong 5s?</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200 gói tin</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100 gói tin</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8000 gói tin</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 gói tin</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1c"/>
          <w:sz w:val="26"/>
          <w:szCs w:val="26"/>
          <w:highlight w:val="white"/>
          <w:u w:val="none"/>
          <w:vertAlign w:val="baseline"/>
          <w:rtl w:val="0"/>
        </w:rPr>
        <w:t xml:space="preserve">Trong TCP RENO, khi gặp 3 ACK trùng nhau, thì giá trị của congestion window được thiết lập lại bao nhiêu?</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Bị cắt một nửa</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1c1c1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1c"/>
          <w:sz w:val="26"/>
          <w:szCs w:val="26"/>
          <w:highlight w:val="white"/>
          <w:u w:val="none"/>
          <w:vertAlign w:val="baseline"/>
          <w:rtl w:val="0"/>
        </w:rPr>
        <w:t xml:space="preserve">Vẫn giữ giá trị như trước khi xảy ra 3 ACK trùng nhau</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1c1c1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1c"/>
          <w:sz w:val="26"/>
          <w:szCs w:val="26"/>
          <w:highlight w:val="white"/>
          <w:u w:val="none"/>
          <w:vertAlign w:val="baseline"/>
          <w:rtl w:val="0"/>
        </w:rPr>
        <w:t xml:space="preserve">0</w:t>
      </w:r>
      <w:r w:rsidDel="00000000" w:rsidR="00000000" w:rsidRPr="00000000">
        <w:rPr>
          <w:rtl w:val="0"/>
        </w:rPr>
      </w:r>
    </w:p>
    <w:p w:rsidR="00000000" w:rsidDel="00000000" w:rsidP="00000000" w:rsidRDefault="00000000" w:rsidRPr="00000000" w14:paraId="000000E1">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Hết ----------------------------------------</w:t>
      </w:r>
    </w:p>
    <w:p w:rsidR="00000000" w:rsidDel="00000000" w:rsidP="00000000" w:rsidRDefault="00000000" w:rsidRPr="00000000" w14:paraId="000000E2">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(Lưu ý: CBCT không giải thích gì thêm)</w:t>
      </w:r>
    </w:p>
    <w:p w:rsidR="00000000" w:rsidDel="00000000" w:rsidP="00000000" w:rsidRDefault="00000000" w:rsidRPr="00000000" w14:paraId="000000E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HẾT</w:t>
      </w:r>
    </w:p>
    <w:sectPr>
      <w:headerReference r:id="rId13" w:type="default"/>
      <w:footerReference r:id="rId14" w:type="default"/>
      <w:pgSz w:h="15840" w:w="12240" w:orient="portrait"/>
      <w:pgMar w:bottom="1440" w:top="1440" w:left="1418" w:right="1440" w:header="720"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 tên:</w:t>
      <w:tab/>
      <w:t xml:space="preserve">                      Mã số sinh viên:</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4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IT005 – Nhập môn mạng máy tính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19">
    <w:lvl w:ilvl="0">
      <w:start w:val="1"/>
      <w:numFmt w:val="upperLetter"/>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20">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upperLetter"/>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90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6EA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E42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B4015"/>
    <w:pPr>
      <w:ind w:left="720"/>
      <w:contextualSpacing w:val="1"/>
    </w:pPr>
  </w:style>
  <w:style w:type="paragraph" w:styleId="Header">
    <w:name w:val="header"/>
    <w:basedOn w:val="Normal"/>
    <w:link w:val="HeaderChar"/>
    <w:uiPriority w:val="99"/>
    <w:unhideWhenUsed w:val="1"/>
    <w:rsid w:val="006D703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7030"/>
  </w:style>
  <w:style w:type="paragraph" w:styleId="Footer">
    <w:name w:val="footer"/>
    <w:basedOn w:val="Normal"/>
    <w:link w:val="FooterChar"/>
    <w:uiPriority w:val="99"/>
    <w:unhideWhenUsed w:val="1"/>
    <w:rsid w:val="006D703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7030"/>
  </w:style>
  <w:style w:type="paragraph" w:styleId="BalloonText">
    <w:name w:val="Balloon Text"/>
    <w:basedOn w:val="Normal"/>
    <w:link w:val="BalloonTextChar"/>
    <w:uiPriority w:val="99"/>
    <w:semiHidden w:val="1"/>
    <w:unhideWhenUsed w:val="1"/>
    <w:rsid w:val="006D703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D7030"/>
    <w:rPr>
      <w:rFonts w:ascii="Tahoma" w:cs="Tahoma" w:hAnsi="Tahoma"/>
      <w:sz w:val="16"/>
      <w:szCs w:val="16"/>
    </w:rPr>
  </w:style>
  <w:style w:type="paragraph" w:styleId="HTMLPreformatted">
    <w:name w:val="HTML Preformatted"/>
    <w:basedOn w:val="Normal"/>
    <w:link w:val="HTMLPreformattedChar"/>
    <w:uiPriority w:val="99"/>
    <w:semiHidden w:val="1"/>
    <w:unhideWhenUsed w:val="1"/>
    <w:rsid w:val="006B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ja-JP"/>
    </w:rPr>
  </w:style>
  <w:style w:type="character" w:styleId="HTMLPreformattedChar" w:customStyle="1">
    <w:name w:val="HTML Preformatted Char"/>
    <w:basedOn w:val="DefaultParagraphFont"/>
    <w:link w:val="HTMLPreformatted"/>
    <w:uiPriority w:val="99"/>
    <w:semiHidden w:val="1"/>
    <w:rsid w:val="006B15B7"/>
    <w:rPr>
      <w:rFonts w:ascii="Courier New" w:cs="Courier New" w:eastAsia="Times New Roman" w:hAnsi="Courier New"/>
      <w:sz w:val="20"/>
      <w:szCs w:val="20"/>
      <w:lang w:eastAsia="ja-JP"/>
    </w:rPr>
  </w:style>
  <w:style w:type="paragraph" w:styleId="NormalWeb">
    <w:name w:val="Normal (Web)"/>
    <w:basedOn w:val="Normal"/>
    <w:uiPriority w:val="99"/>
    <w:unhideWhenUsed w:val="1"/>
    <w:rsid w:val="00A978A0"/>
    <w:pPr>
      <w:spacing w:after="100" w:afterAutospacing="1" w:before="100" w:beforeAutospacing="1" w:line="240" w:lineRule="auto"/>
    </w:pPr>
    <w:rPr>
      <w:rFonts w:ascii="Times New Roman" w:cs="Times New Roman" w:eastAsia="Times New Roman" w:hAnsi="Times New Roman"/>
      <w:sz w:val="24"/>
      <w:szCs w:val="24"/>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O7X2AStUP50AMu7NjTkjEv4yMA==">AMUW2mWsVPNYlTMN0jITBIPrNw//sYWJFq4HFlxA5GykayH85B91QJXDcTe170ry4RmnEBrBNVfKWL+k0fUu81bhgqiKFMFE1OGQxq0LiRW1sQplZjXW0+o=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2017-11-02T03:30:00Z</dcterms:created>
  <dc:creator>user</dc:creator>
</cp:coreProperties>
</file>