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A042DB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4.4pt;margin-top:18.3pt;width:179.9pt;height:674.9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76363B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CLAYETTE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95</w:t>
                  </w:r>
                  <w:r w:rsidR="00EE63CA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 xml:space="preserve"> / unité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  <w:u w:val="single"/>
                    </w:rPr>
                  </w:pPr>
                </w:p>
                <w:p w:rsidR="0043768B" w:rsidRDefault="0076363B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Ces clayettes</w:t>
                  </w:r>
                  <w:r w:rsidR="00EE63CA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</w:t>
                  </w:r>
                  <w:r w:rsidR="00A042DB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d’antan </w:t>
                  </w:r>
                  <w:r w:rsidR="00EE63CA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trouveront leur place dans votre séjour ou votre cuisine pour la scénariser.</w:t>
                  </w:r>
                </w:p>
                <w:p w:rsidR="00EE63CA" w:rsidRPr="00262317" w:rsidRDefault="00EE63CA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Elles peuvent également être détournées en étagères.</w:t>
                  </w:r>
                </w:p>
                <w:p w:rsidR="003D53FF" w:rsidRDefault="00EE63CA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6 c</w:t>
                  </w:r>
                  <w:r w:rsidR="00D42E93"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ouleur</w:t>
                  </w:r>
                  <w:r w:rsid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s</w:t>
                  </w:r>
                  <w:r w:rsidR="00D42E93"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de </w:t>
                  </w:r>
                  <w:r w:rsidR="003D53F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patine</w:t>
                  </w:r>
                  <w:r w:rsid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s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disponibles</w:t>
                  </w:r>
                  <w:r w:rsidR="003D53F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 :</w:t>
                  </w:r>
                </w:p>
                <w:p w:rsidR="0076363B" w:rsidRPr="0076363B" w:rsidRDefault="0076363B" w:rsidP="0076363B">
                  <w:pPr>
                    <w:pStyle w:val="NormalWeb"/>
                    <w:numPr>
                      <w:ilvl w:val="0"/>
                      <w:numId w:val="5"/>
                    </w:numPr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Blanc</w:t>
                  </w:r>
                  <w:r w:rsidRP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>- Jaune pâle</w:t>
                  </w:r>
                  <w:r w:rsidRP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>- Vert</w:t>
                  </w:r>
                  <w:r w:rsidRP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>- Parme</w:t>
                  </w:r>
                  <w:r w:rsidRP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>- Bleu pâle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- </w:t>
                  </w:r>
                  <w:r w:rsidRP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Bordeaux</w:t>
                  </w:r>
                </w:p>
                <w:p w:rsidR="003D53FF" w:rsidRDefault="003D53F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Finition : 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au choix 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cire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ou huile de soja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 w:rsidR="00A042D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Dimensions : H. </w:t>
                  </w:r>
                  <w:r w:rsidR="00A042D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14</w:t>
                  </w:r>
                  <w:r w:rsidR="00A042D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cm x P. </w:t>
                  </w:r>
                  <w:r w:rsidR="00A042D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33</w:t>
                  </w:r>
                  <w:r w:rsidR="00A042D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cm x l. </w:t>
                  </w:r>
                  <w:r w:rsidR="00A042D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66</w:t>
                  </w:r>
                  <w:bookmarkStart w:id="0" w:name="_GoBack"/>
                  <w:bookmarkEnd w:id="0"/>
                  <w:r w:rsidR="00A042D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cm</w:t>
                  </w:r>
                </w:p>
                <w:p w:rsidR="0076363B" w:rsidRDefault="0076363B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Prix à l’unité : 95€</w:t>
                  </w:r>
                </w:p>
                <w:p w:rsidR="0043768B" w:rsidRDefault="0043768B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A042D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Pour commander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6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5" type="#_x0000_t202" style="position:absolute;margin-left:208.15pt;margin-top:16.45pt;width:257.25pt;height:334.05pt;z-index:251662336" strokecolor="#a5a5a5 [2092]">
            <v:textbox style="mso-next-textbox:#_x0000_s1035">
              <w:txbxContent>
                <w:p w:rsidR="00D42E93" w:rsidRDefault="0076363B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32743980" wp14:editId="2FCEA703">
                        <wp:extent cx="3074670" cy="2305552"/>
                        <wp:effectExtent l="0" t="0" r="0" b="0"/>
                        <wp:docPr id="1" name="Image 1" descr="C:\Users\Céline\Documents\Léonnie - 21.01.2014\Communication\Site Internet\Créations\012. Cageots\03. Cageo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éline\Documents\Léonnie - 21.01.2014\Communication\Site Internet\Créations\012. Cageots\03. Cageot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23055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580B5E"/>
    <w:multiLevelType w:val="hybridMultilevel"/>
    <w:tmpl w:val="61F8F9FC"/>
    <w:lvl w:ilvl="0" w:tplc="96105C10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37FCD"/>
    <w:rsid w:val="00141A82"/>
    <w:rsid w:val="00171D89"/>
    <w:rsid w:val="001C57EE"/>
    <w:rsid w:val="0025420C"/>
    <w:rsid w:val="00262317"/>
    <w:rsid w:val="002A79B9"/>
    <w:rsid w:val="002C4938"/>
    <w:rsid w:val="002F1EFB"/>
    <w:rsid w:val="002F5A67"/>
    <w:rsid w:val="0031543D"/>
    <w:rsid w:val="003311A2"/>
    <w:rsid w:val="003377DE"/>
    <w:rsid w:val="003D53FF"/>
    <w:rsid w:val="003F6A20"/>
    <w:rsid w:val="00412F31"/>
    <w:rsid w:val="0043768B"/>
    <w:rsid w:val="00450402"/>
    <w:rsid w:val="004C2E75"/>
    <w:rsid w:val="00532110"/>
    <w:rsid w:val="005A3209"/>
    <w:rsid w:val="005D3F2D"/>
    <w:rsid w:val="00660202"/>
    <w:rsid w:val="006B36CB"/>
    <w:rsid w:val="006C4A60"/>
    <w:rsid w:val="00710A87"/>
    <w:rsid w:val="0076363B"/>
    <w:rsid w:val="00994114"/>
    <w:rsid w:val="009A2EA4"/>
    <w:rsid w:val="009F09FD"/>
    <w:rsid w:val="00A042DB"/>
    <w:rsid w:val="00A55B6B"/>
    <w:rsid w:val="00A60287"/>
    <w:rsid w:val="00C41FE2"/>
    <w:rsid w:val="00CD71EB"/>
    <w:rsid w:val="00D33346"/>
    <w:rsid w:val="00D42E93"/>
    <w:rsid w:val="00DF0B6C"/>
    <w:rsid w:val="00DF3D1E"/>
    <w:rsid w:val="00E136BC"/>
    <w:rsid w:val="00E226F4"/>
    <w:rsid w:val="00E550FF"/>
    <w:rsid w:val="00E71832"/>
    <w:rsid w:val="00EA31D9"/>
    <w:rsid w:val="00EE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8</cp:revision>
  <dcterms:created xsi:type="dcterms:W3CDTF">2014-01-23T18:45:00Z</dcterms:created>
  <dcterms:modified xsi:type="dcterms:W3CDTF">2014-01-26T20:15:00Z</dcterms:modified>
</cp:coreProperties>
</file>