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media/image1.jpeg" ContentType="image/jpeg"/>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b/>
          <w:color w:val="1F497D"/>
          <w:sz w:val="48"/>
          <w:szCs w:val="48"/>
          <w:u w:val="single"/>
        </w:rPr>
        <w:t>Institut Informatique</w:t>
      </w:r>
    </w:p>
    <w:p>
      <w:pPr>
        <w:pStyle w:val="style23"/>
        <w:spacing w:after="120" w:before="0"/>
      </w:pPr>
      <w:r>
        <w:rPr/>
        <w:drawing>
          <wp:inline distB="0" distL="0" distR="0" distT="0">
            <wp:extent cx="1609725" cy="1567815"/>
            <wp:effectExtent b="0" l="0" r="0" t="0"/>
            <wp:docPr descr="A description..."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A description..." id="0" name="Picture"/>
                    <pic:cNvPicPr>
                      <a:picLocks noChangeArrowheads="1" noChangeAspect="1"/>
                    </pic:cNvPicPr>
                  </pic:nvPicPr>
                  <pic:blipFill>
                    <a:blip r:embed="rId2"/>
                    <a:srcRect/>
                    <a:stretch>
                      <a:fillRect/>
                    </a:stretch>
                  </pic:blipFill>
                  <pic:spPr bwMode="auto">
                    <a:xfrm>
                      <a:off x="0" y="0"/>
                      <a:ext cx="1609725" cy="1567815"/>
                    </a:xfrm>
                    <a:prstGeom prst="rect">
                      <a:avLst/>
                    </a:prstGeom>
                    <a:noFill/>
                    <a:ln w="9525">
                      <a:noFill/>
                      <a:miter lim="800000"/>
                      <a:headEnd/>
                      <a:tailEnd/>
                    </a:ln>
                  </pic:spPr>
                </pic:pic>
              </a:graphicData>
            </a:graphic>
          </wp:inline>
        </w:drawing>
      </w:r>
    </w:p>
    <w:p>
      <w:pPr>
        <w:pStyle w:val="style0"/>
        <w:jc w:val="center"/>
      </w:pPr>
      <w:r>
        <w:rPr>
          <w:b/>
          <w:color w:val="1F497D"/>
          <w:sz w:val="48"/>
          <w:szCs w:val="48"/>
          <w:u w:val="single"/>
        </w:rPr>
        <w:t xml:space="preserve"> </w:t>
      </w:r>
      <w:r>
        <w:rPr>
          <w:b/>
          <w:color w:val="1F497D"/>
          <w:sz w:val="48"/>
          <w:szCs w:val="48"/>
          <w:u w:val="single"/>
        </w:rPr>
        <w:t>Appliquée</w:t>
      </w:r>
    </w:p>
    <w:p>
      <w:pPr>
        <w:pStyle w:val="style0"/>
        <w:jc w:val="center"/>
      </w:pPr>
      <w:r>
        <w:rPr>
          <w:b/>
          <w:color w:val="1F497D"/>
          <w:sz w:val="48"/>
          <w:szCs w:val="48"/>
          <w:u w:val="single"/>
        </w:rPr>
      </w:r>
    </w:p>
    <w:p>
      <w:pPr>
        <w:pStyle w:val="style0"/>
        <w:jc w:val="both"/>
      </w:pPr>
      <w:r>
        <w:rPr>
          <w:sz w:val="24"/>
          <w:szCs w:val="24"/>
        </w:rPr>
        <w:t>L’institut Informatique appliquée a était créer en Maryline Souty. Dans le but de former des étudiants plus professionnels dans le domaine de l’informatique. Les formations proposées sont axés sur l’alternance avec des contrats de professionnalisation, d’alternance, et des stages alterner avec de longues périodes en entreprise. L’Institut Informatique Appliquée appartient à la Chambres de commerce et d’industrie de la Mayenne.</w:t>
      </w:r>
    </w:p>
    <w:p>
      <w:pPr>
        <w:pStyle w:val="style0"/>
        <w:jc w:val="both"/>
      </w:pPr>
      <w:r>
        <w:rPr>
          <w:sz w:val="24"/>
          <w:szCs w:val="24"/>
        </w:rPr>
        <w:t>Les formations vont de BAC +2  à BAC +5 dans l’ordre L1, L2, L3, M1 et M2 ; ces divers formations sont orientées développement d’applications où/et administration des réseaux, la L3 à une branche particulière orienté vers le développement d’applications mobiles.</w:t>
      </w:r>
    </w:p>
    <w:p>
      <w:pPr>
        <w:pStyle w:val="style0"/>
        <w:jc w:val="both"/>
      </w:pPr>
      <w:r>
        <w:rPr>
          <w:sz w:val="24"/>
          <w:szCs w:val="24"/>
        </w:rPr>
        <w:t>Philippe Moreau, le maître d’ouvrage, est responsable des études à l’Institut Informatique Appliquée.</w:t>
      </w:r>
    </w:p>
    <w:p>
      <w:pPr>
        <w:pStyle w:val="style0"/>
        <w:jc w:val="both"/>
      </w:pPr>
      <w:r>
        <w:rPr>
          <w:sz w:val="24"/>
          <w:szCs w:val="24"/>
        </w:rPr>
      </w:r>
    </w:p>
    <w:p>
      <w:pPr>
        <w:pStyle w:val="style0"/>
        <w:jc w:val="both"/>
      </w:pPr>
      <w:r>
        <w:rPr>
          <w:sz w:val="24"/>
          <w:szCs w:val="24"/>
        </w:rPr>
        <w:t>Mise en valeur iia</w:t>
      </w:r>
    </w:p>
    <w:p>
      <w:pPr>
        <w:pStyle w:val="style0"/>
        <w:jc w:val="both"/>
      </w:pPr>
      <w:r>
        <w:rPr>
          <w:sz w:val="24"/>
          <w:szCs w:val="24"/>
        </w:rPr>
        <w:t>Projet CCI pour la CCI mettent en valeur l'école.</w:t>
      </w:r>
    </w:p>
    <w:sectPr>
      <w:type w:val="nextPage"/>
      <w:pgSz w:h="16838" w:w="11906"/>
      <w:pgMar w:bottom="1417" w:footer="0" w:gutter="0" w:header="0" w:left="1417" w:right="1417" w:top="1417"/>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tyles.xml><?xml version="1.0" encoding="utf-8"?>
<w:styles xmlns:w="http://schemas.openxmlformats.org/wordprocessingml/2006/main">
  <w:style w:styleId="style0" w:type="paragraph">
    <w:name w:val="Standard"/>
    <w:next w:val="style0"/>
    <w:pPr>
      <w:widowControl/>
      <w:tabs>
        <w:tab w:leader="none" w:pos="708" w:val="left"/>
      </w:tabs>
      <w:suppressAutoHyphens w:val="true"/>
      <w:spacing w:after="200" w:before="0" w:line="276" w:lineRule="auto"/>
    </w:pPr>
    <w:rPr>
      <w:rFonts w:ascii="Calibri" w:cs="Calibri" w:eastAsia="WenQuanYi Micro Hei" w:hAnsi="Calibri"/>
      <w:color w:val="auto"/>
      <w:sz w:val="22"/>
      <w:szCs w:val="22"/>
      <w:lang w:bidi="ar-SA" w:eastAsia="en-US" w:val="fr-FR"/>
    </w:rPr>
  </w:style>
  <w:style w:styleId="style15" w:type="character">
    <w:name w:val="Default Paragraph Font"/>
    <w:next w:val="style15"/>
    <w:rPr/>
  </w:style>
  <w:style w:styleId="style16" w:type="character">
    <w:name w:val="Texte de bulles Car"/>
    <w:basedOn w:val="style15"/>
    <w:next w:val="style16"/>
    <w:rPr>
      <w:rFonts w:ascii="Tahoma" w:cs="Tahoma" w:hAnsi="Tahoma"/>
      <w:sz w:val="16"/>
      <w:szCs w:val="16"/>
    </w:rPr>
  </w:style>
  <w:style w:styleId="style17" w:type="paragraph">
    <w:name w:val="Titre"/>
    <w:basedOn w:val="style0"/>
    <w:next w:val="style18"/>
    <w:pPr>
      <w:keepNext/>
      <w:spacing w:after="120" w:before="240"/>
    </w:pPr>
    <w:rPr>
      <w:rFonts w:ascii="Liberation Sans" w:cs="Lohit Hindi" w:eastAsia="WenQuanYi Micro Hei" w:hAnsi="Liberation Sans"/>
      <w:sz w:val="28"/>
      <w:szCs w:val="28"/>
    </w:rPr>
  </w:style>
  <w:style w:styleId="style18" w:type="paragraph">
    <w:name w:val="Corps de texte"/>
    <w:basedOn w:val="style0"/>
    <w:next w:val="style18"/>
    <w:pPr>
      <w:spacing w:after="120" w:before="0"/>
    </w:pPr>
    <w:rPr/>
  </w:style>
  <w:style w:styleId="style19" w:type="paragraph">
    <w:name w:val="Liste"/>
    <w:basedOn w:val="style18"/>
    <w:next w:val="style19"/>
    <w:pPr/>
    <w:rPr>
      <w:rFonts w:cs="Lohit Hindi"/>
    </w:rPr>
  </w:style>
  <w:style w:styleId="style20" w:type="paragraph">
    <w:name w:val="Légende"/>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Balloon Text"/>
    <w:basedOn w:val="style0"/>
    <w:next w:val="style22"/>
    <w:pPr>
      <w:spacing w:after="0" w:before="0" w:line="100" w:lineRule="atLeast"/>
    </w:pPr>
    <w:rPr>
      <w:rFonts w:ascii="Tahoma" w:cs="Tahoma" w:hAnsi="Tahoma"/>
      <w:sz w:val="16"/>
      <w:szCs w:val="16"/>
    </w:rPr>
  </w:style>
  <w:style w:styleId="style23" w:type="paragraph">
    <w:name w:val="Contenu du cadre"/>
    <w:basedOn w:val="style18"/>
    <w:next w:val="style23"/>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144</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2013-01-02T12:31:00.00Z</dcterms:created>
  <dc:creator>NarOneR</dc:creator>
  <cp:lastModifiedBy>NarOneR</cp:lastModifiedBy>
  <dcterms:modified xsi:type="dcterms:W3CDTF">2013-01-24T08:29:00.00Z</dcterms:modified>
  <cp:revision>8</cp:revision>
</cp:coreProperties>
</file>