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7212" w:rsidRDefault="004D52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Nacionalne manjine Daruvara</w:t>
      </w:r>
      <w:r w:rsidR="00DF1ADE">
        <w:rPr>
          <w:rFonts w:ascii="Times New Roman" w:hAnsi="Times New Roman" w:cs="Times New Roman"/>
          <w:sz w:val="24"/>
          <w:szCs w:val="24"/>
        </w:rPr>
        <w:t xml:space="preserve"> 2021.</w:t>
      </w:r>
    </w:p>
    <w:p w:rsidR="000F17BE" w:rsidRDefault="000F17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Broj stanovnika: 10.1</w:t>
      </w:r>
      <w:r w:rsidR="007D4347">
        <w:rPr>
          <w:rFonts w:ascii="Times New Roman" w:hAnsi="Times New Roman" w:cs="Times New Roman"/>
          <w:sz w:val="24"/>
          <w:szCs w:val="24"/>
        </w:rPr>
        <w:t>05</w:t>
      </w:r>
    </w:p>
    <w:p w:rsidR="000F17BE" w:rsidRDefault="000F17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Daruvar: </w:t>
      </w:r>
      <w:r w:rsidR="0058134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="00581342">
        <w:rPr>
          <w:rFonts w:ascii="Times New Roman" w:hAnsi="Times New Roman" w:cs="Times New Roman"/>
          <w:sz w:val="24"/>
          <w:szCs w:val="24"/>
        </w:rPr>
        <w:t>440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52E9" w:rsidRPr="004D52E9" w:rsidRDefault="004D52E9" w:rsidP="004D52E9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D52E9">
        <w:rPr>
          <w:rFonts w:ascii="Times New Roman" w:hAnsi="Times New Roman" w:cs="Times New Roman"/>
          <w:b/>
          <w:sz w:val="24"/>
          <w:szCs w:val="24"/>
        </w:rPr>
        <w:t>Česi – 2114 – 20,92%</w:t>
      </w:r>
    </w:p>
    <w:p w:rsidR="004D52E9" w:rsidRPr="004D52E9" w:rsidRDefault="004D52E9" w:rsidP="004D52E9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D52E9">
        <w:rPr>
          <w:rFonts w:ascii="Times New Roman" w:hAnsi="Times New Roman" w:cs="Times New Roman"/>
          <w:b/>
          <w:sz w:val="24"/>
          <w:szCs w:val="24"/>
        </w:rPr>
        <w:t>Srbi – 986 – 9,76%</w:t>
      </w:r>
    </w:p>
    <w:p w:rsidR="004D52E9" w:rsidRPr="004D52E9" w:rsidRDefault="004D52E9" w:rsidP="004D52E9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D52E9">
        <w:rPr>
          <w:rFonts w:ascii="Times New Roman" w:hAnsi="Times New Roman" w:cs="Times New Roman"/>
          <w:b/>
          <w:sz w:val="24"/>
          <w:szCs w:val="24"/>
        </w:rPr>
        <w:t>Mađari – 108 – 1,08%</w:t>
      </w:r>
    </w:p>
    <w:p w:rsidR="004D52E9" w:rsidRDefault="004D52E9" w:rsidP="004D52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Ostali 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Albanci – 0,24%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Bošnjaci – 0,26%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Bugari – 0,01%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Crnogorci – 0,09%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Makedonci – 0,1%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Nijemci – 0,19%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Poljaci – 0,02%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Romi – 0,09%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Rusi – 0,05%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Rusini – 0,02%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Slovaci – 0,04%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Slovenci – 0,11%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Talijani – 0,27%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Turci – 0,01%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Ukrajinci – 0,02%</w:t>
      </w:r>
    </w:p>
    <w:p w:rsidR="004D52E9" w:rsidRDefault="004D52E9" w:rsidP="004D52E9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Židovi – 0,03% </w:t>
      </w:r>
    </w:p>
    <w:p w:rsidR="004D52E9" w:rsidRPr="001226FE" w:rsidRDefault="004D52E9" w:rsidP="004D52E9">
      <w:pPr>
        <w:rPr>
          <w:rFonts w:ascii="Times New Roman" w:hAnsi="Times New Roman" w:cs="Times New Roman"/>
          <w:b/>
          <w:sz w:val="24"/>
          <w:szCs w:val="24"/>
        </w:rPr>
      </w:pPr>
      <w:r w:rsidRPr="001226FE">
        <w:rPr>
          <w:rFonts w:ascii="Times New Roman" w:hAnsi="Times New Roman" w:cs="Times New Roman"/>
          <w:b/>
          <w:sz w:val="24"/>
          <w:szCs w:val="24"/>
        </w:rPr>
        <w:t>Ukupno 19 nacionalnih manjina s 33,31% u ukupnom stanovništvu</w:t>
      </w:r>
      <w:r w:rsidR="001226FE">
        <w:rPr>
          <w:rFonts w:ascii="Times New Roman" w:hAnsi="Times New Roman" w:cs="Times New Roman"/>
          <w:b/>
          <w:sz w:val="24"/>
          <w:szCs w:val="24"/>
        </w:rPr>
        <w:t>.</w:t>
      </w:r>
    </w:p>
    <w:p w:rsidR="004D52E9" w:rsidRDefault="004D52E9" w:rsidP="004D52E9">
      <w:pPr>
        <w:rPr>
          <w:rFonts w:ascii="Times New Roman" w:hAnsi="Times New Roman" w:cs="Times New Roman"/>
          <w:b/>
          <w:sz w:val="24"/>
          <w:szCs w:val="24"/>
        </w:rPr>
      </w:pPr>
      <w:r w:rsidRPr="001226FE">
        <w:rPr>
          <w:rFonts w:ascii="Times New Roman" w:hAnsi="Times New Roman" w:cs="Times New Roman"/>
          <w:b/>
          <w:sz w:val="24"/>
          <w:szCs w:val="24"/>
        </w:rPr>
        <w:t>Većinu čine Hrvati s</w:t>
      </w:r>
      <w:r w:rsidR="001226FE" w:rsidRPr="001226FE">
        <w:rPr>
          <w:rFonts w:ascii="Times New Roman" w:hAnsi="Times New Roman" w:cs="Times New Roman"/>
          <w:b/>
          <w:sz w:val="24"/>
          <w:szCs w:val="24"/>
        </w:rPr>
        <w:t>a 6</w:t>
      </w:r>
      <w:r w:rsidR="007D4347">
        <w:rPr>
          <w:rFonts w:ascii="Times New Roman" w:hAnsi="Times New Roman" w:cs="Times New Roman"/>
          <w:b/>
          <w:sz w:val="24"/>
          <w:szCs w:val="24"/>
        </w:rPr>
        <w:t>3</w:t>
      </w:r>
      <w:r w:rsidR="001226FE" w:rsidRPr="001226FE">
        <w:rPr>
          <w:rFonts w:ascii="Times New Roman" w:hAnsi="Times New Roman" w:cs="Times New Roman"/>
          <w:b/>
          <w:sz w:val="24"/>
          <w:szCs w:val="24"/>
        </w:rPr>
        <w:t>,</w:t>
      </w:r>
      <w:r w:rsidR="007D4347">
        <w:rPr>
          <w:rFonts w:ascii="Times New Roman" w:hAnsi="Times New Roman" w:cs="Times New Roman"/>
          <w:b/>
          <w:sz w:val="24"/>
          <w:szCs w:val="24"/>
        </w:rPr>
        <w:t>60</w:t>
      </w:r>
      <w:r w:rsidR="001226FE" w:rsidRPr="001226FE">
        <w:rPr>
          <w:rFonts w:ascii="Times New Roman" w:hAnsi="Times New Roman" w:cs="Times New Roman"/>
          <w:b/>
          <w:sz w:val="24"/>
          <w:szCs w:val="24"/>
        </w:rPr>
        <w:t>%</w:t>
      </w:r>
      <w:r w:rsidR="001226FE">
        <w:rPr>
          <w:rFonts w:ascii="Times New Roman" w:hAnsi="Times New Roman" w:cs="Times New Roman"/>
          <w:b/>
          <w:sz w:val="24"/>
          <w:szCs w:val="24"/>
        </w:rPr>
        <w:t>.</w:t>
      </w:r>
    </w:p>
    <w:p w:rsidR="00AA5C39" w:rsidRDefault="007D4347" w:rsidP="004D52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Općina Končanica je jednina većinski češka općina u Hrvatskoj.</w:t>
      </w:r>
    </w:p>
    <w:p w:rsidR="00AA5C39" w:rsidRDefault="00AA5C39" w:rsidP="004D52E9">
      <w:pPr>
        <w:rPr>
          <w:rFonts w:ascii="Times New Roman" w:hAnsi="Times New Roman" w:cs="Times New Roman"/>
          <w:b/>
          <w:sz w:val="24"/>
          <w:szCs w:val="24"/>
        </w:rPr>
      </w:pPr>
    </w:p>
    <w:p w:rsidR="00AA5C39" w:rsidRDefault="00AA5C39" w:rsidP="004D52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Sastav stanovništva 1991. </w:t>
      </w:r>
      <w:r w:rsidR="00581342">
        <w:rPr>
          <w:rFonts w:ascii="Times New Roman" w:hAnsi="Times New Roman" w:cs="Times New Roman"/>
          <w:sz w:val="24"/>
          <w:szCs w:val="24"/>
        </w:rPr>
        <w:t>(Ukupno: 14210 Grad: 9748)</w:t>
      </w:r>
    </w:p>
    <w:p w:rsidR="00AA5C39" w:rsidRDefault="00AA5C39" w:rsidP="00AA5C39">
      <w:pPr>
        <w:pStyle w:val="Odlomakpopis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Hrvati – 34%</w:t>
      </w:r>
    </w:p>
    <w:p w:rsidR="00AA5C39" w:rsidRDefault="00AA5C39" w:rsidP="00AA5C39">
      <w:pPr>
        <w:pStyle w:val="Odlomakpopis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Srbi – 33% </w:t>
      </w:r>
    </w:p>
    <w:p w:rsidR="00AA5C39" w:rsidRDefault="00AA5C39" w:rsidP="00AA5C39">
      <w:pPr>
        <w:pStyle w:val="Odlomakpopis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Česi – 18%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Brojevi stanovnika: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1880.: 1283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1900.: 1846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1910: 2644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1921: 2761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1931: 3460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1948: 4812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1961: 6139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1971: 8097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1981: 9193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1991: 3748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2001: 3815</w:t>
      </w:r>
    </w:p>
    <w:p w:rsid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2011: 8567</w:t>
      </w:r>
    </w:p>
    <w:p w:rsidR="00581342" w:rsidRPr="00581342" w:rsidRDefault="00581342" w:rsidP="0058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2021.: 7440</w:t>
      </w:r>
    </w:p>
    <w:p w:rsidR="00AA5C39" w:rsidRDefault="00AA5C39" w:rsidP="00AA5C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Sastav stanovništva prije Drugog svjetskog rata </w:t>
      </w:r>
    </w:p>
    <w:p w:rsidR="00AA5C39" w:rsidRDefault="00AA5C39" w:rsidP="00AA5C39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Jednak broj Hrvata, Čeha, Srba, N</w:t>
      </w:r>
      <w:r w:rsidR="006B3EE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jemaca i Mađara</w:t>
      </w:r>
    </w:p>
    <w:p w:rsidR="00AA5C39" w:rsidRDefault="00AA5C39" w:rsidP="00AA5C39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10% Židovi</w:t>
      </w:r>
    </w:p>
    <w:p w:rsidR="00AA5C39" w:rsidRDefault="00AA5C39" w:rsidP="00AA5C39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10% - pripadnika 15ak različitih nacionalnih manjina </w:t>
      </w:r>
    </w:p>
    <w:p w:rsidR="00DF1ADE" w:rsidRDefault="00DF1ADE" w:rsidP="00DF1ADE">
      <w:pPr>
        <w:rPr>
          <w:rFonts w:ascii="Times New Roman" w:hAnsi="Times New Roman" w:cs="Times New Roman"/>
          <w:sz w:val="24"/>
          <w:szCs w:val="24"/>
        </w:rPr>
      </w:pPr>
    </w:p>
    <w:p w:rsidR="00DF1ADE" w:rsidRDefault="00DF1ADE" w:rsidP="00DF1ADE">
      <w:pPr>
        <w:rPr>
          <w:rFonts w:ascii="Times New Roman" w:hAnsi="Times New Roman" w:cs="Times New Roman"/>
          <w:sz w:val="24"/>
          <w:szCs w:val="24"/>
        </w:rPr>
      </w:pPr>
    </w:p>
    <w:p w:rsidR="00DF1ADE" w:rsidRDefault="00DF1ADE" w:rsidP="00DF1ADE">
      <w:pPr>
        <w:rPr>
          <w:rFonts w:ascii="Times New Roman" w:hAnsi="Times New Roman" w:cs="Times New Roman"/>
          <w:sz w:val="24"/>
          <w:szCs w:val="24"/>
        </w:rPr>
      </w:pPr>
    </w:p>
    <w:p w:rsidR="00DF1ADE" w:rsidRDefault="00DF1ADE" w:rsidP="00DF1ADE">
      <w:pPr>
        <w:rPr>
          <w:rFonts w:ascii="Times New Roman" w:hAnsi="Times New Roman" w:cs="Times New Roman"/>
          <w:sz w:val="24"/>
          <w:szCs w:val="24"/>
        </w:rPr>
      </w:pPr>
    </w:p>
    <w:p w:rsidR="00DF1ADE" w:rsidRDefault="00DF1ADE" w:rsidP="00DF1ADE">
      <w:pPr>
        <w:rPr>
          <w:rFonts w:ascii="Times New Roman" w:hAnsi="Times New Roman" w:cs="Times New Roman"/>
          <w:sz w:val="24"/>
          <w:szCs w:val="24"/>
        </w:rPr>
      </w:pPr>
    </w:p>
    <w:p w:rsidR="00DF1ADE" w:rsidRDefault="00DF1ADE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Doseljavanje stanovništva </w:t>
      </w:r>
    </w:p>
    <w:p w:rsidR="00DF1ADE" w:rsidRDefault="00DF1ADE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1ADE" w:rsidRDefault="00DF1ADE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Nakon što Turci osvajaju područje Daruvara na njega nastanjuju muslimansko stanovništvo i Vlahe</w:t>
      </w:r>
      <w:r w:rsidR="0032589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nomadski narod pravoslavne vjere, potom</w:t>
      </w:r>
      <w:r w:rsidR="00325895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 xml:space="preserve"> starih Ilira koji žive u planinama širom Balkana. Turci </w:t>
      </w:r>
      <w:r w:rsidR="00325895">
        <w:rPr>
          <w:rFonts w:ascii="Times New Roman" w:hAnsi="Times New Roman" w:cs="Times New Roman"/>
          <w:sz w:val="24"/>
          <w:szCs w:val="24"/>
        </w:rPr>
        <w:t xml:space="preserve">su </w:t>
      </w:r>
      <w:r>
        <w:rPr>
          <w:rFonts w:ascii="Times New Roman" w:hAnsi="Times New Roman" w:cs="Times New Roman"/>
          <w:sz w:val="24"/>
          <w:szCs w:val="24"/>
        </w:rPr>
        <w:t xml:space="preserve">ih doveli na područje Hrvatske kako bi štitili njihovu granicu. U 17. stoljeću prešli </w:t>
      </w:r>
      <w:r w:rsidR="00325895">
        <w:rPr>
          <w:rFonts w:ascii="Times New Roman" w:hAnsi="Times New Roman" w:cs="Times New Roman"/>
          <w:sz w:val="24"/>
          <w:szCs w:val="24"/>
        </w:rPr>
        <w:t xml:space="preserve">su </w:t>
      </w:r>
      <w:r>
        <w:rPr>
          <w:rFonts w:ascii="Times New Roman" w:hAnsi="Times New Roman" w:cs="Times New Roman"/>
          <w:sz w:val="24"/>
          <w:szCs w:val="24"/>
        </w:rPr>
        <w:t>na Habsburšku stranu (pogledaj: Vlaški statuti). Na području Daruvara se u 18. i 19. stoljeću asimilirali u srpsku zajednicu zbog toga što Srbi sa sobom dovode i svoje svećenike. Vlasi nemaju svoje svećenstvo te se kroz crkvu poistovjećuju sa Srbima i postaju dio srpske zajednice.</w:t>
      </w:r>
    </w:p>
    <w:p w:rsidR="00DF1ADE" w:rsidRDefault="00DF1ADE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Odlaskom Turaka</w:t>
      </w:r>
      <w:r w:rsidR="00325895">
        <w:rPr>
          <w:rFonts w:ascii="Times New Roman" w:hAnsi="Times New Roman" w:cs="Times New Roman"/>
          <w:sz w:val="24"/>
          <w:szCs w:val="24"/>
        </w:rPr>
        <w:t xml:space="preserve"> i završetkom Velikog bečkog rata</w:t>
      </w:r>
      <w:r>
        <w:rPr>
          <w:rFonts w:ascii="Times New Roman" w:hAnsi="Times New Roman" w:cs="Times New Roman"/>
          <w:sz w:val="24"/>
          <w:szCs w:val="24"/>
        </w:rPr>
        <w:t xml:space="preserve"> 1699. odlazi i muslimansko stanovništvo te na ovom području ostaju samo Vlasi.</w:t>
      </w:r>
    </w:p>
    <w:p w:rsidR="00DF1ADE" w:rsidRDefault="00DF1ADE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Prvi doseljenici u ovo područje dolaze s austrijskom vojskom 1689. iz Srbije. Naime tijekom </w:t>
      </w:r>
      <w:r w:rsidR="00BA5AD3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elikog bečkog 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Monarhija je s vojskom ušla u Srbiju. </w:t>
      </w:r>
      <w:r w:rsidR="006B3EE3">
        <w:rPr>
          <w:rFonts w:ascii="Times New Roman" w:hAnsi="Times New Roman" w:cs="Times New Roman"/>
          <w:sz w:val="24"/>
          <w:szCs w:val="24"/>
        </w:rPr>
        <w:t>U napredovanju im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3EE3">
        <w:rPr>
          <w:rFonts w:ascii="Times New Roman" w:hAnsi="Times New Roman" w:cs="Times New Roman"/>
          <w:sz w:val="24"/>
          <w:szCs w:val="24"/>
        </w:rPr>
        <w:t xml:space="preserve">se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priključuje lokalno srpsko stanovništvo. </w:t>
      </w:r>
      <w:proofErr w:type="spellStart"/>
      <w:r>
        <w:rPr>
          <w:rFonts w:ascii="Times New Roman" w:hAnsi="Times New Roman" w:cs="Times New Roman"/>
          <w:sz w:val="24"/>
          <w:szCs w:val="24"/>
        </w:rPr>
        <w:t>Hab</w:t>
      </w:r>
      <w:proofErr w:type="spellEnd"/>
      <w:r>
        <w:rPr>
          <w:rFonts w:ascii="Times New Roman" w:hAnsi="Times New Roman" w:cs="Times New Roman"/>
          <w:sz w:val="24"/>
          <w:szCs w:val="24"/>
        </w:rPr>
        <w:t>. se povlači iz Srbije</w:t>
      </w:r>
      <w:r w:rsidR="00BA5A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 zajedno s njom se povlači i pobunjeno stanovništvo. Još jedna grupa srpskih doseljenika dolazi iz Bosne oko 1700.</w:t>
      </w:r>
    </w:p>
    <w:p w:rsidR="00DF1ADE" w:rsidRDefault="00DF1ADE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Nakon dolaska Antuna Jankovića počinje veće doseljavanje.</w:t>
      </w:r>
    </w:p>
    <w:p w:rsidR="00DF1ADE" w:rsidRDefault="00DF1ADE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Hrvatsko stanovništvo dolazi iz Moslavine, Hr. Zagorja, Gorskog kotara i Like</w:t>
      </w:r>
      <w:r w:rsidR="00581FD0">
        <w:rPr>
          <w:rFonts w:ascii="Times New Roman" w:hAnsi="Times New Roman" w:cs="Times New Roman"/>
          <w:sz w:val="24"/>
          <w:szCs w:val="24"/>
        </w:rPr>
        <w:t>.</w:t>
      </w:r>
    </w:p>
    <w:p w:rsidR="00581FD0" w:rsidRDefault="00581FD0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 1826. počinju dolaziti Česi, koji se naseljavaju sve do početka 1. Svjetskog rata, a najmasovniji dolazak je između 1840. i 1860. Naseljavaju se u sela Ko</w:t>
      </w:r>
      <w:r w:rsidR="000C32A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čanica, Brestovac, Dežanovac, Ljudevit Selo, </w:t>
      </w:r>
      <w:proofErr w:type="spellStart"/>
      <w:r>
        <w:rPr>
          <w:rFonts w:ascii="Times New Roman" w:hAnsi="Times New Roman" w:cs="Times New Roman"/>
          <w:sz w:val="24"/>
          <w:szCs w:val="24"/>
        </w:rPr>
        <w:t>Sirač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Doljane i </w:t>
      </w:r>
      <w:proofErr w:type="spellStart"/>
      <w:r>
        <w:rPr>
          <w:rFonts w:ascii="Times New Roman" w:hAnsi="Times New Roman" w:cs="Times New Roman"/>
          <w:sz w:val="24"/>
          <w:szCs w:val="24"/>
        </w:rPr>
        <w:t>Trojeglavu</w:t>
      </w:r>
      <w:proofErr w:type="spellEnd"/>
      <w:r>
        <w:rPr>
          <w:rFonts w:ascii="Times New Roman" w:hAnsi="Times New Roman" w:cs="Times New Roman"/>
          <w:sz w:val="24"/>
          <w:szCs w:val="24"/>
        </w:rPr>
        <w:t>. Općina Končanica danas je jedina općina u Hrvatskoj u kojoj su Česi većina.</w:t>
      </w:r>
    </w:p>
    <w:p w:rsidR="00581FD0" w:rsidRDefault="00581FD0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6B3EE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jemci dolaze kao šumski radnici u </w:t>
      </w:r>
      <w:proofErr w:type="spellStart"/>
      <w:r>
        <w:rPr>
          <w:rFonts w:ascii="Times New Roman" w:hAnsi="Times New Roman" w:cs="Times New Roman"/>
          <w:sz w:val="24"/>
          <w:szCs w:val="24"/>
        </w:rPr>
        <w:t>Gjulovac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3E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B3EE3">
        <w:rPr>
          <w:rFonts w:ascii="Times New Roman" w:hAnsi="Times New Roman" w:cs="Times New Roman"/>
          <w:sz w:val="24"/>
          <w:szCs w:val="24"/>
        </w:rPr>
        <w:t>Miokovićevo</w:t>
      </w:r>
      <w:proofErr w:type="spellEnd"/>
      <w:r w:rsidR="006B3EE3">
        <w:rPr>
          <w:rFonts w:ascii="Times New Roman" w:hAnsi="Times New Roman" w:cs="Times New Roman"/>
          <w:sz w:val="24"/>
          <w:szCs w:val="24"/>
        </w:rPr>
        <w:t xml:space="preserve">) danas </w:t>
      </w:r>
      <w:proofErr w:type="spellStart"/>
      <w:r w:rsidR="006B3EE3">
        <w:rPr>
          <w:rFonts w:ascii="Times New Roman" w:hAnsi="Times New Roman" w:cs="Times New Roman"/>
          <w:sz w:val="24"/>
          <w:szCs w:val="24"/>
        </w:rPr>
        <w:t>Đulovac</w:t>
      </w:r>
      <w:proofErr w:type="spellEnd"/>
      <w:r w:rsidR="006B3E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EE3">
        <w:rPr>
          <w:rFonts w:ascii="Times New Roman" w:hAnsi="Times New Roman" w:cs="Times New Roman"/>
          <w:sz w:val="24"/>
          <w:szCs w:val="24"/>
        </w:rPr>
        <w:t>Bastaje</w:t>
      </w:r>
      <w:proofErr w:type="spellEnd"/>
      <w:r w:rsidR="006B3E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EE3">
        <w:rPr>
          <w:rFonts w:ascii="Times New Roman" w:hAnsi="Times New Roman" w:cs="Times New Roman"/>
          <w:sz w:val="24"/>
          <w:szCs w:val="24"/>
        </w:rPr>
        <w:t>Sokolovac</w:t>
      </w:r>
      <w:proofErr w:type="spellEnd"/>
      <w:r w:rsidR="006B3EE3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6B3EE3">
        <w:rPr>
          <w:rFonts w:ascii="Times New Roman" w:hAnsi="Times New Roman" w:cs="Times New Roman"/>
          <w:sz w:val="24"/>
          <w:szCs w:val="24"/>
        </w:rPr>
        <w:t>Sirač</w:t>
      </w:r>
      <w:proofErr w:type="spellEnd"/>
      <w:r w:rsidR="006B3EE3">
        <w:rPr>
          <w:rFonts w:ascii="Times New Roman" w:hAnsi="Times New Roman" w:cs="Times New Roman"/>
          <w:sz w:val="24"/>
          <w:szCs w:val="24"/>
        </w:rPr>
        <w:t>.</w:t>
      </w:r>
    </w:p>
    <w:p w:rsidR="006B3EE3" w:rsidRDefault="006B3EE3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Kolonizacija iz Mađarske je najsnažnija između 1870. i 1890. tijekom vladavine obitelji </w:t>
      </w:r>
      <w:proofErr w:type="spellStart"/>
      <w:r>
        <w:rPr>
          <w:rFonts w:ascii="Times New Roman" w:hAnsi="Times New Roman" w:cs="Times New Roman"/>
          <w:sz w:val="24"/>
          <w:szCs w:val="24"/>
        </w:rPr>
        <w:t>Turkory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izgradnjom željeznice pošto su samo Mađari mogli biti zaposleni na željeznici. Naseljavaju se u Daruvar, </w:t>
      </w:r>
      <w:proofErr w:type="spellStart"/>
      <w:r>
        <w:rPr>
          <w:rFonts w:ascii="Times New Roman" w:hAnsi="Times New Roman" w:cs="Times New Roman"/>
          <w:sz w:val="24"/>
          <w:szCs w:val="24"/>
        </w:rPr>
        <w:t>Đulovac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Bastaje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Kreštelovac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3EE3" w:rsidRDefault="006B3EE3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Mali broj Talijana naseljava se od 1880. do 1909. u Daruvar i kao šumski radnici u naselje Barica pokraj </w:t>
      </w:r>
      <w:proofErr w:type="spellStart"/>
      <w:r>
        <w:rPr>
          <w:rFonts w:ascii="Times New Roman" w:hAnsi="Times New Roman" w:cs="Times New Roman"/>
          <w:sz w:val="24"/>
          <w:szCs w:val="24"/>
        </w:rPr>
        <w:t>Sirača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3EE3" w:rsidRDefault="006B3EE3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Krajem 19. stoljeća dolazi manji broj doseljenika iz Like, Gorskog kotara i Prigorja. </w:t>
      </w:r>
    </w:p>
    <w:p w:rsidR="006B3EE3" w:rsidRDefault="006B3EE3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Kada početkom 20. stoljeća Hrvatska poljodjelska banka preuzima vlastelinstva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325895">
        <w:rPr>
          <w:rFonts w:ascii="Times New Roman" w:hAnsi="Times New Roman" w:cs="Times New Roman"/>
          <w:sz w:val="24"/>
          <w:szCs w:val="24"/>
        </w:rPr>
        <w:t>ü</w:t>
      </w:r>
      <w:r>
        <w:rPr>
          <w:rFonts w:ascii="Times New Roman" w:hAnsi="Times New Roman" w:cs="Times New Roman"/>
          <w:sz w:val="24"/>
          <w:szCs w:val="24"/>
        </w:rPr>
        <w:t>k</w:t>
      </w:r>
      <w:r w:rsidR="00325895">
        <w:rPr>
          <w:rFonts w:ascii="Times New Roman" w:hAnsi="Times New Roman" w:cs="Times New Roman"/>
          <w:sz w:val="24"/>
          <w:szCs w:val="24"/>
        </w:rPr>
        <w:t>ö</w:t>
      </w:r>
      <w:r>
        <w:rPr>
          <w:rFonts w:ascii="Times New Roman" w:hAnsi="Times New Roman" w:cs="Times New Roman"/>
          <w:sz w:val="24"/>
          <w:szCs w:val="24"/>
        </w:rPr>
        <w:t>ryevog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imanja dovodi stanovništvo iz Zagorja, Prigorja i Podravine u sela Mala i Velika Maslenjača, Šuplja Lipa, Dežanovac, Lipovac, Gornja i Donja Vrijeska i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Stražanac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81342" w:rsidRDefault="0022339D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Tijekom Drugog svjetskog rata i holokausta židovska zajednica nestaje. Veći dio njemačke zajednice se povukao zajedno s njemačkom vojskom, a dio mađarskog stanovništva je protjera</w:t>
      </w:r>
      <w:r w:rsidR="00BA5AD3">
        <w:rPr>
          <w:rFonts w:ascii="Times New Roman" w:hAnsi="Times New Roman" w:cs="Times New Roman"/>
          <w:sz w:val="24"/>
          <w:szCs w:val="24"/>
        </w:rPr>
        <w:t>n</w:t>
      </w:r>
      <w:r w:rsidR="00581342">
        <w:rPr>
          <w:rFonts w:ascii="Times New Roman" w:hAnsi="Times New Roman" w:cs="Times New Roman"/>
          <w:sz w:val="24"/>
          <w:szCs w:val="24"/>
        </w:rPr>
        <w:t>, svakako treba napomenuti kako Mađari sustavno napuštaju Hrvatsku od raspada AU jer su bili zaposleni u državnim službama tako da raspadom AU ostaju bez posla.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3EE3" w:rsidRPr="00DF1ADE" w:rsidRDefault="00581342" w:rsidP="002233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0707BF">
        <w:rPr>
          <w:rFonts w:ascii="Times New Roman" w:hAnsi="Times New Roman" w:cs="Times New Roman"/>
          <w:sz w:val="24"/>
          <w:szCs w:val="24"/>
        </w:rPr>
        <w:t>ijekom Domovinskog rata Daruvar i okolicu napušta veći dio srpskog stanovništva</w:t>
      </w:r>
      <w:r>
        <w:rPr>
          <w:rFonts w:ascii="Times New Roman" w:hAnsi="Times New Roman" w:cs="Times New Roman"/>
          <w:sz w:val="24"/>
          <w:szCs w:val="24"/>
        </w:rPr>
        <w:t xml:space="preserve"> oko (5000 ljudi)</w:t>
      </w:r>
      <w:r w:rsidR="000707B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Manji d</w:t>
      </w:r>
      <w:r w:rsidR="000707BF">
        <w:rPr>
          <w:rFonts w:ascii="Times New Roman" w:hAnsi="Times New Roman" w:cs="Times New Roman"/>
          <w:sz w:val="24"/>
          <w:szCs w:val="24"/>
        </w:rPr>
        <w:t>io Srba se vratio poslije rata. Napuštena sela</w:t>
      </w:r>
      <w:r>
        <w:rPr>
          <w:rFonts w:ascii="Times New Roman" w:hAnsi="Times New Roman" w:cs="Times New Roman"/>
          <w:sz w:val="24"/>
          <w:szCs w:val="24"/>
        </w:rPr>
        <w:t xml:space="preserve"> na cesti</w:t>
      </w:r>
      <w:r w:rsidR="000707B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0707BF">
        <w:rPr>
          <w:rFonts w:ascii="Times New Roman" w:hAnsi="Times New Roman" w:cs="Times New Roman"/>
          <w:sz w:val="24"/>
          <w:szCs w:val="24"/>
        </w:rPr>
        <w:t>Bastaja</w:t>
      </w:r>
      <w:proofErr w:type="spellEnd"/>
      <w:r w:rsidR="000707B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0707BF">
        <w:rPr>
          <w:rFonts w:ascii="Times New Roman" w:hAnsi="Times New Roman" w:cs="Times New Roman"/>
          <w:sz w:val="24"/>
          <w:szCs w:val="24"/>
        </w:rPr>
        <w:t>Đulovca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(Veliki i Mali </w:t>
      </w:r>
      <w:proofErr w:type="spellStart"/>
      <w:r>
        <w:rPr>
          <w:rFonts w:ascii="Times New Roman" w:hAnsi="Times New Roman" w:cs="Times New Roman"/>
          <w:sz w:val="24"/>
          <w:szCs w:val="24"/>
        </w:rPr>
        <w:t>Bastaji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Koreničani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Đulovac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0707BF">
        <w:rPr>
          <w:rFonts w:ascii="Times New Roman" w:hAnsi="Times New Roman" w:cs="Times New Roman"/>
          <w:sz w:val="24"/>
          <w:szCs w:val="24"/>
        </w:rPr>
        <w:t xml:space="preserve"> nastanili su Hrvati s Kosova iz </w:t>
      </w:r>
      <w:proofErr w:type="spellStart"/>
      <w:r w:rsidR="000707BF">
        <w:rPr>
          <w:rFonts w:ascii="Times New Roman" w:hAnsi="Times New Roman" w:cs="Times New Roman"/>
          <w:sz w:val="24"/>
          <w:szCs w:val="24"/>
        </w:rPr>
        <w:t>Letnice</w:t>
      </w:r>
      <w:proofErr w:type="spellEnd"/>
      <w:r w:rsidR="000707BF">
        <w:rPr>
          <w:rFonts w:ascii="Times New Roman" w:hAnsi="Times New Roman" w:cs="Times New Roman"/>
          <w:sz w:val="24"/>
          <w:szCs w:val="24"/>
        </w:rPr>
        <w:t xml:space="preserve"> i okolice. U Daruvar i okolicu</w:t>
      </w:r>
      <w:r>
        <w:rPr>
          <w:rFonts w:ascii="Times New Roman" w:hAnsi="Times New Roman" w:cs="Times New Roman"/>
          <w:sz w:val="24"/>
          <w:szCs w:val="24"/>
        </w:rPr>
        <w:t xml:space="preserve"> (Vrbovac, Markovac i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Batinjani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0707BF">
        <w:rPr>
          <w:rFonts w:ascii="Times New Roman" w:hAnsi="Times New Roman" w:cs="Times New Roman"/>
          <w:sz w:val="24"/>
          <w:szCs w:val="24"/>
        </w:rPr>
        <w:t xml:space="preserve"> doselilo se hrvatsko stanovništvo iz Bosne i Hercegovine (Jajce, Kotor Varoš, Banja Luka, ali i ostala mjesta).</w:t>
      </w:r>
      <w:r>
        <w:rPr>
          <w:rFonts w:ascii="Times New Roman" w:hAnsi="Times New Roman" w:cs="Times New Roman"/>
          <w:sz w:val="24"/>
          <w:szCs w:val="24"/>
        </w:rPr>
        <w:t xml:space="preserve"> Udaljena sela u brdskim predjelima ostala su slabo nastanjena (</w:t>
      </w:r>
      <w:proofErr w:type="spellStart"/>
      <w:r>
        <w:rPr>
          <w:rFonts w:ascii="Times New Roman" w:hAnsi="Times New Roman" w:cs="Times New Roman"/>
          <w:sz w:val="24"/>
          <w:szCs w:val="24"/>
        </w:rPr>
        <w:t>Pakrani</w:t>
      </w:r>
      <w:proofErr w:type="spellEnd"/>
      <w:r>
        <w:rPr>
          <w:rFonts w:ascii="Times New Roman" w:hAnsi="Times New Roman" w:cs="Times New Roman"/>
          <w:sz w:val="24"/>
          <w:szCs w:val="24"/>
        </w:rPr>
        <w:t>, Bijela, Borki)</w:t>
      </w:r>
      <w:r w:rsidR="00310D00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6B3EE3" w:rsidRPr="00DF1A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13969"/>
    <w:multiLevelType w:val="hybridMultilevel"/>
    <w:tmpl w:val="976803D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A3DBA"/>
    <w:multiLevelType w:val="hybridMultilevel"/>
    <w:tmpl w:val="38EC218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B6F7F"/>
    <w:multiLevelType w:val="hybridMultilevel"/>
    <w:tmpl w:val="6E366AB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F5550"/>
    <w:multiLevelType w:val="hybridMultilevel"/>
    <w:tmpl w:val="7750D2A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E9"/>
    <w:rsid w:val="000707BF"/>
    <w:rsid w:val="000C32AD"/>
    <w:rsid w:val="000F17BE"/>
    <w:rsid w:val="001226FE"/>
    <w:rsid w:val="0022339D"/>
    <w:rsid w:val="00310D00"/>
    <w:rsid w:val="00325895"/>
    <w:rsid w:val="004D52E9"/>
    <w:rsid w:val="00581342"/>
    <w:rsid w:val="00581FD0"/>
    <w:rsid w:val="00607212"/>
    <w:rsid w:val="006B3EE3"/>
    <w:rsid w:val="007D4347"/>
    <w:rsid w:val="00AA5C39"/>
    <w:rsid w:val="00BA5AD3"/>
    <w:rsid w:val="00D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D69B8"/>
  <w15:chartTrackingRefBased/>
  <w15:docId w15:val="{8498A6F8-A703-48BC-B937-8B0C4347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4D5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Zavičajni muzej</dc:creator>
  <cp:keywords/>
  <dc:description/>
  <cp:lastModifiedBy>Zavičajni muzej</cp:lastModifiedBy>
  <cp:revision>15</cp:revision>
  <dcterms:created xsi:type="dcterms:W3CDTF">2023-07-27T07:51:00Z</dcterms:created>
  <dcterms:modified xsi:type="dcterms:W3CDTF">2026-03-31T12:58:00Z</dcterms:modified>
</cp:coreProperties>
</file>