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097750"/>
    <w:p w14:paraId="209F0BC3" w14:textId="623B4B8F" w:rsidR="006515F2" w:rsidRPr="006B3407" w:rsidRDefault="006E500F" w:rsidP="006515F2">
      <w:pPr>
        <w:pStyle w:val="Heading1"/>
        <w:spacing w:after="360"/>
        <w:rPr>
          <w:rFonts w:ascii="Arial" w:hAnsi="Arial" w:cs="Arial"/>
          <w:color w:val="auto"/>
          <w:sz w:val="24"/>
          <w:szCs w:val="24"/>
        </w:rPr>
      </w:pPr>
      <w:sdt>
        <w:sdtPr>
          <w:rPr>
            <w:rFonts w:ascii="Arial" w:hAnsi="Arial" w:cs="Arial"/>
            <w:color w:val="auto"/>
            <w:sz w:val="24"/>
            <w:szCs w:val="24"/>
          </w:rPr>
          <w:alias w:val="A- Member State"/>
          <w:tag w:val="PlaceholderNonRecursiveA"/>
          <w:id w:val="1631051625"/>
          <w:placeholder>
            <w:docPart w:val="DefaultPlaceholder_-1854013440"/>
          </w:placeholder>
        </w:sdtPr>
        <w:sdtEndPr/>
        <w:sdtContent>
          <w:r w:rsidR="00111CCE">
            <w:rPr>
              <w:rFonts w:ascii="Arial" w:hAnsi="Arial" w:cs="Arial"/>
              <w:color w:val="auto"/>
              <w:sz w:val="24"/>
              <w:szCs w:val="24"/>
            </w:rPr>
            <w:t>C1 Member State</w:t>
          </w:r>
        </w:sdtContent>
      </w:sdt>
      <w:r w:rsidR="00906932">
        <w:rPr>
          <w:rFonts w:ascii="Arial" w:hAnsi="Arial" w:cs="Arial"/>
          <w:color w:val="auto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auto"/>
            <w:sz w:val="24"/>
            <w:szCs w:val="24"/>
          </w:rPr>
          <w:alias w:val="B- Lead DG"/>
          <w:tag w:val="PlaceholderNonRecursiveB"/>
          <w:id w:val="831881406"/>
          <w:placeholder>
            <w:docPart w:val="DefaultPlaceholder_-1854013440"/>
          </w:placeholder>
        </w:sdtPr>
        <w:sdtEndPr/>
        <w:sdtContent>
          <w:r w:rsidR="00111CCE">
            <w:rPr>
              <w:rFonts w:ascii="Arial" w:hAnsi="Arial" w:cs="Arial"/>
              <w:color w:val="auto"/>
              <w:sz w:val="24"/>
              <w:szCs w:val="24"/>
            </w:rPr>
            <w:t>C24 Lead DG</w:t>
          </w:r>
        </w:sdtContent>
      </w:sdt>
      <w:r w:rsidR="00111CCE">
        <w:rPr>
          <w:rFonts w:ascii="Arial" w:hAnsi="Arial" w:cs="Arial"/>
          <w:color w:val="auto"/>
          <w:sz w:val="24"/>
          <w:szCs w:val="24"/>
        </w:rPr>
        <w:t xml:space="preserve"> </w:t>
      </w:r>
      <w:r w:rsidR="006515F2" w:rsidRPr="006B3407">
        <w:rPr>
          <w:rFonts w:ascii="Arial" w:hAnsi="Arial" w:cs="Arial"/>
          <w:color w:val="auto"/>
          <w:sz w:val="24"/>
          <w:szCs w:val="24"/>
        </w:rPr>
        <w:t xml:space="preserve">– </w:t>
      </w:r>
      <w:sdt>
        <w:sdtPr>
          <w:rPr>
            <w:rFonts w:ascii="Arial" w:hAnsi="Arial" w:cs="Arial"/>
            <w:color w:val="auto"/>
            <w:sz w:val="24"/>
            <w:szCs w:val="24"/>
          </w:rPr>
          <w:alias w:val="C-C2 Title"/>
          <w:tag w:val="PlaceholderNonRecursiveC"/>
          <w:id w:val="-1137173726"/>
          <w:placeholder>
            <w:docPart w:val="DefaultPlaceholder_-1854013440"/>
          </w:placeholder>
        </w:sdtPr>
        <w:sdtEndPr/>
        <w:sdtContent>
          <w:r w:rsidR="00111CCE">
            <w:rPr>
              <w:rFonts w:ascii="Arial" w:hAnsi="Arial" w:cs="Arial"/>
              <w:color w:val="auto"/>
              <w:sz w:val="24"/>
              <w:szCs w:val="24"/>
            </w:rPr>
            <w:t>C2 Title</w:t>
          </w:r>
        </w:sdtContent>
      </w:sdt>
      <w:r w:rsidR="00111CCE">
        <w:rPr>
          <w:rFonts w:ascii="Arial" w:hAnsi="Arial" w:cs="Arial"/>
          <w:color w:val="auto"/>
          <w:sz w:val="24"/>
          <w:szCs w:val="24"/>
        </w:rPr>
        <w:t xml:space="preserve"> </w:t>
      </w:r>
      <w:r w:rsidR="006515F2" w:rsidRPr="006B3407">
        <w:rPr>
          <w:rFonts w:ascii="Arial" w:hAnsi="Arial" w:cs="Arial"/>
          <w:color w:val="auto"/>
          <w:sz w:val="24"/>
          <w:szCs w:val="24"/>
        </w:rPr>
        <w:t>–</w:t>
      </w:r>
      <w:r w:rsidR="00111CCE" w:rsidRPr="00111CCE">
        <w:rPr>
          <w:rFonts w:ascii="Arial" w:hAnsi="Arial" w:cs="Arial"/>
          <w:color w:val="auto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auto"/>
            <w:sz w:val="24"/>
            <w:szCs w:val="24"/>
          </w:rPr>
          <w:alias w:val="D- Placeholder Non Recursive"/>
          <w:tag w:val="PlaceholderNonRecursiveD"/>
          <w:id w:val="-2017373837"/>
          <w:placeholder>
            <w:docPart w:val="DefaultPlaceholder_-1854013440"/>
          </w:placeholder>
        </w:sdtPr>
        <w:sdtEndPr/>
        <w:sdtContent>
          <w:r w:rsidR="00111CCE">
            <w:rPr>
              <w:rFonts w:ascii="Arial" w:hAnsi="Arial" w:cs="Arial"/>
              <w:color w:val="auto"/>
              <w:sz w:val="24"/>
              <w:szCs w:val="24"/>
            </w:rPr>
            <w:t>C18 Infringement Reference</w:t>
          </w:r>
        </w:sdtContent>
      </w:sdt>
      <w:bookmarkEnd w:id="0"/>
    </w:p>
    <w:p w14:paraId="1092EE04" w14:textId="77777777" w:rsidR="006515F2" w:rsidRDefault="006515F2" w:rsidP="006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Arial" w:eastAsia="Arial" w:hAnsi="Arial" w:cs="Arial"/>
          <w:b/>
          <w:bCs/>
        </w:rPr>
      </w:pPr>
      <w:commentRangeStart w:id="1"/>
      <w:r w:rsidRPr="003602E0">
        <w:rPr>
          <w:rFonts w:ascii="Arial" w:eastAsia="Arial" w:hAnsi="Arial" w:cs="Arial"/>
          <w:b/>
          <w:bCs/>
        </w:rPr>
        <w:t xml:space="preserve">Reasons </w:t>
      </w:r>
      <w:commentRangeEnd w:id="1"/>
      <w:r w:rsidR="00646FAC">
        <w:rPr>
          <w:rStyle w:val="CommentReference"/>
        </w:rPr>
        <w:commentReference w:id="1"/>
      </w:r>
      <w:r w:rsidRPr="003602E0">
        <w:rPr>
          <w:rFonts w:ascii="Arial" w:eastAsia="Arial" w:hAnsi="Arial" w:cs="Arial"/>
          <w:b/>
          <w:bCs/>
        </w:rPr>
        <w:t>for sensitivity</w:t>
      </w:r>
    </w:p>
    <w:p w14:paraId="6FC1CF70" w14:textId="2418E733" w:rsidR="006515F2" w:rsidRPr="002C30CC" w:rsidRDefault="006E500F" w:rsidP="006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Arial" w:eastAsia="Times New Roman" w:hAnsi="Arial" w:cs="Arial"/>
          <w:szCs w:val="24"/>
        </w:rPr>
      </w:pPr>
      <w:sdt>
        <w:sdtPr>
          <w:rPr>
            <w:rFonts w:ascii="Arial" w:eastAsia="Times New Roman" w:hAnsi="Arial" w:cs="Arial"/>
            <w:szCs w:val="24"/>
          </w:rPr>
          <w:alias w:val="E- Reasons for sensitivity"/>
          <w:tag w:val="PlaceholderNonRecursiveE"/>
          <w:id w:val="-933669517"/>
          <w:placeholder>
            <w:docPart w:val="DefaultPlaceholder_-1854013440"/>
          </w:placeholder>
        </w:sdtPr>
        <w:sdtEndPr/>
        <w:sdtContent>
          <w:r w:rsidR="00111CCE">
            <w:rPr>
              <w:rFonts w:ascii="Arial" w:eastAsia="Times New Roman" w:hAnsi="Arial" w:cs="Arial"/>
              <w:szCs w:val="24"/>
            </w:rPr>
            <w:t>C32 Reason for sensitivity</w:t>
          </w:r>
        </w:sdtContent>
      </w:sdt>
    </w:p>
    <w:p w14:paraId="79400088" w14:textId="77777777" w:rsidR="009A6BA0" w:rsidRDefault="009A6BA0" w:rsidP="009A6BA0">
      <w:pPr>
        <w:pStyle w:val="Briefingtext"/>
        <w:rPr>
          <w:b/>
        </w:rPr>
      </w:pPr>
    </w:p>
    <w:p w14:paraId="2761638F" w14:textId="77777777" w:rsidR="009A6BA0" w:rsidRPr="006515F2" w:rsidRDefault="009A6BA0" w:rsidP="009A6BA0">
      <w:pPr>
        <w:pStyle w:val="Briefingtext"/>
        <w:rPr>
          <w:b/>
        </w:rPr>
      </w:pPr>
      <w:commentRangeStart w:id="2"/>
      <w:r>
        <w:rPr>
          <w:b/>
        </w:rPr>
        <w:t xml:space="preserve">Next decision step in the cycle </w:t>
      </w:r>
      <w:r>
        <w:rPr>
          <w:rStyle w:val="CommentReference"/>
          <w:rFonts w:asciiTheme="minorHAnsi" w:hAnsiTheme="minorHAnsi" w:cstheme="minorBidi"/>
        </w:rPr>
        <w:commentReference w:id="3"/>
      </w:r>
      <w:commentRangeEnd w:id="2"/>
      <w:r>
        <w:rPr>
          <w:rStyle w:val="CommentReference"/>
          <w:rFonts w:asciiTheme="minorHAnsi" w:hAnsiTheme="minorHAnsi" w:cstheme="minorBidi"/>
        </w:rPr>
        <w:commentReference w:id="2"/>
      </w:r>
    </w:p>
    <w:p w14:paraId="38E7FD63" w14:textId="69DF25A3" w:rsidR="009A6BA0" w:rsidRPr="002B3766" w:rsidRDefault="006E500F" w:rsidP="002B3766">
      <w:pPr>
        <w:pStyle w:val="Briefingtext"/>
      </w:pPr>
      <w:sdt>
        <w:sdtPr>
          <w:alias w:val="F- Decision Type"/>
          <w:tag w:val="PlaceholderNonRecursiveF"/>
          <w:id w:val="955681358"/>
          <w:placeholder>
            <w:docPart w:val="DefaultPlaceholder_-1854013440"/>
          </w:placeholder>
        </w:sdtPr>
        <w:sdtEndPr/>
        <w:sdtContent>
          <w:r w:rsidR="00111CCE">
            <w:t>P1 Decision Type</w:t>
          </w:r>
        </w:sdtContent>
      </w:sdt>
    </w:p>
    <w:p w14:paraId="36F092CF" w14:textId="77777777" w:rsidR="006515F2" w:rsidRPr="003602E0" w:rsidRDefault="006515F2" w:rsidP="006515F2">
      <w:pPr>
        <w:spacing w:before="240" w:after="120" w:line="240" w:lineRule="auto"/>
        <w:rPr>
          <w:rFonts w:ascii="Arial" w:eastAsia="Times New Roman" w:hAnsi="Arial" w:cs="Arial"/>
          <w:b/>
          <w:szCs w:val="24"/>
          <w:lang w:eastAsia="en-GB"/>
        </w:rPr>
      </w:pPr>
      <w:commentRangeStart w:id="4"/>
      <w:commentRangeStart w:id="5"/>
      <w:r w:rsidRPr="003602E0">
        <w:rPr>
          <w:rFonts w:ascii="Arial" w:eastAsia="Arial,Times New Roman" w:hAnsi="Arial" w:cs="Arial"/>
          <w:b/>
          <w:bCs/>
          <w:lang w:eastAsia="en-GB"/>
        </w:rPr>
        <w:t xml:space="preserve">Last formal step </w:t>
      </w:r>
      <w:commentRangeEnd w:id="4"/>
      <w:r w:rsidR="00646FAC">
        <w:rPr>
          <w:rStyle w:val="CommentReference"/>
        </w:rPr>
        <w:commentReference w:id="4"/>
      </w:r>
    </w:p>
    <w:p w14:paraId="2B3D855D" w14:textId="2C0F0900" w:rsidR="009A6BA0" w:rsidRPr="002B3766" w:rsidRDefault="006E500F" w:rsidP="006515F2">
      <w:pPr>
        <w:pStyle w:val="Briefingtext"/>
      </w:pPr>
      <w:sdt>
        <w:sdtPr>
          <w:alias w:val="G- Decision Type"/>
          <w:tag w:val="PlaceholderNonRecursiveG"/>
          <w:id w:val="-364367383"/>
          <w:placeholder>
            <w:docPart w:val="DefaultPlaceholder_-1854013440"/>
          </w:placeholder>
        </w:sdtPr>
        <w:sdtEndPr/>
        <w:sdtContent>
          <w:r w:rsidR="00FC6420">
            <w:t>P1 Decision Type</w:t>
          </w:r>
        </w:sdtContent>
      </w:sdt>
      <w:r w:rsidR="00FC6420">
        <w:t xml:space="preserve"> </w:t>
      </w:r>
      <w:sdt>
        <w:sdtPr>
          <w:alias w:val="H- Decision Sent to MS"/>
          <w:tag w:val="PlaceholderNonRecursiveH"/>
          <w:id w:val="-1592543949"/>
          <w:placeholder>
            <w:docPart w:val="DefaultPlaceholder_-1854013440"/>
          </w:placeholder>
        </w:sdtPr>
        <w:sdtEndPr/>
        <w:sdtContent>
          <w:r w:rsidR="00DE43AC">
            <w:t>P22 Decision</w:t>
          </w:r>
          <w:r w:rsidR="00FC6420">
            <w:t xml:space="preserve"> Sent to the MS</w:t>
          </w:r>
        </w:sdtContent>
      </w:sdt>
    </w:p>
    <w:p w14:paraId="72321766" w14:textId="77777777" w:rsidR="006515F2" w:rsidRDefault="006515F2" w:rsidP="006515F2">
      <w:pPr>
        <w:pStyle w:val="Briefingtext"/>
        <w:rPr>
          <w:b/>
        </w:rPr>
      </w:pPr>
      <w:commentRangeStart w:id="6"/>
      <w:r w:rsidRPr="006515F2">
        <w:rPr>
          <w:b/>
        </w:rPr>
        <w:t xml:space="preserve">History of </w:t>
      </w:r>
      <w:r>
        <w:rPr>
          <w:b/>
        </w:rPr>
        <w:t xml:space="preserve">previous </w:t>
      </w:r>
      <w:r w:rsidRPr="006515F2">
        <w:rPr>
          <w:b/>
        </w:rPr>
        <w:t>formal decisions</w:t>
      </w:r>
      <w:commentRangeEnd w:id="6"/>
      <w:r w:rsidR="00551CED">
        <w:rPr>
          <w:rStyle w:val="CommentReference"/>
          <w:rFonts w:asciiTheme="minorHAnsi" w:hAnsiTheme="minorHAnsi" w:cstheme="minorBidi"/>
        </w:rPr>
        <w:commentReference w:id="6"/>
      </w:r>
      <w:commentRangeEnd w:id="5"/>
      <w:r w:rsidR="009A6BA0">
        <w:rPr>
          <w:rStyle w:val="CommentReference"/>
          <w:rFonts w:asciiTheme="minorHAnsi" w:hAnsiTheme="minorHAnsi" w:cstheme="minorBidi"/>
        </w:rPr>
        <w:commentReference w:id="5"/>
      </w:r>
    </w:p>
    <w:p w14:paraId="745FCB46" w14:textId="3DAF44BB" w:rsidR="009A6BA0" w:rsidRPr="002B3766" w:rsidRDefault="006E500F" w:rsidP="002B3766">
      <w:pPr>
        <w:pStyle w:val="Briefingtext"/>
      </w:pPr>
      <w:sdt>
        <w:sdtPr>
          <w:alias w:val="I- Decision Type"/>
          <w:tag w:val="PlaceholderNonRecursiveI"/>
          <w:id w:val="-1446616600"/>
          <w:placeholder>
            <w:docPart w:val="DefaultPlaceholder_-1854013440"/>
          </w:placeholder>
        </w:sdtPr>
        <w:sdtEndPr/>
        <w:sdtContent>
          <w:r w:rsidR="00562F6D">
            <w:t>P1 Decision Type</w:t>
          </w:r>
        </w:sdtContent>
      </w:sdt>
      <w:r w:rsidR="00562F6D">
        <w:t xml:space="preserve"> </w:t>
      </w:r>
      <w:sdt>
        <w:sdtPr>
          <w:alias w:val="J- Decision Sent to MS"/>
          <w:tag w:val="PlaceholderNonRecursiveJ"/>
          <w:id w:val="-1853254466"/>
          <w:placeholder>
            <w:docPart w:val="DefaultPlaceholder_-1854013440"/>
          </w:placeholder>
        </w:sdtPr>
        <w:sdtEndPr/>
        <w:sdtContent>
          <w:r w:rsidR="00562F6D">
            <w:t xml:space="preserve">P22 </w:t>
          </w:r>
          <w:r w:rsidR="00DE43AC">
            <w:t>Decision</w:t>
          </w:r>
          <w:r w:rsidR="00562F6D">
            <w:t xml:space="preserve"> </w:t>
          </w:r>
          <w:bookmarkStart w:id="7" w:name="_GoBack"/>
          <w:bookmarkEnd w:id="7"/>
          <w:r w:rsidR="00562F6D">
            <w:t>Sent to the MS</w:t>
          </w:r>
        </w:sdtContent>
      </w:sdt>
    </w:p>
    <w:p w14:paraId="1A0627E1" w14:textId="77777777" w:rsidR="006515F2" w:rsidRPr="003602E0" w:rsidRDefault="006515F2" w:rsidP="006515F2">
      <w:pPr>
        <w:spacing w:before="240" w:after="120" w:line="240" w:lineRule="auto"/>
        <w:rPr>
          <w:rFonts w:ascii="Arial" w:eastAsia="Times New Roman" w:hAnsi="Arial" w:cs="Arial"/>
          <w:b/>
          <w:szCs w:val="24"/>
          <w:lang w:eastAsia="en-GB"/>
        </w:rPr>
      </w:pPr>
      <w:commentRangeStart w:id="8"/>
      <w:r w:rsidRPr="003602E0">
        <w:rPr>
          <w:rFonts w:ascii="Arial" w:eastAsia="Arial,Times New Roman" w:hAnsi="Arial" w:cs="Arial"/>
          <w:b/>
          <w:bCs/>
          <w:lang w:eastAsia="en-GB"/>
        </w:rPr>
        <w:t>Context</w:t>
      </w:r>
      <w:commentRangeEnd w:id="8"/>
      <w:r w:rsidR="00551CED">
        <w:rPr>
          <w:rStyle w:val="CommentReference"/>
        </w:rPr>
        <w:commentReference w:id="8"/>
      </w:r>
    </w:p>
    <w:p w14:paraId="7934A87E" w14:textId="7625C0A8" w:rsidR="00B02391" w:rsidRPr="003602E0" w:rsidRDefault="006E500F" w:rsidP="00B02391">
      <w:pPr>
        <w:pStyle w:val="Briefingtext"/>
        <w:rPr>
          <w:szCs w:val="22"/>
        </w:rPr>
      </w:pPr>
      <w:sdt>
        <w:sdtPr>
          <w:alias w:val="K- Policy Context"/>
          <w:tag w:val="PlaceholderNonRecursiveK"/>
          <w:id w:val="1635052385"/>
          <w:placeholder>
            <w:docPart w:val="DefaultPlaceholder_-1854013440"/>
          </w:placeholder>
        </w:sdtPr>
        <w:sdtEndPr/>
        <w:sdtContent>
          <w:r w:rsidR="008F17F6">
            <w:t>C36 Policy Context</w:t>
          </w:r>
        </w:sdtContent>
      </w:sdt>
    </w:p>
    <w:p w14:paraId="7AEA8851" w14:textId="77777777" w:rsidR="006515F2" w:rsidRPr="003602E0" w:rsidRDefault="006515F2" w:rsidP="006515F2">
      <w:pPr>
        <w:spacing w:before="240" w:after="120" w:line="240" w:lineRule="auto"/>
        <w:rPr>
          <w:rFonts w:ascii="Arial" w:eastAsia="Times New Roman" w:hAnsi="Arial" w:cs="Arial"/>
          <w:b/>
          <w:szCs w:val="24"/>
          <w:lang w:eastAsia="en-GB"/>
        </w:rPr>
      </w:pPr>
      <w:commentRangeStart w:id="9"/>
      <w:r w:rsidRPr="003602E0">
        <w:rPr>
          <w:rFonts w:ascii="Arial" w:eastAsia="Arial,Times New Roman" w:hAnsi="Arial" w:cs="Arial"/>
          <w:b/>
          <w:bCs/>
          <w:lang w:eastAsia="en-GB"/>
        </w:rPr>
        <w:t>Line to Take</w:t>
      </w:r>
      <w:commentRangeEnd w:id="9"/>
      <w:r w:rsidR="00551CED">
        <w:rPr>
          <w:rStyle w:val="CommentReference"/>
        </w:rPr>
        <w:commentReference w:id="9"/>
      </w:r>
    </w:p>
    <w:sdt>
      <w:sdtPr>
        <w:alias w:val="L- C76 Line to take"/>
        <w:tag w:val="PlaceholderNonRecursiveL"/>
        <w:id w:val="1540931604"/>
        <w:placeholder>
          <w:docPart w:val="DefaultPlaceholder_-1854013440"/>
        </w:placeholder>
      </w:sdtPr>
      <w:sdtEndPr/>
      <w:sdtContent>
        <w:p w14:paraId="1FD7A6A4" w14:textId="4BC85B2C" w:rsidR="00A669D7" w:rsidRDefault="00101CB3" w:rsidP="002B2BD8">
          <w:pPr>
            <w:pStyle w:val="Briefinglist1"/>
            <w:numPr>
              <w:ilvl w:val="0"/>
              <w:numId w:val="0"/>
            </w:numPr>
            <w:ind w:left="284" w:hanging="284"/>
          </w:pPr>
          <w:r>
            <w:t>C76 Line to take</w:t>
          </w:r>
        </w:p>
      </w:sdtContent>
    </w:sdt>
    <w:p w14:paraId="29BE715F" w14:textId="4F1120FE" w:rsidR="006515F2" w:rsidRPr="003602E0" w:rsidRDefault="006515F2" w:rsidP="007B5EA2">
      <w:pPr>
        <w:pStyle w:val="Briefingcontact"/>
        <w:tabs>
          <w:tab w:val="center" w:pos="4536"/>
        </w:tabs>
      </w:pPr>
      <w:commentRangeStart w:id="10"/>
      <w:r w:rsidRPr="003602E0">
        <w:t>Contact</w:t>
      </w:r>
      <w:commentRangeEnd w:id="10"/>
      <w:r w:rsidR="00551CED">
        <w:rPr>
          <w:rStyle w:val="CommentReference"/>
          <w:rFonts w:asciiTheme="minorHAnsi" w:hAnsiTheme="minorHAnsi" w:cstheme="minorBidi"/>
          <w:b w:val="0"/>
        </w:rPr>
        <w:commentReference w:id="10"/>
      </w:r>
      <w:r w:rsidRPr="003602E0">
        <w:t>:</w:t>
      </w:r>
      <w:r w:rsidRPr="003602E0">
        <w:tab/>
      </w:r>
      <w:sdt>
        <w:sdtPr>
          <w:alias w:val="M- DG Case Handler"/>
          <w:tag w:val="PlaceholderNonRecursiveM"/>
          <w:id w:val="-738092957"/>
          <w:placeholder>
            <w:docPart w:val="DefaultPlaceholder_-1854013440"/>
          </w:placeholder>
        </w:sdtPr>
        <w:sdtEndPr/>
        <w:sdtContent>
          <w:r w:rsidR="007B5EA2" w:rsidRPr="006A7E56">
            <w:t>C9 DG Case Handler</w:t>
          </w:r>
        </w:sdtContent>
      </w:sdt>
      <w:r w:rsidR="007B5EA2" w:rsidRPr="006A7E56">
        <w:t xml:space="preserve"> </w:t>
      </w:r>
      <w:sdt>
        <w:sdtPr>
          <w:alias w:val="N- Lead DG"/>
          <w:tag w:val="PlaceholderNonRecursiveN"/>
          <w:id w:val="1762878107"/>
          <w:placeholder>
            <w:docPart w:val="DefaultPlaceholder_-1854013440"/>
          </w:placeholder>
        </w:sdtPr>
        <w:sdtEndPr/>
        <w:sdtContent>
          <w:r w:rsidR="007B5EA2" w:rsidRPr="006A7E56">
            <w:t>C24 Lead DG</w:t>
          </w:r>
        </w:sdtContent>
      </w:sdt>
      <w:r w:rsidRPr="003602E0">
        <w:br/>
      </w:r>
      <w:r w:rsidRPr="006A7E56">
        <w:t xml:space="preserve">Updated on: </w:t>
      </w:r>
      <w:sdt>
        <w:sdtPr>
          <w:alias w:val="O- Update of the state of the fiche"/>
          <w:tag w:val="PlaceholderNonRecursiveO"/>
          <w:id w:val="1033224482"/>
          <w:placeholder>
            <w:docPart w:val="DefaultPlaceholder_-1854013440"/>
          </w:placeholder>
        </w:sdtPr>
        <w:sdtEndPr/>
        <w:sdtContent>
          <w:r w:rsidR="007B5EA2" w:rsidRPr="006A7E56">
            <w:t>C28 Date of Last Update for State of the Fiche</w:t>
          </w:r>
        </w:sdtContent>
      </w:sdt>
    </w:p>
    <w:p w14:paraId="0A100994" w14:textId="77777777" w:rsidR="00E601E7" w:rsidRDefault="00E601E7"/>
    <w:sectPr w:rsidR="00E601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IMENEZ RUBIA Luis (SG-EXT)" w:date="2019-10-29T10:54:00Z" w:initials="LJR">
    <w:p w14:paraId="10BE769C" w14:textId="77777777" w:rsidR="00646FAC" w:rsidRDefault="00646FAC">
      <w:pPr>
        <w:pStyle w:val="CommentText"/>
      </w:pPr>
      <w:r>
        <w:rPr>
          <w:rStyle w:val="CommentReference"/>
        </w:rPr>
        <w:annotationRef/>
      </w:r>
      <w:r>
        <w:t>[C32 Reasons for sensitivity]</w:t>
      </w:r>
    </w:p>
  </w:comment>
  <w:comment w:id="3" w:author="JIMENEZ RUBIA Luis (SG-EXT)" w:date="2019-10-29T11:41:00Z" w:initials="LJR">
    <w:p w14:paraId="75D8FA3D" w14:textId="77777777" w:rsidR="009A6BA0" w:rsidRDefault="009A6BA0" w:rsidP="009A6BA0">
      <w:pPr>
        <w:pStyle w:val="CommentText"/>
      </w:pPr>
      <w:r>
        <w:rPr>
          <w:rStyle w:val="CommentReference"/>
        </w:rPr>
        <w:annotationRef/>
      </w:r>
      <w:r>
        <w:t xml:space="preserve">Current </w:t>
      </w:r>
      <w:r>
        <w:rPr>
          <w:rStyle w:val="CommentReference"/>
        </w:rPr>
        <w:annotationRef/>
      </w:r>
      <w:r>
        <w:t xml:space="preserve">[P1 </w:t>
      </w:r>
      <w:r w:rsidRPr="00B40B82">
        <w:rPr>
          <w:rFonts w:cs="Arial"/>
          <w:sz w:val="14"/>
          <w:szCs w:val="16"/>
        </w:rPr>
        <w:t xml:space="preserve">Decision </w:t>
      </w:r>
      <w:proofErr w:type="gramStart"/>
      <w:r w:rsidRPr="00B40B82">
        <w:rPr>
          <w:rFonts w:cs="Arial"/>
          <w:sz w:val="14"/>
          <w:szCs w:val="16"/>
        </w:rPr>
        <w:t>Type</w:t>
      </w:r>
      <w:r>
        <w:t xml:space="preserve"> ]</w:t>
      </w:r>
      <w:proofErr w:type="gramEnd"/>
      <w:r>
        <w:t xml:space="preserve"> </w:t>
      </w:r>
    </w:p>
    <w:p w14:paraId="2004DF83" w14:textId="77777777" w:rsidR="009A6BA0" w:rsidRDefault="009A6BA0" w:rsidP="009A6BA0">
      <w:pPr>
        <w:pStyle w:val="CommentText"/>
      </w:pPr>
    </w:p>
  </w:comment>
  <w:comment w:id="2" w:author="JIMENEZ RUBIA Luis (SG-EXT)" w:date="2019-11-11T19:04:00Z" w:initials="LJR">
    <w:p w14:paraId="75FF670C" w14:textId="77777777" w:rsidR="009A6BA0" w:rsidRDefault="009A6BA0">
      <w:pPr>
        <w:pStyle w:val="CommentText"/>
      </w:pPr>
      <w:r>
        <w:t>Whole item w</w:t>
      </w:r>
      <w:r>
        <w:rPr>
          <w:rStyle w:val="CommentReference"/>
        </w:rPr>
        <w:annotationRef/>
      </w:r>
      <w:r>
        <w:t>ill not appear if the case is closed. Will</w:t>
      </w:r>
    </w:p>
  </w:comment>
  <w:comment w:id="4" w:author="JIMENEZ RUBIA Luis (SG-EXT)" w:date="2019-10-29T11:00:00Z" w:initials="LJR">
    <w:p w14:paraId="62213BFB" w14:textId="77777777" w:rsidR="00646FAC" w:rsidRDefault="00551CED">
      <w:pPr>
        <w:pStyle w:val="CommentText"/>
      </w:pPr>
      <w:r>
        <w:t xml:space="preserve">Last </w:t>
      </w:r>
      <w:r w:rsidR="00646FAC">
        <w:rPr>
          <w:rStyle w:val="CommentReference"/>
        </w:rPr>
        <w:annotationRef/>
      </w:r>
      <w:r w:rsidR="008A5E30">
        <w:t>[P1</w:t>
      </w:r>
      <w:r>
        <w:t xml:space="preserve"> </w:t>
      </w:r>
      <w:r w:rsidRPr="00B40B82">
        <w:rPr>
          <w:rFonts w:cs="Arial"/>
          <w:sz w:val="14"/>
          <w:szCs w:val="16"/>
        </w:rPr>
        <w:t xml:space="preserve">Decision </w:t>
      </w:r>
      <w:proofErr w:type="gramStart"/>
      <w:r w:rsidRPr="00B40B82">
        <w:rPr>
          <w:rFonts w:cs="Arial"/>
          <w:sz w:val="14"/>
          <w:szCs w:val="16"/>
        </w:rPr>
        <w:t>Type</w:t>
      </w:r>
      <w:r w:rsidR="008A5E30">
        <w:t xml:space="preserve"> ]</w:t>
      </w:r>
      <w:proofErr w:type="gramEnd"/>
      <w:r w:rsidR="008A5E30">
        <w:t xml:space="preserve"> +[P</w:t>
      </w:r>
      <w:r>
        <w:t>2</w:t>
      </w:r>
      <w:r w:rsidR="008A5E30">
        <w:t xml:space="preserve">2 </w:t>
      </w:r>
      <w:r w:rsidRPr="00B40B82">
        <w:rPr>
          <w:rFonts w:cs="Arial"/>
          <w:sz w:val="14"/>
          <w:szCs w:val="16"/>
        </w:rPr>
        <w:t>Decision Sent to the MS</w:t>
      </w:r>
      <w:r w:rsidR="008A5E30">
        <w:t xml:space="preserve"> ]</w:t>
      </w:r>
    </w:p>
  </w:comment>
  <w:comment w:id="6" w:author="JIMENEZ RUBIA Luis (SG-EXT)" w:date="2019-10-29T11:40:00Z" w:initials="LJR">
    <w:p w14:paraId="3006F981" w14:textId="77777777" w:rsidR="00551CED" w:rsidRDefault="00551CED" w:rsidP="00551CED">
      <w:pPr>
        <w:pStyle w:val="CommentText"/>
      </w:pPr>
      <w:r>
        <w:rPr>
          <w:rStyle w:val="CommentReference"/>
        </w:rPr>
        <w:annotationRef/>
      </w:r>
      <w:r>
        <w:t xml:space="preserve">Historical of </w:t>
      </w:r>
      <w:r>
        <w:rPr>
          <w:rStyle w:val="CommentReference"/>
        </w:rPr>
        <w:annotationRef/>
      </w:r>
      <w:r>
        <w:t xml:space="preserve">[P1 </w:t>
      </w:r>
      <w:r w:rsidRPr="00B40B82">
        <w:rPr>
          <w:rFonts w:cs="Arial"/>
          <w:sz w:val="14"/>
          <w:szCs w:val="16"/>
        </w:rPr>
        <w:t xml:space="preserve">Decision </w:t>
      </w:r>
      <w:proofErr w:type="gramStart"/>
      <w:r w:rsidRPr="00B40B82">
        <w:rPr>
          <w:rFonts w:cs="Arial"/>
          <w:sz w:val="14"/>
          <w:szCs w:val="16"/>
        </w:rPr>
        <w:t>Type</w:t>
      </w:r>
      <w:r>
        <w:t xml:space="preserve"> ]</w:t>
      </w:r>
      <w:proofErr w:type="gramEnd"/>
      <w:r>
        <w:t xml:space="preserve"> +[P22 </w:t>
      </w:r>
      <w:r w:rsidRPr="00B40B82">
        <w:rPr>
          <w:rFonts w:cs="Arial"/>
          <w:sz w:val="14"/>
          <w:szCs w:val="16"/>
        </w:rPr>
        <w:t>Decision Sent to the MS</w:t>
      </w:r>
      <w:r>
        <w:t xml:space="preserve"> ]</w:t>
      </w:r>
    </w:p>
    <w:p w14:paraId="169EA43B" w14:textId="77777777" w:rsidR="00551CED" w:rsidRDefault="00551CED">
      <w:pPr>
        <w:pStyle w:val="CommentText"/>
      </w:pPr>
    </w:p>
  </w:comment>
  <w:comment w:id="5" w:author="JIMENEZ RUBIA Luis (SG-EXT)" w:date="2019-11-11T19:06:00Z" w:initials="LJR">
    <w:p w14:paraId="5F0F2128" w14:textId="77777777" w:rsidR="009A6BA0" w:rsidRDefault="009A6BA0">
      <w:pPr>
        <w:pStyle w:val="CommentText"/>
      </w:pPr>
      <w:r>
        <w:rPr>
          <w:rStyle w:val="CommentReference"/>
        </w:rPr>
        <w:annotationRef/>
      </w:r>
      <w:r>
        <w:t xml:space="preserve">Could we merge this two? </w:t>
      </w:r>
    </w:p>
  </w:comment>
  <w:comment w:id="8" w:author="JIMENEZ RUBIA Luis (SG-EXT)" w:date="2019-10-29T11:42:00Z" w:initials="LJR">
    <w:p w14:paraId="6277DE6F" w14:textId="77777777" w:rsidR="00551CED" w:rsidRDefault="00551CED">
      <w:pPr>
        <w:pStyle w:val="CommentText"/>
      </w:pPr>
      <w:r>
        <w:rPr>
          <w:rStyle w:val="CommentReference"/>
        </w:rPr>
        <w:annotationRef/>
      </w:r>
      <w:r>
        <w:t xml:space="preserve">[C36 </w:t>
      </w:r>
      <w:r w:rsidRPr="00F6002E">
        <w:rPr>
          <w:rFonts w:ascii="Calibri" w:hAnsi="Calibri" w:cs="Calibri"/>
        </w:rPr>
        <w:t>Policy Context</w:t>
      </w:r>
      <w:r>
        <w:rPr>
          <w:rFonts w:ascii="Calibri" w:hAnsi="Calibri" w:cs="Calibri"/>
        </w:rPr>
        <w:t>]</w:t>
      </w:r>
    </w:p>
  </w:comment>
  <w:comment w:id="9" w:author="JIMENEZ RUBIA Luis (SG-EXT)" w:date="2019-10-29T11:43:00Z" w:initials="LJR">
    <w:p w14:paraId="2B9D3F89" w14:textId="77777777" w:rsidR="00551CED" w:rsidRDefault="00551CED">
      <w:pPr>
        <w:pStyle w:val="CommentText"/>
      </w:pPr>
      <w:r>
        <w:rPr>
          <w:rStyle w:val="CommentReference"/>
        </w:rPr>
        <w:annotationRef/>
      </w:r>
      <w:r>
        <w:t xml:space="preserve">[C76 </w:t>
      </w:r>
      <w:r w:rsidRPr="00F6002E">
        <w:rPr>
          <w:rFonts w:ascii="Calibri" w:hAnsi="Calibri" w:cs="Calibri"/>
        </w:rPr>
        <w:t>Line to take</w:t>
      </w:r>
      <w:r>
        <w:rPr>
          <w:rFonts w:ascii="Calibri" w:hAnsi="Calibri" w:cs="Calibri"/>
        </w:rPr>
        <w:t>]</w:t>
      </w:r>
    </w:p>
  </w:comment>
  <w:comment w:id="10" w:author="JIMENEZ RUBIA Luis (SG-EXT)" w:date="2019-10-29T11:44:00Z" w:initials="LJR">
    <w:p w14:paraId="4A9B443C" w14:textId="77777777" w:rsidR="00551CED" w:rsidRDefault="00551CED">
      <w:pPr>
        <w:pStyle w:val="CommentText"/>
      </w:pPr>
      <w:r>
        <w:rPr>
          <w:rStyle w:val="CommentReference"/>
        </w:rPr>
        <w:annotationRef/>
      </w:r>
      <w:r>
        <w:t xml:space="preserve">[C9 </w:t>
      </w:r>
      <w:r w:rsidRPr="00F6002E">
        <w:rPr>
          <w:rFonts w:ascii="Calibri" w:hAnsi="Calibri" w:cs="Calibri"/>
        </w:rPr>
        <w:t>DG Case Handler</w:t>
      </w:r>
      <w:r>
        <w:rPr>
          <w:rFonts w:ascii="Calibri" w:hAnsi="Calibri" w:cs="Calibri"/>
        </w:rPr>
        <w:t xml:space="preserve">] + </w:t>
      </w:r>
      <w:r>
        <w:t>[C24 Lead DG]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BE769C" w15:done="0"/>
  <w15:commentEx w15:paraId="2004DF83" w15:done="0"/>
  <w15:commentEx w15:paraId="75FF670C" w15:done="0"/>
  <w15:commentEx w15:paraId="62213BFB" w15:done="0"/>
  <w15:commentEx w15:paraId="169EA43B" w15:done="0"/>
  <w15:commentEx w15:paraId="5F0F2128" w15:done="0"/>
  <w15:commentEx w15:paraId="6277DE6F" w15:done="0"/>
  <w15:commentEx w15:paraId="2B9D3F89" w15:done="0"/>
  <w15:commentEx w15:paraId="4A9B443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00D8C" w14:textId="77777777" w:rsidR="00B20A3C" w:rsidRDefault="00B20A3C" w:rsidP="006515F2">
      <w:pPr>
        <w:spacing w:after="0" w:line="240" w:lineRule="auto"/>
      </w:pPr>
      <w:r>
        <w:separator/>
      </w:r>
    </w:p>
  </w:endnote>
  <w:endnote w:type="continuationSeparator" w:id="0">
    <w:p w14:paraId="5511C5CA" w14:textId="77777777" w:rsidR="00B20A3C" w:rsidRDefault="00B20A3C" w:rsidP="0065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EA3ED" w14:textId="77777777" w:rsidR="006515F2" w:rsidRDefault="00651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31B4" w14:textId="77777777" w:rsidR="006515F2" w:rsidRPr="006515F2" w:rsidRDefault="009A6BA0" w:rsidP="006515F2">
    <w:pPr>
      <w:pStyle w:val="Footer"/>
      <w:jc w:val="center"/>
      <w:rPr>
        <w:b/>
        <w:i/>
        <w:sz w:val="24"/>
        <w:lang w:val="es-ES"/>
      </w:rPr>
    </w:pPr>
    <w:proofErr w:type="spellStart"/>
    <w:r>
      <w:rPr>
        <w:b/>
        <w:i/>
        <w:sz w:val="24"/>
        <w:lang w:val="es-ES"/>
      </w:rPr>
      <w:t>Sensitive</w:t>
    </w:r>
    <w:proofErr w:type="spellEnd"/>
    <w:r>
      <w:rPr>
        <w:b/>
        <w:i/>
        <w:sz w:val="24"/>
        <w:lang w:val="es-ES"/>
      </w:rPr>
      <w:t xml:space="preserve"> </w:t>
    </w:r>
    <w:proofErr w:type="spellStart"/>
    <w:r w:rsidR="006515F2" w:rsidRPr="006515F2">
      <w:rPr>
        <w:b/>
        <w:i/>
        <w:sz w:val="24"/>
        <w:lang w:val="es-ES"/>
      </w:rPr>
      <w:t>Document</w:t>
    </w:r>
    <w:proofErr w:type="spellEnd"/>
    <w:r w:rsidR="006515F2" w:rsidRPr="006515F2">
      <w:rPr>
        <w:b/>
        <w:i/>
        <w:sz w:val="24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935CF" w14:textId="77777777" w:rsidR="006515F2" w:rsidRDefault="00651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DE136" w14:textId="77777777" w:rsidR="00B20A3C" w:rsidRDefault="00B20A3C" w:rsidP="006515F2">
      <w:pPr>
        <w:spacing w:after="0" w:line="240" w:lineRule="auto"/>
      </w:pPr>
      <w:r>
        <w:separator/>
      </w:r>
    </w:p>
  </w:footnote>
  <w:footnote w:type="continuationSeparator" w:id="0">
    <w:p w14:paraId="2A5FBAB6" w14:textId="77777777" w:rsidR="00B20A3C" w:rsidRDefault="00B20A3C" w:rsidP="0065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7B93D" w14:textId="77777777" w:rsidR="006515F2" w:rsidRDefault="00651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92BA" w14:textId="77777777" w:rsidR="006515F2" w:rsidRPr="006515F2" w:rsidRDefault="006515F2" w:rsidP="006515F2">
    <w:pPr>
      <w:pStyle w:val="Header"/>
      <w:jc w:val="center"/>
      <w:rPr>
        <w:i/>
      </w:rPr>
    </w:pPr>
    <w:r w:rsidRPr="006515F2">
      <w:rPr>
        <w:i/>
      </w:rPr>
      <w:t>PROPOSAL FOR SENSTIVE REPORT WITH NEW FIELDS.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46EDE" w14:textId="77777777" w:rsidR="006515F2" w:rsidRDefault="00651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626"/>
    <w:multiLevelType w:val="hybridMultilevel"/>
    <w:tmpl w:val="167E1E8A"/>
    <w:lvl w:ilvl="0" w:tplc="1F961EDC">
      <w:start w:val="1"/>
      <w:numFmt w:val="bullet"/>
      <w:pStyle w:val="Briefinglis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MENEZ RUBIA Luis (SG-EXT)">
    <w15:presenceInfo w15:providerId="None" w15:userId="JIMENEZ RUBIA Luis (SG-EX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F2"/>
    <w:rsid w:val="000A6EE3"/>
    <w:rsid w:val="00101CB3"/>
    <w:rsid w:val="00111CCE"/>
    <w:rsid w:val="00206CBE"/>
    <w:rsid w:val="002B2BD8"/>
    <w:rsid w:val="002B3766"/>
    <w:rsid w:val="00360B46"/>
    <w:rsid w:val="004800C8"/>
    <w:rsid w:val="00551CED"/>
    <w:rsid w:val="00562F6D"/>
    <w:rsid w:val="00646FAC"/>
    <w:rsid w:val="006515F2"/>
    <w:rsid w:val="006A7E56"/>
    <w:rsid w:val="006E500F"/>
    <w:rsid w:val="007B5EA2"/>
    <w:rsid w:val="007F2EFF"/>
    <w:rsid w:val="008A5E30"/>
    <w:rsid w:val="008D5422"/>
    <w:rsid w:val="008F17F6"/>
    <w:rsid w:val="00906932"/>
    <w:rsid w:val="009329DB"/>
    <w:rsid w:val="009A6BA0"/>
    <w:rsid w:val="009F6324"/>
    <w:rsid w:val="00A343AA"/>
    <w:rsid w:val="00A669D7"/>
    <w:rsid w:val="00B02391"/>
    <w:rsid w:val="00B20A3C"/>
    <w:rsid w:val="00DE43AC"/>
    <w:rsid w:val="00E11CAC"/>
    <w:rsid w:val="00E601E7"/>
    <w:rsid w:val="00EB1169"/>
    <w:rsid w:val="00EB1E88"/>
    <w:rsid w:val="00F91D51"/>
    <w:rsid w:val="00FC6420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9DB1"/>
  <w15:chartTrackingRefBased/>
  <w15:docId w15:val="{1C112B1E-962C-4D80-97DC-98A9EF9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F2"/>
  </w:style>
  <w:style w:type="paragraph" w:styleId="Heading1">
    <w:name w:val="heading 1"/>
    <w:basedOn w:val="Normal"/>
    <w:next w:val="Normal"/>
    <w:link w:val="Heading1Char"/>
    <w:qFormat/>
    <w:rsid w:val="00651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riefingtextChar">
    <w:name w:val="Briefing text Char"/>
    <w:link w:val="Briefingtext"/>
    <w:uiPriority w:val="99"/>
    <w:qFormat/>
    <w:locked/>
    <w:rsid w:val="006515F2"/>
    <w:rPr>
      <w:rFonts w:ascii="Arial" w:hAnsi="Arial" w:cs="Arial"/>
      <w:szCs w:val="24"/>
    </w:rPr>
  </w:style>
  <w:style w:type="paragraph" w:customStyle="1" w:styleId="Briefingtext">
    <w:name w:val="Briefing text"/>
    <w:basedOn w:val="Normal"/>
    <w:link w:val="BriefingtextChar"/>
    <w:uiPriority w:val="99"/>
    <w:qFormat/>
    <w:rsid w:val="006515F2"/>
    <w:pPr>
      <w:spacing w:after="240" w:line="240" w:lineRule="auto"/>
      <w:jc w:val="both"/>
    </w:pPr>
    <w:rPr>
      <w:rFonts w:ascii="Arial" w:hAnsi="Arial" w:cs="Arial"/>
      <w:szCs w:val="24"/>
    </w:rPr>
  </w:style>
  <w:style w:type="paragraph" w:customStyle="1" w:styleId="Briefinglist1">
    <w:name w:val="Briefing list 1"/>
    <w:basedOn w:val="Briefingtext"/>
    <w:link w:val="Briefinglist1Char"/>
    <w:qFormat/>
    <w:rsid w:val="006515F2"/>
    <w:pPr>
      <w:keepLines/>
      <w:numPr>
        <w:numId w:val="1"/>
      </w:numPr>
      <w:spacing w:after="120"/>
    </w:pPr>
  </w:style>
  <w:style w:type="paragraph" w:customStyle="1" w:styleId="Briefingcontact">
    <w:name w:val="Briefing contact"/>
    <w:basedOn w:val="Briefingtext"/>
    <w:next w:val="Briefingtext"/>
    <w:uiPriority w:val="99"/>
    <w:rsid w:val="006515F2"/>
    <w:pPr>
      <w:tabs>
        <w:tab w:val="left" w:pos="1260"/>
      </w:tabs>
      <w:spacing w:before="240"/>
      <w:ind w:left="1259" w:hanging="1259"/>
      <w:jc w:val="left"/>
    </w:pPr>
    <w:rPr>
      <w:b/>
    </w:rPr>
  </w:style>
  <w:style w:type="paragraph" w:customStyle="1" w:styleId="Briefingfooter">
    <w:name w:val="Briefing footer"/>
    <w:basedOn w:val="Normal"/>
    <w:rsid w:val="006515F2"/>
    <w:pPr>
      <w:tabs>
        <w:tab w:val="right" w:pos="8460"/>
      </w:tabs>
      <w:spacing w:after="240" w:line="240" w:lineRule="auto"/>
    </w:pPr>
    <w:rPr>
      <w:rFonts w:ascii="Arial" w:eastAsia="Times New Roman" w:hAnsi="Arial" w:cs="Arial"/>
      <w:sz w:val="20"/>
      <w:szCs w:val="24"/>
      <w:lang w:eastAsia="en-GB"/>
    </w:rPr>
  </w:style>
  <w:style w:type="character" w:customStyle="1" w:styleId="Briefinglist1Char">
    <w:name w:val="Briefing list 1 Char"/>
    <w:link w:val="Briefinglist1"/>
    <w:qFormat/>
    <w:locked/>
    <w:rsid w:val="006515F2"/>
    <w:rPr>
      <w:rFonts w:ascii="Arial" w:hAnsi="Arial" w:cs="Arial"/>
      <w:szCs w:val="24"/>
    </w:rPr>
  </w:style>
  <w:style w:type="character" w:styleId="FootnoteReference">
    <w:name w:val="footnote reference"/>
    <w:aliases w:val="Footnote Reference_LVL6,Footnote Reference_LVL61,Footnote Reference_LVL62,Footnote Reference_LVL63,Footnote Reference_LVL64,Footnote Reference Number,SUPERS,Footnote Reference Superscript,BVI fnr,Footnote symbol,Footnote sign,Footnote"/>
    <w:uiPriority w:val="99"/>
    <w:semiHidden/>
    <w:unhideWhenUsed/>
    <w:rsid w:val="006515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F2"/>
  </w:style>
  <w:style w:type="paragraph" w:styleId="Footer">
    <w:name w:val="footer"/>
    <w:basedOn w:val="Normal"/>
    <w:link w:val="Foot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F2"/>
  </w:style>
  <w:style w:type="character" w:styleId="CommentReference">
    <w:name w:val="annotation reference"/>
    <w:basedOn w:val="DefaultParagraphFont"/>
    <w:uiPriority w:val="99"/>
    <w:semiHidden/>
    <w:unhideWhenUsed/>
    <w:rsid w:val="00360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2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E55CC-6CF2-43B0-AAED-7004F89B4D94}"/>
      </w:docPartPr>
      <w:docPartBody>
        <w:p w:rsidR="00145958" w:rsidRDefault="005769D5">
          <w:r w:rsidRPr="00CC34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D5"/>
    <w:rsid w:val="00145958"/>
    <w:rsid w:val="005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9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RUBIA Luis (SG-EXT)</dc:creator>
  <cp:keywords/>
  <dc:description/>
  <cp:lastModifiedBy>HOXHA Imir (SG-EXT)</cp:lastModifiedBy>
  <cp:revision>18</cp:revision>
  <dcterms:created xsi:type="dcterms:W3CDTF">2019-11-26T13:24:00Z</dcterms:created>
  <dcterms:modified xsi:type="dcterms:W3CDTF">2019-11-26T15:31:00Z</dcterms:modified>
</cp:coreProperties>
</file>