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pBdr>
          <w:bottom w:val="single" w:sz="12" w:space="4" w:color="1E4E2C"/>
        </w:pBdr>
      </w:pPr>
      <w:r>
        <w:rPr>
          <w:rFonts w:ascii="Arial" w:hAnsi="Arial"/>
          <w:b/>
          <w:color w:val="1E4E2C"/>
          <w:sz w:val="40"/>
        </w:rPr>
        <w:t>Product Requirement Document (PRD) - EcoClassify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30"/>
        </w:rPr>
        <w:t>1. Informasi Dokumen</w:t>
      </w:r>
    </w:p>
    <w:p>
      <w:pPr>
        <w:pStyle w:val="ListBullet"/>
        <w:spacing w:after="60"/>
      </w:pPr>
      <w:r/>
      <w:r>
        <w:rPr>
          <w:b/>
        </w:rPr>
        <w:t>Nama Produk:</w:t>
      </w:r>
      <w:r>
        <w:t xml:space="preserve"> EcoClassify (CyberWasteApp)</w:t>
      </w:r>
    </w:p>
    <w:p>
      <w:pPr>
        <w:pStyle w:val="ListBullet"/>
        <w:spacing w:after="60"/>
      </w:pPr>
      <w:r/>
      <w:r>
        <w:rPr>
          <w:b/>
        </w:rPr>
        <w:t>Versi Dokumen:</w:t>
      </w:r>
      <w:r>
        <w:t xml:space="preserve"> v1.0.0</w:t>
      </w:r>
    </w:p>
    <w:p>
      <w:pPr>
        <w:pStyle w:val="ListBullet"/>
        <w:spacing w:after="60"/>
      </w:pPr>
      <w:r/>
      <w:r>
        <w:rPr>
          <w:b/>
        </w:rPr>
        <w:t>Tanggal:</w:t>
      </w:r>
      <w:r>
        <w:t xml:space="preserve"> 10 Juni 2026</w:t>
      </w:r>
    </w:p>
    <w:p>
      <w:pPr>
        <w:pStyle w:val="ListBullet"/>
        <w:spacing w:after="60"/>
      </w:pPr>
      <w:r/>
      <w:r>
        <w:rPr>
          <w:b/>
        </w:rPr>
        <w:t>Status:</w:t>
      </w:r>
      <w:r>
        <w:t xml:space="preserve"> Draft / Proposed</w:t>
      </w:r>
    </w:p>
    <w:p>
      <w:pPr>
        <w:pStyle w:val="ListBullet"/>
        <w:spacing w:after="60"/>
      </w:pPr>
      <w:r/>
      <w:r>
        <w:rPr>
          <w:b/>
        </w:rPr>
        <w:t>Target Pengguna:</w:t>
      </w:r>
      <w:r>
        <w:t xml:space="preserve"> Masyarakat umum, pelajar, aktivis lingkungan, dan pengelola bank sampah.</w:t>
      </w:r>
    </w:p>
    <w:p>
      <w:pPr>
        <w:pBdr>
          <w:bottom w:val="single" w:sz="6" w:space="1" w:color="CCCCCC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30"/>
        </w:rPr>
        <w:t>2. Ringkasan Eksekutif (Executive Summary)</w:t>
      </w:r>
    </w:p>
    <w:p>
      <w:pPr>
        <w:spacing w:after="120" w:line="276" w:lineRule="auto"/>
      </w:pPr>
      <w:r>
        <w:t xml:space="preserve">EcoClassify adalah aplikasi mobile berbasis React Native (Expo) yang dirancang untuk meningkatkan kesadaran lingkungan dan memfasilitasi pemilahan sampah secara cerdas. Menggunakan teknologi </w:t>
      </w:r>
      <w:r>
        <w:rPr>
          <w:i/>
        </w:rPr>
        <w:t>Deep Learning</w:t>
      </w:r>
      <w:r>
        <w:t xml:space="preserve"> (Convolutional Neural Network) yang dijalankan melalui pipeline Python TensorFlow di backend, aplikasi ini mendeteksi jenis sampah dari kamera </w:t>
      </w:r>
      <w:r>
        <w:rPr>
          <w:i/>
        </w:rPr>
        <w:t>smartphone</w:t>
      </w:r>
      <w:r>
        <w:t xml:space="preserve"> secara </w:t>
      </w:r>
      <w:r>
        <w:rPr>
          <w:i/>
        </w:rPr>
        <w:t>real-time</w:t>
      </w:r>
      <w:r>
        <w:t xml:space="preserve">, mengategorikannya sebagai sampah Organik atau Anorganik, dan memberikan insentif berupa </w:t>
      </w:r>
      <w:r>
        <w:rPr>
          <w:b/>
        </w:rPr>
        <w:t>Eco Poin</w:t>
      </w:r>
      <w:r>
        <w:t xml:space="preserve"> yang dapat ditukarkan dengan berbagai hadiah fisik atau digital.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Masalah:</w:t>
      </w:r>
    </w:p>
    <w:p>
      <w:pPr>
        <w:pStyle w:val="ListNumber"/>
        <w:spacing w:after="60"/>
      </w:pPr>
      <w:r/>
      <w:r>
        <w:rPr>
          <w:b/>
        </w:rPr>
        <w:t>Kurangnya Edukasi:</w:t>
      </w:r>
      <w:r>
        <w:t xml:space="preserve"> Masyarakat sering kali kesulitan membedakan kategori sampah secara spesifik.</w:t>
      </w:r>
    </w:p>
    <w:p>
      <w:pPr>
        <w:pStyle w:val="ListNumber"/>
        <w:spacing w:after="60"/>
      </w:pPr>
      <w:r/>
      <w:r>
        <w:rPr>
          <w:b/>
        </w:rPr>
        <w:t>Kurangnya Motivasi:</w:t>
      </w:r>
      <w:r>
        <w:t xml:space="preserve"> Tidak ada insentif langsung bagi individu yang melakukan pemilahan sampah secara mandiri.</w:t>
      </w:r>
    </w:p>
    <w:p>
      <w:pPr>
        <w:pStyle w:val="ListNumber"/>
        <w:spacing w:after="60"/>
      </w:pPr>
      <w:r/>
      <w:r>
        <w:rPr>
          <w:b/>
        </w:rPr>
        <w:t>Proses Pemilahan Manual yang Lambat:</w:t>
      </w:r>
      <w:r>
        <w:t xml:space="preserve"> Memerlukan waktu untuk mengidentifikasi jenis sampah satu per satu secara manual.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Solusi:</w:t>
      </w:r>
    </w:p>
    <w:p>
      <w:pPr>
        <w:spacing w:after="120" w:line="276" w:lineRule="auto"/>
      </w:pPr>
      <w:r>
        <w:t>Aplikasi mobile dengan fitur pemindaian AI instan yang terintegrasi dengan sistem poin gamifikasi (</w:t>
      </w:r>
      <w:r>
        <w:rPr>
          <w:i/>
        </w:rPr>
        <w:t>leveling</w:t>
      </w:r>
      <w:r>
        <w:t>) dan katalog penukaran hadiah guna meningkatkan partisipasi daur ulang.</w:t>
      </w:r>
    </w:p>
    <w:p>
      <w:pPr>
        <w:pBdr>
          <w:bottom w:val="single" w:sz="6" w:space="1" w:color="CCCCCC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30"/>
        </w:rPr>
        <w:t>3. Arsitektur Sistem &amp; Spesifikasi Teknologi</w:t>
      </w:r>
    </w:p>
    <w:p>
      <w:pPr>
        <w:spacing w:after="120" w:line="276" w:lineRule="auto"/>
      </w:pPr>
      <w:r>
        <w:t>Aplikasi ini menggunakan arsitektur tiga lapis (</w:t>
      </w:r>
      <w:r>
        <w:rPr>
          <w:i/>
        </w:rPr>
        <w:t>Three-Tier Architecture</w:t>
      </w:r>
      <w:r>
        <w:t>):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>graph TD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A[Frontend: React Native / Expo] &lt;--&gt;|HTTP API / JWT| B[Backend: Node.js Express]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B &lt;--&gt;|Query SQL| C[(Database: SQLite3)]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B &lt;--&gt;|Child Process Execution| D[AI Service: Python TensorFlow]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Tech Stack:</w:t>
      </w:r>
    </w:p>
    <w:p>
      <w:pPr>
        <w:pStyle w:val="ListBullet"/>
        <w:spacing w:after="60"/>
      </w:pPr>
      <w:r/>
      <w:r>
        <w:rPr>
          <w:b/>
        </w:rPr>
        <w:t>Frontend Mobile:</w:t>
      </w:r>
      <w:r>
        <w:t xml:space="preserve"> React Native (Expo SDK v55), TypeScript, Redux Toolkit (State Management), React Navigation (Tabs, Stack).</w:t>
      </w:r>
    </w:p>
    <w:p>
      <w:pPr>
        <w:pStyle w:val="ListBullet"/>
        <w:spacing w:after="60"/>
      </w:pPr>
      <w:r/>
      <w:r>
        <w:rPr>
          <w:b/>
        </w:rPr>
        <w:t>Backend Server:</w:t>
      </w:r>
      <w:r>
        <w:t xml:space="preserve"> Node.js, Express, SQLite3 (Database relasional ringan), Multer (Penanganan upload file gambar).</w:t>
      </w:r>
    </w:p>
    <w:p>
      <w:pPr>
        <w:pStyle w:val="ListBullet"/>
        <w:spacing w:after="60"/>
      </w:pPr>
      <w:r/>
      <w:r>
        <w:rPr>
          <w:b/>
        </w:rPr>
        <w:t>Machine Learning Pipeline:</w:t>
      </w:r>
      <w:r>
        <w:t xml:space="preserve"> Python 3, TensorFlow/Keras (CNN Model `best_model.keras`), NumPy.</w:t>
      </w:r>
    </w:p>
    <w:p>
      <w:pPr>
        <w:pBdr>
          <w:bottom w:val="single" w:sz="6" w:space="1" w:color="CCCCCC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30"/>
        </w:rPr>
        <w:t>4. Alur Kerja Pemindaian AI (AI Scan Flow)</w:t>
      </w:r>
    </w:p>
    <w:p>
      <w:pPr>
        <w:spacing w:after="120" w:line="276" w:lineRule="auto"/>
      </w:pPr>
      <w:r>
        <w:t>Ketika pengguna mengambil foto sampah melalui kamera aplikasi: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>sequenceDiagram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autonumber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actor Pengguna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participant App as Mobile App (Expo)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participant Server as Backend Express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participant Python as Python AI Engine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participant DB as SQLite Database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Pengguna-&gt;&gt;App: Buka menu Scan &amp; Ambil Foto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App-&gt;&gt;Server: POST /api/predict-waste (Multipart Form Data + JWT)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Note over Server: Multer menyimpan foto sementara ke folder /uploads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Server-&gt;&gt;Python: Jalankan child_process predict_image.py --image &lt;path&gt; --model &lt;path&gt;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Note over Python: TensorFlow memuat model.keras &amp; memprediksi kelas gambar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Python--&gt;&gt;Server: Return JSON (label, category, confidence, points)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Server-&gt;&gt;DB: INSERT INTO scan_history (user_id, label, category, confidence, points)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Server--&gt;&gt;App: Respon JSON hasil prediksi &amp; Poin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Note over Server: Server menghapus file foto dari folder /uploads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  App-&gt;&gt;Pengguna: Tampilkan Detail Sampah, Kategori, Akurasi &amp; Poin diperoleh</w:t>
      </w:r>
    </w:p>
    <w:p>
      <w:pPr>
        <w:pBdr>
          <w:bottom w:val="single" w:sz="6" w:space="1" w:color="CCCCCC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30"/>
        </w:rPr>
        <w:t>5. Kebutuhan Fungsional (Functional Requirements)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5.1 Autentikasi Pengguna &amp; Sesi (Authentication)</w:t>
      </w:r>
    </w:p>
    <w:p>
      <w:pPr>
        <w:pStyle w:val="ListBullet"/>
        <w:spacing w:after="60"/>
      </w:pPr>
      <w:r/>
      <w:r>
        <w:rPr>
          <w:b/>
        </w:rPr>
        <w:t>Pendaftaran (Register):</w:t>
      </w:r>
      <w:r/>
    </w:p>
    <w:p>
      <w:pPr>
        <w:pStyle w:val="ListBullet"/>
        <w:spacing w:after="60"/>
      </w:pPr>
      <w:r>
        <w:t xml:space="preserve">Pengguna mendaftar menggunakan </w:t>
      </w:r>
      <w:r>
        <w:rPr>
          <w:i/>
        </w:rPr>
        <w:t>username</w:t>
      </w:r>
      <w:r>
        <w:t xml:space="preserve">, </w:t>
      </w:r>
      <w:r>
        <w:rPr>
          <w:i/>
        </w:rPr>
        <w:t>email</w:t>
      </w:r>
      <w:r>
        <w:t xml:space="preserve">, dan </w:t>
      </w:r>
      <w:r>
        <w:rPr>
          <w:i/>
        </w:rPr>
        <w:t>password</w:t>
      </w:r>
      <w:r>
        <w:t xml:space="preserve"> (min. 6 karakter).</w:t>
      </w:r>
    </w:p>
    <w:p>
      <w:pPr>
        <w:pStyle w:val="ListBullet"/>
        <w:spacing w:after="60"/>
      </w:pPr>
      <w:r/>
      <w:r>
        <w:rPr>
          <w:i/>
        </w:rPr>
        <w:t>Password</w:t>
      </w:r>
      <w:r>
        <w:t xml:space="preserve"> dienkripsi di backend menggunakan `bcryptjs` (salt rounds: 10).</w:t>
      </w:r>
    </w:p>
    <w:p>
      <w:pPr>
        <w:pStyle w:val="ListBullet"/>
        <w:spacing w:after="60"/>
      </w:pPr>
      <w:r/>
      <w:r>
        <w:rPr>
          <w:b/>
        </w:rPr>
        <w:t>Masuk (Login):</w:t>
      </w:r>
      <w:r/>
    </w:p>
    <w:p>
      <w:pPr>
        <w:pStyle w:val="ListBullet"/>
        <w:spacing w:after="60"/>
      </w:pPr>
      <w:r>
        <w:t xml:space="preserve">Pengguna dapat masuk menggunakan </w:t>
      </w:r>
      <w:r>
        <w:rPr>
          <w:i/>
        </w:rPr>
        <w:t>email</w:t>
      </w:r>
      <w:r>
        <w:t xml:space="preserve"> atau </w:t>
      </w:r>
      <w:r>
        <w:rPr>
          <w:i/>
        </w:rPr>
        <w:t>username</w:t>
      </w:r>
      <w:r>
        <w:t>.</w:t>
      </w:r>
    </w:p>
    <w:p>
      <w:pPr>
        <w:pStyle w:val="ListBullet"/>
        <w:spacing w:after="60"/>
      </w:pPr>
      <w:r>
        <w:t>Autentikasi menggunakan JSON Web Token (JWT) yang berlaku selama 7 hari (`expiresIn: '7d'`).</w:t>
      </w:r>
    </w:p>
    <w:p>
      <w:pPr>
        <w:pStyle w:val="ListBullet"/>
        <w:spacing w:after="60"/>
      </w:pPr>
      <w:r/>
      <w:r>
        <w:rPr>
          <w:b/>
        </w:rPr>
        <w:t>Sesi (Session):</w:t>
      </w:r>
      <w:r/>
    </w:p>
    <w:p>
      <w:pPr>
        <w:pStyle w:val="ListBullet"/>
        <w:spacing w:after="60"/>
      </w:pPr>
      <w:r>
        <w:t>Mengamankan rute-rute API penting dengan middleware `authenticateToken`.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5.2 Dashboard Screen</w:t>
      </w:r>
    </w:p>
    <w:p>
      <w:pPr>
        <w:pStyle w:val="ListBullet"/>
        <w:spacing w:after="60"/>
      </w:pPr>
      <w:r/>
      <w:r>
        <w:rPr>
          <w:b/>
        </w:rPr>
        <w:t>Status Model AI:</w:t>
      </w:r>
      <w:r>
        <w:t xml:space="preserve"> Menampilkan status kesiapan model secara </w:t>
      </w:r>
      <w:r>
        <w:rPr>
          <w:i/>
        </w:rPr>
        <w:t>real-time</w:t>
      </w:r>
      <w:r>
        <w:t xml:space="preserve"> ("Model siap!").</w:t>
      </w:r>
    </w:p>
    <w:p>
      <w:pPr>
        <w:pStyle w:val="ListBullet"/>
        <w:spacing w:after="60"/>
      </w:pPr>
      <w:r/>
      <w:r>
        <w:rPr>
          <w:b/>
        </w:rPr>
        <w:t>Navigasi Cepat:</w:t>
      </w:r>
      <w:r>
        <w:t xml:space="preserve"> Tombol jalan pintas untuk melakukan klasifikasi sampah ("Klasifikasi Sekarang").</w:t>
      </w:r>
    </w:p>
    <w:p>
      <w:pPr>
        <w:pStyle w:val="ListBullet"/>
        <w:spacing w:after="60"/>
      </w:pPr>
      <w:r/>
      <w:r>
        <w:rPr>
          <w:b/>
        </w:rPr>
        <w:t>Ringkasan Sampah yang Didukung:</w:t>
      </w:r>
      <w:r/>
    </w:p>
    <w:p>
      <w:pPr>
        <w:pStyle w:val="ListBullet"/>
        <w:spacing w:after="60"/>
      </w:pPr>
      <w:r/>
      <w:r>
        <w:rPr>
          <w:b/>
        </w:rPr>
        <w:t>Organik (6 Jenis):</w:t>
      </w:r>
      <w:r>
        <w:t xml:space="preserve"> Buah, Bunga, Campuran, Daging, Daun, Makanan.</w:t>
      </w:r>
    </w:p>
    <w:p>
      <w:pPr>
        <w:pStyle w:val="ListBullet"/>
        <w:spacing w:after="60"/>
      </w:pPr>
      <w:r/>
      <w:r>
        <w:rPr>
          <w:b/>
        </w:rPr>
        <w:t>Anorganik (5 Jenis):</w:t>
      </w:r>
      <w:r>
        <w:t xml:space="preserve"> Kardus, Kertas, Plastik, Kaca, Logam.</w:t>
      </w:r>
    </w:p>
    <w:p>
      <w:pPr>
        <w:pStyle w:val="ListBullet"/>
        <w:spacing w:after="60"/>
      </w:pPr>
      <w:r/>
      <w:r>
        <w:rPr>
          <w:b/>
        </w:rPr>
        <w:t>Grid Kategori:</w:t>
      </w:r>
      <w:r>
        <w:t xml:space="preserve"> Tampilan visual jumlah jenis sampah per kategori utama.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5.3 Modul Pemindaian AI (AI Scanner)</w:t>
      </w:r>
    </w:p>
    <w:p>
      <w:pPr>
        <w:pStyle w:val="ListBullet"/>
        <w:spacing w:after="60"/>
      </w:pPr>
      <w:r>
        <w:t xml:space="preserve">Menggunakan library `expo-camera` untuk akses kamera </w:t>
      </w:r>
      <w:r>
        <w:rPr>
          <w:i/>
        </w:rPr>
        <w:t>smartphone</w:t>
      </w:r>
      <w:r>
        <w:t>.</w:t>
      </w:r>
    </w:p>
    <w:p>
      <w:pPr>
        <w:pStyle w:val="ListBullet"/>
        <w:spacing w:after="60"/>
      </w:pPr>
      <w:r>
        <w:t xml:space="preserve">Menangkap gambar berkualitas tinggi dan mengirimkannya via API dalam format </w:t>
      </w:r>
      <w:r>
        <w:rPr>
          <w:i/>
        </w:rPr>
        <w:t>multipart form data</w:t>
      </w:r>
      <w:r>
        <w:t>.</w:t>
      </w:r>
    </w:p>
    <w:p>
      <w:pPr>
        <w:pStyle w:val="ListBullet"/>
        <w:spacing w:after="60"/>
      </w:pPr>
      <w:r>
        <w:t>Mendapatkan hasil klasifikasi yang terdiri dari:</w:t>
      </w:r>
    </w:p>
    <w:p>
      <w:pPr>
        <w:pStyle w:val="ListBullet"/>
        <w:spacing w:after="60"/>
      </w:pPr>
      <w:r/>
      <w:r>
        <w:rPr>
          <w:b/>
        </w:rPr>
        <w:t>Label Sampah:</w:t>
      </w:r>
      <w:r>
        <w:t xml:space="preserve"> Jenis spesifik (misal: "botol plastik").</w:t>
      </w:r>
    </w:p>
    <w:p>
      <w:pPr>
        <w:pStyle w:val="ListBullet"/>
        <w:spacing w:after="60"/>
      </w:pPr>
      <w:r/>
      <w:r>
        <w:rPr>
          <w:b/>
        </w:rPr>
        <w:t>Kategori:</w:t>
      </w:r>
      <w:r>
        <w:t xml:space="preserve"> Organik / Anorganik / B3 (Bahan Berbahaya &amp; Beracun).</w:t>
      </w:r>
    </w:p>
    <w:p>
      <w:pPr>
        <w:pStyle w:val="ListBullet"/>
        <w:spacing w:after="60"/>
      </w:pPr>
      <w:r/>
      <w:r>
        <w:rPr>
          <w:b/>
        </w:rPr>
        <w:t>Tingkat Akurasi (Confidence Score):</w:t>
      </w:r>
      <w:r>
        <w:t xml:space="preserve"> Persentase kepastian model AI.</w:t>
      </w:r>
    </w:p>
    <w:p>
      <w:pPr>
        <w:pStyle w:val="ListBullet"/>
        <w:spacing w:after="60"/>
      </w:pPr>
      <w:r/>
      <w:r>
        <w:rPr>
          <w:b/>
        </w:rPr>
        <w:t>Eco Poin:</w:t>
      </w:r>
      <w:r>
        <w:t xml:space="preserve"> Jumlah poin yang didapat dari scan tersebut.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5.4 Gamifikasi &amp; Eco Poin (Eco Point &amp; Rewards)</w:t>
      </w:r>
    </w:p>
    <w:p>
      <w:pPr>
        <w:pStyle w:val="ListBullet"/>
        <w:spacing w:after="60"/>
      </w:pPr>
      <w:r/>
      <w:r>
        <w:rPr>
          <w:b/>
        </w:rPr>
        <w:t>Perhitungan Poin (Points System):</w:t>
      </w:r>
      <w:r/>
    </w:p>
    <w:p>
      <w:pPr>
        <w:pStyle w:val="ListBullet"/>
        <w:spacing w:after="60"/>
      </w:pPr>
      <w:r>
        <w:t xml:space="preserve">Sampah Organik = </w:t>
      </w:r>
      <w:r>
        <w:rPr>
          <w:b/>
        </w:rPr>
        <w:t>5 Poin</w:t>
      </w:r>
      <w:r/>
    </w:p>
    <w:p>
      <w:pPr>
        <w:pStyle w:val="ListBullet"/>
        <w:spacing w:after="60"/>
      </w:pPr>
      <w:r>
        <w:t xml:space="preserve">Sampah Anorganik = </w:t>
      </w:r>
      <w:r>
        <w:rPr>
          <w:b/>
        </w:rPr>
        <w:t>10 Poin</w:t>
      </w:r>
      <w:r/>
    </w:p>
    <w:p>
      <w:pPr>
        <w:pStyle w:val="ListBullet"/>
        <w:spacing w:after="60"/>
      </w:pPr>
      <w:r>
        <w:t xml:space="preserve">Sampah B3 = </w:t>
      </w:r>
      <w:r>
        <w:rPr>
          <w:b/>
        </w:rPr>
        <w:t>25 Poin</w:t>
      </w:r>
      <w:r/>
    </w:p>
    <w:p>
      <w:pPr>
        <w:pStyle w:val="ListBullet"/>
        <w:spacing w:after="60"/>
      </w:pPr>
      <w:r/>
      <w:r>
        <w:rPr>
          <w:b/>
        </w:rPr>
        <w:t>Sistem Leveling (User Levels):</w:t>
      </w:r>
      <w:r/>
    </w:p>
    <w:p>
      <w:pPr>
        <w:pStyle w:val="ListBullet"/>
        <w:spacing w:after="60"/>
      </w:pPr>
      <w:r>
        <w:t>`Bronze`: 0 - 99 Poin.</w:t>
      </w:r>
    </w:p>
    <w:p>
      <w:pPr>
        <w:pStyle w:val="ListBullet"/>
        <w:spacing w:after="60"/>
      </w:pPr>
      <w:r>
        <w:t>`Silver`: 100 - 299 Poin.</w:t>
      </w:r>
    </w:p>
    <w:p>
      <w:pPr>
        <w:pStyle w:val="ListBullet"/>
        <w:spacing w:after="60"/>
      </w:pPr>
      <w:r>
        <w:t>`Gold`: 300 - 699 Poin.</w:t>
      </w:r>
    </w:p>
    <w:p>
      <w:pPr>
        <w:pStyle w:val="ListBullet"/>
        <w:spacing w:after="60"/>
      </w:pPr>
      <w:r>
        <w:t>`Platinum`: &gt;= 700 Poin (Maksimum Level).</w:t>
      </w:r>
    </w:p>
    <w:p>
      <w:pPr>
        <w:pStyle w:val="ListBullet"/>
        <w:spacing w:after="60"/>
      </w:pPr>
      <w:r/>
      <w:r>
        <w:rPr>
          <w:b/>
        </w:rPr>
        <w:t>Kalkulator Dampak Lingkungan:</w:t>
      </w:r>
      <w:r>
        <w:t xml:space="preserve"> Estimasi jumlah CO2 yang berhasil dikurangi pengguna (dihitung sebagai: `jumlah sampah didaur ulang * 0.68 kg CO2`).</w:t>
      </w:r>
    </w:p>
    <w:p>
      <w:pPr>
        <w:pStyle w:val="ListBullet"/>
        <w:spacing w:after="60"/>
      </w:pPr>
      <w:r/>
      <w:r>
        <w:rPr>
          <w:b/>
        </w:rPr>
        <w:t>Penukaran Hadiah (Rewards Redemption):</w:t>
      </w:r>
      <w:r/>
    </w:p>
    <w:p>
      <w:pPr>
        <w:spacing w:after="120" w:line="276" w:lineRule="auto"/>
      </w:pPr>
      <w:r>
        <w:t xml:space="preserve">    Pengguna dapat melihat daftar hadiah yang tersedia untuk ditukarkan dengan poin: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4E2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</w:rPr>
              <w:t>ID Hadiah</w:t>
            </w:r>
          </w:p>
        </w:tc>
        <w:tc>
          <w:tcPr>
            <w:tcW w:type="dxa" w:w="1872"/>
            <w:shd w:fill="1E4E2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</w:rPr>
              <w:t>Nama Hadiah</w:t>
            </w:r>
          </w:p>
        </w:tc>
        <w:tc>
          <w:tcPr>
            <w:tcW w:type="dxa" w:w="1872"/>
            <w:shd w:fill="1E4E2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</w:rPr>
              <w:t>Deskripsi</w:t>
            </w:r>
          </w:p>
        </w:tc>
        <w:tc>
          <w:tcPr>
            <w:tcW w:type="dxa" w:w="1872"/>
            <w:shd w:fill="1E4E2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</w:rPr>
              <w:t>Poin Dibutuhkan</w:t>
            </w:r>
          </w:p>
        </w:tc>
        <w:tc>
          <w:tcPr>
            <w:tcW w:type="dxa" w:w="1872"/>
            <w:shd w:fill="1E4E2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</w:rPr>
              <w:t>Status Ketersediaan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Voucher Belanja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Voucher senilai Rp10.000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50 Poin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Tersedia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4FA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4FA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Pulsa Listrik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4FA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Pulsa senilai Rp20.000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4FA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100 Poin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4FA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Tersedia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Bibit Tanaman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Paket 3 bibit pohon penghijauan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150 Poin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Tersedia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4FA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4FA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E-Tumbler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4FA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Tumbler ramah lingkungan (Stainless)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4FA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300 Poin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4FA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Segera Hadir / Habis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Voucher Makanan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Voucher makanan senilai Rp50.000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500 Poin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Segera Hadir / Habis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5.5 Riwayat Pemindaian (Scan History)</w:t>
      </w:r>
    </w:p>
    <w:p>
      <w:pPr>
        <w:pStyle w:val="ListBullet"/>
        <w:spacing w:after="60"/>
      </w:pPr>
      <w:r>
        <w:t>Menampilkan daftar seluruh pemindaian yang pernah dilakukan oleh pengguna.</w:t>
      </w:r>
    </w:p>
    <w:p>
      <w:pPr>
        <w:pStyle w:val="ListBullet"/>
        <w:spacing w:after="60"/>
      </w:pPr>
      <w:r>
        <w:t>Diurutkan berdasarkan tanggal terbaru (</w:t>
      </w:r>
      <w:r>
        <w:rPr>
          <w:i/>
        </w:rPr>
        <w:t>descending chronological order</w:t>
      </w:r>
      <w:r>
        <w:t>).</w:t>
      </w:r>
    </w:p>
    <w:p>
      <w:pPr>
        <w:pStyle w:val="ListBullet"/>
        <w:spacing w:after="60"/>
      </w:pPr>
      <w:r>
        <w:t>Menampilkan detail berupa: jenis sampah, kategori, tingkat akurasi (dalam %), jumlah poin yang didapat, dan waktu pemindaian.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5.6 Profil &amp; Pengaturan (Profile Settings)</w:t>
      </w:r>
    </w:p>
    <w:p>
      <w:pPr>
        <w:pStyle w:val="ListBullet"/>
        <w:spacing w:after="60"/>
      </w:pPr>
      <w:r/>
      <w:r>
        <w:rPr>
          <w:b/>
        </w:rPr>
        <w:t>Edit Profil:</w:t>
      </w:r>
      <w:r>
        <w:t xml:space="preserve"> Memperbarui </w:t>
      </w:r>
      <w:r>
        <w:rPr>
          <w:i/>
        </w:rPr>
        <w:t>username</w:t>
      </w:r>
      <w:r>
        <w:t xml:space="preserve"> dan </w:t>
      </w:r>
      <w:r>
        <w:rPr>
          <w:i/>
        </w:rPr>
        <w:t>email</w:t>
      </w:r>
      <w:r>
        <w:t xml:space="preserve"> pengguna.</w:t>
      </w:r>
    </w:p>
    <w:p>
      <w:pPr>
        <w:pStyle w:val="ListBullet"/>
        <w:spacing w:after="60"/>
      </w:pPr>
      <w:r/>
      <w:r>
        <w:rPr>
          <w:b/>
        </w:rPr>
        <w:t>Ubah Password:</w:t>
      </w:r>
      <w:r>
        <w:t xml:space="preserve"> Fitur mengganti </w:t>
      </w:r>
      <w:r>
        <w:rPr>
          <w:i/>
        </w:rPr>
        <w:t>password</w:t>
      </w:r>
      <w:r>
        <w:t xml:space="preserve"> akun dengan memverifikasi </w:t>
      </w:r>
      <w:r>
        <w:rPr>
          <w:i/>
        </w:rPr>
        <w:t>password</w:t>
      </w:r>
      <w:r>
        <w:t xml:space="preserve"> lama terlebih dahulu.</w:t>
      </w:r>
    </w:p>
    <w:p>
      <w:pPr>
        <w:pStyle w:val="ListBullet"/>
        <w:spacing w:after="60"/>
      </w:pPr>
      <w:r/>
      <w:r>
        <w:rPr>
          <w:b/>
        </w:rPr>
        <w:t>Pengaturan Notifikasi (Toggles):</w:t>
      </w:r>
      <w:r/>
    </w:p>
    <w:p>
      <w:pPr>
        <w:pStyle w:val="ListBullet"/>
        <w:spacing w:after="60"/>
      </w:pPr>
      <w:r>
        <w:t>Pengingat Scan (Scan Reminders)</w:t>
      </w:r>
    </w:p>
    <w:p>
      <w:pPr>
        <w:pStyle w:val="ListBullet"/>
        <w:spacing w:after="60"/>
      </w:pPr>
      <w:r>
        <w:t>Pembaruan Hadiah (Reward Updates)</w:t>
      </w:r>
    </w:p>
    <w:p>
      <w:pPr>
        <w:pStyle w:val="ListBullet"/>
        <w:spacing w:after="60"/>
      </w:pPr>
      <w:r>
        <w:t>Tips Lingkungan (Eco Tips)</w:t>
      </w:r>
    </w:p>
    <w:p>
      <w:pPr>
        <w:pStyle w:val="ListBullet"/>
        <w:spacing w:after="60"/>
      </w:pPr>
      <w:r>
        <w:t>Pembaruan Aplikasi (App Updates)</w:t>
      </w:r>
    </w:p>
    <w:p>
      <w:pPr>
        <w:pStyle w:val="ListBullet"/>
        <w:spacing w:after="60"/>
      </w:pPr>
      <w:r/>
      <w:r>
        <w:rPr>
          <w:b/>
        </w:rPr>
        <w:t>Pengaturan Bahasa (Multilingual Support):</w:t>
      </w:r>
      <w:r/>
    </w:p>
    <w:p>
      <w:pPr>
        <w:pStyle w:val="ListBullet"/>
        <w:spacing w:after="60"/>
      </w:pPr>
      <w:r>
        <w:t>Bahasa Indonesia (`id`) - Default</w:t>
      </w:r>
    </w:p>
    <w:p>
      <w:pPr>
        <w:pStyle w:val="ListBullet"/>
        <w:spacing w:after="60"/>
      </w:pPr>
      <w:r>
        <w:t>English (`en`)</w:t>
      </w:r>
    </w:p>
    <w:p>
      <w:pPr>
        <w:pStyle w:val="ListBullet"/>
        <w:spacing w:after="60"/>
      </w:pPr>
      <w:r>
        <w:t>Basa Jawa (`jv`)</w:t>
      </w:r>
    </w:p>
    <w:p>
      <w:pPr>
        <w:pStyle w:val="ListBullet"/>
        <w:spacing w:after="60"/>
      </w:pPr>
      <w:r>
        <w:t>Basa Sunda (`su`)</w:t>
      </w:r>
    </w:p>
    <w:p>
      <w:pPr>
        <w:pStyle w:val="ListBullet"/>
        <w:spacing w:after="60"/>
      </w:pPr>
      <w:r/>
      <w:r>
        <w:rPr>
          <w:b/>
        </w:rPr>
        <w:t>Menu Bantuan &amp; Tentang Aplikasi (Help &amp; About):</w:t>
      </w:r>
      <w:r>
        <w:t xml:space="preserve"> Menyediakan dokumentasi penggunaan aplikasi.</w:t>
      </w:r>
    </w:p>
    <w:p>
      <w:pPr>
        <w:pBdr>
          <w:bottom w:val="single" w:sz="6" w:space="1" w:color="CCCCCC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30"/>
        </w:rPr>
        <w:t>6. Model Data &amp; Skema Database SQLite</w:t>
      </w:r>
    </w:p>
    <w:p>
      <w:pPr>
        <w:spacing w:after="120" w:line="276" w:lineRule="auto"/>
      </w:pPr>
      <w:r>
        <w:t>Database disimpan secara lokal pada file `backend/database.sqlite` dengan tabel-tabel berikut: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6.1 Tabel `users`</w:t>
      </w:r>
    </w:p>
    <w:p>
      <w:pPr>
        <w:spacing w:after="120" w:line="276" w:lineRule="auto"/>
      </w:pPr>
      <w:r>
        <w:t>Menyimpan informasi dasar akun pengguna.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>CREATE TABLE IF NOT EXISTS users (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id INTEGER PRIMARY KEY AUTOINCREMENT,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username TEXT NOT NULL UNIQUE,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email TEXT NOT NULL UNIQUE,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password TEXT NOT NULL,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created_at DATETIME DEFAULT CURRENT_TIMESTAMP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>);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6.2 Tabel `notification_settings`</w:t>
      </w:r>
    </w:p>
    <w:p>
      <w:pPr>
        <w:spacing w:after="120" w:line="276" w:lineRule="auto"/>
      </w:pPr>
      <w:r>
        <w:t>Menyimpan konfigurasi notifikasi personal pengguna.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>CREATE TABLE IF NOT EXISTS notification_settings (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user_id INTEGER PRIMARY KEY,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scan_reminders INTEGER DEFAULT 1,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reward_updates INTEGER DEFAULT 1,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eco_tips INTEGER DEFAULT 1,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app_updates INTEGER DEFAULT 1,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FOREIGN KEY (user_id) REFERENCES users(id)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>);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6.3 Tabel `user_preferences`</w:t>
      </w:r>
    </w:p>
    <w:p>
      <w:pPr>
        <w:spacing w:after="120" w:line="276" w:lineRule="auto"/>
      </w:pPr>
      <w:r>
        <w:t>Menyimpan konfigurasi preferensi bahasa aplikasi.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>CREATE TABLE IF NOT EXISTS user_preferences (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user_id INTEGER PRIMARY KEY,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language_code TEXT DEFAULT 'id',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FOREIGN KEY (user_id) REFERENCES users(id)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>);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6.4 Tabel `scan_history`</w:t>
      </w:r>
    </w:p>
    <w:p>
      <w:pPr>
        <w:spacing w:after="120" w:line="276" w:lineRule="auto"/>
      </w:pPr>
      <w:r>
        <w:t>Menyimpan seluruh catatan transaksi pemindaian dan perolehan poin pengguna.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>CREATE TABLE IF NOT EXISTS scan_history (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id INTEGER PRIMARY KEY AUTOINCREMENT,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user_id INTEGER NOT NULL,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label TEXT NOT NULL,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category TEXT NOT NULL,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confidence REAL NOT NULL,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points INTEGER NOT NULL,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created_at DATETIME DEFAULT CURRENT_TIMESTAMP,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 xml:space="preserve">  FOREIGN KEY (user_id) REFERENCES users(id)</w:t>
      </w:r>
    </w:p>
    <w:p>
      <w:pPr>
        <w:spacing w:after="40"/>
        <w:ind w:left="720"/>
      </w:pPr>
      <w:r>
        <w:rPr>
          <w:rFonts w:ascii="Consolas" w:hAnsi="Consolas"/>
          <w:color w:val="505050"/>
          <w:sz w:val="19"/>
        </w:rPr>
        <w:t>);</w:t>
      </w:r>
    </w:p>
    <w:p>
      <w:pPr>
        <w:pBdr>
          <w:bottom w:val="single" w:sz="6" w:space="1" w:color="CCCCCC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30"/>
        </w:rPr>
        <w:t>7. Kebutuhan Non-Fungsional (Non-Functional Requirements)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7.1 Kinerja (Performance)</w:t>
      </w:r>
    </w:p>
    <w:p>
      <w:pPr>
        <w:pStyle w:val="ListBullet"/>
        <w:spacing w:after="60"/>
      </w:pPr>
      <w:r/>
      <w:r>
        <w:rPr>
          <w:b/>
        </w:rPr>
        <w:t>Waktu Respon Prediksi:</w:t>
      </w:r>
      <w:r>
        <w:t xml:space="preserve"> Proses inferensi gambar oleh model TensorFlow melalui child process Python harus selesai dalam waktu kurang dari 5 detik pada spesifikasi server standar.</w:t>
      </w:r>
    </w:p>
    <w:p>
      <w:pPr>
        <w:pStyle w:val="ListBullet"/>
        <w:spacing w:after="60"/>
      </w:pPr>
      <w:r/>
      <w:r>
        <w:rPr>
          <w:b/>
        </w:rPr>
        <w:t>Efisiensi Penyimpanan:</w:t>
      </w:r>
      <w:r>
        <w:t xml:space="preserve"> File gambar sampah yang diunggah harus dihapus segera setelah prediksi selesai dijalankan untuk menghemat ruang disk server (`fs.unlink`).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7.2 Keamanan (Security)</w:t>
      </w:r>
    </w:p>
    <w:p>
      <w:pPr>
        <w:pStyle w:val="ListBullet"/>
        <w:spacing w:after="60"/>
      </w:pPr>
      <w:r>
        <w:t>Setiap request API ke endpoint privat wajib menyertakan token JWT pada Authorization header (`Bearer &lt;token&gt;`).</w:t>
      </w:r>
    </w:p>
    <w:p>
      <w:pPr>
        <w:pStyle w:val="ListBullet"/>
        <w:spacing w:after="60"/>
      </w:pPr>
      <w:r>
        <w:t>Penyimpanan password wajib di-hash menggunakan algoritma blowfish-based bcryptjs.</w:t>
      </w:r>
    </w:p>
    <w:p>
      <w:pPr>
        <w:pStyle w:val="ListBullet"/>
        <w:spacing w:after="60"/>
      </w:pPr>
      <w:r>
        <w:t>Pencegahan SQL Injection diakomodasi dengan parameter bindings (`?`) pada setiap query sqlite3.</w:t>
      </w:r>
    </w:p>
    <w:p>
      <w:pPr>
        <w:keepNext/>
        <w:spacing w:before="240" w:after="120"/>
      </w:pPr>
      <w:r>
        <w:rPr>
          <w:rFonts w:ascii="Arial" w:hAnsi="Arial"/>
          <w:b/>
          <w:color w:val="3C3C3C"/>
          <w:sz w:val="25"/>
        </w:rPr>
        <w:t>7.3 Kompatibilitas (Compatibility)</w:t>
      </w:r>
    </w:p>
    <w:p>
      <w:pPr>
        <w:pStyle w:val="ListBullet"/>
        <w:spacing w:after="60"/>
      </w:pPr>
      <w:r/>
      <w:r>
        <w:rPr>
          <w:b/>
        </w:rPr>
        <w:t>Aplikasi Mobile:</w:t>
      </w:r>
      <w:r>
        <w:t xml:space="preserve"> Berjalan optimal pada sistem operasi Android (versi 9 ke atas) dan iOS (versi 13 ke atas) melalui kompilasi Expo.</w:t>
      </w:r>
    </w:p>
    <w:p>
      <w:pPr>
        <w:pStyle w:val="ListBullet"/>
        <w:spacing w:after="60"/>
      </w:pPr>
      <w:r/>
      <w:r>
        <w:rPr>
          <w:b/>
        </w:rPr>
        <w:t>API URL Setup:</w:t>
      </w:r>
      <w:r>
        <w:t xml:space="preserve"> Konfigurasi dynamic endpoint menggunakan IP localhost `10.0.2.2:5000` untuk Android Emulator, dan dynamic IP config jika dijalankan langsung pada HP fisik.</w:t>
      </w:r>
    </w:p>
    <w:p>
      <w:pPr>
        <w:pBdr>
          <w:bottom w:val="single" w:sz="6" w:space="1" w:color="CCCCCC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30"/>
        </w:rPr>
        <w:t>8. Roadmap &amp; Pengembangan Selanjutnya (Future Enhancements)</w:t>
      </w:r>
    </w:p>
    <w:p>
      <w:pPr>
        <w:pStyle w:val="ListNumber"/>
        <w:spacing w:after="60"/>
      </w:pPr>
      <w:r/>
      <w:r>
        <w:rPr>
          <w:b/>
        </w:rPr>
        <w:t>Inferensi On-Device (TFLite):</w:t>
      </w:r>
      <w:r>
        <w:t xml:space="preserve"> Memindahkan proses klasifikasi sampah secara langsung ke dalam aplikasi mobile menggunakan TensorFlow Lite (`.tflite` model yang sudah disiapkan) untuk memungkinkan pemindaian offline tanpa koneksi internet.</w:t>
      </w:r>
    </w:p>
    <w:p>
      <w:pPr>
        <w:pStyle w:val="ListNumber"/>
        <w:spacing w:after="60"/>
      </w:pPr>
      <w:r/>
      <w:r>
        <w:rPr>
          <w:b/>
        </w:rPr>
        <w:t>Integrasi Google Maps API:</w:t>
      </w:r>
      <w:r>
        <w:t xml:space="preserve"> Menambahkan peta lokasi Bank Sampah terdekat agar pengguna dapat langsung menyalurkan sampah daur ulangnya secara fisik.</w:t>
      </w:r>
    </w:p>
    <w:p>
      <w:pPr>
        <w:pStyle w:val="ListNumber"/>
        <w:spacing w:after="60"/>
      </w:pPr>
      <w:r/>
      <w:r>
        <w:rPr>
          <w:b/>
        </w:rPr>
        <w:t>Fitur Papan Peringkat (Leaderboard):</w:t>
      </w:r>
      <w:r>
        <w:t xml:space="preserve"> Menampilkan ranking perolehan Eco Poin pengguna secara global guna memupuk persaingan sehat dan meningkatkan interaksi sosial (</w:t>
      </w:r>
      <w:r>
        <w:rPr>
          <w:i/>
        </w:rPr>
        <w:t>gamification</w:t>
      </w:r>
      <w:r>
        <w:t>).</w:t>
      </w:r>
    </w:p>
    <w:p>
      <w:pPr>
        <w:pStyle w:val="ListNumber"/>
        <w:spacing w:after="60"/>
      </w:pPr>
      <w:r/>
      <w:r>
        <w:rPr>
          <w:b/>
        </w:rPr>
        <w:t>Dukungan Sampah B3:</w:t>
      </w:r>
      <w:r>
        <w:t xml:space="preserve"> Melatih ulang model untuk mengklasifikasi kategori sampah Bahan Berbahaya &amp; Beracun (seperti baterai, lampu bekas, limbah elektronik) dengan reward poin yang lebih tinggi (25 Poin).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