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Al revisar la carta gantt, nos atrasamos en algunas tareas de los sprints, ya que como equipo no definimos bien que historias de usuario realizar primero, pero esto se debió principalmente a que el cliente no definió bien lo que debíamos entregarle. Después de varias reuniones pudimos solucionarlo y como equipo organizarnos mejor, así que ahora creo que vamos cumpliendo muy bien con las tareas de los sprints correspondientes.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spacing w:after="240" w:before="240" w:lineRule="auto"/>
              <w:jc w:val="both"/>
              <w:rPr>
                <w:b w:val="1"/>
                <w:bCs w:val="1"/>
                <w:color w:val="1f4e79"/>
              </w:rPr>
            </w:pPr>
            <w:r w:rsidDel="00000000" w:rsidR="00000000" w:rsidRPr="00000000">
              <w:rPr>
                <w:b w:val="1"/>
                <w:bCs w:val="1"/>
                <w:color w:val="1f4e79"/>
                <w:rtl w:val="0"/>
              </w:rPr>
              <w:t xml:space="preserve">Hemos enfrentado las dificultades conversando como equipo y aclarando las dudas que van surgiendo antes de plantearlas al cliente. También hemos tratado de mejorar la comunicación entre nosotros, organizarnos mejor y repartir las tareas de forma más clara para evitar confusiones y atrasos.</w:t>
            </w:r>
          </w:p>
          <w:p w:rsidR="00000000" w:rsidDel="00000000" w:rsidP="00000000" w:rsidRDefault="00000000" w:rsidRPr="00000000" w14:paraId="00000013">
            <w:pPr>
              <w:jc w:val="both"/>
              <w:rPr>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spacing w:after="240" w:before="240" w:lineRule="auto"/>
              <w:jc w:val="both"/>
              <w:rPr>
                <w:b w:val="1"/>
                <w:bCs w:val="1"/>
                <w:color w:val="1f4e79"/>
              </w:rPr>
            </w:pPr>
            <w:r w:rsidDel="00000000" w:rsidR="00000000" w:rsidRPr="00000000">
              <w:rPr>
                <w:b w:val="1"/>
                <w:bCs w:val="1"/>
                <w:color w:val="1f4e79"/>
                <w:rtl w:val="0"/>
              </w:rPr>
              <w:t xml:space="preserve">Creo que mi trabajo ha sido bueno, ya que me he enfocado principalmente en la documentación y en ayudar a organizar al equipo, especialmente en la planificación de las tareas que debemos realizar en cada sprint. Si bien no he participado tanto en la parte de programación, he aportado bastante en todo lo relacionado con Scrum, la organización y el seguimiento del proyecto. También he estado presente en las reuniones con el cliente y con mis compañeros, aportando ideas y ayudando a aclarar dudas. Siento que mi aporte ha sido importante para mantener el orden y lograr que el equipo pueda avanzar con el trabajo.</w:t>
            </w:r>
          </w:p>
          <w:p w:rsidR="00000000" w:rsidDel="00000000" w:rsidP="00000000" w:rsidRDefault="00000000" w:rsidRPr="00000000" w14:paraId="00000023">
            <w:pPr>
              <w:jc w:val="both"/>
              <w:rPr>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spacing w:after="240" w:before="240" w:lineRule="auto"/>
              <w:jc w:val="both"/>
              <w:rPr>
                <w:b w:val="1"/>
                <w:bCs w:val="1"/>
                <w:color w:val="1f4e79"/>
              </w:rPr>
            </w:pPr>
            <w:r w:rsidDel="00000000" w:rsidR="00000000" w:rsidRPr="00000000">
              <w:rPr>
                <w:b w:val="1"/>
                <w:bCs w:val="1"/>
                <w:color w:val="1f4e79"/>
                <w:rtl w:val="0"/>
              </w:rPr>
              <w:t xml:space="preserve">Una de mis principales inquietudes es que siento que todavía me falta fortalecer mis conocimientos de programación, especialmente porque nunca había trabajado en un proyecto relacionado con inteligencia artificial. Me gustaría saber qué me recomienda el docente para mejorar en esta área y cómo puedo ir aprendiendo poco a poco para sentirme más segura al momento de aportar en el desarrollo del proyecto.</w:t>
            </w:r>
          </w:p>
          <w:p w:rsidR="00000000" w:rsidDel="00000000" w:rsidP="00000000" w:rsidRDefault="00000000" w:rsidRPr="00000000" w14:paraId="0000002B">
            <w:pPr>
              <w:jc w:val="both"/>
              <w:rPr>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color w:val="767171"/>
                <w:sz w:val="24"/>
                <w:szCs w:val="24"/>
                <w:rtl w:val="0"/>
              </w:rPr>
              <w:t xml:space="preserve">Yo creo que no, así como distribuimos las tareas hemos desarrollado un buen trabajo, pero en lo personal me gustaría poder aportar más en la programación, ya que ese es mi lado débil del proyecto.</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color w:val="767171"/>
                <w:sz w:val="24"/>
                <w:szCs w:val="24"/>
                <w:rtl w:val="0"/>
              </w:rPr>
              <w:t xml:space="preserve">En mi opinión ha sido un excelente grupo, destaco que hemos podido cumplir con todo a pesar de ser un proyecto difícil. Sin embargo, podríamos mejorar la comunicación del equipo.</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PsMSF3MeNeK+XUtjQI3PvmGldw==">CgMxLjA4AHIhMWhmZkRZNU1wWWp4NGZpM1g3V1JQc1UyRGRyNXJDT21S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