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 w:line="360" w:lineRule="auto"/>
        <w:ind w:left="170.07874015748033" w:right="170.07874015748033" w:firstLine="0"/>
        <w:jc w:val="center"/>
        <w:rPr/>
      </w:pPr>
      <w:r w:rsidDel="00000000" w:rsidR="00000000" w:rsidRPr="00000000">
        <w:rPr>
          <w:rFonts w:ascii="Calibri" w:cs="Calibri" w:eastAsia="Calibri" w:hAnsi="Calibri"/>
        </w:rPr>
        <w:drawing>
          <wp:inline distB="0" distT="0" distL="0" distR="0">
            <wp:extent cx="2236139" cy="564570"/>
            <wp:effectExtent b="0" l="0" r="0" t="0"/>
            <wp:docPr descr="22" id="24" name="image1.jpg"/>
            <a:graphic>
              <a:graphicData uri="http://schemas.openxmlformats.org/drawingml/2006/picture">
                <pic:pic>
                  <pic:nvPicPr>
                    <pic:cNvPr descr="22" id="0" name="image1.jpg"/>
                    <pic:cNvPicPr preferRelativeResize="0"/>
                  </pic:nvPicPr>
                  <pic:blipFill>
                    <a:blip r:embed="rId9"/>
                    <a:srcRect b="0" l="0" r="0" t="0"/>
                    <a:stretch>
                      <a:fillRect/>
                    </a:stretch>
                  </pic:blipFill>
                  <pic:spPr>
                    <a:xfrm>
                      <a:off x="0" y="0"/>
                      <a:ext cx="2236139" cy="5645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17638</wp:posOffset>
                </wp:positionH>
                <wp:positionV relativeFrom="paragraph">
                  <wp:posOffset>140973</wp:posOffset>
                </wp:positionV>
                <wp:extent cx="5699760" cy="1272950"/>
                <wp:effectExtent b="0" l="0" r="0" t="0"/>
                <wp:wrapSquare wrapText="bothSides" distB="45720" distT="45720" distL="114300" distR="114300"/>
                <wp:docPr id="23"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3.9999008178711"/>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p w:rsidR="00000000" w:rsidDel="00000000" w:rsidP="00000000" w:rsidRDefault="00000000" w:rsidRPr="00000000">
                            <w:pPr>
                              <w:spacing w:after="0" w:before="120" w:line="253.9999008178711"/>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CAPSTONE</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17638</wp:posOffset>
                </wp:positionH>
                <wp:positionV relativeFrom="paragraph">
                  <wp:posOffset>140973</wp:posOffset>
                </wp:positionV>
                <wp:extent cx="5699760" cy="1272950"/>
                <wp:effectExtent b="0" l="0" r="0" t="0"/>
                <wp:wrapSquare wrapText="bothSides" distB="45720" distT="45720" distL="114300" distR="114300"/>
                <wp:docPr id="2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699760" cy="1272950"/>
                        </a:xfrm>
                        <a:prstGeom prst="rect"/>
                        <a:ln/>
                      </pic:spPr>
                    </pic:pic>
                  </a:graphicData>
                </a:graphic>
              </wp:anchor>
            </w:drawing>
          </mc:Fallback>
        </mc:AlternateContent>
      </w:r>
    </w:p>
    <w:p w:rsidR="00000000" w:rsidDel="00000000" w:rsidP="00000000" w:rsidRDefault="00000000" w:rsidRPr="00000000" w14:paraId="00000002">
      <w:pPr>
        <w:shd w:fill="auto" w:val="clear"/>
        <w:spacing w:before="0" w:line="240" w:lineRule="auto"/>
        <w:jc w:val="center"/>
        <w:rPr>
          <w:b w:val="1"/>
          <w:bCs w:val="1"/>
          <w:color w:val="000000"/>
          <w:sz w:val="72"/>
          <w:szCs w:val="72"/>
        </w:rPr>
      </w:pPr>
      <w:r w:rsidDel="00000000" w:rsidR="00000000" w:rsidRPr="00000000">
        <w:rPr>
          <w:rtl w:val="0"/>
        </w:rPr>
      </w:r>
    </w:p>
    <w:p w:rsidR="00000000" w:rsidDel="00000000" w:rsidP="00000000" w:rsidRDefault="00000000" w:rsidRPr="00000000" w14:paraId="00000003">
      <w:pPr>
        <w:shd w:fill="auto" w:val="clear"/>
        <w:spacing w:before="0" w:line="240" w:lineRule="auto"/>
        <w:jc w:val="center"/>
        <w:rPr>
          <w:b w:val="1"/>
          <w:bCs w:val="1"/>
          <w:color w:val="000000"/>
          <w:sz w:val="72"/>
          <w:szCs w:val="72"/>
        </w:rPr>
      </w:pPr>
      <w:r w:rsidDel="00000000" w:rsidR="00000000" w:rsidRPr="00000000">
        <w:rPr>
          <w:rtl w:val="0"/>
        </w:rPr>
      </w:r>
    </w:p>
    <w:p w:rsidR="00000000" w:rsidDel="00000000" w:rsidP="00000000" w:rsidRDefault="00000000" w:rsidRPr="00000000" w14:paraId="00000004">
      <w:pPr>
        <w:shd w:fill="auto" w:val="clear"/>
        <w:spacing w:before="0" w:line="240" w:lineRule="auto"/>
        <w:jc w:val="center"/>
        <w:rPr>
          <w:b w:val="1"/>
          <w:bCs w:val="1"/>
          <w:color w:val="000000"/>
          <w:sz w:val="72"/>
          <w:szCs w:val="72"/>
        </w:rPr>
      </w:pPr>
      <w:r w:rsidDel="00000000" w:rsidR="00000000" w:rsidRPr="00000000">
        <w:rPr>
          <w:b w:val="1"/>
          <w:bCs w:val="1"/>
          <w:color w:val="000000"/>
          <w:sz w:val="72"/>
          <w:szCs w:val="72"/>
          <w:rtl w:val="0"/>
        </w:rPr>
        <w:t xml:space="preserve">Evaluación Fase 1</w:t>
      </w:r>
    </w:p>
    <w:p w:rsidR="00000000" w:rsidDel="00000000" w:rsidP="00000000" w:rsidRDefault="00000000" w:rsidRPr="00000000" w14:paraId="00000005">
      <w:pPr>
        <w:shd w:fill="auto" w:val="clear"/>
        <w:tabs>
          <w:tab w:val="center" w:leader="none" w:pos="4419"/>
          <w:tab w:val="right" w:leader="none" w:pos="8838"/>
        </w:tabs>
        <w:spacing w:after="120" w:before="40" w:line="240" w:lineRule="auto"/>
        <w:jc w:val="left"/>
        <w:rPr>
          <w:b w:val="1"/>
          <w:bCs w:val="1"/>
          <w:color w:val="000000"/>
          <w:sz w:val="48"/>
          <w:szCs w:val="48"/>
        </w:rPr>
      </w:pPr>
      <w:r w:rsidDel="00000000" w:rsidR="00000000" w:rsidRPr="00000000">
        <w:rPr>
          <w:b w:val="1"/>
          <w:bCs w:val="1"/>
          <w:color w:val="000000"/>
          <w:sz w:val="48"/>
          <w:szCs w:val="48"/>
          <w:rtl w:val="0"/>
        </w:rPr>
        <w:t xml:space="preserve">          Formativa Definición Proyecto APT</w:t>
      </w:r>
    </w:p>
    <w:p w:rsidR="00000000" w:rsidDel="00000000" w:rsidP="00000000" w:rsidRDefault="00000000" w:rsidRPr="00000000" w14:paraId="00000006">
      <w:pPr>
        <w:shd w:fill="auto" w:val="clear"/>
        <w:tabs>
          <w:tab w:val="center" w:leader="none" w:pos="4419"/>
          <w:tab w:val="right" w:leader="none" w:pos="8838"/>
        </w:tabs>
        <w:spacing w:after="120" w:before="40" w:line="240" w:lineRule="auto"/>
        <w:jc w:val="center"/>
        <w:rPr>
          <w:b w:val="1"/>
          <w:bCs w:val="1"/>
          <w:color w:val="000000"/>
          <w:sz w:val="72"/>
          <w:szCs w:val="72"/>
        </w:rPr>
      </w:pPr>
      <w:r w:rsidDel="00000000" w:rsidR="00000000" w:rsidRPr="00000000">
        <w:rPr>
          <w:b w:val="1"/>
          <w:bCs w:val="1"/>
          <w:color w:val="000000"/>
          <w:sz w:val="72"/>
          <w:szCs w:val="72"/>
          <w:rtl w:val="0"/>
        </w:rPr>
        <w:t xml:space="preserve">Proyecto VoxReady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Subtitle"/>
        <w:ind w:left="0" w:firstLine="0"/>
        <w:jc w:val="left"/>
        <w:rPr/>
      </w:pPr>
      <w:bookmarkStart w:colFirst="0" w:colLast="0" w:name="_heading=h.1c26dmgibhe" w:id="0"/>
      <w:bookmarkEnd w:id="0"/>
      <w:r w:rsidDel="00000000" w:rsidR="00000000" w:rsidRPr="00000000">
        <w:rPr>
          <w:rtl w:val="0"/>
        </w:rPr>
        <w:t xml:space="preserve">                                               </w:t>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Calibri" w:cs="Calibri" w:eastAsia="Calibri" w:hAnsi="Calibri"/>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Calibri" w:cs="Calibri" w:eastAsia="Calibri" w:hAnsi="Calibri"/>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Calibri" w:cs="Calibri" w:eastAsia="Calibri" w:hAnsi="Calibri"/>
                <w:b w:val="1"/>
                <w:bCs w:val="1"/>
              </w:rPr>
            </w:pPr>
            <w:r w:rsidDel="00000000" w:rsidR="00000000" w:rsidRPr="00000000">
              <w:rPr>
                <w:b w:val="1"/>
                <w:bCs w:val="1"/>
                <w:rtl w:val="0"/>
              </w:rPr>
              <w:t xml:space="preserve">Integrantes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pPr>
            <w:r w:rsidDel="00000000" w:rsidR="00000000" w:rsidRPr="00000000">
              <w:rPr>
                <w:rtl w:val="0"/>
              </w:rPr>
              <w:t xml:space="preserve">Bastian González</w:t>
            </w:r>
          </w:p>
          <w:p w:rsidR="00000000" w:rsidDel="00000000" w:rsidP="00000000" w:rsidRDefault="00000000" w:rsidRPr="00000000" w14:paraId="00000011">
            <w:pPr>
              <w:widowControl w:val="0"/>
              <w:spacing w:line="240" w:lineRule="auto"/>
              <w:jc w:val="both"/>
              <w:rPr/>
            </w:pPr>
            <w:r w:rsidDel="00000000" w:rsidR="00000000" w:rsidRPr="00000000">
              <w:rPr>
                <w:rtl w:val="0"/>
              </w:rPr>
              <w:t xml:space="preserve">Benjampin Vásquez</w:t>
            </w:r>
          </w:p>
          <w:p w:rsidR="00000000" w:rsidDel="00000000" w:rsidP="00000000" w:rsidRDefault="00000000" w:rsidRPr="00000000" w14:paraId="00000012">
            <w:pPr>
              <w:widowControl w:val="0"/>
              <w:spacing w:line="240" w:lineRule="auto"/>
              <w:jc w:val="both"/>
              <w:rPr/>
            </w:pPr>
            <w:r w:rsidDel="00000000" w:rsidR="00000000" w:rsidRPr="00000000">
              <w:rPr>
                <w:rtl w:val="0"/>
              </w:rPr>
              <w:t xml:space="preserve">Javiera Ignacia Mateluna Alarcón</w:t>
            </w:r>
          </w:p>
          <w:p w:rsidR="00000000" w:rsidDel="00000000" w:rsidP="00000000" w:rsidRDefault="00000000" w:rsidRPr="00000000" w14:paraId="00000013">
            <w:pPr>
              <w:widowControl w:val="0"/>
              <w:spacing w:line="240"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Calibri" w:cs="Calibri" w:eastAsia="Calibri" w:hAnsi="Calibri"/>
                <w:b w:val="1"/>
                <w:bCs w:val="1"/>
              </w:rPr>
            </w:pPr>
            <w:r w:rsidDel="00000000" w:rsidR="00000000" w:rsidRPr="00000000">
              <w:rPr>
                <w:b w:val="1"/>
                <w:bCs w:val="1"/>
                <w:rtl w:val="0"/>
              </w:rPr>
              <w:t xml:space="preserve">Docente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rFonts w:ascii="Calibri" w:cs="Calibri" w:eastAsia="Calibri" w:hAnsi="Calibri"/>
                <w:b w:val="1"/>
                <w:bCs w:val="1"/>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pPr>
            <w:r w:rsidDel="00000000" w:rsidR="00000000" w:rsidRPr="00000000">
              <w:rPr>
                <w:rtl w:val="0"/>
              </w:rPr>
              <w:t xml:space="preserve">Juan Hernández</w:t>
            </w:r>
          </w:p>
        </w:tc>
      </w:tr>
      <w:tr>
        <w:trPr>
          <w:cantSplit w:val="0"/>
          <w:trHeight w:val="58.55468749999998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Calibri" w:cs="Calibri" w:eastAsia="Calibri" w:hAnsi="Calibri"/>
                <w:b w:val="1"/>
                <w:bCs w:val="1"/>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rFonts w:ascii="Calibri" w:cs="Calibri" w:eastAsia="Calibri" w:hAnsi="Calibri"/>
              </w:rPr>
            </w:pPr>
            <w:r w:rsidDel="00000000" w:rsidR="00000000" w:rsidRPr="00000000">
              <w:rPr>
                <w:rtl w:val="0"/>
              </w:rPr>
              <w:t xml:space="preserve">31-08-2026</w:t>
            </w:r>
            <w:r w:rsidDel="00000000" w:rsidR="00000000" w:rsidRPr="00000000">
              <w:rPr>
                <w:rtl w:val="0"/>
              </w:rPr>
            </w:r>
          </w:p>
        </w:tc>
      </w:tr>
    </w:tbl>
    <w:p w:rsidR="00000000" w:rsidDel="00000000" w:rsidP="00000000" w:rsidRDefault="00000000" w:rsidRPr="00000000" w14:paraId="0000001C">
      <w:pPr>
        <w:pStyle w:val="Heading1"/>
        <w:pageBreakBefore w:val="1"/>
        <w:spacing w:before="160" w:line="360" w:lineRule="auto"/>
        <w:ind w:left="0" w:right="170.07874015748033" w:firstLine="0"/>
        <w:jc w:val="center"/>
        <w:rPr>
          <w:color w:val="ff0000"/>
          <w:sz w:val="30"/>
          <w:szCs w:val="30"/>
        </w:rPr>
      </w:pPr>
      <w:bookmarkStart w:colFirst="0" w:colLast="0" w:name="_heading=h.yfzn6bjnxt79" w:id="1"/>
      <w:bookmarkEnd w:id="1"/>
      <w:r w:rsidDel="00000000" w:rsidR="00000000" w:rsidRPr="00000000">
        <w:rPr>
          <w:sz w:val="30"/>
          <w:szCs w:val="30"/>
          <w:rtl w:val="0"/>
        </w:rPr>
        <w:t xml:space="preserve">Índice </w:t>
      </w:r>
      <w:r w:rsidDel="00000000" w:rsidR="00000000" w:rsidRPr="00000000">
        <w:rPr>
          <w:rtl w:val="0"/>
        </w:rPr>
      </w:r>
    </w:p>
    <w:sdt>
      <w:sdtPr>
        <w:id w:val="-19434437"/>
        <w:docPartObj>
          <w:docPartGallery w:val="Table of Contents"/>
          <w:docPartUnique w:val="1"/>
        </w:docPartObj>
      </w:sdtPr>
      <w:sdtContent>
        <w:p w:rsidR="00000000" w:rsidDel="00000000" w:rsidP="00000000" w:rsidRDefault="00000000" w:rsidRPr="00000000" w14:paraId="0000001D">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fzn6bjnxt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E">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xu1on7cigx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F">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sz40y1us07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 APT y su relevancia</w:t>
              <w:tab/>
              <w:t xml:space="preserve">4</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urvx2vyq1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5</w:t>
            </w:r>
          </w:hyperlink>
          <w:r w:rsidDel="00000000" w:rsidR="00000000" w:rsidRPr="00000000">
            <w:rPr>
              <w:rtl w:val="0"/>
            </w:rPr>
          </w:r>
        </w:p>
        <w:p w:rsidR="00000000" w:rsidDel="00000000" w:rsidP="00000000" w:rsidRDefault="00000000" w:rsidRPr="00000000" w14:paraId="00000021">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2ycaso2cp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tus intereses profesionales</w:t>
              <w:tab/>
              <w:t xml:space="preserve">6</w:t>
            </w:r>
          </w:hyperlink>
          <w:r w:rsidDel="00000000" w:rsidR="00000000" w:rsidRPr="00000000">
            <w:rPr>
              <w:rtl w:val="0"/>
            </w:rPr>
          </w:r>
        </w:p>
        <w:p w:rsidR="00000000" w:rsidDel="00000000" w:rsidP="00000000" w:rsidRDefault="00000000" w:rsidRPr="00000000" w14:paraId="00000022">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2wt7gjhib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 dentro de la asignatura</w:t>
              <w:tab/>
              <w:t xml:space="preserve">6</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tnf8p5pwf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trabajo</w:t>
              <w:tab/>
              <w:t xml:space="preserve">7</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w9boy6ki1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individuales</w:t>
              <w:tab/>
              <w:t xml:space="preserve">10</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none" w:pos="12000"/>
            </w:tabs>
            <w:spacing w:before="60" w:line="240" w:lineRule="auto"/>
            <w:ind w:left="360" w:firstLine="0"/>
            <w:jc w:val="left"/>
            <w:rPr>
              <w:rFonts w:ascii="Arial" w:cs="Arial" w:eastAsia="Arial" w:hAnsi="Arial"/>
              <w:i w:val="0"/>
              <w:iCs w:val="0"/>
              <w:smallCaps w:val="0"/>
              <w:strike w:val="0"/>
              <w:color w:val="000000"/>
              <w:sz w:val="22"/>
              <w:szCs w:val="22"/>
              <w:u w:val="none"/>
              <w:shd w:fill="auto" w:val="clear"/>
              <w:vertAlign w:val="baseline"/>
            </w:rPr>
          </w:pPr>
          <w:hyperlink w:anchor="_heading=h.76sxk05jdrve">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Individual Conclusion - Bastián González</w:t>
              <w:tab/>
              <w:t xml:space="preserve">10</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fbi3mi9i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Conclusion - Benjamín Vásquez</w:t>
              <w:tab/>
              <w:t xml:space="preserve">11</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s1a65en9q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Conclusion - Javiera Mateluna</w:t>
              <w:tab/>
              <w:t xml:space="preserve">11</w:t>
            </w:r>
          </w:hyperlink>
          <w:r w:rsidDel="00000000" w:rsidR="00000000" w:rsidRPr="00000000">
            <w:rPr>
              <w:rtl w:val="0"/>
            </w:rPr>
          </w:r>
        </w:p>
        <w:p w:rsidR="00000000" w:rsidDel="00000000" w:rsidP="00000000" w:rsidRDefault="00000000" w:rsidRPr="00000000" w14:paraId="00000028">
          <w:pPr>
            <w:widowControl w:val="0"/>
            <w:shd w:fill="auto" w:val="clea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3mh246owh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rPr/>
      </w:pPr>
      <w:bookmarkStart w:colFirst="0" w:colLast="0" w:name="_heading=h.kod6uupn0vni" w:id="2"/>
      <w:bookmarkEnd w:id="2"/>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sz w:val="30"/>
          <w:szCs w:val="30"/>
        </w:rPr>
      </w:pPr>
      <w:bookmarkStart w:colFirst="0" w:colLast="0" w:name="_heading=h.fxu1on7cigx0" w:id="3"/>
      <w:bookmarkEnd w:id="3"/>
      <w:r w:rsidDel="00000000" w:rsidR="00000000" w:rsidRPr="00000000">
        <w:rPr>
          <w:sz w:val="30"/>
          <w:szCs w:val="30"/>
          <w:rtl w:val="0"/>
        </w:rPr>
        <w:t xml:space="preserve">Abstract</w:t>
      </w:r>
    </w:p>
    <w:p w:rsidR="00000000" w:rsidDel="00000000" w:rsidP="00000000" w:rsidRDefault="00000000" w:rsidRPr="00000000" w14:paraId="0000003B">
      <w:pPr>
        <w:spacing w:after="240" w:before="240" w:lineRule="auto"/>
        <w:rPr/>
      </w:pPr>
      <w:r w:rsidDel="00000000" w:rsidR="00000000" w:rsidRPr="00000000">
        <w:rPr>
          <w:rtl w:val="0"/>
        </w:rPr>
        <w:t xml:space="preserve">Este informe presenta el proyecto VoxReady, una plataforma web SaaS que busca apoyar a las empresas en la preparación de sus voceros a través de entrevistas simuladas utilizando inteligencia artificial. La plataforma permitirá que los usuarios practiquen diferentes situaciones de comunicación y, al finalizar cada ejercicio, puedan conocer cómo fue su desempeño en aspectos como la forma de expresarse, el tono de voz, la coherencia y la empatía.</w:t>
      </w:r>
    </w:p>
    <w:p w:rsidR="00000000" w:rsidDel="00000000" w:rsidP="00000000" w:rsidRDefault="00000000" w:rsidRPr="00000000" w14:paraId="0000003C">
      <w:pPr>
        <w:spacing w:after="240" w:before="240" w:lineRule="auto"/>
        <w:rPr/>
      </w:pPr>
      <w:r w:rsidDel="00000000" w:rsidR="00000000" w:rsidRPr="00000000">
        <w:rPr>
          <w:rtl w:val="0"/>
        </w:rPr>
        <w:t xml:space="preserve">El desarrollo de VoxReady considera el uso de servicios de Microsoft Azure y distintas tecnologías relacionadas con inteligencia artificial, bases de datos, seguridad y arquitectura de software. A lo largo del informe se presentan los objetivos que guían el proyecto y su relación con las competencias adquiridas durante la carrera, además de su vínculo con áreas de interés profesional como el desarrollo de software, la gestión de proyectos y Cloud Computing.</w:t>
      </w:r>
    </w:p>
    <w:p w:rsidR="00000000" w:rsidDel="00000000" w:rsidP="00000000" w:rsidRDefault="00000000" w:rsidRPr="00000000" w14:paraId="0000003D">
      <w:pPr>
        <w:spacing w:after="240" w:before="240" w:lineRule="auto"/>
        <w:rPr/>
      </w:pPr>
      <w:r w:rsidDel="00000000" w:rsidR="00000000" w:rsidRPr="00000000">
        <w:rPr>
          <w:rtl w:val="0"/>
        </w:rPr>
        <w:t xml:space="preserve">Para organizar el desarrollo se utilizará Scrum como metodología de trabajo, dividiendo las actividades en Sprints, tareas e hitos que permitan avanzar de forma ordenada y revisar periódicamente el progreso del proyecto. De esta manera, VoxReady permite llevar los conocimientos aprendidos durante la formación académica a un proyecto basado en una necesidad real de la empresa Alloxentric, desarrollando una propuesta que puede ser utilizada como apoyo para la preparación y evaluación de sus voceros.</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This report presents VoxReady, a web-based SaaS platform designed to help companies prepare their spokespersons through simulated interviews powered by artificial intelligence. The platform allows users to practice different communication scenarios and, after completing each exercise, receive feedback on their performance in areas such as expression, tone of voice, coherence, and empathy.</w:t>
      </w:r>
    </w:p>
    <w:p w:rsidR="00000000" w:rsidDel="00000000" w:rsidP="00000000" w:rsidRDefault="00000000" w:rsidRPr="00000000" w14:paraId="00000040">
      <w:pPr>
        <w:spacing w:after="240" w:before="240" w:lineRule="auto"/>
        <w:rPr/>
      </w:pPr>
      <w:r w:rsidDel="00000000" w:rsidR="00000000" w:rsidRPr="00000000">
        <w:rPr>
          <w:rtl w:val="0"/>
        </w:rPr>
        <w:t xml:space="preserve">The development of VoxReady involves the use of Microsoft Azure services, along with different technologies related to artificial intelligence, databases, security, and software architecture. The report also presents the main objectives that guide the project and explains how they are connected to the skills developed throughout the degree, as well as to professional areas of interest such as software development, project management, and Cloud Computing.</w:t>
      </w:r>
    </w:p>
    <w:p w:rsidR="00000000" w:rsidDel="00000000" w:rsidP="00000000" w:rsidRDefault="00000000" w:rsidRPr="00000000" w14:paraId="00000041">
      <w:pPr>
        <w:spacing w:after="240" w:before="240" w:lineRule="auto"/>
        <w:rPr/>
      </w:pPr>
      <w:r w:rsidDel="00000000" w:rsidR="00000000" w:rsidRPr="00000000">
        <w:rPr>
          <w:rtl w:val="0"/>
        </w:rPr>
        <w:t xml:space="preserve">Scrum will be used as the main methodology to organize the development process. The work will be divided into Sprints, tasks, and milestones, allowing the team to progress in an organized manner and regularly monitor the project's progress. In this way, VoxReady provides an opportunity to apply the knowledge acquired during academic training to a project based on a real need within Alloxentric, creating a technological solution that can support the preparation and evaluation of company spokespersons.</w:t>
      </w:r>
    </w:p>
    <w:p w:rsidR="00000000" w:rsidDel="00000000" w:rsidP="00000000" w:rsidRDefault="00000000" w:rsidRPr="00000000" w14:paraId="00000042">
      <w:pPr>
        <w:pStyle w:val="Heading1"/>
        <w:rPr>
          <w:sz w:val="30"/>
          <w:szCs w:val="30"/>
        </w:rPr>
      </w:pPr>
      <w:bookmarkStart w:colFirst="0" w:colLast="0" w:name="_heading=h.13qcp9wcm7tg" w:id="4"/>
      <w:bookmarkEnd w:id="4"/>
      <w:r w:rsidDel="00000000" w:rsidR="00000000" w:rsidRPr="00000000">
        <w:rPr>
          <w:rtl w:val="0"/>
        </w:rPr>
      </w:r>
    </w:p>
    <w:p w:rsidR="00000000" w:rsidDel="00000000" w:rsidP="00000000" w:rsidRDefault="00000000" w:rsidRPr="00000000" w14:paraId="00000043">
      <w:pPr>
        <w:pStyle w:val="Heading1"/>
        <w:rPr>
          <w:sz w:val="30"/>
          <w:szCs w:val="30"/>
        </w:rPr>
      </w:pPr>
      <w:bookmarkStart w:colFirst="0" w:colLast="0" w:name="_heading=h.1sz40y1us07o" w:id="5"/>
      <w:bookmarkEnd w:id="5"/>
      <w:r w:rsidDel="00000000" w:rsidR="00000000" w:rsidRPr="00000000">
        <w:rPr>
          <w:sz w:val="30"/>
          <w:szCs w:val="30"/>
          <w:rtl w:val="0"/>
        </w:rPr>
        <w:t xml:space="preserve">Descripción del proyecto APT y su relevancia</w:t>
      </w:r>
    </w:p>
    <w:p w:rsidR="00000000" w:rsidDel="00000000" w:rsidP="00000000" w:rsidRDefault="00000000" w:rsidRPr="00000000" w14:paraId="00000044">
      <w:pPr>
        <w:spacing w:after="240" w:before="240" w:lineRule="auto"/>
        <w:rPr/>
      </w:pPr>
      <w:r w:rsidDel="00000000" w:rsidR="00000000" w:rsidRPr="00000000">
        <w:rPr>
          <w:rtl w:val="0"/>
        </w:rPr>
        <w:t xml:space="preserve">VoxReady es una plataforma web SaaS orientada al entrenamiento de voceros de organizaciones para prepararlos frente a entrevistas y situaciones de comunicación pública, especialmente en contextos de crisis. La plataforma permite realizar entrevistas simuladas mediante inteligencia artificial, donde el usuario responde preguntas y repreguntas relacionadas con un escenario previamente configurado.</w:t>
      </w:r>
    </w:p>
    <w:p w:rsidR="00000000" w:rsidDel="00000000" w:rsidP="00000000" w:rsidRDefault="00000000" w:rsidRPr="00000000" w14:paraId="00000045">
      <w:pPr>
        <w:spacing w:after="240" w:before="240" w:lineRule="auto"/>
        <w:rPr/>
      </w:pPr>
      <w:r w:rsidDel="00000000" w:rsidR="00000000" w:rsidRPr="00000000">
        <w:rPr>
          <w:rtl w:val="0"/>
        </w:rPr>
        <w:t xml:space="preserve">El sistema analiza el desempeño del vocero considerando aspectos como la expresión, el tono de voz, la coherencia y la empatía. Con esta información, se genera una evaluación que permite reconocer las fortalezas del usuario y aquellos aspectos que necesita mejorar. Además, cada organización puede configurar sus propios escenarios de práctica según sus necesidades, manteniendo criterios de evaluación comunes.</w:t>
      </w:r>
    </w:p>
    <w:p w:rsidR="00000000" w:rsidDel="00000000" w:rsidP="00000000" w:rsidRDefault="00000000" w:rsidRPr="00000000" w14:paraId="00000046">
      <w:pPr>
        <w:spacing w:after="240" w:before="240" w:lineRule="auto"/>
        <w:rPr/>
      </w:pPr>
      <w:r w:rsidDel="00000000" w:rsidR="00000000" w:rsidRPr="00000000">
        <w:rPr>
          <w:rtl w:val="0"/>
        </w:rPr>
        <w:t xml:space="preserve">La relevancia de VoxReady para el área de informática se relaciona con la aplicación de conocimientos de desarrollo de software, inteligencia artificial, bases de datos, seguridad e integración de servicios. Además, el proyecto busca dar respuesta a una problemática real de la empresa Alloxentric, que requiere una solución tecnológica para mejorar y facilitar el entrenamiento de sus voceros. También permite trabajar con tecnologías actuales como Microsoft Azure, considerando aspectos importantes como el manejo de información, control de acceso y escalabilidad. Por lo tanto, VoxReady representa una solución tecnológica desarrollada para una necesidad concreta de Alloxentric y permite poner en práctica distintas competencias adquiridas durante la carrera. </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ind w:left="0" w:firstLine="0"/>
        <w:rPr>
          <w:sz w:val="30"/>
          <w:szCs w:val="30"/>
        </w:rPr>
      </w:pPr>
      <w:bookmarkStart w:colFirst="0" w:colLast="0" w:name="_heading=h.qurvx2vyq1c5" w:id="6"/>
      <w:bookmarkEnd w:id="6"/>
      <w:r w:rsidDel="00000000" w:rsidR="00000000" w:rsidRPr="00000000">
        <w:rPr>
          <w:sz w:val="30"/>
          <w:szCs w:val="30"/>
          <w:rtl w:val="0"/>
        </w:rPr>
        <w:t xml:space="preserve">Relación del proyecto APT con las competencias del perfil de egreso</w:t>
      </w:r>
    </w:p>
    <w:p w:rsidR="00000000" w:rsidDel="00000000" w:rsidP="00000000" w:rsidRDefault="00000000" w:rsidRPr="00000000" w14:paraId="0000004B">
      <w:pPr>
        <w:spacing w:after="240" w:before="240" w:lineRule="auto"/>
        <w:rPr/>
      </w:pPr>
      <w:r w:rsidDel="00000000" w:rsidR="00000000" w:rsidRPr="00000000">
        <w:rPr>
          <w:rtl w:val="0"/>
        </w:rPr>
        <w:t xml:space="preserve">El proyecto VoxReady se relaciona con diferentes competencias del perfil de egreso de Ingeniería en Informática, ya que durante su desarrollo se aplican conocimientos y habilidades adquiridas a lo largo de la carrera.</w:t>
      </w:r>
    </w:p>
    <w:p w:rsidR="00000000" w:rsidDel="00000000" w:rsidP="00000000" w:rsidRDefault="00000000" w:rsidRPr="00000000" w14:paraId="0000004C">
      <w:pPr>
        <w:numPr>
          <w:ilvl w:val="0"/>
          <w:numId w:val="1"/>
        </w:numPr>
        <w:spacing w:after="0" w:afterAutospacing="0" w:before="240" w:lineRule="auto"/>
        <w:ind w:left="720" w:hanging="360"/>
        <w:jc w:val="left"/>
        <w:rPr/>
      </w:pPr>
      <w:r w:rsidDel="00000000" w:rsidR="00000000" w:rsidRPr="00000000">
        <w:rPr>
          <w:rtl w:val="0"/>
        </w:rPr>
        <w:t xml:space="preserve">Ofrecer propuestas de solución informática: VoxReady busca solucionar una necesidad real de Alloxentric mediante una plataforma tecnológica para el entrenamiento y evaluación de voceros.</w:t>
      </w:r>
    </w:p>
    <w:p w:rsidR="00000000" w:rsidDel="00000000" w:rsidP="00000000" w:rsidRDefault="00000000" w:rsidRPr="00000000" w14:paraId="0000004D">
      <w:pPr>
        <w:numPr>
          <w:ilvl w:val="0"/>
          <w:numId w:val="1"/>
        </w:numPr>
        <w:spacing w:after="0" w:afterAutospacing="0" w:before="0" w:beforeAutospacing="0" w:lineRule="auto"/>
        <w:ind w:left="720" w:hanging="360"/>
        <w:jc w:val="left"/>
        <w:rPr/>
      </w:pPr>
      <w:r w:rsidDel="00000000" w:rsidR="00000000" w:rsidRPr="00000000">
        <w:rPr>
          <w:rtl w:val="0"/>
        </w:rPr>
        <w:t xml:space="preserve">Desarrollar una solución de software: El proyecto requiere diseñar y desarrollar una plataforma que cumpla con los requerimientos definidos, aplicando buenas prácticas durante su construcción.</w:t>
      </w:r>
    </w:p>
    <w:p w:rsidR="00000000" w:rsidDel="00000000" w:rsidP="00000000" w:rsidRDefault="00000000" w:rsidRPr="00000000" w14:paraId="0000004E">
      <w:pPr>
        <w:numPr>
          <w:ilvl w:val="0"/>
          <w:numId w:val="1"/>
        </w:numPr>
        <w:spacing w:after="0" w:afterAutospacing="0" w:before="0" w:beforeAutospacing="0" w:lineRule="auto"/>
        <w:ind w:left="720" w:hanging="360"/>
        <w:jc w:val="left"/>
        <w:rPr/>
      </w:pPr>
      <w:r w:rsidDel="00000000" w:rsidR="00000000" w:rsidRPr="00000000">
        <w:rPr>
          <w:rtl w:val="0"/>
        </w:rPr>
        <w:t xml:space="preserve">Construir modelos de datos: VoxReady necesita almacenar y organizar información relacionada con usuarios, organizaciones, escenarios, entrevistas y evaluaciones, por lo que se deben considerar modelos de datos adecuados y escalables.</w:t>
      </w:r>
    </w:p>
    <w:p w:rsidR="00000000" w:rsidDel="00000000" w:rsidP="00000000" w:rsidRDefault="00000000" w:rsidRPr="00000000" w14:paraId="0000004F">
      <w:pPr>
        <w:numPr>
          <w:ilvl w:val="0"/>
          <w:numId w:val="1"/>
        </w:numPr>
        <w:spacing w:after="0" w:afterAutospacing="0" w:before="0" w:beforeAutospacing="0" w:lineRule="auto"/>
        <w:ind w:left="720" w:hanging="360"/>
        <w:jc w:val="left"/>
        <w:rPr/>
      </w:pPr>
      <w:r w:rsidDel="00000000" w:rsidR="00000000" w:rsidRPr="00000000">
        <w:rPr>
          <w:rtl w:val="0"/>
        </w:rPr>
        <w:t xml:space="preserve">Construir programas y rutinas: El desarrollo de la plataforma requiere implementar funcionalidades que permitan realizar las entrevistas, gestionar la información y procesar los resultados obtenidos.</w:t>
      </w:r>
    </w:p>
    <w:p w:rsidR="00000000" w:rsidDel="00000000" w:rsidP="00000000" w:rsidRDefault="00000000" w:rsidRPr="00000000" w14:paraId="00000050">
      <w:pPr>
        <w:numPr>
          <w:ilvl w:val="0"/>
          <w:numId w:val="1"/>
        </w:numPr>
        <w:spacing w:after="0" w:afterAutospacing="0" w:before="0" w:beforeAutospacing="0" w:lineRule="auto"/>
        <w:ind w:left="720" w:hanging="360"/>
        <w:jc w:val="left"/>
        <w:rPr/>
      </w:pPr>
      <w:r w:rsidDel="00000000" w:rsidR="00000000" w:rsidRPr="00000000">
        <w:rPr>
          <w:rtl w:val="0"/>
        </w:rPr>
        <w:t xml:space="preserve">Realizar pruebas de certificación: Es necesario comprobar que las distintas funcionalidades de VoxReady funcionen correctamente y que la solución cumpla con los requerimientos establecidos.</w:t>
      </w:r>
    </w:p>
    <w:p w:rsidR="00000000" w:rsidDel="00000000" w:rsidP="00000000" w:rsidRDefault="00000000" w:rsidRPr="00000000" w14:paraId="00000051">
      <w:pPr>
        <w:numPr>
          <w:ilvl w:val="0"/>
          <w:numId w:val="1"/>
        </w:numPr>
        <w:spacing w:after="0" w:afterAutospacing="0" w:before="0" w:beforeAutospacing="0" w:lineRule="auto"/>
        <w:ind w:left="720" w:hanging="360"/>
        <w:jc w:val="left"/>
        <w:rPr/>
      </w:pPr>
      <w:r w:rsidDel="00000000" w:rsidR="00000000" w:rsidRPr="00000000">
        <w:rPr>
          <w:rtl w:val="0"/>
        </w:rPr>
        <w:t xml:space="preserve">Construir el modelo arquitectónico de una solución sistémica: El proyecto contempla una arquitectura basada en servicios de Microsoft Azure, donde diferentes componentes deben comunicarse entre sí para permitir el funcionamiento de la plataforma.</w:t>
      </w:r>
    </w:p>
    <w:p w:rsidR="00000000" w:rsidDel="00000000" w:rsidP="00000000" w:rsidRDefault="00000000" w:rsidRPr="00000000" w14:paraId="00000052">
      <w:pPr>
        <w:numPr>
          <w:ilvl w:val="0"/>
          <w:numId w:val="1"/>
        </w:numPr>
        <w:spacing w:after="0" w:afterAutospacing="0" w:before="0" w:beforeAutospacing="0" w:lineRule="auto"/>
        <w:ind w:left="720" w:hanging="360"/>
        <w:jc w:val="left"/>
        <w:rPr/>
      </w:pPr>
      <w:r w:rsidDel="00000000" w:rsidR="00000000" w:rsidRPr="00000000">
        <w:rPr>
          <w:rtl w:val="0"/>
        </w:rPr>
        <w:t xml:space="preserve">Resolver vulnerabilidades sistémicas: Debido a que VoxReady maneja información de usuarios y grabaciones, es importante considerar medidas de seguridad, control de acceso y protección de los datos.</w:t>
      </w:r>
    </w:p>
    <w:p w:rsidR="00000000" w:rsidDel="00000000" w:rsidP="00000000" w:rsidRDefault="00000000" w:rsidRPr="00000000" w14:paraId="00000053">
      <w:pPr>
        <w:numPr>
          <w:ilvl w:val="0"/>
          <w:numId w:val="1"/>
        </w:numPr>
        <w:spacing w:after="0" w:afterAutospacing="0" w:before="0" w:beforeAutospacing="0" w:lineRule="auto"/>
        <w:ind w:left="720" w:hanging="360"/>
        <w:jc w:val="left"/>
        <w:rPr/>
      </w:pPr>
      <w:r w:rsidDel="00000000" w:rsidR="00000000" w:rsidRPr="00000000">
        <w:rPr>
          <w:rtl w:val="0"/>
        </w:rPr>
        <w:t xml:space="preserve">Gestionar proyectos informáticos: El desarrollo se organiza mediante la metodología Scrum, utilizando Sprints, tareas e hitos para planificar y controlar el avance del proyecto.</w:t>
      </w:r>
    </w:p>
    <w:p w:rsidR="00000000" w:rsidDel="00000000" w:rsidP="00000000" w:rsidRDefault="00000000" w:rsidRPr="00000000" w14:paraId="00000054">
      <w:pPr>
        <w:numPr>
          <w:ilvl w:val="0"/>
          <w:numId w:val="1"/>
        </w:numPr>
        <w:spacing w:after="240" w:before="0" w:beforeAutospacing="0" w:lineRule="auto"/>
        <w:ind w:left="720" w:hanging="360"/>
        <w:jc w:val="left"/>
        <w:rPr/>
      </w:pPr>
      <w:r w:rsidDel="00000000" w:rsidR="00000000" w:rsidRPr="00000000">
        <w:rPr>
          <w:rtl w:val="0"/>
        </w:rPr>
        <w:t xml:space="preserve">Elaborar proyectos innovadores que agreguen valor: VoxReady utiliza inteligencia artificial para crear una alternativa más interactiva al entrenamiento tradicional de voceros, aportando una solución tecnológica a una necesidad concreta de la empresa.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sz w:val="30"/>
          <w:szCs w:val="30"/>
        </w:rPr>
      </w:pPr>
      <w:bookmarkStart w:colFirst="0" w:colLast="0" w:name="_heading=h.82ycaso2cpb6" w:id="7"/>
      <w:bookmarkEnd w:id="7"/>
      <w:r w:rsidDel="00000000" w:rsidR="00000000" w:rsidRPr="00000000">
        <w:rPr>
          <w:sz w:val="30"/>
          <w:szCs w:val="30"/>
          <w:rtl w:val="0"/>
        </w:rPr>
        <w:t xml:space="preserve">Relación del proyecto APT con tus intereses profesionales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Javiera Mateluna: </w:t>
      </w:r>
    </w:p>
    <w:p w:rsidR="00000000" w:rsidDel="00000000" w:rsidP="00000000" w:rsidRDefault="00000000" w:rsidRPr="00000000" w14:paraId="00000059">
      <w:pPr>
        <w:spacing w:after="240" w:before="240" w:lineRule="auto"/>
        <w:rPr/>
      </w:pPr>
      <w:r w:rsidDel="00000000" w:rsidR="00000000" w:rsidRPr="00000000">
        <w:rPr>
          <w:rtl w:val="0"/>
        </w:rPr>
        <w:t xml:space="preserve">El proyecto VoxReady se relaciona directamente con mis intereses profesionales, ya que me interesa el área de programación y el desarrollo de software tanto en Front-End como en Back-End. Además, el proyecto requiere trabajar con bases de datos y consultas para organizar y manejar la información de la plataforma, lo que se relaciona con una de las áreas que más me interesa.</w:t>
      </w:r>
    </w:p>
    <w:p w:rsidR="00000000" w:rsidDel="00000000" w:rsidP="00000000" w:rsidRDefault="00000000" w:rsidRPr="00000000" w14:paraId="0000005A">
      <w:pPr>
        <w:spacing w:after="240" w:before="240" w:lineRule="auto"/>
        <w:rPr/>
      </w:pPr>
      <w:r w:rsidDel="00000000" w:rsidR="00000000" w:rsidRPr="00000000">
        <w:rPr>
          <w:rtl w:val="0"/>
        </w:rPr>
        <w:t xml:space="preserve">También se relaciona con mi interés por la gestión de proyectos informáticos, ya que VoxReady será desarrollado de manera organizada mediante una metodología de trabajo. Por otra parte, el proyecto permite conocer y aplicar conceptos de arquitectura de software, especialmente por la forma en que se deben organizar y conectar los distintos componentes de la plataforma. En general, considero que VoxReady es una buena oportunidad para aplicar mis conocimientos e intereses profesionales en un proyecto real y seguir desarrollándome en el área de informática.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sz w:val="30"/>
          <w:szCs w:val="30"/>
        </w:rPr>
      </w:pPr>
      <w:bookmarkStart w:colFirst="0" w:colLast="0" w:name="_heading=h.82wt7gjhiblm" w:id="8"/>
      <w:bookmarkEnd w:id="8"/>
      <w:r w:rsidDel="00000000" w:rsidR="00000000" w:rsidRPr="00000000">
        <w:rPr>
          <w:sz w:val="30"/>
          <w:szCs w:val="30"/>
          <w:rtl w:val="0"/>
        </w:rPr>
        <w:t xml:space="preserve">Factibilidad del proyecto dentro de la asignatura</w:t>
      </w:r>
    </w:p>
    <w:p w:rsidR="00000000" w:rsidDel="00000000" w:rsidP="00000000" w:rsidRDefault="00000000" w:rsidRPr="00000000" w14:paraId="0000005D">
      <w:pPr>
        <w:spacing w:after="240" w:before="240" w:lineRule="auto"/>
        <w:rPr/>
      </w:pPr>
      <w:r w:rsidDel="00000000" w:rsidR="00000000" w:rsidRPr="00000000">
        <w:rPr>
          <w:rtl w:val="0"/>
        </w:rPr>
        <w:t xml:space="preserve">El proyecto VoxReady es factible de desarrollar dentro de la asignatura, ya que permite aplicar los conocimientos adquiridos durante la carrera y trabajar de manera progresiva en las distintas etapas de un proyecto informático. Además, el proyecto cuenta con objetivos y funcionalidades que pueden ser organizados y desarrollados por etapas, utilizando la metodología Scrum para distribuir las actividades y controlar el avance.</w:t>
      </w:r>
    </w:p>
    <w:p w:rsidR="00000000" w:rsidDel="00000000" w:rsidP="00000000" w:rsidRDefault="00000000" w:rsidRPr="00000000" w14:paraId="0000005E">
      <w:pPr>
        <w:spacing w:after="240" w:before="240" w:lineRule="auto"/>
        <w:rPr/>
      </w:pPr>
      <w:r w:rsidDel="00000000" w:rsidR="00000000" w:rsidRPr="00000000">
        <w:rPr>
          <w:rtl w:val="0"/>
        </w:rPr>
        <w:t xml:space="preserve">También es posible utilizar tecnologías y herramientas disponibles para el desarrollo, como Microsoft Azure, bases de datos e inteligencia artificial. Debido a que el proyecto se puede dividir en tareas y priorizar sus funcionalidades principales, es posible desarrollar una primera versión funcional dentro del tiempo establecido para la asignatura, dejando funcionalidades más avanzadas para etapas posteriores. Por estas razones, VoxReady presenta condiciones adecuadas para ser desarrollado como proyecto dentro de la asignatura.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1"/>
        <w:rPr>
          <w:sz w:val="30"/>
          <w:szCs w:val="30"/>
        </w:rPr>
      </w:pPr>
      <w:bookmarkStart w:colFirst="0" w:colLast="0" w:name="_heading=h.btnf8p5pwfm" w:id="9"/>
      <w:bookmarkEnd w:id="9"/>
      <w:r w:rsidDel="00000000" w:rsidR="00000000" w:rsidRPr="00000000">
        <w:rPr>
          <w:sz w:val="30"/>
          <w:szCs w:val="30"/>
          <w:rtl w:val="0"/>
        </w:rPr>
        <w:t xml:space="preserve">Plan de trabajo</w:t>
      </w:r>
    </w:p>
    <w:p w:rsidR="00000000" w:rsidDel="00000000" w:rsidP="00000000" w:rsidRDefault="00000000" w:rsidRPr="00000000" w14:paraId="00000064">
      <w:pPr>
        <w:rPr/>
      </w:pPr>
      <w:r w:rsidDel="00000000" w:rsidR="00000000" w:rsidRPr="00000000">
        <w:rPr>
          <w:rtl w:val="0"/>
        </w:rPr>
      </w:r>
    </w:p>
    <w:sdt>
      <w:sdtPr>
        <w:lock w:val="contentLocked"/>
        <w:id w:val="1957748001"/>
        <w:tag w:val="goog_rdk_0"/>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1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Actividades principales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1: Análisis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Levantamiento y análisis de requerimientos. Identificación de usuarios y roles: vocero, administrador y configurador maestro. Definición del alcance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Requerimientos y alcance definidos.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 historias de usuario, definición de funcionalidades y criterios de aceptación. Priorización del Product Backlog.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Backlog priorizado.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2: Diseño y arquitectura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la arquitectura general mediante el modelo 4+1, considerando sus vistas lógica, de desarrollo, de procesos, física y escenarios.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arquitectónico 4+1 definido.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del modelo de datos. Diseño de interfaces y definición detallada de la solución utilizando los servicios de Microsoft Azure.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de datos e interfaces definidos.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3: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hd w:fill="auto" w:val="clear"/>
                  <w:spacing w:before="0" w:line="240" w:lineRule="auto"/>
                  <w:jc w:val="left"/>
                  <w:rPr/>
                </w:pPr>
                <w:r w:rsidDel="00000000" w:rsidR="00000000" w:rsidRPr="00000000">
                  <w:rPr>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 Azure AD B2C, autenticación OAuth2/OIDC y gestión de roles mediante 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y autorización funcionales.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hd w:fill="auto" w:val="clear"/>
                  <w:spacing w:before="0" w:line="240" w:lineRule="auto"/>
                  <w:jc w:val="left"/>
                  <w:rPr/>
                </w:pPr>
                <w:r w:rsidDel="00000000" w:rsidR="00000000" w:rsidRPr="00000000">
                  <w:rPr>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la estructura inicial del Front-End y navegación según los perfiles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inicial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hd w:fill="auto" w:val="clear"/>
                  <w:spacing w:before="0" w:line="240" w:lineRule="auto"/>
                  <w:jc w:val="left"/>
                  <w:rPr/>
                </w:pPr>
                <w:r w:rsidDel="00000000" w:rsidR="00000000" w:rsidRPr="00000000">
                  <w:rPr>
                    <w:rtl w:val="0"/>
                  </w:rPr>
                  <w:t xml:space="preserve">Sprint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APIs mediante App Service/Functions e implementación de Azure SQL/Cosmos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y persistencia inicial funcionales.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hd w:fill="auto" w:val="clear"/>
                  <w:spacing w:before="0" w:line="240" w:lineRule="auto"/>
                  <w:jc w:val="left"/>
                  <w:rPr/>
                </w:pPr>
                <w:r w:rsidDel="00000000" w:rsidR="00000000" w:rsidRPr="00000000">
                  <w:rPr>
                    <w:rtl w:val="0"/>
                  </w:rPr>
                  <w:t xml:space="preserve">Sprint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del módulo de administración y configuración de escenarios de entrenamiento.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escenarios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hd w:fill="auto" w:val="clear"/>
                  <w:spacing w:before="0" w:line="240" w:lineRule="auto"/>
                  <w:jc w:val="left"/>
                  <w:rPr/>
                </w:pPr>
                <w:r w:rsidDel="00000000" w:rsidR="00000000" w:rsidRPr="00000000">
                  <w:rPr>
                    <w:rtl w:val="0"/>
                  </w:rPr>
                  <w:t xml:space="preserve">Sprint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del flujo de inicio de entrevista, consentimiento y comprobación de cámara y micrófono.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Flujo previo a la entrevista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hd w:fill="auto" w:val="clear"/>
                  <w:spacing w:before="0" w:line="240" w:lineRule="auto"/>
                  <w:jc w:val="left"/>
                  <w:rPr/>
                </w:pPr>
                <w:r w:rsidDel="00000000" w:rsidR="00000000" w:rsidRPr="00000000">
                  <w:rPr>
                    <w:rtl w:val="0"/>
                  </w:rPr>
                  <w:t xml:space="preserve">Sprint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la entrevista simulada e integración inicial con Azure OpenAI.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Entrevista simulada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4: MVP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hd w:fill="auto" w:val="clear"/>
                  <w:spacing w:before="0" w:line="240" w:lineRule="auto"/>
                  <w:jc w:val="left"/>
                  <w:rPr/>
                </w:pPr>
                <w:r w:rsidDel="00000000" w:rsidR="00000000" w:rsidRPr="00000000">
                  <w:rPr>
                    <w:rtl w:val="0"/>
                  </w:rPr>
                  <w:t xml:space="preserve">Sprint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Blob Storage con SAS para grabaciones y Azure AI Speech para transcripción.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Grabación y transcripción funcionales.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hd w:fill="auto" w:val="clear"/>
                  <w:spacing w:before="0" w:line="240" w:lineRule="auto"/>
                  <w:jc w:val="left"/>
                  <w:rPr/>
                </w:pPr>
                <w:r w:rsidDel="00000000" w:rsidR="00000000" w:rsidRPr="00000000">
                  <w:rPr>
                    <w:rtl w:val="0"/>
                  </w:rPr>
                  <w:t xml:space="preserve">Sprint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los componentes principales y pruebas del flujo principal. Corrección de errores críticos.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MVP funcional de VoxReady.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5: Integración y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hd w:fill="auto" w:val="clear"/>
                  <w:spacing w:before="0" w:line="240" w:lineRule="auto"/>
                  <w:jc w:val="left"/>
                  <w:rPr/>
                </w:pPr>
                <w:r w:rsidDel="00000000" w:rsidR="00000000" w:rsidRPr="00000000">
                  <w:rPr>
                    <w:rtl w:val="0"/>
                  </w:rPr>
                  <w:t xml:space="preserve">Sprint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del análisis de contenido mediante Azure OpenAI.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contenido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hd w:fill="auto" w:val="clear"/>
                  <w:spacing w:before="0" w:line="240" w:lineRule="auto"/>
                  <w:jc w:val="left"/>
                  <w:rPr/>
                </w:pPr>
                <w:r w:rsidDel="00000000" w:rsidR="00000000" w:rsidRPr="00000000">
                  <w:rPr>
                    <w:rtl w:val="0"/>
                  </w:rPr>
                  <w:t xml:space="preserve">Sprint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Video Indexer para análisis de elementos visuales y no verbales.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audiovisual integrado.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hd w:fill="auto" w:val="clear"/>
                  <w:spacing w:before="0" w:line="240" w:lineRule="auto"/>
                  <w:jc w:val="left"/>
                  <w:rPr/>
                </w:pPr>
                <w:r w:rsidDel="00000000" w:rsidR="00000000" w:rsidRPr="00000000">
                  <w:rPr>
                    <w:rtl w:val="0"/>
                  </w:rPr>
                  <w:t xml:space="preserve">Sprint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Service Bus para procesamiento asíncrono y Event Grid para eventos y webhooks.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Procesamiento asíncrono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hd w:fill="auto" w:val="clear"/>
                  <w:spacing w:before="0" w:line="240" w:lineRule="auto"/>
                  <w:jc w:val="left"/>
                  <w:rPr/>
                </w:pPr>
                <w:r w:rsidDel="00000000" w:rsidR="00000000" w:rsidRPr="00000000">
                  <w:rPr>
                    <w:rtl w:val="0"/>
                  </w:rPr>
                  <w:t xml:space="preserve">Sprint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la evaluación de expresión, tono, coherencia y empatía. Pruebas de integración.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evaluación integrado.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6: Seguridad e implementación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hd w:fill="auto" w:val="clear"/>
                  <w:spacing w:before="0" w:line="240" w:lineRule="auto"/>
                  <w:jc w:val="left"/>
                  <w:rPr/>
                </w:pPr>
                <w:r w:rsidDel="00000000" w:rsidR="00000000" w:rsidRPr="00000000">
                  <w:rPr>
                    <w:rtl w:val="0"/>
                  </w:rPr>
                  <w:t xml:space="preserve">Sprint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Key Vault y revisión de permisos, autenticación y protección de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configurada.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hd w:fill="auto" w:val="clear"/>
                  <w:spacing w:before="0" w:line="240" w:lineRule="auto"/>
                  <w:jc w:val="left"/>
                  <w:rPr/>
                </w:pPr>
                <w:r w:rsidDel="00000000" w:rsidR="00000000" w:rsidRPr="00000000">
                  <w:rPr>
                    <w:rtl w:val="0"/>
                  </w:rPr>
                  <w:t xml:space="preserve">Sprint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y validación de los componentes de Azure. Pruebas del flujo completo.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integrada y validada.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7: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hd w:fill="auto" w:val="clear"/>
                  <w:spacing w:before="0" w:line="240" w:lineRule="auto"/>
                  <w:jc w:val="left"/>
                  <w:rPr/>
                </w:pPr>
                <w:r w:rsidDel="00000000" w:rsidR="00000000" w:rsidRPr="00000000">
                  <w:rPr>
                    <w:rtl w:val="0"/>
                  </w:rPr>
                  <w:t xml:space="preserve">Sprint 19</w:t>
                </w:r>
              </w:p>
              <w:p w:rsidR="00000000" w:rsidDel="00000000" w:rsidP="00000000" w:rsidRDefault="00000000" w:rsidRPr="00000000" w14:paraId="000000B3">
                <w:pPr>
                  <w:widowControl w:val="0"/>
                  <w:shd w:fill="auto" w:val="clear"/>
                  <w:spacing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finales, corrección de errores y validación de funcionalidades.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Versión final validada.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hd w:fill="auto" w:val="clear"/>
                  <w:spacing w:before="0" w:line="240" w:lineRule="auto"/>
                  <w:jc w:val="left"/>
                  <w:rPr/>
                </w:pPr>
                <w:r w:rsidDel="00000000" w:rsidR="00000000" w:rsidRPr="00000000">
                  <w:rPr>
                    <w:rtl w:val="0"/>
                  </w:rPr>
                  <w:t xml:space="preserve">Sprint 20</w:t>
                </w:r>
              </w:p>
              <w:p w:rsidR="00000000" w:rsidDel="00000000" w:rsidP="00000000" w:rsidRDefault="00000000" w:rsidRPr="00000000" w14:paraId="000000B8">
                <w:pPr>
                  <w:widowControl w:val="0"/>
                  <w:shd w:fill="auto" w:val="clear"/>
                  <w:spacing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técnica y de usuario, preparación de evidencias y presentación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Proyecto documentado y entregado. </w:t>
                </w:r>
              </w:p>
            </w:tc>
          </w:tr>
        </w:tbl>
      </w:sdtContent>
    </w:sdt>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sz w:val="30"/>
          <w:szCs w:val="30"/>
        </w:rPr>
      </w:pPr>
      <w:bookmarkStart w:colFirst="0" w:colLast="0" w:name="_heading=h.oblcwck4zy53" w:id="10"/>
      <w:bookmarkEnd w:id="10"/>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sz w:val="30"/>
          <w:szCs w:val="30"/>
        </w:rPr>
      </w:pPr>
      <w:bookmarkStart w:colFirst="0" w:colLast="0" w:name="_heading=h.22ku9elwtis3" w:id="11"/>
      <w:bookmarkEnd w:id="11"/>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sz w:val="30"/>
          <w:szCs w:val="30"/>
        </w:rPr>
      </w:pPr>
      <w:bookmarkStart w:colFirst="0" w:colLast="0" w:name="_heading=h.xw9boy6ki1n0" w:id="12"/>
      <w:bookmarkEnd w:id="12"/>
      <w:r w:rsidDel="00000000" w:rsidR="00000000" w:rsidRPr="00000000">
        <w:rPr>
          <w:sz w:val="30"/>
          <w:szCs w:val="30"/>
          <w:rtl w:val="0"/>
        </w:rPr>
        <w:t xml:space="preserve">Conclusiones individuales</w:t>
      </w:r>
    </w:p>
    <w:p w:rsidR="00000000" w:rsidDel="00000000" w:rsidP="00000000" w:rsidRDefault="00000000" w:rsidRPr="00000000" w14:paraId="000000C4">
      <w:pPr>
        <w:pStyle w:val="Heading2"/>
        <w:rPr/>
      </w:pPr>
      <w:bookmarkStart w:colFirst="0" w:colLast="0" w:name="_heading=h.76sxk05jdrve" w:id="13"/>
      <w:bookmarkEnd w:id="13"/>
      <w:r w:rsidDel="00000000" w:rsidR="00000000" w:rsidRPr="00000000">
        <w:rPr>
          <w:rtl w:val="0"/>
        </w:rPr>
        <w:t xml:space="preserve">Individual </w:t>
      </w:r>
      <w:r w:rsidDel="00000000" w:rsidR="00000000" w:rsidRPr="00000000">
        <w:rPr>
          <w:rtl w:val="0"/>
        </w:rPr>
        <w:t xml:space="preserve">Conclusion</w:t>
      </w:r>
      <w:r w:rsidDel="00000000" w:rsidR="00000000" w:rsidRPr="00000000">
        <w:rPr>
          <w:rtl w:val="0"/>
        </w:rPr>
        <w:t xml:space="preserve"> - Bastián González</w:t>
      </w:r>
    </w:p>
    <w:p w:rsidR="00000000" w:rsidDel="00000000" w:rsidP="00000000" w:rsidRDefault="00000000" w:rsidRPr="00000000" w14:paraId="000000C5">
      <w:pPr>
        <w:spacing w:after="240" w:before="240" w:lineRule="auto"/>
        <w:rPr/>
      </w:pPr>
      <w:r w:rsidDel="00000000" w:rsidR="00000000" w:rsidRPr="00000000">
        <w:rPr>
          <w:rtl w:val="0"/>
        </w:rPr>
        <w:t xml:space="preserve">The conceptualization and design of the VoxReady platform represent a new challenge in my academic training. The project will be developed through 20 sprints, which will allow the work to be organized progressively and each stage to be completed in an orderly manner. During this process, we will aim to integrate Microsoft Azure services with artificial intelligence tools in order to develop a solution that meets the identified needs.</w:t>
      </w:r>
    </w:p>
    <w:p w:rsidR="00000000" w:rsidDel="00000000" w:rsidP="00000000" w:rsidRDefault="00000000" w:rsidRPr="00000000" w14:paraId="000000C6">
      <w:pPr>
        <w:spacing w:after="240" w:before="240" w:lineRule="auto"/>
        <w:rPr/>
      </w:pPr>
      <w:r w:rsidDel="00000000" w:rsidR="00000000" w:rsidRPr="00000000">
        <w:rPr>
          <w:rtl w:val="0"/>
        </w:rPr>
        <w:t xml:space="preserve">This project will allow me to apply the knowledge I have gained throughout my degree, especially in software development, cloud services, and the use of new technologies. In addition, I expect this experience to help strengthen my skills and prepare me to participate in future software projects and face the challenges of the IT field more effectively.</w:t>
      </w:r>
    </w:p>
    <w:p w:rsidR="00000000" w:rsidDel="00000000" w:rsidP="00000000" w:rsidRDefault="00000000" w:rsidRPr="00000000" w14:paraId="000000C7">
      <w:pPr>
        <w:spacing w:after="80" w:before="0" w:lineRule="auto"/>
        <w:rPr/>
      </w:pPr>
      <w:r w:rsidDel="00000000" w:rsidR="00000000" w:rsidRPr="00000000">
        <w:rPr>
          <w:rtl w:val="0"/>
        </w:rPr>
      </w:r>
    </w:p>
    <w:p w:rsidR="00000000" w:rsidDel="00000000" w:rsidP="00000000" w:rsidRDefault="00000000" w:rsidRPr="00000000" w14:paraId="000000C8">
      <w:pPr>
        <w:pStyle w:val="Heading2"/>
        <w:rPr/>
      </w:pPr>
      <w:bookmarkStart w:colFirst="0" w:colLast="0" w:name="_heading=h.9fbi3mi9its" w:id="14"/>
      <w:bookmarkEnd w:id="14"/>
      <w:r w:rsidDel="00000000" w:rsidR="00000000" w:rsidRPr="00000000">
        <w:rPr>
          <w:rtl w:val="0"/>
        </w:rPr>
        <w:t xml:space="preserve">Individual </w:t>
      </w:r>
      <w:r w:rsidDel="00000000" w:rsidR="00000000" w:rsidRPr="00000000">
        <w:rPr>
          <w:rtl w:val="0"/>
        </w:rPr>
        <w:t xml:space="preserve">Conclusion</w:t>
      </w:r>
      <w:r w:rsidDel="00000000" w:rsidR="00000000" w:rsidRPr="00000000">
        <w:rPr>
          <w:rtl w:val="0"/>
        </w:rPr>
        <w:t xml:space="preserve"> - Benjamín Vásquez</w:t>
      </w:r>
    </w:p>
    <w:p w:rsidR="00000000" w:rsidDel="00000000" w:rsidP="00000000" w:rsidRDefault="00000000" w:rsidRPr="00000000" w14:paraId="000000C9">
      <w:pPr>
        <w:pStyle w:val="Heading2"/>
        <w:spacing w:after="240" w:before="240" w:lineRule="auto"/>
        <w:rPr>
          <w:b w:val="0"/>
          <w:bCs w:val="0"/>
          <w:sz w:val="22"/>
          <w:szCs w:val="22"/>
        </w:rPr>
      </w:pPr>
      <w:bookmarkStart w:colFirst="0" w:colLast="0" w:name="_heading=h.5lww5kby9kxz" w:id="15"/>
      <w:bookmarkEnd w:id="15"/>
      <w:sdt>
        <w:sdtPr>
          <w:id w:val="-1869963733"/>
          <w:tag w:val="goog_rdk_1"/>
        </w:sdtPr>
        <w:sdtContent>
          <w:commentRangeStart w:id="0"/>
        </w:sdtContent>
      </w:sdt>
      <w:sdt>
        <w:sdtPr>
          <w:id w:val="-301474271"/>
          <w:tag w:val="goog_rdk_2"/>
        </w:sdtPr>
        <w:sdtContent>
          <w:commentRangeStart w:id="1"/>
        </w:sdtContent>
      </w:sdt>
      <w:r w:rsidDel="00000000" w:rsidR="00000000" w:rsidRPr="00000000">
        <w:rPr>
          <w:b w:val="0"/>
          <w:bCs w:val="0"/>
          <w:sz w:val="22"/>
          <w:szCs w:val="22"/>
          <w:rtl w:val="0"/>
        </w:rPr>
        <w:t xml:space="preserve">For me, this project presents a wide range of challenges that are directly related to my professional interests and my study plan, especially in areas such as software development and AI. I believe that working on VoxReady will be a great opportunity to apply the knowledge I have acquired throughout my studies, face real work problems, and learn about new technologies and development methodologies. In addition, the project will allow me to gain a closer understanding of how a technological solution is developed in a professional environment, working as part of a team and facing challenges that require both technical knowledge and adaptability.</w:t>
      </w:r>
    </w:p>
    <w:p w:rsidR="00000000" w:rsidDel="00000000" w:rsidP="00000000" w:rsidRDefault="00000000" w:rsidRPr="00000000" w14:paraId="000000CA">
      <w:pPr>
        <w:pStyle w:val="Heading2"/>
        <w:spacing w:after="240" w:before="240" w:lineRule="auto"/>
        <w:rPr/>
      </w:pPr>
      <w:bookmarkStart w:colFirst="0" w:colLast="0" w:name="_heading=h.x3943qkiunn4" w:id="16"/>
      <w:bookmarkEnd w:id="16"/>
      <w:r w:rsidDel="00000000" w:rsidR="00000000" w:rsidRPr="00000000">
        <w:rPr>
          <w:b w:val="0"/>
          <w:bCs w:val="0"/>
          <w:sz w:val="22"/>
          <w:szCs w:val="22"/>
          <w:rtl w:val="0"/>
        </w:rPr>
        <w:t xml:space="preserve">I hope to take advantage of this experience to strengthen my skills, acquire new knowledge, and gain a better understanding of the demands of the professional world. For these reasons, I consider working on VoxReady an important opportunity for my professional growth and a valuable experience that will help me prepare for the field in which I hope to work in the future.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B">
      <w:pPr>
        <w:pStyle w:val="Heading2"/>
        <w:rPr/>
      </w:pPr>
      <w:bookmarkStart w:colFirst="0" w:colLast="0" w:name="_heading=h.s90b1kwuyy15" w:id="17"/>
      <w:bookmarkEnd w:id="17"/>
      <w:r w:rsidDel="00000000" w:rsidR="00000000" w:rsidRPr="00000000">
        <w:rPr>
          <w:rtl w:val="0"/>
        </w:rPr>
      </w:r>
    </w:p>
    <w:p w:rsidR="00000000" w:rsidDel="00000000" w:rsidP="00000000" w:rsidRDefault="00000000" w:rsidRPr="00000000" w14:paraId="000000CC">
      <w:pPr>
        <w:pStyle w:val="Heading2"/>
        <w:rPr/>
      </w:pPr>
      <w:bookmarkStart w:colFirst="0" w:colLast="0" w:name="_heading=h.8s1a65en9q4g" w:id="18"/>
      <w:bookmarkEnd w:id="18"/>
      <w:r w:rsidDel="00000000" w:rsidR="00000000" w:rsidRPr="00000000">
        <w:rPr>
          <w:rtl w:val="0"/>
        </w:rPr>
        <w:t xml:space="preserve">Individual </w:t>
      </w:r>
      <w:r w:rsidDel="00000000" w:rsidR="00000000" w:rsidRPr="00000000">
        <w:rPr>
          <w:rtl w:val="0"/>
        </w:rPr>
        <w:t xml:space="preserve">Conclusion</w:t>
      </w:r>
      <w:r w:rsidDel="00000000" w:rsidR="00000000" w:rsidRPr="00000000">
        <w:rPr>
          <w:rtl w:val="0"/>
        </w:rPr>
        <w:t xml:space="preserve"> - Javiera Mateluna</w:t>
      </w:r>
    </w:p>
    <w:p w:rsidR="00000000" w:rsidDel="00000000" w:rsidP="00000000" w:rsidRDefault="00000000" w:rsidRPr="00000000" w14:paraId="000000CD">
      <w:pPr>
        <w:spacing w:after="240" w:before="240" w:lineRule="auto"/>
        <w:rPr/>
      </w:pPr>
      <w:r w:rsidDel="00000000" w:rsidR="00000000" w:rsidRPr="00000000">
        <w:rPr>
          <w:rtl w:val="0"/>
        </w:rPr>
        <w:t xml:space="preserve">In conclusion, I believe that the VoxReady project is an excellent opportunity to continue developing my skills throughout my career and learn more about the field of computer science. It will allow me to put the knowledge I have already acquired into practice while also learning new skills and facing challenges that can arise in a real-world project.</w:t>
      </w:r>
    </w:p>
    <w:p w:rsidR="00000000" w:rsidDel="00000000" w:rsidP="00000000" w:rsidRDefault="00000000" w:rsidRPr="00000000" w14:paraId="000000CE">
      <w:pPr>
        <w:spacing w:after="240" w:before="240" w:lineRule="auto"/>
        <w:rPr/>
      </w:pPr>
      <w:r w:rsidDel="00000000" w:rsidR="00000000" w:rsidRPr="00000000">
        <w:rPr>
          <w:rtl w:val="0"/>
        </w:rPr>
        <w:t xml:space="preserve">In addition, this project is related to the areas that interest me the most, such as programming, databases, Front-End and Back-End development, software architecture, and IT project management. For this reason, I believe that working on VoxReady will be an important experience for gaining new knowledge and preparing myself for my future career.</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pStyle w:val="Heading1"/>
        <w:rPr>
          <w:b w:val="1"/>
          <w:bCs w:val="1"/>
          <w:color w:val="1f1f1f"/>
          <w:sz w:val="30"/>
          <w:szCs w:val="30"/>
        </w:rPr>
      </w:pPr>
      <w:bookmarkStart w:colFirst="0" w:colLast="0" w:name="_heading=h.i3mh246owhe" w:id="19"/>
      <w:bookmarkEnd w:id="19"/>
      <w:r w:rsidDel="00000000" w:rsidR="00000000" w:rsidRPr="00000000">
        <w:rPr>
          <w:sz w:val="30"/>
          <w:szCs w:val="30"/>
          <w:rtl w:val="0"/>
        </w:rPr>
        <w:t xml:space="preserve">Reflection</w: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The development of the VoxReady project represents an opportunity to apply the knowledge acquired throughout my academic training in a real and current context. Through this project, I can strengthen skills related to software development, databases, software architecture, Cloud Computing, and project management.</w:t>
      </w:r>
    </w:p>
    <w:p w:rsidR="00000000" w:rsidDel="00000000" w:rsidP="00000000" w:rsidRDefault="00000000" w:rsidRPr="00000000" w14:paraId="000000D2">
      <w:pPr>
        <w:spacing w:after="240" w:before="240" w:lineRule="auto"/>
        <w:rPr/>
      </w:pPr>
      <w:r w:rsidDel="00000000" w:rsidR="00000000" w:rsidRPr="00000000">
        <w:rPr>
          <w:rtl w:val="0"/>
        </w:rPr>
        <w:t xml:space="preserve">In addition, working with a methodology such as Scrum allows me to understand the importance of planning, teamwork, and adaptability during the development of a software solution. I believe that participating in a project of this nature will allow me to gain practical experience, face challenges related to the IT field, and strengthen my skills for my future professional career in information technology.</w:t>
      </w:r>
    </w:p>
    <w:p w:rsidR="00000000" w:rsidDel="00000000" w:rsidP="00000000" w:rsidRDefault="00000000" w:rsidRPr="00000000" w14:paraId="000000D3">
      <w:pPr>
        <w:spacing w:after="180" w:before="0" w:lineRule="auto"/>
        <w:ind w:left="0" w:firstLine="0"/>
        <w:jc w:val="left"/>
        <w:rPr>
          <w:sz w:val="22"/>
          <w:szCs w:val="22"/>
        </w:rPr>
      </w:pP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STIAN RAUL GONZALEZ DIAZ" w:id="0" w:date="2026-08-30T19:55:33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pusiste todo como encabezados</w:t>
      </w:r>
    </w:p>
  </w:comment>
  <w:comment w:author="BENJAMIN ISRAEL VASQUEZ DONOSO" w:id="1" w:date="2026-08-30T23:09:14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dice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8" w15:done="0"/>
  <w15:commentEx w15:paraId="000000D9" w15:paraIdParent="000000D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1f1f"/>
        <w:sz w:val="22"/>
        <w:szCs w:val="22"/>
        <w:lang w:val="es"/>
      </w:rPr>
    </w:rPrDefault>
    <w:pPrDefault>
      <w:pPr>
        <w:shd w:fill="ffffff" w:val="clear"/>
        <w:spacing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right="0" w:firstLine="0"/>
    </w:pPr>
    <w:rPr>
      <w:b w:val="1"/>
      <w:bCs w:val="1"/>
      <w:sz w:val="24"/>
      <w:szCs w:val="24"/>
    </w:rPr>
  </w:style>
  <w:style w:type="paragraph" w:styleId="Heading2">
    <w:name w:val="heading 2"/>
    <w:basedOn w:val="Normal"/>
    <w:next w:val="Normal"/>
    <w:pPr>
      <w:keepNext w:val="1"/>
      <w:keepLines w:val="1"/>
      <w:ind w:left="0" w:right="0" w:firstLine="0"/>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Rule="auto"/>
      <w:jc w:val="center"/>
    </w:pPr>
    <w:rPr>
      <w:b w:val="1"/>
      <w:bCs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spacing w:after="200" w:lineRule="auto"/>
      <w:jc w:val="center"/>
    </w:pPr>
    <w:rPr>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n2Jjctj+MGfAzH0HI5Wde/PnQA==">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