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73123r4l1w32"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ij2tqijo2udv"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mvxlyc56xjbt"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vy9n5kvj7oat"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ueioamjarcbn"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r9bg0j98f21t" w:id="5"/>
      <w:bookmarkEnd w:id="5"/>
      <w:r w:rsidDel="00000000" w:rsidR="00000000" w:rsidRPr="00000000">
        <w:rPr>
          <w:rtl w:val="0"/>
        </w:rPr>
      </w:r>
    </w:p>
    <w:p w:rsidR="00000000" w:rsidDel="00000000" w:rsidP="00000000" w:rsidRDefault="00000000" w:rsidRPr="00000000" w14:paraId="00000007">
      <w:pPr>
        <w:pStyle w:val="Title"/>
        <w:jc w:val="center"/>
        <w:rPr>
          <w:b w:val="1"/>
          <w:bCs w:val="1"/>
        </w:rPr>
      </w:pPr>
      <w:bookmarkStart w:colFirst="0" w:colLast="0" w:name="_2y5x825f83t0" w:id="6"/>
      <w:bookmarkEnd w:id="6"/>
      <w:r w:rsidDel="00000000" w:rsidR="00000000" w:rsidRPr="00000000">
        <w:rPr>
          <w:b w:val="1"/>
          <w:bCs w:val="1"/>
          <w:rtl w:val="0"/>
        </w:rPr>
        <w:t xml:space="preserve">Informe de autoevaluación para VoxReady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342.85714285714283" w:lineRule="auto"/>
        <w:rPr>
          <w:sz w:val="21"/>
          <w:szCs w:val="21"/>
        </w:rPr>
      </w:pPr>
      <w:r w:rsidDel="00000000" w:rsidR="00000000" w:rsidRPr="00000000">
        <w:rPr>
          <w:b w:val="1"/>
          <w:bCs w:val="1"/>
          <w:sz w:val="21"/>
          <w:szCs w:val="21"/>
          <w:rtl w:val="0"/>
        </w:rPr>
        <w:t xml:space="preserve">Nombre:</w:t>
      </w:r>
      <w:r w:rsidDel="00000000" w:rsidR="00000000" w:rsidRPr="00000000">
        <w:rPr>
          <w:sz w:val="21"/>
          <w:szCs w:val="21"/>
          <w:rtl w:val="0"/>
        </w:rPr>
        <w:t xml:space="preserve"> Benjamin Israel Vásquez Donoso</w:t>
      </w:r>
    </w:p>
    <w:p w:rsidR="00000000" w:rsidDel="00000000" w:rsidP="00000000" w:rsidRDefault="00000000" w:rsidRPr="00000000" w14:paraId="0000001F">
      <w:pPr>
        <w:spacing w:line="342.85714285714283" w:lineRule="auto"/>
        <w:rPr>
          <w:sz w:val="21"/>
          <w:szCs w:val="21"/>
        </w:rPr>
      </w:pPr>
      <w:r w:rsidDel="00000000" w:rsidR="00000000" w:rsidRPr="00000000">
        <w:rPr>
          <w:b w:val="1"/>
          <w:bCs w:val="1"/>
          <w:sz w:val="21"/>
          <w:szCs w:val="21"/>
          <w:rtl w:val="0"/>
        </w:rPr>
        <w:t xml:space="preserve">Fecha:</w:t>
      </w:r>
      <w:r w:rsidDel="00000000" w:rsidR="00000000" w:rsidRPr="00000000">
        <w:rPr>
          <w:sz w:val="21"/>
          <w:szCs w:val="21"/>
          <w:rtl w:val="0"/>
        </w:rPr>
        <w:t xml:space="preserve"> Agosto 2026</w:t>
      </w:r>
    </w:p>
    <w:p w:rsidR="00000000" w:rsidDel="00000000" w:rsidP="00000000" w:rsidRDefault="00000000" w:rsidRPr="00000000" w14:paraId="00000020">
      <w:pPr>
        <w:spacing w:line="342.85714285714283" w:lineRule="auto"/>
        <w:rPr>
          <w:sz w:val="21"/>
          <w:szCs w:val="21"/>
        </w:rPr>
      </w:pPr>
      <w:r w:rsidDel="00000000" w:rsidR="00000000" w:rsidRPr="00000000">
        <w:rPr>
          <w:b w:val="1"/>
          <w:bCs w:val="1"/>
          <w:sz w:val="21"/>
          <w:szCs w:val="21"/>
          <w:rtl w:val="0"/>
        </w:rPr>
        <w:t xml:space="preserve">Proyecto:</w:t>
      </w:r>
      <w:r w:rsidDel="00000000" w:rsidR="00000000" w:rsidRPr="00000000">
        <w:rPr>
          <w:sz w:val="21"/>
          <w:szCs w:val="21"/>
          <w:rtl w:val="0"/>
        </w:rPr>
        <w:t xml:space="preserve"> VoxReady</w:t>
      </w:r>
    </w:p>
    <w:p w:rsidR="00000000" w:rsidDel="00000000" w:rsidP="00000000" w:rsidRDefault="00000000" w:rsidRPr="00000000" w14:paraId="00000021">
      <w:pPr>
        <w:spacing w:line="342.85714285714283" w:lineRule="auto"/>
        <w:rPr>
          <w:sz w:val="21"/>
          <w:szCs w:val="21"/>
        </w:rPr>
      </w:pPr>
      <w:r w:rsidDel="00000000" w:rsidR="00000000" w:rsidRPr="00000000">
        <w:rPr>
          <w:b w:val="1"/>
          <w:bCs w:val="1"/>
          <w:sz w:val="21"/>
          <w:szCs w:val="21"/>
          <w:rtl w:val="0"/>
        </w:rPr>
        <w:t xml:space="preserve">Carrera:</w:t>
      </w:r>
      <w:r w:rsidDel="00000000" w:rsidR="00000000" w:rsidRPr="00000000">
        <w:rPr>
          <w:sz w:val="21"/>
          <w:szCs w:val="21"/>
          <w:rtl w:val="0"/>
        </w:rPr>
        <w:t xml:space="preserve"> Analista Programador / Informática</w:t>
      </w:r>
    </w:p>
    <w:p w:rsidR="00000000" w:rsidDel="00000000" w:rsidP="00000000" w:rsidRDefault="00000000" w:rsidRPr="00000000" w14:paraId="00000022">
      <w:pPr>
        <w:spacing w:line="342.85714285714283" w:lineRule="auto"/>
        <w:rPr>
          <w:sz w:val="21"/>
          <w:szCs w:val="21"/>
        </w:rPr>
      </w:pPr>
      <w:r w:rsidDel="00000000" w:rsidR="00000000" w:rsidRPr="00000000">
        <w:rPr>
          <w:b w:val="1"/>
          <w:bCs w:val="1"/>
          <w:sz w:val="21"/>
          <w:szCs w:val="21"/>
          <w:rtl w:val="0"/>
        </w:rPr>
        <w:t xml:space="preserve">Asignatura:</w:t>
      </w:r>
      <w:r w:rsidDel="00000000" w:rsidR="00000000" w:rsidRPr="00000000">
        <w:rPr>
          <w:sz w:val="21"/>
          <w:szCs w:val="21"/>
          <w:rtl w:val="0"/>
        </w:rPr>
        <w:t xml:space="preserve"> Capstone (PTY4614)</w:t>
      </w:r>
    </w:p>
    <w:p w:rsidR="00000000" w:rsidDel="00000000" w:rsidP="00000000" w:rsidRDefault="00000000" w:rsidRPr="00000000" w14:paraId="00000023">
      <w:pPr>
        <w:spacing w:line="342.85714285714283" w:lineRule="auto"/>
        <w:rPr>
          <w:sz w:val="21"/>
          <w:szCs w:val="2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dt>
      <w:sdtPr>
        <w:id w:val="1059007834"/>
        <w:docPartObj>
          <w:docPartGallery w:val="Table of Contents"/>
          <w:docPartUnique w:val="1"/>
        </w:docPartObj>
      </w:sdtPr>
      <w:sdtContent>
        <w:p w:rsidR="00000000" w:rsidDel="00000000" w:rsidP="00000000" w:rsidRDefault="00000000" w:rsidRPr="00000000" w14:paraId="00000025">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fi58lzf4whn">
            <w:r w:rsidDel="00000000" w:rsidR="00000000" w:rsidRPr="00000000">
              <w:rPr>
                <w:b w:val="1"/>
                <w:bCs w:val="1"/>
                <w:color w:val="000000"/>
                <w:u w:val="none"/>
                <w:rtl w:val="0"/>
              </w:rPr>
              <w:t xml:space="preserve">1. Descripción del Proyecto APT</w:t>
              <w:tab/>
            </w:r>
          </w:hyperlink>
          <w:r w:rsidDel="00000000" w:rsidR="00000000" w:rsidRPr="00000000">
            <w:fldChar w:fldCharType="begin"/>
            <w:instrText xml:space="preserve"> PAGEREF _sfi58lzf4whn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hvylxgvu68iy">
            <w:r w:rsidDel="00000000" w:rsidR="00000000" w:rsidRPr="00000000">
              <w:rPr>
                <w:b w:val="1"/>
                <w:bCs w:val="1"/>
                <w:color w:val="000000"/>
                <w:u w:val="none"/>
                <w:rtl w:val="0"/>
              </w:rPr>
              <w:t xml:space="preserve">2. Relación con las competencias del perfil de egreso</w:t>
              <w:tab/>
            </w:r>
          </w:hyperlink>
          <w:r w:rsidDel="00000000" w:rsidR="00000000" w:rsidRPr="00000000">
            <w:fldChar w:fldCharType="begin"/>
            <w:instrText xml:space="preserve"> PAGEREF _hvylxgvu68iy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bCs w:val="1"/>
              <w:color w:val="000000"/>
              <w:u w:val="none"/>
            </w:rPr>
          </w:pPr>
          <w:hyperlink w:anchor="_1bhhx81yaanh">
            <w:r w:rsidDel="00000000" w:rsidR="00000000" w:rsidRPr="00000000">
              <w:rPr>
                <w:b w:val="1"/>
                <w:bCs w:val="1"/>
                <w:color w:val="000000"/>
                <w:u w:val="none"/>
                <w:rtl w:val="0"/>
              </w:rPr>
              <w:t xml:space="preserve">3. Relación con tus intereses profesionales</w:t>
              <w:tab/>
            </w:r>
          </w:hyperlink>
          <w:r w:rsidDel="00000000" w:rsidR="00000000" w:rsidRPr="00000000">
            <w:fldChar w:fldCharType="begin"/>
            <w:instrText xml:space="preserve"> PAGEREF _1bhhx81yaanh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hyperlink w:anchor="_m6arorr5wcgl">
            <w:r w:rsidDel="00000000" w:rsidR="00000000" w:rsidRPr="00000000">
              <w:rPr>
                <w:b w:val="1"/>
                <w:bCs w:val="1"/>
                <w:color w:val="000000"/>
                <w:u w:val="none"/>
                <w:rtl w:val="0"/>
              </w:rPr>
              <w:t xml:space="preserve">4. Factibilidad</w:t>
              <w:tab/>
            </w:r>
          </w:hyperlink>
          <w:r w:rsidDel="00000000" w:rsidR="00000000" w:rsidRPr="00000000">
            <w:fldChar w:fldCharType="begin"/>
            <w:instrText xml:space="preserve"> PAGEREF _m6arorr5wcgl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rPr>
              <w:b w:val="1"/>
              <w:bCs w:val="1"/>
              <w:color w:val="000000"/>
              <w:u w:val="none"/>
            </w:rPr>
          </w:pPr>
          <w:hyperlink w:anchor="_53vvqnp9fxgw">
            <w:r w:rsidDel="00000000" w:rsidR="00000000" w:rsidRPr="00000000">
              <w:rPr>
                <w:b w:val="1"/>
                <w:bCs w:val="1"/>
                <w:color w:val="000000"/>
                <w:u w:val="none"/>
                <w:rtl w:val="0"/>
              </w:rPr>
              <w:t xml:space="preserve">5. Objetivo general y objetivos específicos</w:t>
              <w:tab/>
            </w:r>
          </w:hyperlink>
          <w:r w:rsidDel="00000000" w:rsidR="00000000" w:rsidRPr="00000000">
            <w:fldChar w:fldCharType="begin"/>
            <w:instrText xml:space="preserve"> PAGEREF _53vvqnp9fxgw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bCs w:val="1"/>
              <w:color w:val="000000"/>
              <w:u w:val="none"/>
            </w:rPr>
          </w:pPr>
          <w:hyperlink w:anchor="_6lj2jv25eecl">
            <w:r w:rsidDel="00000000" w:rsidR="00000000" w:rsidRPr="00000000">
              <w:rPr>
                <w:b w:val="1"/>
                <w:bCs w:val="1"/>
                <w:color w:val="000000"/>
                <w:u w:val="none"/>
                <w:rtl w:val="0"/>
              </w:rPr>
              <w:t xml:space="preserve">6. Metodología</w:t>
              <w:tab/>
            </w:r>
          </w:hyperlink>
          <w:r w:rsidDel="00000000" w:rsidR="00000000" w:rsidRPr="00000000">
            <w:fldChar w:fldCharType="begin"/>
            <w:instrText xml:space="preserve"> PAGEREF _6lj2jv25eecl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rPr>
              <w:b w:val="1"/>
              <w:bCs w:val="1"/>
              <w:color w:val="000000"/>
              <w:u w:val="none"/>
            </w:rPr>
          </w:pPr>
          <w:hyperlink w:anchor="_i0v9o6crlixj">
            <w:r w:rsidDel="00000000" w:rsidR="00000000" w:rsidRPr="00000000">
              <w:rPr>
                <w:b w:val="1"/>
                <w:bCs w:val="1"/>
                <w:color w:val="000000"/>
                <w:u w:val="none"/>
                <w:rtl w:val="0"/>
              </w:rPr>
              <w:t xml:space="preserve">7. Plan de Trabajo</w:t>
              <w:tab/>
            </w:r>
          </w:hyperlink>
          <w:r w:rsidDel="00000000" w:rsidR="00000000" w:rsidRPr="00000000">
            <w:fldChar w:fldCharType="begin"/>
            <w:instrText xml:space="preserve"> PAGEREF _i0v9o6crlixj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rPr>
              <w:b w:val="1"/>
              <w:bCs w:val="1"/>
              <w:color w:val="000000"/>
              <w:u w:val="none"/>
            </w:rPr>
          </w:pPr>
          <w:hyperlink w:anchor="_q5y0pexmvz8b">
            <w:r w:rsidDel="00000000" w:rsidR="00000000" w:rsidRPr="00000000">
              <w:rPr>
                <w:b w:val="1"/>
                <w:bCs w:val="1"/>
                <w:color w:val="000000"/>
                <w:u w:val="none"/>
                <w:rtl w:val="0"/>
              </w:rPr>
              <w:t xml:space="preserve">8. Evidencias</w:t>
              <w:tab/>
            </w:r>
          </w:hyperlink>
          <w:r w:rsidDel="00000000" w:rsidR="00000000" w:rsidRPr="00000000">
            <w:fldChar w:fldCharType="begin"/>
            <w:instrText xml:space="preserve"> PAGEREF _q5y0pexmvz8b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342.85714285714283" w:lineRule="auto"/>
        <w:rPr>
          <w:b w:val="1"/>
          <w:bCs w:val="1"/>
          <w:sz w:val="34"/>
          <w:szCs w:val="34"/>
        </w:rPr>
      </w:pPr>
      <w:bookmarkStart w:colFirst="0" w:colLast="0" w:name="_dry3uqc7dvrn" w:id="7"/>
      <w:bookmarkEnd w:id="7"/>
      <w:r w:rsidDel="00000000" w:rsidR="00000000" w:rsidRPr="00000000">
        <w:rPr>
          <w:b w:val="1"/>
          <w:bCs w:val="1"/>
          <w:sz w:val="34"/>
          <w:szCs w:val="34"/>
          <w:rtl w:val="0"/>
        </w:rPr>
        <w:t xml:space="preserve">Abstract</w:t>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Abstract en español</w:t>
      </w:r>
    </w:p>
    <w:p w:rsidR="00000000" w:rsidDel="00000000" w:rsidP="00000000" w:rsidRDefault="00000000" w:rsidRPr="00000000" w14:paraId="00000054">
      <w:pPr>
        <w:spacing w:after="220" w:before="220" w:line="342.85714285714283" w:lineRule="auto"/>
        <w:rPr>
          <w:sz w:val="21"/>
          <w:szCs w:val="21"/>
        </w:rPr>
      </w:pPr>
      <w:r w:rsidDel="00000000" w:rsidR="00000000" w:rsidRPr="00000000">
        <w:rPr>
          <w:sz w:val="21"/>
          <w:szCs w:val="21"/>
          <w:rtl w:val="0"/>
        </w:rPr>
        <w:t xml:space="preserve">VoxReady es una plataforma web SaaS multi-cliente orientada al entrenamiento de voceros organizacionales para la gestión comunicacional en situaciones de crisis. El sistema utiliza tecnologías de inteligencia artificial para simular entrevistas, analizar el desempeño del usuario mediante procesamiento multimodal de voz, lenguaje e imagen, y generar retroalimentación personalizada. El proyecto considera una arquitectura basada en servicios cloud de Microsoft Azure, permitiendo escalabilidad, seguridad y cumplimiento normativo. Su objetivo principal es demostrar la viabilidad de una herramienta capaz de entregar evaluaciones objetivas y recomendaciones prácticas para mejorar las habilidades de comunicación de los usuarios.</w:t>
      </w:r>
    </w:p>
    <w:p w:rsidR="00000000" w:rsidDel="00000000" w:rsidP="00000000" w:rsidRDefault="00000000" w:rsidRPr="00000000" w14:paraId="00000055">
      <w:pPr>
        <w:spacing w:line="342.85714285714283" w:lineRule="auto"/>
        <w:rPr>
          <w:sz w:val="21"/>
          <w:szCs w:val="21"/>
        </w:rPr>
      </w:pPr>
      <w:r w:rsidDel="00000000" w:rsidR="00000000" w:rsidRPr="00000000">
        <w:rPr>
          <w:rtl w:val="0"/>
        </w:rPr>
      </w:r>
    </w:p>
    <w:p w:rsidR="00000000" w:rsidDel="00000000" w:rsidP="00000000" w:rsidRDefault="00000000" w:rsidRPr="00000000" w14:paraId="00000056">
      <w:pPr>
        <w:rPr>
          <w:b w:val="1"/>
          <w:bCs w:val="1"/>
          <w:sz w:val="21"/>
          <w:szCs w:val="21"/>
        </w:rPr>
      </w:pPr>
      <w:r w:rsidDel="00000000" w:rsidR="00000000" w:rsidRPr="00000000">
        <w:rPr>
          <w:b w:val="1"/>
          <w:bCs w:val="1"/>
          <w:sz w:val="24"/>
          <w:szCs w:val="24"/>
          <w:rtl w:val="0"/>
        </w:rPr>
        <w:t xml:space="preserve">Abstract en Ingles</w:t>
      </w:r>
      <w:r w:rsidDel="00000000" w:rsidR="00000000" w:rsidRPr="00000000">
        <w:rPr>
          <w:rtl w:val="0"/>
        </w:rPr>
      </w:r>
    </w:p>
    <w:p w:rsidR="00000000" w:rsidDel="00000000" w:rsidP="00000000" w:rsidRDefault="00000000" w:rsidRPr="00000000" w14:paraId="00000057">
      <w:pPr>
        <w:spacing w:after="220" w:before="220" w:line="342.85714285714283" w:lineRule="auto"/>
        <w:rPr>
          <w:sz w:val="21"/>
          <w:szCs w:val="21"/>
        </w:rPr>
      </w:pPr>
      <w:r w:rsidDel="00000000" w:rsidR="00000000" w:rsidRPr="00000000">
        <w:rPr>
          <w:sz w:val="21"/>
          <w:szCs w:val="21"/>
          <w:rtl w:val="0"/>
        </w:rPr>
        <w:t xml:space="preserve">VoxReady is a multi-tenant SaaS web platform designed to train organizational spokespersons in crisis communication scenarios. The system uses artificial intelligence to simulate interviews, analyze user performance through multimodal evaluation of speech, language, and visual behavior, and provide personalized feedback. The solution is built on Microsoft Azure cloud services, ensuring scalability, security, and regulatory compliance. The main objective of the project is to validate the feasibility of an AI-driven training platform capable of delivering objective assessments and actionable recommendations to improve communication skills.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sfi58lzf4whn" w:id="8"/>
      <w:bookmarkEnd w:id="8"/>
      <w:r w:rsidDel="00000000" w:rsidR="00000000" w:rsidRPr="00000000">
        <w:rPr>
          <w:b w:val="1"/>
          <w:bCs w:val="1"/>
          <w:sz w:val="34"/>
          <w:szCs w:val="34"/>
          <w:rtl w:val="0"/>
        </w:rPr>
        <w:t xml:space="preserve">1. Descripción del Proyecto APT</w:t>
      </w:r>
    </w:p>
    <w:p w:rsidR="00000000" w:rsidDel="00000000" w:rsidP="00000000" w:rsidRDefault="00000000" w:rsidRPr="00000000" w14:paraId="00000063">
      <w:pPr>
        <w:spacing w:after="220" w:before="220" w:line="342.85714285714283" w:lineRule="auto"/>
        <w:rPr>
          <w:sz w:val="21"/>
          <w:szCs w:val="21"/>
        </w:rPr>
      </w:pPr>
      <w:r w:rsidDel="00000000" w:rsidR="00000000" w:rsidRPr="00000000">
        <w:rPr>
          <w:sz w:val="21"/>
          <w:szCs w:val="21"/>
          <w:rtl w:val="0"/>
        </w:rPr>
        <w:t xml:space="preserve">VoxReady es una plataforma web SaaS (Software as a Service) multi-cliente diseñada para capacitar y entrenar a voceros organizacionales en la gestión de comunicaciones públicas durante situaciones de crisis. El sistema busca mejorar las habilidades comunicativas de los usuarios mediante simulaciones realistas impulsadas por inteligencia artificial, permitiendo que los participantes practiquen respuestas ante entrevistas complejas en un entorno seguro y controlado.</w:t>
      </w:r>
    </w:p>
    <w:p w:rsidR="00000000" w:rsidDel="00000000" w:rsidP="00000000" w:rsidRDefault="00000000" w:rsidRPr="00000000" w14:paraId="00000064">
      <w:pPr>
        <w:spacing w:after="220" w:before="220" w:line="342.85714285714283" w:lineRule="auto"/>
        <w:rPr>
          <w:sz w:val="21"/>
          <w:szCs w:val="21"/>
        </w:rPr>
      </w:pPr>
      <w:r w:rsidDel="00000000" w:rsidR="00000000" w:rsidRPr="00000000">
        <w:rPr>
          <w:sz w:val="21"/>
          <w:szCs w:val="21"/>
          <w:rtl w:val="0"/>
        </w:rPr>
        <w:t xml:space="preserve">La plataforma funcionaría mediante la selección de escenarios previamente configurados por un administrador organizacional. Una vez iniciado el ejercicio, el usuario participa en una entrevista simulada con un entrevistador virtual basado en modelos de inteligencia artificial. Durante la interacción, el sistema registra y analiza la comunicación verbal y no verbal del participante utilizando herramientas de procesamiento de lenguaje natural, reconocimiento de voz y análisis visual. Esto permite evaluar aspectos fundamentales de la vocería, tales como la claridad de las respuestas, la coherencia del discurso, el tono de voz, la empatía y la capacidad para transmitir mensajes clave bajo presión.</w:t>
      </w:r>
    </w:p>
    <w:p w:rsidR="00000000" w:rsidDel="00000000" w:rsidP="00000000" w:rsidRDefault="00000000" w:rsidRPr="00000000" w14:paraId="00000065">
      <w:pPr>
        <w:spacing w:after="220" w:before="220" w:line="342.85714285714283" w:lineRule="auto"/>
        <w:rPr>
          <w:sz w:val="21"/>
          <w:szCs w:val="21"/>
        </w:rPr>
      </w:pPr>
      <w:r w:rsidDel="00000000" w:rsidR="00000000" w:rsidRPr="00000000">
        <w:rPr>
          <w:sz w:val="21"/>
          <w:szCs w:val="21"/>
          <w:rtl w:val="0"/>
        </w:rPr>
        <w:t xml:space="preserve">Uno de los principales elementos diferenciadores de VoxReady es la utilización de un "patrón maestro" de evaluación. Este estándar, definido por especialistas y administrado por un configurador central, permite mantener criterios de análisis consistentes para todos los usuarios y organizaciones que utilizan la plataforma. Al mismo tiempo, cada cliente puede personalizar los escenarios de práctica según sus necesidades institucionales, incorporando temáticas específicas, mensajes corporativos, protocolos internos y posibles escenarios de crisis propios de su contexto.</w:t>
      </w:r>
    </w:p>
    <w:p w:rsidR="00000000" w:rsidDel="00000000" w:rsidP="00000000" w:rsidRDefault="00000000" w:rsidRPr="00000000" w14:paraId="00000066">
      <w:pPr>
        <w:spacing w:after="220" w:before="220" w:line="342.85714285714283" w:lineRule="auto"/>
        <w:rPr>
          <w:sz w:val="21"/>
          <w:szCs w:val="21"/>
        </w:rPr>
      </w:pPr>
      <w:r w:rsidDel="00000000" w:rsidR="00000000" w:rsidRPr="00000000">
        <w:rPr>
          <w:sz w:val="21"/>
          <w:szCs w:val="21"/>
          <w:rtl w:val="0"/>
        </w:rPr>
        <w:t xml:space="preserve">Desde el punto de vista tecnológico, la solución se apoya completamente en servicios de Microsoft Azure, utilizando herramientas de inteligencia artificial, almacenamiento en la nube, gestión de identidades, procesamiento multimedia y arquitecturas basadas en microservicios. Esta infraestructura permite desarrollar una solución escalable, segura y capaz de procesar grandes volúmenes de información audiovisual de manera eficiente.</w:t>
      </w:r>
    </w:p>
    <w:p w:rsidR="00000000" w:rsidDel="00000000" w:rsidP="00000000" w:rsidRDefault="00000000" w:rsidRPr="00000000" w14:paraId="00000067">
      <w:pPr>
        <w:spacing w:after="220" w:before="220" w:line="342.85714285714283" w:lineRule="auto"/>
        <w:rPr>
          <w:sz w:val="21"/>
          <w:szCs w:val="21"/>
        </w:rPr>
      </w:pPr>
      <w:r w:rsidDel="00000000" w:rsidR="00000000" w:rsidRPr="00000000">
        <w:rPr>
          <w:sz w:val="21"/>
          <w:szCs w:val="21"/>
          <w:rtl w:val="0"/>
        </w:rPr>
        <w:t xml:space="preserve">La relevancia de este proyecto para el área de la informática radica en que integra múltiples disciplinas tecnológicas contemporáneas, incluyendo desarrollo de software, arquitectura cloud, bases de datos, seguridad informática, procesamiento de datos, automatización e inteligencia artificial. Asimismo, responde a una necesidad real del entorno empresarial, donde las organizaciones requieren preparar a sus representantes para enfrentar situaciones comunicacionales complejas minimizando riesgos reputacionales y fortaleciendo la comunicación institucional.</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hvylxgvu68iy" w:id="9"/>
      <w:bookmarkEnd w:id="9"/>
      <w:r w:rsidDel="00000000" w:rsidR="00000000" w:rsidRPr="00000000">
        <w:rPr>
          <w:b w:val="1"/>
          <w:bCs w:val="1"/>
          <w:sz w:val="34"/>
          <w:szCs w:val="34"/>
          <w:rtl w:val="0"/>
        </w:rPr>
        <w:t xml:space="preserve">2. Relación con las competencias del perfil de egreso</w:t>
      </w:r>
    </w:p>
    <w:p w:rsidR="00000000" w:rsidDel="00000000" w:rsidP="00000000" w:rsidRDefault="00000000" w:rsidRPr="00000000" w14:paraId="0000006A">
      <w:pPr>
        <w:spacing w:after="220" w:before="220" w:line="342.85714285714283" w:lineRule="auto"/>
        <w:rPr>
          <w:sz w:val="21"/>
          <w:szCs w:val="21"/>
        </w:rPr>
      </w:pPr>
      <w:r w:rsidDel="00000000" w:rsidR="00000000" w:rsidRPr="00000000">
        <w:rPr>
          <w:sz w:val="21"/>
          <w:szCs w:val="21"/>
          <w:rtl w:val="0"/>
        </w:rPr>
        <w:t xml:space="preserve">El proyecto se relaciona directamente con las competencias del perfil de egreso de la carrera:</w:t>
      </w:r>
    </w:p>
    <w:p w:rsidR="00000000" w:rsidDel="00000000" w:rsidP="00000000" w:rsidRDefault="00000000" w:rsidRPr="00000000" w14:paraId="0000006B">
      <w:pPr>
        <w:pStyle w:val="Heading3"/>
        <w:keepNext w:val="0"/>
        <w:keepLines w:val="0"/>
        <w:spacing w:before="280" w:line="342.85714285714283" w:lineRule="auto"/>
        <w:rPr>
          <w:b w:val="1"/>
          <w:bCs w:val="1"/>
          <w:color w:val="000000"/>
          <w:sz w:val="25"/>
          <w:szCs w:val="25"/>
        </w:rPr>
      </w:pPr>
      <w:bookmarkStart w:colFirst="0" w:colLast="0" w:name="_yvpc2s83j2sz" w:id="10"/>
      <w:bookmarkEnd w:id="10"/>
      <w:r w:rsidDel="00000000" w:rsidR="00000000" w:rsidRPr="00000000">
        <w:rPr>
          <w:b w:val="1"/>
          <w:bCs w:val="1"/>
          <w:color w:val="000000"/>
          <w:sz w:val="25"/>
          <w:szCs w:val="25"/>
          <w:rtl w:val="0"/>
        </w:rPr>
        <w:t xml:space="preserve">1. Diseñar y desarrollar soluciones de software innovadoras y de calidad, aplicando buenas prácticas y estándares de la industria</w:t>
      </w:r>
    </w:p>
    <w:p w:rsidR="00000000" w:rsidDel="00000000" w:rsidP="00000000" w:rsidRDefault="00000000" w:rsidRPr="00000000" w14:paraId="0000006C">
      <w:pPr>
        <w:spacing w:after="220" w:before="220" w:line="342.85714285714283" w:lineRule="auto"/>
        <w:rPr>
          <w:sz w:val="21"/>
          <w:szCs w:val="21"/>
        </w:rPr>
      </w:pPr>
      <w:r w:rsidDel="00000000" w:rsidR="00000000" w:rsidRPr="00000000">
        <w:rPr>
          <w:sz w:val="21"/>
          <w:szCs w:val="21"/>
          <w:rtl w:val="0"/>
        </w:rPr>
        <w:t xml:space="preserve">VoxReady corresponde al desarrollo de una plataforma web SaaS basada en inteligencia artificial, orientada al entrenamiento de voceros organizacionales. Durante el desarrollo del proyecto se aplican principios de ingeniería de software, arquitecturas modernas basadas en servicios cloud, control de versiones, pruebas de calidad y metodologías ágiles, asegurando que la solución cumpla estándares profesionales y responda a necesidades reales del mercado.</w:t>
      </w:r>
    </w:p>
    <w:p w:rsidR="00000000" w:rsidDel="00000000" w:rsidP="00000000" w:rsidRDefault="00000000" w:rsidRPr="00000000" w14:paraId="0000006D">
      <w:pPr>
        <w:pStyle w:val="Heading3"/>
        <w:keepNext w:val="0"/>
        <w:keepLines w:val="0"/>
        <w:spacing w:before="280" w:line="342.85714285714283" w:lineRule="auto"/>
        <w:rPr>
          <w:b w:val="1"/>
          <w:bCs w:val="1"/>
          <w:color w:val="000000"/>
          <w:sz w:val="25"/>
          <w:szCs w:val="25"/>
        </w:rPr>
      </w:pPr>
      <w:bookmarkStart w:colFirst="0" w:colLast="0" w:name="_xqpky9irq77b" w:id="11"/>
      <w:bookmarkEnd w:id="11"/>
      <w:r w:rsidDel="00000000" w:rsidR="00000000" w:rsidRPr="00000000">
        <w:rPr>
          <w:b w:val="1"/>
          <w:bCs w:val="1"/>
          <w:color w:val="000000"/>
          <w:sz w:val="25"/>
          <w:szCs w:val="25"/>
          <w:rtl w:val="0"/>
        </w:rPr>
        <w:t xml:space="preserve">2. Diseñar soluciones para gestionar información organizacional mediante bases de datos relacionales y no relacionales</w:t>
      </w:r>
    </w:p>
    <w:p w:rsidR="00000000" w:rsidDel="00000000" w:rsidP="00000000" w:rsidRDefault="00000000" w:rsidRPr="00000000" w14:paraId="0000006E">
      <w:pPr>
        <w:spacing w:after="220" w:before="220" w:line="342.85714285714283" w:lineRule="auto"/>
        <w:rPr>
          <w:sz w:val="21"/>
          <w:szCs w:val="21"/>
        </w:rPr>
      </w:pPr>
      <w:r w:rsidDel="00000000" w:rsidR="00000000" w:rsidRPr="00000000">
        <w:rPr>
          <w:sz w:val="21"/>
          <w:szCs w:val="21"/>
          <w:rtl w:val="0"/>
        </w:rPr>
        <w:t xml:space="preserve">La plataforma requiere almacenar y administrar una gran cantidad de información relacionada con usuarios, organizaciones, escenarios de práctica, sesiones de entrenamiento, resultados de evaluaciones y registros de actividad. Para ello se diseñan estructuras de almacenamiento utilizando tecnologías relacionales y no relacionales que permiten garantizar integridad, escalabilidad y disponibilidad de los datos.</w:t>
      </w:r>
    </w:p>
    <w:p w:rsidR="00000000" w:rsidDel="00000000" w:rsidP="00000000" w:rsidRDefault="00000000" w:rsidRPr="00000000" w14:paraId="0000006F">
      <w:pPr>
        <w:pStyle w:val="Heading3"/>
        <w:keepNext w:val="0"/>
        <w:keepLines w:val="0"/>
        <w:spacing w:before="280" w:line="342.85714285714283" w:lineRule="auto"/>
        <w:rPr>
          <w:b w:val="1"/>
          <w:bCs w:val="1"/>
          <w:color w:val="000000"/>
          <w:sz w:val="25"/>
          <w:szCs w:val="25"/>
        </w:rPr>
      </w:pPr>
      <w:bookmarkStart w:colFirst="0" w:colLast="0" w:name="_sp5psl3pcfqt" w:id="12"/>
      <w:bookmarkEnd w:id="12"/>
      <w:r w:rsidDel="00000000" w:rsidR="00000000" w:rsidRPr="00000000">
        <w:rPr>
          <w:b w:val="1"/>
          <w:bCs w:val="1"/>
          <w:color w:val="000000"/>
          <w:sz w:val="25"/>
          <w:szCs w:val="25"/>
          <w:rtl w:val="0"/>
        </w:rPr>
        <w:t xml:space="preserve">3. Diseñar y adaptar procesos de ingeniería de requisitos utilizando metodologías y estándares actuales</w:t>
      </w:r>
    </w:p>
    <w:p w:rsidR="00000000" w:rsidDel="00000000" w:rsidP="00000000" w:rsidRDefault="00000000" w:rsidRPr="00000000" w14:paraId="00000070">
      <w:pPr>
        <w:spacing w:after="220" w:before="220" w:line="342.85714285714283" w:lineRule="auto"/>
        <w:rPr>
          <w:sz w:val="21"/>
          <w:szCs w:val="21"/>
        </w:rPr>
      </w:pPr>
      <w:r w:rsidDel="00000000" w:rsidR="00000000" w:rsidRPr="00000000">
        <w:rPr>
          <w:sz w:val="21"/>
          <w:szCs w:val="21"/>
          <w:rtl w:val="0"/>
        </w:rPr>
        <w:t xml:space="preserve">El desarrollo de VoxReady contempla la identificación y análisis de los requerimientos funcionales y no funcionales del sistema. Esto incluye el levantamiento de necesidades de los distintos actores involucrados, tales como voceros, administradores y configuradores maestros. Además, se definen casos de uso, historias de usuario y especificaciones técnicas que permiten orientar el desarrollo de manera estructurada y alineada con los objetivos del proyecto.</w:t>
      </w:r>
    </w:p>
    <w:p w:rsidR="00000000" w:rsidDel="00000000" w:rsidP="00000000" w:rsidRDefault="00000000" w:rsidRPr="00000000" w14:paraId="00000071">
      <w:pPr>
        <w:pStyle w:val="Heading3"/>
        <w:keepNext w:val="0"/>
        <w:keepLines w:val="0"/>
        <w:spacing w:before="280" w:line="342.85714285714283" w:lineRule="auto"/>
        <w:rPr>
          <w:b w:val="1"/>
          <w:bCs w:val="1"/>
          <w:color w:val="000000"/>
          <w:sz w:val="25"/>
          <w:szCs w:val="25"/>
        </w:rPr>
      </w:pPr>
      <w:bookmarkStart w:colFirst="0" w:colLast="0" w:name="_wc9gmff1uycc" w:id="13"/>
      <w:bookmarkEnd w:id="13"/>
      <w:r w:rsidDel="00000000" w:rsidR="00000000" w:rsidRPr="00000000">
        <w:rPr>
          <w:b w:val="1"/>
          <w:bCs w:val="1"/>
          <w:color w:val="000000"/>
          <w:sz w:val="25"/>
          <w:szCs w:val="25"/>
          <w:rtl w:val="0"/>
        </w:rPr>
        <w:t xml:space="preserve">4. Evaluar y gestionar proyectos tecnológicos durante su ciclo de vida, utilizando metodologías tradicionales y ágiles</w:t>
      </w:r>
    </w:p>
    <w:p w:rsidR="00000000" w:rsidDel="00000000" w:rsidP="00000000" w:rsidRDefault="00000000" w:rsidRPr="00000000" w14:paraId="00000072">
      <w:pPr>
        <w:spacing w:after="220" w:before="220" w:line="342.85714285714283" w:lineRule="auto"/>
        <w:rPr>
          <w:sz w:val="21"/>
          <w:szCs w:val="21"/>
        </w:rPr>
      </w:pPr>
      <w:r w:rsidDel="00000000" w:rsidR="00000000" w:rsidRPr="00000000">
        <w:rPr>
          <w:sz w:val="21"/>
          <w:szCs w:val="21"/>
          <w:rtl w:val="0"/>
        </w:rPr>
        <w:t xml:space="preserve">La ejecución del proyecto considera la planificación, seguimiento y control de actividades mediante una metodología Scrum adaptada. Se establecen sprints, hitos, entregables y mecanismos de evaluación continua que permiten gestionar eficientemente los recursos, tiempos y riesgos asociados al desarrollo de la solución. Esta competencia se refleja directamente en la organización y administración del proyecto durante todo su ciclo de vida.</w:t>
      </w:r>
    </w:p>
    <w:p w:rsidR="00000000" w:rsidDel="00000000" w:rsidP="00000000" w:rsidRDefault="00000000" w:rsidRPr="00000000" w14:paraId="00000073">
      <w:pPr>
        <w:pStyle w:val="Heading3"/>
        <w:keepNext w:val="0"/>
        <w:keepLines w:val="0"/>
        <w:spacing w:before="280" w:line="342.85714285714283" w:lineRule="auto"/>
        <w:rPr>
          <w:b w:val="1"/>
          <w:bCs w:val="1"/>
          <w:color w:val="000000"/>
          <w:sz w:val="25"/>
          <w:szCs w:val="25"/>
        </w:rPr>
      </w:pPr>
      <w:bookmarkStart w:colFirst="0" w:colLast="0" w:name="_9rgyccm2t2lf" w:id="14"/>
      <w:bookmarkEnd w:id="14"/>
      <w:r w:rsidDel="00000000" w:rsidR="00000000" w:rsidRPr="00000000">
        <w:rPr>
          <w:b w:val="1"/>
          <w:bCs w:val="1"/>
          <w:color w:val="000000"/>
          <w:sz w:val="25"/>
          <w:szCs w:val="25"/>
          <w:rtl w:val="0"/>
        </w:rPr>
        <w:t xml:space="preserve">5. Diseñar soluciones de software considerando estándares, seguridad, calidad, sostenibilidad e innovación</w:t>
      </w:r>
    </w:p>
    <w:p w:rsidR="00000000" w:rsidDel="00000000" w:rsidP="00000000" w:rsidRDefault="00000000" w:rsidRPr="00000000" w14:paraId="00000074">
      <w:pPr>
        <w:spacing w:after="220" w:before="220" w:line="342.85714285714283" w:lineRule="auto"/>
        <w:rPr>
          <w:sz w:val="21"/>
          <w:szCs w:val="21"/>
        </w:rPr>
      </w:pPr>
      <w:r w:rsidDel="00000000" w:rsidR="00000000" w:rsidRPr="00000000">
        <w:rPr>
          <w:sz w:val="21"/>
          <w:szCs w:val="21"/>
          <w:rtl w:val="0"/>
        </w:rPr>
        <w:t xml:space="preserve">VoxReady incorpora criterios de seguridad y calidad desde su diseño inicial. La solución utiliza autenticación mediante Azure AD B2C, control de acceso basado en roles, almacenamiento seguro de información y cumplimiento de normativas relacionadas con la protección de datos biométricos. Asimismo, la utilización de inteligencia artificial aplicada al entrenamiento comunicacional representa un componente innovador que aporta valor diferenciador al proyecto.</w:t>
      </w:r>
    </w:p>
    <w:p w:rsidR="00000000" w:rsidDel="00000000" w:rsidP="00000000" w:rsidRDefault="00000000" w:rsidRPr="00000000" w14:paraId="00000075">
      <w:pPr>
        <w:pStyle w:val="Heading3"/>
        <w:keepNext w:val="0"/>
        <w:keepLines w:val="0"/>
        <w:spacing w:before="280" w:line="342.85714285714283" w:lineRule="auto"/>
        <w:rPr>
          <w:b w:val="1"/>
          <w:bCs w:val="1"/>
          <w:color w:val="000000"/>
          <w:sz w:val="25"/>
          <w:szCs w:val="25"/>
        </w:rPr>
      </w:pPr>
      <w:bookmarkStart w:colFirst="0" w:colLast="0" w:name="_1fzftjyru0pb" w:id="15"/>
      <w:bookmarkEnd w:id="15"/>
      <w:r w:rsidDel="00000000" w:rsidR="00000000" w:rsidRPr="00000000">
        <w:rPr>
          <w:b w:val="1"/>
          <w:bCs w:val="1"/>
          <w:color w:val="000000"/>
          <w:sz w:val="25"/>
          <w:szCs w:val="25"/>
          <w:rtl w:val="0"/>
        </w:rPr>
        <w:t xml:space="preserve">6. Desarrollar aplicaciones para plataformas y dispositivos móviles utilizando herramientas, lenguajes y buenas prácticas de la industria</w:t>
      </w:r>
    </w:p>
    <w:p w:rsidR="00000000" w:rsidDel="00000000" w:rsidP="00000000" w:rsidRDefault="00000000" w:rsidRPr="00000000" w14:paraId="00000076">
      <w:pPr>
        <w:spacing w:after="220" w:before="220" w:line="342.85714285714283" w:lineRule="auto"/>
        <w:rPr>
          <w:sz w:val="21"/>
          <w:szCs w:val="21"/>
        </w:rPr>
      </w:pPr>
      <w:r w:rsidDel="00000000" w:rsidR="00000000" w:rsidRPr="00000000">
        <w:rPr>
          <w:sz w:val="21"/>
          <w:szCs w:val="21"/>
          <w:rtl w:val="0"/>
        </w:rPr>
        <w:t xml:space="preserve">Aunque el proyecto se enfoca principalmente en una plataforma web, su arquitectura permite la adaptación y acceso desde distintos dispositivos. El desarrollo contempla interfaces modernas y responsivas que facilitan el uso desde computadores, tablets y teléfonos móviles, aplicando herramientas, frameworks y buenas prácticas utilizadas actualmente en la industria del software.</w:t>
      </w:r>
    </w:p>
    <w:p w:rsidR="00000000" w:rsidDel="00000000" w:rsidP="00000000" w:rsidRDefault="00000000" w:rsidRPr="00000000" w14:paraId="00000077">
      <w:pPr>
        <w:spacing w:after="220" w:before="220" w:line="342.85714285714283" w:lineRule="auto"/>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1bhhx81yaanh" w:id="16"/>
      <w:bookmarkEnd w:id="16"/>
      <w:r w:rsidDel="00000000" w:rsidR="00000000" w:rsidRPr="00000000">
        <w:rPr>
          <w:b w:val="1"/>
          <w:bCs w:val="1"/>
          <w:sz w:val="34"/>
          <w:szCs w:val="34"/>
          <w:rtl w:val="0"/>
        </w:rPr>
        <w:t xml:space="preserve">3. Relación con mis intereses profesionales</w:t>
      </w:r>
    </w:p>
    <w:p w:rsidR="00000000" w:rsidDel="00000000" w:rsidP="00000000" w:rsidRDefault="00000000" w:rsidRPr="00000000" w14:paraId="00000079">
      <w:pPr>
        <w:spacing w:after="220" w:before="220" w:line="342.85714285714283" w:lineRule="auto"/>
        <w:rPr>
          <w:sz w:val="21"/>
          <w:szCs w:val="21"/>
        </w:rPr>
      </w:pPr>
      <w:r w:rsidDel="00000000" w:rsidR="00000000" w:rsidRPr="00000000">
        <w:rPr>
          <w:sz w:val="21"/>
          <w:szCs w:val="21"/>
          <w:rtl w:val="0"/>
        </w:rPr>
        <w:t xml:space="preserve">Mis intereses profesionales se relacionan con el desarrollo de software y  la computación en la nube, pero por sobre todo la IA, con la cual estoy muy interesado y espero trabajar con ella en el futuro.</w:t>
      </w:r>
    </w:p>
    <w:p w:rsidR="00000000" w:rsidDel="00000000" w:rsidP="00000000" w:rsidRDefault="00000000" w:rsidRPr="00000000" w14:paraId="0000007A">
      <w:pPr>
        <w:spacing w:after="220" w:before="220" w:line="342.85714285714283" w:lineRule="auto"/>
        <w:rPr/>
      </w:pPr>
      <w:r w:rsidDel="00000000" w:rsidR="00000000" w:rsidRPr="00000000">
        <w:rPr>
          <w:sz w:val="21"/>
          <w:szCs w:val="21"/>
          <w:rtl w:val="0"/>
        </w:rPr>
        <w:t xml:space="preserve">VoxReady me permite aplicar conocimientos en programación, arquitectura cloud sobre Microsoft Azure, diseño de APIs REST, gestión de bases de datos y tecnologías de inteligencia artificial. Además, representa una oportunidad para desarrollar experiencia en proyectos tecnológicos de carácter empresarial que integran innovación y solución de problemas reales.</w: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m6arorr5wcgl" w:id="17"/>
      <w:bookmarkEnd w:id="17"/>
      <w:r w:rsidDel="00000000" w:rsidR="00000000" w:rsidRPr="00000000">
        <w:rPr>
          <w:b w:val="1"/>
          <w:bCs w:val="1"/>
          <w:sz w:val="34"/>
          <w:szCs w:val="34"/>
          <w:rtl w:val="0"/>
        </w:rPr>
        <w:t xml:space="preserve">4. Factibilidad</w:t>
      </w:r>
    </w:p>
    <w:p w:rsidR="00000000" w:rsidDel="00000000" w:rsidP="00000000" w:rsidRDefault="00000000" w:rsidRPr="00000000" w14:paraId="0000007C">
      <w:pPr>
        <w:spacing w:after="220" w:before="220" w:line="342.85714285714283" w:lineRule="auto"/>
        <w:rPr>
          <w:sz w:val="21"/>
          <w:szCs w:val="21"/>
        </w:rPr>
      </w:pPr>
      <w:r w:rsidDel="00000000" w:rsidR="00000000" w:rsidRPr="00000000">
        <w:rPr>
          <w:sz w:val="21"/>
          <w:szCs w:val="21"/>
          <w:rtl w:val="0"/>
        </w:rPr>
        <w:t xml:space="preserve">El proyecto es factible de desarrollar dentro del marco de la asignatura porque:</w:t>
      </w:r>
    </w:p>
    <w:p w:rsidR="00000000" w:rsidDel="00000000" w:rsidP="00000000" w:rsidRDefault="00000000" w:rsidRPr="00000000" w14:paraId="0000007D">
      <w:pPr>
        <w:numPr>
          <w:ilvl w:val="0"/>
          <w:numId w:val="12"/>
        </w:numPr>
        <w:spacing w:after="0" w:afterAutospacing="0" w:before="220" w:lineRule="auto"/>
        <w:ind w:left="720" w:hanging="360"/>
      </w:pPr>
      <w:r w:rsidDel="00000000" w:rsidR="00000000" w:rsidRPr="00000000">
        <w:rPr>
          <w:sz w:val="21"/>
          <w:szCs w:val="21"/>
          <w:rtl w:val="0"/>
        </w:rPr>
        <w:t xml:space="preserve">Existe una definición clara del problema y de los objetivos.</w:t>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sz w:val="21"/>
          <w:szCs w:val="21"/>
          <w:rtl w:val="0"/>
        </w:rPr>
        <w:t xml:space="preserve">Se dispone de una arquitectura tecnológica previamente establecida.</w:t>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sz w:val="21"/>
          <w:szCs w:val="21"/>
          <w:rtl w:val="0"/>
        </w:rPr>
        <w:t xml:space="preserve">El desarrollo se realizará mediante sprints semanales (20 sprints).</w:t>
      </w:r>
    </w:p>
    <w:p w:rsidR="00000000" w:rsidDel="00000000" w:rsidP="00000000" w:rsidRDefault="00000000" w:rsidRPr="00000000" w14:paraId="00000080">
      <w:pPr>
        <w:numPr>
          <w:ilvl w:val="0"/>
          <w:numId w:val="12"/>
        </w:numPr>
        <w:spacing w:after="220" w:before="0" w:beforeAutospacing="0" w:lineRule="auto"/>
        <w:ind w:left="720" w:hanging="360"/>
      </w:pPr>
      <w:r w:rsidDel="00000000" w:rsidR="00000000" w:rsidRPr="00000000">
        <w:rPr>
          <w:sz w:val="21"/>
          <w:szCs w:val="21"/>
          <w:rtl w:val="0"/>
        </w:rPr>
        <w:t xml:space="preserve">La división del trabajo permite distribuir tareas entre backend, frontend, base de datos y aseguramiento de calidad.</w:t>
      </w:r>
    </w:p>
    <w:p w:rsidR="00000000" w:rsidDel="00000000" w:rsidP="00000000" w:rsidRDefault="00000000" w:rsidRPr="00000000" w14:paraId="00000081">
      <w:pPr>
        <w:pStyle w:val="Heading3"/>
        <w:keepNext w:val="0"/>
        <w:keepLines w:val="0"/>
        <w:spacing w:before="280" w:line="342.85714285714283" w:lineRule="auto"/>
        <w:rPr>
          <w:b w:val="1"/>
          <w:bCs w:val="1"/>
          <w:color w:val="000000"/>
          <w:sz w:val="25"/>
          <w:szCs w:val="25"/>
        </w:rPr>
      </w:pPr>
      <w:bookmarkStart w:colFirst="0" w:colLast="0" w:name="_gjx251xhl64a" w:id="18"/>
      <w:bookmarkEnd w:id="18"/>
      <w:r w:rsidDel="00000000" w:rsidR="00000000" w:rsidRPr="00000000">
        <w:rPr>
          <w:b w:val="1"/>
          <w:bCs w:val="1"/>
          <w:color w:val="000000"/>
          <w:sz w:val="25"/>
          <w:szCs w:val="25"/>
          <w:rtl w:val="0"/>
        </w:rPr>
        <w:t xml:space="preserve">Posibles dificultades</w:t>
      </w:r>
    </w:p>
    <w:p w:rsidR="00000000" w:rsidDel="00000000" w:rsidP="00000000" w:rsidRDefault="00000000" w:rsidRPr="00000000" w14:paraId="00000082">
      <w:pPr>
        <w:numPr>
          <w:ilvl w:val="0"/>
          <w:numId w:val="9"/>
        </w:numPr>
        <w:spacing w:after="0" w:afterAutospacing="0" w:before="220" w:lineRule="auto"/>
        <w:ind w:left="720" w:hanging="360"/>
      </w:pPr>
      <w:r w:rsidDel="00000000" w:rsidR="00000000" w:rsidRPr="00000000">
        <w:rPr>
          <w:sz w:val="21"/>
          <w:szCs w:val="21"/>
          <w:rtl w:val="0"/>
        </w:rPr>
        <w:t xml:space="preserve">Integración entre servicios Azure.</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sz w:val="21"/>
          <w:szCs w:val="21"/>
          <w:rtl w:val="0"/>
        </w:rPr>
        <w:t xml:space="preserve">Configuración de modelos de IA.</w:t>
      </w:r>
    </w:p>
    <w:p w:rsidR="00000000" w:rsidDel="00000000" w:rsidP="00000000" w:rsidRDefault="00000000" w:rsidRPr="00000000" w14:paraId="00000084">
      <w:pPr>
        <w:numPr>
          <w:ilvl w:val="0"/>
          <w:numId w:val="9"/>
        </w:numPr>
        <w:spacing w:after="220" w:before="0" w:beforeAutospacing="0" w:lineRule="auto"/>
        <w:ind w:left="720" w:hanging="360"/>
      </w:pPr>
      <w:r w:rsidDel="00000000" w:rsidR="00000000" w:rsidRPr="00000000">
        <w:rPr>
          <w:sz w:val="21"/>
          <w:szCs w:val="21"/>
          <w:rtl w:val="0"/>
        </w:rPr>
        <w:t xml:space="preserve">Manejo de grandes volúmenes de archivos multimedia.</w:t>
      </w:r>
    </w:p>
    <w:p w:rsidR="00000000" w:rsidDel="00000000" w:rsidP="00000000" w:rsidRDefault="00000000" w:rsidRPr="00000000" w14:paraId="00000085">
      <w:pPr>
        <w:pStyle w:val="Heading3"/>
        <w:keepNext w:val="0"/>
        <w:keepLines w:val="0"/>
        <w:spacing w:before="280" w:line="342.85714285714283" w:lineRule="auto"/>
        <w:rPr>
          <w:b w:val="1"/>
          <w:bCs w:val="1"/>
          <w:color w:val="000000"/>
          <w:sz w:val="25"/>
          <w:szCs w:val="25"/>
        </w:rPr>
      </w:pPr>
      <w:bookmarkStart w:colFirst="0" w:colLast="0" w:name="_6ucxdh40k0fh" w:id="19"/>
      <w:bookmarkEnd w:id="19"/>
      <w:r w:rsidDel="00000000" w:rsidR="00000000" w:rsidRPr="00000000">
        <w:rPr>
          <w:b w:val="1"/>
          <w:bCs w:val="1"/>
          <w:color w:val="000000"/>
          <w:sz w:val="25"/>
          <w:szCs w:val="25"/>
          <w:rtl w:val="0"/>
        </w:rPr>
        <w:t xml:space="preserve">Estrategias de mitigación</w:t>
      </w:r>
    </w:p>
    <w:p w:rsidR="00000000" w:rsidDel="00000000" w:rsidP="00000000" w:rsidRDefault="00000000" w:rsidRPr="00000000" w14:paraId="00000086">
      <w:pPr>
        <w:numPr>
          <w:ilvl w:val="0"/>
          <w:numId w:val="8"/>
        </w:numPr>
        <w:spacing w:after="0" w:afterAutospacing="0" w:before="220" w:lineRule="auto"/>
        <w:ind w:left="720" w:hanging="360"/>
      </w:pPr>
      <w:r w:rsidDel="00000000" w:rsidR="00000000" w:rsidRPr="00000000">
        <w:rPr>
          <w:sz w:val="21"/>
          <w:szCs w:val="21"/>
          <w:rtl w:val="0"/>
        </w:rPr>
        <w:t xml:space="preserve">Uso de documentación oficial.</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sz w:val="21"/>
          <w:szCs w:val="21"/>
          <w:rtl w:val="0"/>
        </w:rPr>
        <w:t xml:space="preserve">Pruebas tempranas de integración.</w:t>
      </w:r>
    </w:p>
    <w:p w:rsidR="00000000" w:rsidDel="00000000" w:rsidP="00000000" w:rsidRDefault="00000000" w:rsidRPr="00000000" w14:paraId="00000088">
      <w:pPr>
        <w:numPr>
          <w:ilvl w:val="0"/>
          <w:numId w:val="8"/>
        </w:numPr>
        <w:spacing w:after="220" w:before="0" w:beforeAutospacing="0" w:lineRule="auto"/>
        <w:ind w:left="720" w:hanging="360"/>
      </w:pPr>
      <w:r w:rsidDel="00000000" w:rsidR="00000000" w:rsidRPr="00000000">
        <w:rPr>
          <w:sz w:val="21"/>
          <w:szCs w:val="21"/>
          <w:rtl w:val="0"/>
        </w:rPr>
        <w:t xml:space="preserve">Desarrollo incremental mediante entregas parciales.</w: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53vvqnp9fxgw" w:id="20"/>
      <w:bookmarkEnd w:id="20"/>
      <w:r w:rsidDel="00000000" w:rsidR="00000000" w:rsidRPr="00000000">
        <w:rPr>
          <w:b w:val="1"/>
          <w:bCs w:val="1"/>
          <w:sz w:val="34"/>
          <w:szCs w:val="34"/>
          <w:rtl w:val="0"/>
        </w:rPr>
        <w:t xml:space="preserve">5. Objetivo general y objetivos específicos</w:t>
      </w:r>
    </w:p>
    <w:p w:rsidR="00000000" w:rsidDel="00000000" w:rsidP="00000000" w:rsidRDefault="00000000" w:rsidRPr="00000000" w14:paraId="0000008A">
      <w:pPr>
        <w:pStyle w:val="Heading2"/>
        <w:keepNext w:val="0"/>
        <w:keepLines w:val="0"/>
        <w:spacing w:after="80" w:line="342.85714285714283" w:lineRule="auto"/>
        <w:ind w:left="720" w:hanging="360"/>
        <w:rPr>
          <w:b w:val="1"/>
          <w:bCs w:val="1"/>
          <w:sz w:val="25"/>
          <w:szCs w:val="25"/>
        </w:rPr>
      </w:pPr>
      <w:bookmarkStart w:colFirst="0" w:colLast="0" w:name="_mhq375803lt7" w:id="21"/>
      <w:bookmarkEnd w:id="21"/>
      <w:r w:rsidDel="00000000" w:rsidR="00000000" w:rsidRPr="00000000">
        <w:rPr>
          <w:b w:val="1"/>
          <w:bCs w:val="1"/>
          <w:sz w:val="25"/>
          <w:szCs w:val="25"/>
          <w:rtl w:val="0"/>
        </w:rPr>
        <w:t xml:space="preserve">Objetivo General</w:t>
      </w:r>
    </w:p>
    <w:p w:rsidR="00000000" w:rsidDel="00000000" w:rsidP="00000000" w:rsidRDefault="00000000" w:rsidRPr="00000000" w14:paraId="0000008B">
      <w:pPr>
        <w:spacing w:after="220" w:before="220" w:line="342.85714285714283" w:lineRule="auto"/>
        <w:rPr>
          <w:sz w:val="21"/>
          <w:szCs w:val="21"/>
        </w:rPr>
      </w:pPr>
      <w:r w:rsidDel="00000000" w:rsidR="00000000" w:rsidRPr="00000000">
        <w:rPr>
          <w:sz w:val="21"/>
          <w:szCs w:val="21"/>
          <w:rtl w:val="0"/>
        </w:rPr>
        <w:t xml:space="preserve">Diseñar y desarrollar el MVP de una plataforma SaaS basada en inteligencia artificial para entrenar voceros organizacionales mediante simulaciones de entrevistas y análisis multimodal del desempeño comunicacional.</w:t>
      </w:r>
    </w:p>
    <w:p w:rsidR="00000000" w:rsidDel="00000000" w:rsidP="00000000" w:rsidRDefault="00000000" w:rsidRPr="00000000" w14:paraId="0000008C">
      <w:pPr>
        <w:pStyle w:val="Heading2"/>
        <w:keepNext w:val="0"/>
        <w:keepLines w:val="0"/>
        <w:spacing w:after="80" w:line="342.85714285714283" w:lineRule="auto"/>
        <w:ind w:left="720" w:hanging="360"/>
        <w:rPr>
          <w:b w:val="1"/>
          <w:bCs w:val="1"/>
          <w:sz w:val="25"/>
          <w:szCs w:val="25"/>
        </w:rPr>
      </w:pPr>
      <w:bookmarkStart w:colFirst="0" w:colLast="0" w:name="_mbfgmzrafpg7" w:id="22"/>
      <w:bookmarkEnd w:id="22"/>
      <w:r w:rsidDel="00000000" w:rsidR="00000000" w:rsidRPr="00000000">
        <w:rPr>
          <w:b w:val="1"/>
          <w:bCs w:val="1"/>
          <w:sz w:val="25"/>
          <w:szCs w:val="25"/>
          <w:rtl w:val="0"/>
        </w:rPr>
        <w:t xml:space="preserve">Objetivos Específicos</w:t>
      </w:r>
    </w:p>
    <w:p w:rsidR="00000000" w:rsidDel="00000000" w:rsidP="00000000" w:rsidRDefault="00000000" w:rsidRPr="00000000" w14:paraId="0000008D">
      <w:pPr>
        <w:numPr>
          <w:ilvl w:val="0"/>
          <w:numId w:val="7"/>
        </w:numPr>
        <w:spacing w:after="0" w:afterAutospacing="0" w:before="220" w:lineRule="auto"/>
        <w:ind w:left="720" w:hanging="360"/>
      </w:pPr>
      <w:r w:rsidDel="00000000" w:rsidR="00000000" w:rsidRPr="00000000">
        <w:rPr>
          <w:sz w:val="21"/>
          <w:szCs w:val="21"/>
          <w:rtl w:val="0"/>
        </w:rPr>
        <w:t xml:space="preserve">Diseñar la arquitectura tecnológica utilizando servicios Microsoft Azure.</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sz w:val="21"/>
          <w:szCs w:val="21"/>
          <w:rtl w:val="0"/>
        </w:rPr>
        <w:t xml:space="preserve">Implementar la gestión de usuarios, escenarios y sesiones de práctica.</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sz w:val="21"/>
          <w:szCs w:val="21"/>
          <w:rtl w:val="0"/>
        </w:rPr>
        <w:t xml:space="preserve">Integrar servicios de inteligencia artificial para análisis de voz, imagen y contenido.</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sz w:val="21"/>
          <w:szCs w:val="21"/>
          <w:rtl w:val="0"/>
        </w:rPr>
        <w:t xml:space="preserve">Generar informes automáticos con métricas y recomendaciones.</w:t>
      </w:r>
    </w:p>
    <w:p w:rsidR="00000000" w:rsidDel="00000000" w:rsidP="00000000" w:rsidRDefault="00000000" w:rsidRPr="00000000" w14:paraId="00000091">
      <w:pPr>
        <w:numPr>
          <w:ilvl w:val="0"/>
          <w:numId w:val="7"/>
        </w:numPr>
        <w:spacing w:after="220" w:before="0" w:beforeAutospacing="0" w:lineRule="auto"/>
        <w:ind w:left="720" w:hanging="360"/>
      </w:pPr>
      <w:r w:rsidDel="00000000" w:rsidR="00000000" w:rsidRPr="00000000">
        <w:rPr>
          <w:sz w:val="21"/>
          <w:szCs w:val="21"/>
          <w:rtl w:val="0"/>
        </w:rPr>
        <w:t xml:space="preserve">Validar el funcionamiento del sistema mediante pruebas funcionales y de calidad.</w: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6lj2jv25eecl" w:id="23"/>
      <w:bookmarkEnd w:id="23"/>
      <w:r w:rsidDel="00000000" w:rsidR="00000000" w:rsidRPr="00000000">
        <w:rPr>
          <w:b w:val="1"/>
          <w:bCs w:val="1"/>
          <w:sz w:val="34"/>
          <w:szCs w:val="34"/>
          <w:rtl w:val="0"/>
        </w:rPr>
        <w:t xml:space="preserve">6. Metodología</w:t>
      </w:r>
    </w:p>
    <w:p w:rsidR="00000000" w:rsidDel="00000000" w:rsidP="00000000" w:rsidRDefault="00000000" w:rsidRPr="00000000" w14:paraId="00000093">
      <w:pPr>
        <w:spacing w:after="220" w:before="220" w:line="342.85714285714283" w:lineRule="auto"/>
        <w:rPr>
          <w:sz w:val="21"/>
          <w:szCs w:val="21"/>
        </w:rPr>
      </w:pPr>
      <w:r w:rsidDel="00000000" w:rsidR="00000000" w:rsidRPr="00000000">
        <w:rPr>
          <w:sz w:val="21"/>
          <w:szCs w:val="21"/>
          <w:rtl w:val="0"/>
        </w:rPr>
        <w:t xml:space="preserve">Se utilizará una metodología ágil basada en Scrum.</w:t>
      </w:r>
    </w:p>
    <w:p w:rsidR="00000000" w:rsidDel="00000000" w:rsidP="00000000" w:rsidRDefault="00000000" w:rsidRPr="00000000" w14:paraId="00000094">
      <w:pPr>
        <w:pStyle w:val="Heading3"/>
        <w:keepNext w:val="0"/>
        <w:keepLines w:val="0"/>
        <w:spacing w:before="280" w:line="342.85714285714283" w:lineRule="auto"/>
        <w:rPr>
          <w:b w:val="1"/>
          <w:bCs w:val="1"/>
          <w:color w:val="000000"/>
          <w:sz w:val="25"/>
          <w:szCs w:val="25"/>
        </w:rPr>
      </w:pPr>
      <w:bookmarkStart w:colFirst="0" w:colLast="0" w:name="_aswb5ke6ggld" w:id="24"/>
      <w:bookmarkEnd w:id="24"/>
      <w:r w:rsidDel="00000000" w:rsidR="00000000" w:rsidRPr="00000000">
        <w:rPr>
          <w:b w:val="1"/>
          <w:bCs w:val="1"/>
          <w:color w:val="000000"/>
          <w:sz w:val="25"/>
          <w:szCs w:val="25"/>
          <w:rtl w:val="0"/>
        </w:rPr>
        <w:t xml:space="preserve">Etapas o hitos</w:t>
      </w:r>
    </w:p>
    <w:p w:rsidR="00000000" w:rsidDel="00000000" w:rsidP="00000000" w:rsidRDefault="00000000" w:rsidRPr="00000000" w14:paraId="00000095">
      <w:pPr>
        <w:spacing w:after="220" w:before="220" w:line="342.85714285714283" w:lineRule="auto"/>
        <w:rPr>
          <w:b w:val="1"/>
          <w:bCs w:val="1"/>
          <w:sz w:val="21"/>
          <w:szCs w:val="21"/>
        </w:rPr>
      </w:pPr>
      <w:r w:rsidDel="00000000" w:rsidR="00000000" w:rsidRPr="00000000">
        <w:rPr>
          <w:b w:val="1"/>
          <w:bCs w:val="1"/>
          <w:sz w:val="21"/>
          <w:szCs w:val="21"/>
          <w:rtl w:val="0"/>
        </w:rPr>
        <w:t xml:space="preserve">1. Análisis de requerimientos</w:t>
      </w:r>
    </w:p>
    <w:p w:rsidR="00000000" w:rsidDel="00000000" w:rsidP="00000000" w:rsidRDefault="00000000" w:rsidRPr="00000000" w14:paraId="00000096">
      <w:pPr>
        <w:numPr>
          <w:ilvl w:val="0"/>
          <w:numId w:val="11"/>
        </w:numPr>
        <w:spacing w:after="0" w:afterAutospacing="0" w:before="220" w:lineRule="auto"/>
        <w:ind w:left="720" w:hanging="360"/>
      </w:pPr>
      <w:r w:rsidDel="00000000" w:rsidR="00000000" w:rsidRPr="00000000">
        <w:rPr>
          <w:sz w:val="21"/>
          <w:szCs w:val="21"/>
          <w:rtl w:val="0"/>
        </w:rPr>
        <w:t xml:space="preserve">Levantamiento de requerimientos.</w:t>
      </w:r>
    </w:p>
    <w:p w:rsidR="00000000" w:rsidDel="00000000" w:rsidP="00000000" w:rsidRDefault="00000000" w:rsidRPr="00000000" w14:paraId="00000097">
      <w:pPr>
        <w:numPr>
          <w:ilvl w:val="0"/>
          <w:numId w:val="11"/>
        </w:numPr>
        <w:spacing w:after="220" w:before="0" w:beforeAutospacing="0" w:lineRule="auto"/>
        <w:ind w:left="720" w:hanging="360"/>
      </w:pPr>
      <w:r w:rsidDel="00000000" w:rsidR="00000000" w:rsidRPr="00000000">
        <w:rPr>
          <w:sz w:val="21"/>
          <w:szCs w:val="21"/>
          <w:rtl w:val="0"/>
        </w:rPr>
        <w:t xml:space="preserve">Identificación de actores y casos de uso.</w:t>
      </w:r>
    </w:p>
    <w:p w:rsidR="00000000" w:rsidDel="00000000" w:rsidP="00000000" w:rsidRDefault="00000000" w:rsidRPr="00000000" w14:paraId="00000098">
      <w:pPr>
        <w:spacing w:after="220" w:before="220" w:line="342.85714285714283" w:lineRule="auto"/>
        <w:rPr>
          <w:b w:val="1"/>
          <w:bCs w:val="1"/>
          <w:sz w:val="21"/>
          <w:szCs w:val="21"/>
        </w:rPr>
      </w:pPr>
      <w:r w:rsidDel="00000000" w:rsidR="00000000" w:rsidRPr="00000000">
        <w:rPr>
          <w:b w:val="1"/>
          <w:bCs w:val="1"/>
          <w:sz w:val="21"/>
          <w:szCs w:val="21"/>
          <w:rtl w:val="0"/>
        </w:rPr>
        <w:t xml:space="preserve">2. Diseño y arquitectura</w:t>
      </w:r>
    </w:p>
    <w:p w:rsidR="00000000" w:rsidDel="00000000" w:rsidP="00000000" w:rsidRDefault="00000000" w:rsidRPr="00000000" w14:paraId="00000099">
      <w:pPr>
        <w:numPr>
          <w:ilvl w:val="0"/>
          <w:numId w:val="6"/>
        </w:numPr>
        <w:spacing w:after="0" w:afterAutospacing="0" w:before="220" w:lineRule="auto"/>
        <w:ind w:left="720" w:hanging="360"/>
      </w:pPr>
      <w:r w:rsidDel="00000000" w:rsidR="00000000" w:rsidRPr="00000000">
        <w:rPr>
          <w:sz w:val="21"/>
          <w:szCs w:val="21"/>
          <w:rtl w:val="0"/>
        </w:rPr>
        <w:t xml:space="preserve">Arquitectura del sistema.</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sz w:val="21"/>
          <w:szCs w:val="21"/>
          <w:rtl w:val="0"/>
        </w:rPr>
        <w:t xml:space="preserve">Modelado de datos.</w:t>
      </w:r>
    </w:p>
    <w:p w:rsidR="00000000" w:rsidDel="00000000" w:rsidP="00000000" w:rsidRDefault="00000000" w:rsidRPr="00000000" w14:paraId="0000009B">
      <w:pPr>
        <w:numPr>
          <w:ilvl w:val="0"/>
          <w:numId w:val="6"/>
        </w:numPr>
        <w:spacing w:after="220" w:before="0" w:beforeAutospacing="0" w:lineRule="auto"/>
        <w:ind w:left="720" w:hanging="360"/>
      </w:pPr>
      <w:r w:rsidDel="00000000" w:rsidR="00000000" w:rsidRPr="00000000">
        <w:rPr>
          <w:sz w:val="21"/>
          <w:szCs w:val="21"/>
          <w:rtl w:val="0"/>
        </w:rPr>
        <w:t xml:space="preserve">Diseño de APIs.</w:t>
      </w:r>
    </w:p>
    <w:p w:rsidR="00000000" w:rsidDel="00000000" w:rsidP="00000000" w:rsidRDefault="00000000" w:rsidRPr="00000000" w14:paraId="0000009C">
      <w:pPr>
        <w:spacing w:after="220" w:before="220" w:line="342.85714285714283" w:lineRule="auto"/>
        <w:rPr>
          <w:b w:val="1"/>
          <w:bCs w:val="1"/>
          <w:sz w:val="21"/>
          <w:szCs w:val="21"/>
        </w:rPr>
      </w:pPr>
      <w:r w:rsidDel="00000000" w:rsidR="00000000" w:rsidRPr="00000000">
        <w:rPr>
          <w:b w:val="1"/>
          <w:bCs w:val="1"/>
          <w:sz w:val="21"/>
          <w:szCs w:val="21"/>
          <w:rtl w:val="0"/>
        </w:rPr>
        <w:t xml:space="preserve">3. Desarrollo</w:t>
      </w:r>
    </w:p>
    <w:p w:rsidR="00000000" w:rsidDel="00000000" w:rsidP="00000000" w:rsidRDefault="00000000" w:rsidRPr="00000000" w14:paraId="0000009D">
      <w:pPr>
        <w:numPr>
          <w:ilvl w:val="0"/>
          <w:numId w:val="1"/>
        </w:numPr>
        <w:spacing w:after="0" w:afterAutospacing="0" w:before="220" w:lineRule="auto"/>
        <w:ind w:left="720" w:hanging="360"/>
      </w:pPr>
      <w:r w:rsidDel="00000000" w:rsidR="00000000" w:rsidRPr="00000000">
        <w:rPr>
          <w:sz w:val="21"/>
          <w:szCs w:val="21"/>
          <w:rtl w:val="0"/>
        </w:rPr>
        <w:t xml:space="preserve">Backend.</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sz w:val="21"/>
          <w:szCs w:val="21"/>
          <w:rtl w:val="0"/>
        </w:rPr>
        <w:t xml:space="preserve">Frontend.</w:t>
      </w:r>
    </w:p>
    <w:p w:rsidR="00000000" w:rsidDel="00000000" w:rsidP="00000000" w:rsidRDefault="00000000" w:rsidRPr="00000000" w14:paraId="0000009F">
      <w:pPr>
        <w:numPr>
          <w:ilvl w:val="0"/>
          <w:numId w:val="1"/>
        </w:numPr>
        <w:spacing w:after="220" w:before="0" w:beforeAutospacing="0" w:lineRule="auto"/>
        <w:ind w:left="720" w:hanging="360"/>
      </w:pPr>
      <w:r w:rsidDel="00000000" w:rsidR="00000000" w:rsidRPr="00000000">
        <w:rPr>
          <w:sz w:val="21"/>
          <w:szCs w:val="21"/>
          <w:rtl w:val="0"/>
        </w:rPr>
        <w:t xml:space="preserve">Integraciones cloud.</w:t>
      </w:r>
    </w:p>
    <w:p w:rsidR="00000000" w:rsidDel="00000000" w:rsidP="00000000" w:rsidRDefault="00000000" w:rsidRPr="00000000" w14:paraId="000000A0">
      <w:pPr>
        <w:spacing w:after="220" w:before="220" w:line="342.85714285714283" w:lineRule="auto"/>
        <w:rPr>
          <w:b w:val="1"/>
          <w:bCs w:val="1"/>
          <w:sz w:val="21"/>
          <w:szCs w:val="21"/>
        </w:rPr>
      </w:pPr>
      <w:r w:rsidDel="00000000" w:rsidR="00000000" w:rsidRPr="00000000">
        <w:rPr>
          <w:b w:val="1"/>
          <w:bCs w:val="1"/>
          <w:sz w:val="21"/>
          <w:szCs w:val="21"/>
          <w:rtl w:val="0"/>
        </w:rPr>
        <w:t xml:space="preserve">4. MVP</w:t>
      </w:r>
    </w:p>
    <w:p w:rsidR="00000000" w:rsidDel="00000000" w:rsidP="00000000" w:rsidRDefault="00000000" w:rsidRPr="00000000" w14:paraId="000000A1">
      <w:pPr>
        <w:numPr>
          <w:ilvl w:val="0"/>
          <w:numId w:val="1"/>
        </w:numPr>
        <w:spacing w:after="0" w:afterAutospacing="0" w:before="220" w:line="342.85714285714283" w:lineRule="auto"/>
        <w:ind w:left="720" w:hanging="360"/>
      </w:pPr>
      <w:r w:rsidDel="00000000" w:rsidR="00000000" w:rsidRPr="00000000">
        <w:rPr>
          <w:sz w:val="21"/>
          <w:szCs w:val="21"/>
          <w:rtl w:val="0"/>
        </w:rPr>
        <w:t xml:space="preserve">Implementación de las funcionalidades esenciales para validar la propuesta.</w:t>
      </w:r>
    </w:p>
    <w:p w:rsidR="00000000" w:rsidDel="00000000" w:rsidP="00000000" w:rsidRDefault="00000000" w:rsidRPr="00000000" w14:paraId="000000A2">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Creación de escenarios de práctica.</w:t>
      </w:r>
    </w:p>
    <w:p w:rsidR="00000000" w:rsidDel="00000000" w:rsidP="00000000" w:rsidRDefault="00000000" w:rsidRPr="00000000" w14:paraId="000000A3">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Simulación de entrevistas mediante IA.</w:t>
      </w:r>
    </w:p>
    <w:p w:rsidR="00000000" w:rsidDel="00000000" w:rsidP="00000000" w:rsidRDefault="00000000" w:rsidRPr="00000000" w14:paraId="000000A4">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Generación de informes básicos de retroalimentación.</w:t>
      </w:r>
    </w:p>
    <w:p w:rsidR="00000000" w:rsidDel="00000000" w:rsidP="00000000" w:rsidRDefault="00000000" w:rsidRPr="00000000" w14:paraId="000000A5">
      <w:pPr>
        <w:numPr>
          <w:ilvl w:val="0"/>
          <w:numId w:val="1"/>
        </w:numPr>
        <w:spacing w:after="220" w:before="0" w:beforeAutospacing="0" w:line="342.85714285714283" w:lineRule="auto"/>
        <w:ind w:left="720" w:hanging="360"/>
      </w:pPr>
      <w:r w:rsidDel="00000000" w:rsidR="00000000" w:rsidRPr="00000000">
        <w:rPr>
          <w:sz w:val="21"/>
          <w:szCs w:val="21"/>
          <w:rtl w:val="0"/>
        </w:rPr>
        <w:t xml:space="preserve">Validación de los procesos principales del sistema.</w:t>
      </w:r>
    </w:p>
    <w:p w:rsidR="00000000" w:rsidDel="00000000" w:rsidP="00000000" w:rsidRDefault="00000000" w:rsidRPr="00000000" w14:paraId="000000A6">
      <w:pPr>
        <w:spacing w:after="220" w:before="220" w:line="342.85714285714283" w:lineRule="auto"/>
        <w:rPr>
          <w:b w:val="1"/>
          <w:bCs w:val="1"/>
          <w:sz w:val="21"/>
          <w:szCs w:val="21"/>
        </w:rPr>
      </w:pPr>
      <w:r w:rsidDel="00000000" w:rsidR="00000000" w:rsidRPr="00000000">
        <w:rPr>
          <w:b w:val="1"/>
          <w:bCs w:val="1"/>
          <w:sz w:val="21"/>
          <w:szCs w:val="21"/>
          <w:rtl w:val="0"/>
        </w:rPr>
        <w:t xml:space="preserve">5. Pruebas y validación</w:t>
      </w:r>
    </w:p>
    <w:p w:rsidR="00000000" w:rsidDel="00000000" w:rsidP="00000000" w:rsidRDefault="00000000" w:rsidRPr="00000000" w14:paraId="000000A7">
      <w:pPr>
        <w:numPr>
          <w:ilvl w:val="0"/>
          <w:numId w:val="13"/>
        </w:numPr>
        <w:spacing w:after="0" w:afterAutospacing="0" w:before="220" w:line="342.85714285714283" w:lineRule="auto"/>
        <w:ind w:left="720" w:hanging="360"/>
      </w:pPr>
      <w:r w:rsidDel="00000000" w:rsidR="00000000" w:rsidRPr="00000000">
        <w:rPr>
          <w:sz w:val="21"/>
          <w:szCs w:val="21"/>
          <w:rtl w:val="0"/>
        </w:rPr>
        <w:t xml:space="preserve">Pruebas funcionales.</w:t>
      </w:r>
    </w:p>
    <w:p w:rsidR="00000000" w:rsidDel="00000000" w:rsidP="00000000" w:rsidRDefault="00000000" w:rsidRPr="00000000" w14:paraId="000000A8">
      <w:pPr>
        <w:numPr>
          <w:ilvl w:val="0"/>
          <w:numId w:val="13"/>
        </w:numPr>
        <w:spacing w:after="0" w:afterAutospacing="0" w:before="0" w:beforeAutospacing="0" w:line="342.85714285714283" w:lineRule="auto"/>
        <w:ind w:left="720" w:hanging="360"/>
      </w:pPr>
      <w:r w:rsidDel="00000000" w:rsidR="00000000" w:rsidRPr="00000000">
        <w:rPr>
          <w:sz w:val="21"/>
          <w:szCs w:val="21"/>
          <w:rtl w:val="0"/>
        </w:rPr>
        <w:t xml:space="preserve">Pruebas de integración.</w:t>
      </w:r>
    </w:p>
    <w:p w:rsidR="00000000" w:rsidDel="00000000" w:rsidP="00000000" w:rsidRDefault="00000000" w:rsidRPr="00000000" w14:paraId="000000A9">
      <w:pPr>
        <w:numPr>
          <w:ilvl w:val="0"/>
          <w:numId w:val="13"/>
        </w:numPr>
        <w:spacing w:after="0" w:afterAutospacing="0" w:before="0" w:beforeAutospacing="0" w:line="342.85714285714283" w:lineRule="auto"/>
        <w:ind w:left="720" w:hanging="360"/>
      </w:pPr>
      <w:r w:rsidDel="00000000" w:rsidR="00000000" w:rsidRPr="00000000">
        <w:rPr>
          <w:sz w:val="21"/>
          <w:szCs w:val="21"/>
          <w:rtl w:val="0"/>
        </w:rPr>
        <w:t xml:space="preserve">Validación de flujo completo de usuario.</w:t>
      </w:r>
    </w:p>
    <w:p w:rsidR="00000000" w:rsidDel="00000000" w:rsidP="00000000" w:rsidRDefault="00000000" w:rsidRPr="00000000" w14:paraId="000000AA">
      <w:pPr>
        <w:numPr>
          <w:ilvl w:val="0"/>
          <w:numId w:val="13"/>
        </w:numPr>
        <w:spacing w:after="0" w:afterAutospacing="0" w:before="0" w:beforeAutospacing="0" w:line="342.85714285714283" w:lineRule="auto"/>
        <w:ind w:left="720" w:hanging="360"/>
      </w:pPr>
      <w:r w:rsidDel="00000000" w:rsidR="00000000" w:rsidRPr="00000000">
        <w:rPr>
          <w:sz w:val="21"/>
          <w:szCs w:val="21"/>
          <w:rtl w:val="0"/>
        </w:rPr>
        <w:t xml:space="preserve">Evaluación de resultados generados por la IA.</w:t>
      </w:r>
    </w:p>
    <w:p w:rsidR="00000000" w:rsidDel="00000000" w:rsidP="00000000" w:rsidRDefault="00000000" w:rsidRPr="00000000" w14:paraId="000000AB">
      <w:pPr>
        <w:numPr>
          <w:ilvl w:val="0"/>
          <w:numId w:val="13"/>
        </w:numPr>
        <w:spacing w:after="220" w:before="0" w:beforeAutospacing="0" w:line="342.85714285714283" w:lineRule="auto"/>
        <w:ind w:left="720" w:hanging="360"/>
      </w:pPr>
      <w:r w:rsidDel="00000000" w:rsidR="00000000" w:rsidRPr="00000000">
        <w:rPr>
          <w:sz w:val="21"/>
          <w:szCs w:val="21"/>
          <w:rtl w:val="0"/>
        </w:rPr>
        <w:t xml:space="preserve">Corrección de errores detectados.</w:t>
      </w:r>
    </w:p>
    <w:p w:rsidR="00000000" w:rsidDel="00000000" w:rsidP="00000000" w:rsidRDefault="00000000" w:rsidRPr="00000000" w14:paraId="000000AC">
      <w:pPr>
        <w:keepNext w:val="0"/>
        <w:keepLines w:val="0"/>
        <w:spacing w:before="280" w:line="342.85714285714283" w:lineRule="auto"/>
        <w:rPr>
          <w:b w:val="1"/>
          <w:bCs w:val="1"/>
          <w:sz w:val="21"/>
          <w:szCs w:val="21"/>
        </w:rPr>
      </w:pPr>
      <w:r w:rsidDel="00000000" w:rsidR="00000000" w:rsidRPr="00000000">
        <w:rPr>
          <w:b w:val="1"/>
          <w:bCs w:val="1"/>
          <w:sz w:val="21"/>
          <w:szCs w:val="21"/>
          <w:rtl w:val="0"/>
        </w:rPr>
        <w:t xml:space="preserve">6. Seguridad e Implementación</w:t>
      </w:r>
    </w:p>
    <w:p w:rsidR="00000000" w:rsidDel="00000000" w:rsidP="00000000" w:rsidRDefault="00000000" w:rsidRPr="00000000" w14:paraId="000000AD">
      <w:pPr>
        <w:numPr>
          <w:ilvl w:val="0"/>
          <w:numId w:val="5"/>
        </w:numPr>
        <w:spacing w:after="0" w:afterAutospacing="0" w:before="220" w:line="342.85714285714283" w:lineRule="auto"/>
        <w:ind w:left="720" w:hanging="360"/>
      </w:pPr>
      <w:r w:rsidDel="00000000" w:rsidR="00000000" w:rsidRPr="00000000">
        <w:rPr>
          <w:sz w:val="21"/>
          <w:szCs w:val="21"/>
          <w:rtl w:val="0"/>
        </w:rPr>
        <w:t xml:space="preserve">Implementación de mecanismos de seguridad.</w:t>
      </w:r>
    </w:p>
    <w:p w:rsidR="00000000" w:rsidDel="00000000" w:rsidP="00000000" w:rsidRDefault="00000000" w:rsidRPr="00000000" w14:paraId="000000AE">
      <w:pPr>
        <w:numPr>
          <w:ilvl w:val="0"/>
          <w:numId w:val="5"/>
        </w:numPr>
        <w:spacing w:after="0" w:afterAutospacing="0" w:before="0" w:beforeAutospacing="0" w:line="342.85714285714283" w:lineRule="auto"/>
        <w:ind w:left="720" w:hanging="360"/>
      </w:pPr>
      <w:r w:rsidDel="00000000" w:rsidR="00000000" w:rsidRPr="00000000">
        <w:rPr>
          <w:sz w:val="21"/>
          <w:szCs w:val="21"/>
          <w:rtl w:val="0"/>
        </w:rPr>
        <w:t xml:space="preserve">Configuración y revisión de permisos y controles de acceso basados en roles.</w:t>
      </w:r>
    </w:p>
    <w:p w:rsidR="00000000" w:rsidDel="00000000" w:rsidP="00000000" w:rsidRDefault="00000000" w:rsidRPr="00000000" w14:paraId="000000AF">
      <w:pPr>
        <w:numPr>
          <w:ilvl w:val="0"/>
          <w:numId w:val="5"/>
        </w:numPr>
        <w:spacing w:after="0" w:afterAutospacing="0" w:before="0" w:beforeAutospacing="0" w:line="342.85714285714283" w:lineRule="auto"/>
        <w:ind w:left="720" w:hanging="360"/>
      </w:pPr>
      <w:r w:rsidDel="00000000" w:rsidR="00000000" w:rsidRPr="00000000">
        <w:rPr>
          <w:sz w:val="21"/>
          <w:szCs w:val="21"/>
          <w:rtl w:val="0"/>
        </w:rPr>
        <w:t xml:space="preserve">Validación del funcionamiento integral de los servicios, APIs e integraciones del sistema.</w:t>
      </w:r>
    </w:p>
    <w:p w:rsidR="00000000" w:rsidDel="00000000" w:rsidP="00000000" w:rsidRDefault="00000000" w:rsidRPr="00000000" w14:paraId="000000B0">
      <w:pPr>
        <w:numPr>
          <w:ilvl w:val="0"/>
          <w:numId w:val="5"/>
        </w:numPr>
        <w:spacing w:after="0" w:afterAutospacing="0" w:before="0" w:beforeAutospacing="0" w:line="342.85714285714283" w:lineRule="auto"/>
        <w:ind w:left="720" w:hanging="360"/>
      </w:pPr>
      <w:r w:rsidDel="00000000" w:rsidR="00000000" w:rsidRPr="00000000">
        <w:rPr>
          <w:sz w:val="21"/>
          <w:szCs w:val="21"/>
          <w:rtl w:val="0"/>
        </w:rPr>
        <w:t xml:space="preserve">Ejecución de pruebas de seguridad y verificación del flujo completo del MVP.</w:t>
      </w:r>
    </w:p>
    <w:p w:rsidR="00000000" w:rsidDel="00000000" w:rsidP="00000000" w:rsidRDefault="00000000" w:rsidRPr="00000000" w14:paraId="000000B1">
      <w:pPr>
        <w:numPr>
          <w:ilvl w:val="0"/>
          <w:numId w:val="5"/>
        </w:numPr>
        <w:spacing w:after="0" w:afterAutospacing="0" w:before="0" w:beforeAutospacing="0" w:line="342.85714285714283" w:lineRule="auto"/>
        <w:ind w:left="720" w:hanging="360"/>
      </w:pPr>
      <w:r w:rsidDel="00000000" w:rsidR="00000000" w:rsidRPr="00000000">
        <w:rPr>
          <w:sz w:val="21"/>
          <w:szCs w:val="21"/>
          <w:rtl w:val="0"/>
        </w:rPr>
        <w:t xml:space="preserve">Corrección de incidencias detectadas durante el proceso de validación.</w:t>
      </w:r>
    </w:p>
    <w:p w:rsidR="00000000" w:rsidDel="00000000" w:rsidP="00000000" w:rsidRDefault="00000000" w:rsidRPr="00000000" w14:paraId="000000B2">
      <w:pPr>
        <w:numPr>
          <w:ilvl w:val="0"/>
          <w:numId w:val="5"/>
        </w:numPr>
        <w:spacing w:after="220" w:before="0" w:beforeAutospacing="0" w:line="342.85714285714283" w:lineRule="auto"/>
        <w:ind w:left="720" w:hanging="360"/>
      </w:pPr>
      <w:r w:rsidDel="00000000" w:rsidR="00000000" w:rsidRPr="00000000">
        <w:rPr>
          <w:sz w:val="21"/>
          <w:szCs w:val="21"/>
          <w:rtl w:val="0"/>
        </w:rPr>
        <w:t xml:space="preserve">Preparación de la solución para su entrega y presentación final.</w:t>
      </w:r>
    </w:p>
    <w:p w:rsidR="00000000" w:rsidDel="00000000" w:rsidP="00000000" w:rsidRDefault="00000000" w:rsidRPr="00000000" w14:paraId="000000B3">
      <w:pPr>
        <w:spacing w:after="220" w:before="220" w:line="342.85714285714283" w:lineRule="auto"/>
        <w:ind w:left="0" w:firstLine="0"/>
        <w:rPr>
          <w:sz w:val="21"/>
          <w:szCs w:val="21"/>
        </w:rPr>
      </w:pPr>
      <w:r w:rsidDel="00000000" w:rsidR="00000000" w:rsidRPr="00000000">
        <w:rPr>
          <w:rtl w:val="0"/>
        </w:rPr>
      </w:r>
    </w:p>
    <w:p w:rsidR="00000000" w:rsidDel="00000000" w:rsidP="00000000" w:rsidRDefault="00000000" w:rsidRPr="00000000" w14:paraId="000000B4">
      <w:pPr>
        <w:spacing w:after="220" w:before="220" w:line="342.85714285714283" w:lineRule="auto"/>
        <w:rPr>
          <w:b w:val="1"/>
          <w:bCs w:val="1"/>
          <w:sz w:val="21"/>
          <w:szCs w:val="21"/>
        </w:rPr>
      </w:pPr>
      <w:r w:rsidDel="00000000" w:rsidR="00000000" w:rsidRPr="00000000">
        <w:rPr>
          <w:b w:val="1"/>
          <w:bCs w:val="1"/>
          <w:sz w:val="21"/>
          <w:szCs w:val="21"/>
          <w:rtl w:val="0"/>
        </w:rPr>
        <w:t xml:space="preserve">7. Cierre</w:t>
      </w:r>
    </w:p>
    <w:p w:rsidR="00000000" w:rsidDel="00000000" w:rsidP="00000000" w:rsidRDefault="00000000" w:rsidRPr="00000000" w14:paraId="000000B5">
      <w:pPr>
        <w:numPr>
          <w:ilvl w:val="0"/>
          <w:numId w:val="4"/>
        </w:numPr>
        <w:spacing w:after="0" w:afterAutospacing="0" w:before="220" w:lineRule="auto"/>
        <w:ind w:left="720" w:hanging="360"/>
      </w:pPr>
      <w:r w:rsidDel="00000000" w:rsidR="00000000" w:rsidRPr="00000000">
        <w:rPr>
          <w:sz w:val="21"/>
          <w:szCs w:val="21"/>
          <w:rtl w:val="0"/>
        </w:rPr>
        <w:t xml:space="preserve">Documentación.</w:t>
      </w:r>
    </w:p>
    <w:p w:rsidR="00000000" w:rsidDel="00000000" w:rsidP="00000000" w:rsidRDefault="00000000" w:rsidRPr="00000000" w14:paraId="000000B6">
      <w:pPr>
        <w:numPr>
          <w:ilvl w:val="0"/>
          <w:numId w:val="4"/>
        </w:numPr>
        <w:spacing w:after="220" w:before="0" w:beforeAutospacing="0" w:lineRule="auto"/>
        <w:ind w:left="720" w:hanging="360"/>
      </w:pPr>
      <w:r w:rsidDel="00000000" w:rsidR="00000000" w:rsidRPr="00000000">
        <w:rPr>
          <w:sz w:val="21"/>
          <w:szCs w:val="21"/>
          <w:rtl w:val="0"/>
        </w:rPr>
        <w:t xml:space="preserve">Presentación del producto final.</w: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i0v9o6crlixj" w:id="25"/>
      <w:bookmarkEnd w:id="25"/>
      <w:r w:rsidDel="00000000" w:rsidR="00000000" w:rsidRPr="00000000">
        <w:rPr>
          <w:b w:val="1"/>
          <w:bCs w:val="1"/>
          <w:sz w:val="34"/>
          <w:szCs w:val="34"/>
          <w:rtl w:val="0"/>
        </w:rPr>
        <w:t xml:space="preserve">7. Plan de Trabajo</w:t>
      </w:r>
    </w:p>
    <w:p w:rsidR="00000000" w:rsidDel="00000000" w:rsidP="00000000" w:rsidRDefault="00000000" w:rsidRPr="00000000" w14:paraId="000000B8">
      <w:pPr>
        <w:shd w:fill="ffffff" w:val="clear"/>
        <w:spacing w:before="160" w:line="360" w:lineRule="auto"/>
        <w:jc w:val="both"/>
        <w:rPr>
          <w:rFonts w:ascii="Calibri" w:cs="Calibri" w:eastAsia="Calibri" w:hAnsi="Calibri"/>
          <w:color w:val="1f1f1f"/>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1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Actividades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Hito 1: Análisis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Levantamiento y análisis de requerimientos. Identificación de usuarios y roles: vocero, administrador y configurador maestro. Definición del alcance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Requerimientos y alcance definidos.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Creación de historias de usuario, definición de funcionalidades y criterios de aceptación. Priorización del Product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Product Backlog priorizado.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Hito 2: Diseño y arquitectura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Diseño de la arquitectura general mediante el modelo 4+1, considerando sus vistas lógica, de desarrollo, de procesos, física y escenarios.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Modelo arquitectónico 4+1 definido.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Diseño del modelo de datos. Diseño de interfaces y definición detallada de la solución utilizando los servicios de Microsoft Azure.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Modelo de datos e interfaces definidos.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Hito 3: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Configuración de Azure AD B2C, autenticación OAuth2/OIDC y gestión de roles mediante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Autenticación y autorización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Desarrollo de la estructura inicial del Front-End y navegación según los perfiles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Interfaz inicial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Desarrollo de APIs mediante App Service/Functions e implementación de Azure SQL/Cosmos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Back-End y persistencia inicial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Desarrollo del módulo de administración y configuración de escenarios de entrenamiento.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Gestión de escenarios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Implementación del flujo de inicio de entrevista, consentimiento y comprobación de cámara y micrófono.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Flujo previo a la entrevista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Implementación de la entrevista simulada e integración inicial con Azure OpenAI.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Entrevista simulada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Hito 4: MVP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Integración de Blob Storage con SAS para grabaciones y Azure AI Speech para transcripción.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Grabación y transcripción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Integración de los componentes principales y pruebas del flujo principal. Corrección de errores críticos.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MVP funcional de VoxReady.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Hito 5: Integración y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Implementación del análisis de contenido mediante Azure OpenAI.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Análisis de contenido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Integración de Video Indexer para análisis de elementos visuales y no verbales.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Análisis audiovisual integrado.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Implementación de Service Bus para procesamiento asíncrono y Event Grid para eventos y webhooks.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Procesamiento asíncrono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Integración de la evaluación de expresión, tono, coherencia y empatía. Pruebas de 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Sistema de evaluación integrado.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Hito 6: Seguridad e implementación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Implementación de Key Vault y revisión de permisos, autenticación y protección de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Seguridad configurada.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libri" w:cs="Calibri" w:eastAsia="Calibri" w:hAnsi="Calibri"/>
                <w:b w:val="1"/>
                <w:bCs w:val="1"/>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Integración y validación de los componentes de Azure. Pruebas del flujo completo.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Plataforma integrada y validada.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Hito 7: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19</w:t>
            </w:r>
          </w:p>
          <w:p w:rsidR="00000000" w:rsidDel="00000000" w:rsidP="00000000" w:rsidRDefault="00000000" w:rsidRPr="00000000" w14:paraId="00000107">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Pruebas finales, corrección de errores y validación de funcionalidades.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Versión final validada.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libri" w:cs="Calibri" w:eastAsia="Calibri" w:hAnsi="Calibri"/>
                <w:b w:val="1"/>
                <w:bCs w:val="1"/>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Sprint 20</w:t>
            </w:r>
          </w:p>
          <w:p w:rsidR="00000000" w:rsidDel="00000000" w:rsidP="00000000" w:rsidRDefault="00000000" w:rsidRPr="00000000" w14:paraId="0000010C">
            <w:pPr>
              <w:widowControl w:val="0"/>
              <w:spacing w:line="240" w:lineRule="auto"/>
              <w:rPr>
                <w:rFonts w:ascii="Calibri" w:cs="Calibri" w:eastAsia="Calibri" w:hAnsi="Calibri"/>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Documentación técnica y de usuario, preparación de evidencias y presentación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Proyecto documentado y entregado. </w:t>
            </w:r>
          </w:p>
        </w:tc>
      </w:tr>
    </w:tbl>
    <w:p w:rsidR="00000000" w:rsidDel="00000000" w:rsidP="00000000" w:rsidRDefault="00000000" w:rsidRPr="00000000" w14:paraId="0000010F">
      <w:pPr>
        <w:shd w:fill="ffffff" w:val="clear"/>
        <w:spacing w:before="160" w:line="360" w:lineRule="auto"/>
        <w:jc w:val="both"/>
        <w:rPr/>
      </w:pPr>
      <w:r w:rsidDel="00000000" w:rsidR="00000000" w:rsidRPr="00000000">
        <w:rPr>
          <w:rtl w:val="0"/>
        </w:rPr>
      </w:r>
    </w:p>
    <w:p w:rsidR="00000000" w:rsidDel="00000000" w:rsidP="00000000" w:rsidRDefault="00000000" w:rsidRPr="00000000" w14:paraId="00000110">
      <w:pPr>
        <w:pStyle w:val="Heading2"/>
        <w:keepNext w:val="0"/>
        <w:keepLines w:val="0"/>
        <w:shd w:fill="ffffff" w:val="clear"/>
        <w:spacing w:after="80" w:line="342.85714285714283" w:lineRule="auto"/>
        <w:jc w:val="both"/>
        <w:rPr>
          <w:b w:val="1"/>
          <w:bCs w:val="1"/>
          <w:sz w:val="25"/>
          <w:szCs w:val="25"/>
        </w:rPr>
      </w:pPr>
      <w:bookmarkStart w:colFirst="0" w:colLast="0" w:name="_je6cckk7s2ku" w:id="26"/>
      <w:bookmarkEnd w:id="26"/>
      <w:r w:rsidDel="00000000" w:rsidR="00000000" w:rsidRPr="00000000">
        <w:rPr>
          <w:b w:val="1"/>
          <w:bCs w:val="1"/>
          <w:sz w:val="25"/>
          <w:szCs w:val="25"/>
          <w:rtl w:val="0"/>
        </w:rPr>
        <w:t xml:space="preserve">Recursos del Proyecto</w:t>
      </w:r>
    </w:p>
    <w:p w:rsidR="00000000" w:rsidDel="00000000" w:rsidP="00000000" w:rsidRDefault="00000000" w:rsidRPr="00000000" w14:paraId="00000111">
      <w:pPr>
        <w:numPr>
          <w:ilvl w:val="0"/>
          <w:numId w:val="3"/>
        </w:numPr>
        <w:shd w:fill="ffffff" w:val="clear"/>
        <w:spacing w:after="0" w:afterAutospacing="0" w:before="220" w:line="360" w:lineRule="auto"/>
        <w:ind w:left="720" w:hanging="360"/>
      </w:pPr>
      <w:r w:rsidDel="00000000" w:rsidR="00000000" w:rsidRPr="00000000">
        <w:rPr>
          <w:sz w:val="21"/>
          <w:szCs w:val="21"/>
          <w:rtl w:val="0"/>
        </w:rPr>
        <w:t xml:space="preserve">Microsoft Azure</w:t>
      </w:r>
    </w:p>
    <w:p w:rsidR="00000000" w:rsidDel="00000000" w:rsidP="00000000" w:rsidRDefault="00000000" w:rsidRPr="00000000" w14:paraId="00000112">
      <w:pPr>
        <w:numPr>
          <w:ilvl w:val="0"/>
          <w:numId w:val="3"/>
        </w:numPr>
        <w:shd w:fill="ffffff" w:val="clear"/>
        <w:spacing w:after="0" w:afterAutospacing="0" w:before="0" w:beforeAutospacing="0" w:line="360" w:lineRule="auto"/>
        <w:ind w:left="720" w:hanging="360"/>
      </w:pPr>
      <w:r w:rsidDel="00000000" w:rsidR="00000000" w:rsidRPr="00000000">
        <w:rPr>
          <w:sz w:val="21"/>
          <w:szCs w:val="21"/>
          <w:rtl w:val="0"/>
        </w:rPr>
        <w:t xml:space="preserve">Azure OpenAI</w:t>
      </w:r>
    </w:p>
    <w:p w:rsidR="00000000" w:rsidDel="00000000" w:rsidP="00000000" w:rsidRDefault="00000000" w:rsidRPr="00000000" w14:paraId="00000113">
      <w:pPr>
        <w:numPr>
          <w:ilvl w:val="0"/>
          <w:numId w:val="3"/>
        </w:numPr>
        <w:shd w:fill="ffffff" w:val="clear"/>
        <w:spacing w:after="0" w:afterAutospacing="0" w:before="0" w:beforeAutospacing="0" w:line="360" w:lineRule="auto"/>
        <w:ind w:left="720" w:hanging="360"/>
      </w:pPr>
      <w:r w:rsidDel="00000000" w:rsidR="00000000" w:rsidRPr="00000000">
        <w:rPr>
          <w:sz w:val="21"/>
          <w:szCs w:val="21"/>
          <w:rtl w:val="0"/>
        </w:rPr>
        <w:t xml:space="preserve">Azure Speech</w:t>
      </w:r>
    </w:p>
    <w:p w:rsidR="00000000" w:rsidDel="00000000" w:rsidP="00000000" w:rsidRDefault="00000000" w:rsidRPr="00000000" w14:paraId="00000114">
      <w:pPr>
        <w:numPr>
          <w:ilvl w:val="0"/>
          <w:numId w:val="3"/>
        </w:numPr>
        <w:shd w:fill="ffffff" w:val="clear"/>
        <w:spacing w:after="0" w:afterAutospacing="0" w:before="0" w:beforeAutospacing="0" w:line="360" w:lineRule="auto"/>
        <w:ind w:left="720" w:hanging="360"/>
      </w:pPr>
      <w:r w:rsidDel="00000000" w:rsidR="00000000" w:rsidRPr="00000000">
        <w:rPr>
          <w:sz w:val="21"/>
          <w:szCs w:val="21"/>
          <w:rtl w:val="0"/>
        </w:rPr>
        <w:t xml:space="preserve">Azure SQL</w:t>
      </w:r>
    </w:p>
    <w:p w:rsidR="00000000" w:rsidDel="00000000" w:rsidP="00000000" w:rsidRDefault="00000000" w:rsidRPr="00000000" w14:paraId="00000115">
      <w:pPr>
        <w:numPr>
          <w:ilvl w:val="0"/>
          <w:numId w:val="3"/>
        </w:numPr>
        <w:shd w:fill="ffffff" w:val="clear"/>
        <w:spacing w:after="0" w:afterAutospacing="0" w:before="0" w:beforeAutospacing="0" w:line="360" w:lineRule="auto"/>
        <w:ind w:left="720" w:hanging="360"/>
      </w:pPr>
      <w:r w:rsidDel="00000000" w:rsidR="00000000" w:rsidRPr="00000000">
        <w:rPr>
          <w:sz w:val="21"/>
          <w:szCs w:val="21"/>
          <w:rtl w:val="0"/>
        </w:rPr>
        <w:t xml:space="preserve">Azure Cosmos DB</w:t>
      </w:r>
    </w:p>
    <w:p w:rsidR="00000000" w:rsidDel="00000000" w:rsidP="00000000" w:rsidRDefault="00000000" w:rsidRPr="00000000" w14:paraId="00000116">
      <w:pPr>
        <w:numPr>
          <w:ilvl w:val="0"/>
          <w:numId w:val="3"/>
        </w:numPr>
        <w:shd w:fill="ffffff" w:val="clear"/>
        <w:spacing w:after="0" w:afterAutospacing="0" w:before="0" w:beforeAutospacing="0" w:line="360" w:lineRule="auto"/>
        <w:ind w:left="720" w:hanging="360"/>
      </w:pPr>
      <w:r w:rsidDel="00000000" w:rsidR="00000000" w:rsidRPr="00000000">
        <w:rPr>
          <w:sz w:val="21"/>
          <w:szCs w:val="21"/>
          <w:rtl w:val="0"/>
        </w:rPr>
        <w:t xml:space="preserve">Visual Studio Code</w:t>
      </w:r>
    </w:p>
    <w:p w:rsidR="00000000" w:rsidDel="00000000" w:rsidP="00000000" w:rsidRDefault="00000000" w:rsidRPr="00000000" w14:paraId="00000117">
      <w:pPr>
        <w:numPr>
          <w:ilvl w:val="0"/>
          <w:numId w:val="3"/>
        </w:numPr>
        <w:shd w:fill="ffffff" w:val="clear"/>
        <w:spacing w:after="220" w:before="0" w:beforeAutospacing="0" w:line="360" w:lineRule="auto"/>
        <w:ind w:left="720" w:hanging="360"/>
      </w:pPr>
      <w:r w:rsidDel="00000000" w:rsidR="00000000" w:rsidRPr="00000000">
        <w:rPr>
          <w:sz w:val="21"/>
          <w:szCs w:val="21"/>
          <w:rtl w:val="0"/>
        </w:rPr>
        <w:t xml:space="preserve">GitHub</w:t>
      </w:r>
    </w:p>
    <w:p w:rsidR="00000000" w:rsidDel="00000000" w:rsidP="00000000" w:rsidRDefault="00000000" w:rsidRPr="00000000" w14:paraId="00000118">
      <w:pPr>
        <w:pStyle w:val="Heading2"/>
        <w:keepNext w:val="0"/>
        <w:keepLines w:val="0"/>
        <w:shd w:fill="ffffff" w:val="clear"/>
        <w:spacing w:after="80" w:line="342.85714285714283" w:lineRule="auto"/>
        <w:jc w:val="both"/>
        <w:rPr>
          <w:b w:val="1"/>
          <w:bCs w:val="1"/>
          <w:sz w:val="25"/>
          <w:szCs w:val="25"/>
        </w:rPr>
      </w:pPr>
      <w:bookmarkStart w:colFirst="0" w:colLast="0" w:name="_5pig32dfkp9j" w:id="27"/>
      <w:bookmarkEnd w:id="27"/>
      <w:r w:rsidDel="00000000" w:rsidR="00000000" w:rsidRPr="00000000">
        <w:rPr>
          <w:b w:val="1"/>
          <w:bCs w:val="1"/>
          <w:sz w:val="25"/>
          <w:szCs w:val="25"/>
          <w:rtl w:val="0"/>
        </w:rPr>
        <w:t xml:space="preserve">Facilitadores</w:t>
      </w:r>
    </w:p>
    <w:p w:rsidR="00000000" w:rsidDel="00000000" w:rsidP="00000000" w:rsidRDefault="00000000" w:rsidRPr="00000000" w14:paraId="00000119">
      <w:pPr>
        <w:numPr>
          <w:ilvl w:val="0"/>
          <w:numId w:val="2"/>
        </w:numPr>
        <w:shd w:fill="ffffff" w:val="clear"/>
        <w:spacing w:after="0" w:afterAutospacing="0" w:before="220" w:line="360" w:lineRule="auto"/>
        <w:ind w:left="720" w:hanging="360"/>
      </w:pPr>
      <w:r w:rsidDel="00000000" w:rsidR="00000000" w:rsidRPr="00000000">
        <w:rPr>
          <w:sz w:val="21"/>
          <w:szCs w:val="21"/>
          <w:rtl w:val="0"/>
        </w:rPr>
        <w:t xml:space="preserve">Metodología Scrum.</w:t>
      </w:r>
    </w:p>
    <w:p w:rsidR="00000000" w:rsidDel="00000000" w:rsidP="00000000" w:rsidRDefault="00000000" w:rsidRPr="00000000" w14:paraId="0000011A">
      <w:pPr>
        <w:numPr>
          <w:ilvl w:val="0"/>
          <w:numId w:val="2"/>
        </w:numPr>
        <w:shd w:fill="ffffff" w:val="clear"/>
        <w:spacing w:after="0" w:afterAutospacing="0" w:before="0" w:beforeAutospacing="0" w:line="360" w:lineRule="auto"/>
        <w:ind w:left="720" w:hanging="360"/>
      </w:pPr>
      <w:r w:rsidDel="00000000" w:rsidR="00000000" w:rsidRPr="00000000">
        <w:rPr>
          <w:sz w:val="21"/>
          <w:szCs w:val="21"/>
          <w:rtl w:val="0"/>
        </w:rPr>
        <w:t xml:space="preserve">Servicios cloud administrados.</w:t>
      </w:r>
    </w:p>
    <w:p w:rsidR="00000000" w:rsidDel="00000000" w:rsidP="00000000" w:rsidRDefault="00000000" w:rsidRPr="00000000" w14:paraId="0000011B">
      <w:pPr>
        <w:numPr>
          <w:ilvl w:val="0"/>
          <w:numId w:val="2"/>
        </w:numPr>
        <w:shd w:fill="ffffff" w:val="clear"/>
        <w:spacing w:after="0" w:afterAutospacing="0" w:before="0" w:beforeAutospacing="0" w:line="360" w:lineRule="auto"/>
        <w:ind w:left="720" w:hanging="360"/>
      </w:pPr>
      <w:r w:rsidDel="00000000" w:rsidR="00000000" w:rsidRPr="00000000">
        <w:rPr>
          <w:sz w:val="21"/>
          <w:szCs w:val="21"/>
          <w:rtl w:val="0"/>
        </w:rPr>
        <w:t xml:space="preserve">Arquitectura definida previamente.</w:t>
      </w:r>
    </w:p>
    <w:p w:rsidR="00000000" w:rsidDel="00000000" w:rsidP="00000000" w:rsidRDefault="00000000" w:rsidRPr="00000000" w14:paraId="0000011C">
      <w:pPr>
        <w:numPr>
          <w:ilvl w:val="0"/>
          <w:numId w:val="2"/>
        </w:numPr>
        <w:shd w:fill="ffffff" w:val="clear"/>
        <w:spacing w:after="220" w:before="0" w:beforeAutospacing="0" w:line="360" w:lineRule="auto"/>
        <w:ind w:left="720" w:hanging="360"/>
      </w:pPr>
      <w:r w:rsidDel="00000000" w:rsidR="00000000" w:rsidRPr="00000000">
        <w:rPr>
          <w:sz w:val="21"/>
          <w:szCs w:val="21"/>
          <w:rtl w:val="0"/>
        </w:rPr>
        <w:t xml:space="preserve">Equipo multidisciplinario.</w:t>
      </w:r>
    </w:p>
    <w:p w:rsidR="00000000" w:rsidDel="00000000" w:rsidP="00000000" w:rsidRDefault="00000000" w:rsidRPr="00000000" w14:paraId="0000011D">
      <w:pPr>
        <w:pStyle w:val="Heading2"/>
        <w:keepNext w:val="0"/>
        <w:keepLines w:val="0"/>
        <w:shd w:fill="ffffff" w:val="clear"/>
        <w:spacing w:after="80" w:line="342.85714285714283" w:lineRule="auto"/>
        <w:jc w:val="both"/>
        <w:rPr>
          <w:b w:val="1"/>
          <w:bCs w:val="1"/>
          <w:sz w:val="25"/>
          <w:szCs w:val="25"/>
        </w:rPr>
      </w:pPr>
      <w:bookmarkStart w:colFirst="0" w:colLast="0" w:name="_tqyx507gl4dj" w:id="28"/>
      <w:bookmarkEnd w:id="28"/>
      <w:r w:rsidDel="00000000" w:rsidR="00000000" w:rsidRPr="00000000">
        <w:rPr>
          <w:b w:val="1"/>
          <w:bCs w:val="1"/>
          <w:sz w:val="25"/>
          <w:szCs w:val="25"/>
          <w:rtl w:val="0"/>
        </w:rPr>
        <w:t xml:space="preserve">Obstaculizadores</w:t>
      </w:r>
    </w:p>
    <w:p w:rsidR="00000000" w:rsidDel="00000000" w:rsidP="00000000" w:rsidRDefault="00000000" w:rsidRPr="00000000" w14:paraId="0000011E">
      <w:pPr>
        <w:numPr>
          <w:ilvl w:val="0"/>
          <w:numId w:val="10"/>
        </w:numPr>
        <w:shd w:fill="ffffff" w:val="clear"/>
        <w:spacing w:after="0" w:afterAutospacing="0" w:before="220" w:line="360" w:lineRule="auto"/>
        <w:ind w:left="720" w:hanging="360"/>
      </w:pPr>
      <w:r w:rsidDel="00000000" w:rsidR="00000000" w:rsidRPr="00000000">
        <w:rPr>
          <w:sz w:val="21"/>
          <w:szCs w:val="21"/>
          <w:rtl w:val="0"/>
        </w:rPr>
        <w:t xml:space="preserve">Complejidad de integración de servicios IA.</w:t>
      </w:r>
    </w:p>
    <w:p w:rsidR="00000000" w:rsidDel="00000000" w:rsidP="00000000" w:rsidRDefault="00000000" w:rsidRPr="00000000" w14:paraId="0000011F">
      <w:pPr>
        <w:numPr>
          <w:ilvl w:val="0"/>
          <w:numId w:val="10"/>
        </w:numPr>
        <w:shd w:fill="ffffff" w:val="clear"/>
        <w:spacing w:after="0" w:afterAutospacing="0" w:before="0" w:beforeAutospacing="0" w:line="360" w:lineRule="auto"/>
        <w:ind w:left="720" w:hanging="360"/>
      </w:pPr>
      <w:r w:rsidDel="00000000" w:rsidR="00000000" w:rsidRPr="00000000">
        <w:rPr>
          <w:sz w:val="21"/>
          <w:szCs w:val="21"/>
          <w:rtl w:val="0"/>
        </w:rPr>
        <w:t xml:space="preserve">Dependencia de servicios externos.</w:t>
      </w:r>
    </w:p>
    <w:p w:rsidR="00000000" w:rsidDel="00000000" w:rsidP="00000000" w:rsidRDefault="00000000" w:rsidRPr="00000000" w14:paraId="00000120">
      <w:pPr>
        <w:numPr>
          <w:ilvl w:val="0"/>
          <w:numId w:val="10"/>
        </w:numPr>
        <w:shd w:fill="ffffff" w:val="clear"/>
        <w:spacing w:after="0" w:afterAutospacing="0" w:before="0" w:beforeAutospacing="0" w:line="360" w:lineRule="auto"/>
        <w:ind w:left="720" w:hanging="360"/>
      </w:pPr>
      <w:r w:rsidDel="00000000" w:rsidR="00000000" w:rsidRPr="00000000">
        <w:rPr>
          <w:sz w:val="21"/>
          <w:szCs w:val="21"/>
          <w:rtl w:val="0"/>
        </w:rPr>
        <w:t xml:space="preserve">Manejo de archivos multimedia de gran tamaño.</w:t>
      </w:r>
    </w:p>
    <w:p w:rsidR="00000000" w:rsidDel="00000000" w:rsidP="00000000" w:rsidRDefault="00000000" w:rsidRPr="00000000" w14:paraId="00000121">
      <w:pPr>
        <w:numPr>
          <w:ilvl w:val="0"/>
          <w:numId w:val="10"/>
        </w:numPr>
        <w:shd w:fill="ffffff" w:val="clear"/>
        <w:spacing w:after="220" w:before="0" w:beforeAutospacing="0" w:line="360" w:lineRule="auto"/>
        <w:ind w:left="720" w:hanging="360"/>
      </w:pPr>
      <w:r w:rsidDel="00000000" w:rsidR="00000000" w:rsidRPr="00000000">
        <w:rPr>
          <w:sz w:val="21"/>
          <w:szCs w:val="21"/>
          <w:rtl w:val="0"/>
        </w:rPr>
        <w:t xml:space="preserve">Curva de aprendizaje de herramientas cloud.</w:t>
      </w:r>
    </w:p>
    <w:p w:rsidR="00000000" w:rsidDel="00000000" w:rsidP="00000000" w:rsidRDefault="00000000" w:rsidRPr="00000000" w14:paraId="00000122">
      <w:pPr>
        <w:shd w:fill="ffffff" w:val="clear"/>
        <w:spacing w:before="160" w:line="360" w:lineRule="auto"/>
        <w:jc w:val="both"/>
        <w:rPr/>
      </w:pP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q5y0pexmvz8b" w:id="29"/>
      <w:bookmarkEnd w:id="29"/>
      <w:r w:rsidDel="00000000" w:rsidR="00000000" w:rsidRPr="00000000">
        <w:rPr>
          <w:b w:val="1"/>
          <w:bCs w:val="1"/>
          <w:sz w:val="34"/>
          <w:szCs w:val="34"/>
          <w:rtl w:val="0"/>
        </w:rPr>
        <w:t xml:space="preserve">8. Evidencias</w:t>
      </w:r>
    </w:p>
    <w:p w:rsidR="00000000" w:rsidDel="00000000" w:rsidP="00000000" w:rsidRDefault="00000000" w:rsidRPr="00000000" w14:paraId="00000124">
      <w:pPr>
        <w:rPr/>
      </w:pPr>
      <w:r w:rsidDel="00000000" w:rsidR="00000000" w:rsidRPr="00000000">
        <w:rPr>
          <w:rtl w:val="0"/>
        </w:rPr>
      </w:r>
    </w:p>
    <w:tbl>
      <w:tblPr>
        <w:tblStyle w:val="Table2"/>
        <w:tblW w:w="8410.0" w:type="dxa"/>
        <w:jc w:val="left"/>
        <w:tblLayout w:type="fixed"/>
        <w:tblLook w:val="0600"/>
      </w:tblPr>
      <w:tblGrid>
        <w:gridCol w:w="3500"/>
        <w:gridCol w:w="4910"/>
        <w:tblGridChange w:id="0">
          <w:tblGrid>
            <w:gridCol w:w="3500"/>
            <w:gridCol w:w="4910"/>
          </w:tblGrid>
        </w:tblGridChange>
      </w:tblGrid>
      <w:tr>
        <w:trPr>
          <w:cantSplit w:val="0"/>
          <w:trHeight w:val="5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sz w:val="21"/>
                <w:szCs w:val="21"/>
              </w:rPr>
            </w:pPr>
            <w:r w:rsidDel="00000000" w:rsidR="00000000" w:rsidRPr="00000000">
              <w:rPr>
                <w:b w:val="1"/>
                <w:bCs w:val="1"/>
                <w:sz w:val="21"/>
                <w:szCs w:val="21"/>
                <w:rtl w:val="0"/>
              </w:rPr>
              <w:t xml:space="preserve">Evidencia</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sz w:val="21"/>
                <w:szCs w:val="21"/>
              </w:rPr>
            </w:pPr>
            <w:r w:rsidDel="00000000" w:rsidR="00000000" w:rsidRPr="00000000">
              <w:rPr>
                <w:b w:val="1"/>
                <w:bCs w:val="1"/>
                <w:sz w:val="21"/>
                <w:szCs w:val="21"/>
                <w:rtl w:val="0"/>
              </w:rPr>
              <w:t xml:space="preserve">Justificación</w:t>
            </w:r>
            <w:r w:rsidDel="00000000" w:rsidR="00000000" w:rsidRPr="00000000">
              <w:rPr>
                <w:rtl w:val="0"/>
              </w:rPr>
            </w:r>
          </w:p>
        </w:tc>
      </w:tr>
      <w:tr>
        <w:trPr>
          <w:cantSplit w:val="0"/>
          <w:trHeight w:val="5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sz w:val="21"/>
                <w:szCs w:val="21"/>
              </w:rPr>
            </w:pPr>
            <w:r w:rsidDel="00000000" w:rsidR="00000000" w:rsidRPr="00000000">
              <w:rPr>
                <w:sz w:val="21"/>
                <w:szCs w:val="21"/>
                <w:rtl w:val="0"/>
              </w:rPr>
              <w:t xml:space="preserve">Documento de requerimientos</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sz w:val="21"/>
                <w:szCs w:val="21"/>
              </w:rPr>
            </w:pPr>
            <w:r w:rsidDel="00000000" w:rsidR="00000000" w:rsidRPr="00000000">
              <w:rPr>
                <w:sz w:val="21"/>
                <w:szCs w:val="21"/>
                <w:rtl w:val="0"/>
              </w:rPr>
              <w:t xml:space="preserve">Demuestra la definición formal del proyecto</w:t>
            </w:r>
          </w:p>
        </w:tc>
      </w:tr>
      <w:tr>
        <w:trPr>
          <w:cantSplit w:val="0"/>
          <w:trHeight w:val="5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sz w:val="21"/>
                <w:szCs w:val="21"/>
              </w:rPr>
            </w:pPr>
            <w:r w:rsidDel="00000000" w:rsidR="00000000" w:rsidRPr="00000000">
              <w:rPr>
                <w:sz w:val="21"/>
                <w:szCs w:val="21"/>
                <w:rtl w:val="0"/>
              </w:rPr>
              <w:t xml:space="preserve">Diagramas de arquitectura</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sz w:val="21"/>
                <w:szCs w:val="21"/>
              </w:rPr>
            </w:pPr>
            <w:r w:rsidDel="00000000" w:rsidR="00000000" w:rsidRPr="00000000">
              <w:rPr>
                <w:sz w:val="21"/>
                <w:szCs w:val="21"/>
                <w:rtl w:val="0"/>
              </w:rPr>
              <w:t xml:space="preserve">Evidencian el diseño de la solución</w:t>
            </w:r>
          </w:p>
        </w:tc>
      </w:tr>
      <w:tr>
        <w:trPr>
          <w:cantSplit w:val="0"/>
          <w:trHeight w:val="5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sz w:val="21"/>
                <w:szCs w:val="21"/>
              </w:rPr>
            </w:pPr>
            <w:r w:rsidDel="00000000" w:rsidR="00000000" w:rsidRPr="00000000">
              <w:rPr>
                <w:sz w:val="21"/>
                <w:szCs w:val="21"/>
                <w:rtl w:val="0"/>
              </w:rPr>
              <w:t xml:space="preserve">Modelo de base de datos</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sz w:val="21"/>
                <w:szCs w:val="21"/>
              </w:rPr>
            </w:pPr>
            <w:r w:rsidDel="00000000" w:rsidR="00000000" w:rsidRPr="00000000">
              <w:rPr>
                <w:sz w:val="21"/>
                <w:szCs w:val="21"/>
                <w:rtl w:val="0"/>
              </w:rPr>
              <w:t xml:space="preserve">Demuestra la estructura de persistencia</w:t>
            </w:r>
          </w:p>
        </w:tc>
      </w:tr>
      <w:tr>
        <w:trPr>
          <w:cantSplit w:val="0"/>
          <w:trHeight w:val="5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sz w:val="21"/>
                <w:szCs w:val="21"/>
              </w:rPr>
            </w:pPr>
            <w:r w:rsidDel="00000000" w:rsidR="00000000" w:rsidRPr="00000000">
              <w:rPr>
                <w:sz w:val="21"/>
                <w:szCs w:val="21"/>
                <w:rtl w:val="0"/>
              </w:rPr>
              <w:t xml:space="preserve">Código fuente</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sz w:val="21"/>
                <w:szCs w:val="21"/>
              </w:rPr>
            </w:pPr>
            <w:r w:rsidDel="00000000" w:rsidR="00000000" w:rsidRPr="00000000">
              <w:rPr>
                <w:sz w:val="21"/>
                <w:szCs w:val="21"/>
                <w:rtl w:val="0"/>
              </w:rPr>
              <w:t xml:space="preserve">Evidencia la implementación</w:t>
            </w:r>
          </w:p>
        </w:tc>
      </w:tr>
      <w:tr>
        <w:trPr>
          <w:cantSplit w:val="0"/>
          <w:trHeight w:val="5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sz w:val="21"/>
                <w:szCs w:val="21"/>
              </w:rPr>
            </w:pPr>
            <w:r w:rsidDel="00000000" w:rsidR="00000000" w:rsidRPr="00000000">
              <w:rPr>
                <w:sz w:val="21"/>
                <w:szCs w:val="21"/>
                <w:rtl w:val="0"/>
              </w:rPr>
              <w:t xml:space="preserve">APIs desarrolladas</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sz w:val="21"/>
                <w:szCs w:val="21"/>
              </w:rPr>
            </w:pPr>
            <w:r w:rsidDel="00000000" w:rsidR="00000000" w:rsidRPr="00000000">
              <w:rPr>
                <w:sz w:val="21"/>
                <w:szCs w:val="21"/>
                <w:rtl w:val="0"/>
              </w:rPr>
              <w:t xml:space="preserve">Demuestran funcionalidad operativa</w:t>
            </w:r>
          </w:p>
        </w:tc>
      </w:tr>
      <w:tr>
        <w:trPr>
          <w:cantSplit w:val="0"/>
          <w:trHeight w:val="5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sz w:val="21"/>
                <w:szCs w:val="21"/>
              </w:rPr>
            </w:pPr>
            <w:r w:rsidDel="00000000" w:rsidR="00000000" w:rsidRPr="00000000">
              <w:rPr>
                <w:sz w:val="21"/>
                <w:szCs w:val="21"/>
                <w:rtl w:val="0"/>
              </w:rPr>
              <w:t xml:space="preserve">Casos de prueba</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sz w:val="21"/>
                <w:szCs w:val="21"/>
              </w:rPr>
            </w:pPr>
            <w:r w:rsidDel="00000000" w:rsidR="00000000" w:rsidRPr="00000000">
              <w:rPr>
                <w:sz w:val="21"/>
                <w:szCs w:val="21"/>
                <w:rtl w:val="0"/>
              </w:rPr>
              <w:t xml:space="preserve">Validan la calidad del sistema</w:t>
            </w:r>
          </w:p>
        </w:tc>
      </w:tr>
      <w:tr>
        <w:trPr>
          <w:cantSplit w:val="0"/>
          <w:trHeight w:val="5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sz w:val="21"/>
                <w:szCs w:val="21"/>
              </w:rPr>
            </w:pPr>
            <w:r w:rsidDel="00000000" w:rsidR="00000000" w:rsidRPr="00000000">
              <w:rPr>
                <w:sz w:val="21"/>
                <w:szCs w:val="21"/>
                <w:rtl w:val="0"/>
              </w:rPr>
              <w:t xml:space="preserve">Capturas del sistema</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sz w:val="21"/>
                <w:szCs w:val="21"/>
              </w:rPr>
            </w:pPr>
            <w:r w:rsidDel="00000000" w:rsidR="00000000" w:rsidRPr="00000000">
              <w:rPr>
                <w:sz w:val="21"/>
                <w:szCs w:val="21"/>
                <w:rtl w:val="0"/>
              </w:rPr>
              <w:t xml:space="preserve">Evidencian el funcionamiento</w:t>
            </w:r>
          </w:p>
        </w:tc>
      </w:tr>
      <w:tr>
        <w:trPr>
          <w:cantSplit w:val="0"/>
          <w:trHeight w:val="5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sz w:val="21"/>
                <w:szCs w:val="21"/>
              </w:rPr>
            </w:pPr>
            <w:r w:rsidDel="00000000" w:rsidR="00000000" w:rsidRPr="00000000">
              <w:rPr>
                <w:sz w:val="21"/>
                <w:szCs w:val="21"/>
                <w:rtl w:val="0"/>
              </w:rPr>
              <w:t xml:space="preserve">Informe final</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sz w:val="21"/>
                <w:szCs w:val="21"/>
              </w:rPr>
            </w:pPr>
            <w:r w:rsidDel="00000000" w:rsidR="00000000" w:rsidRPr="00000000">
              <w:rPr>
                <w:sz w:val="21"/>
                <w:szCs w:val="21"/>
                <w:rtl w:val="0"/>
              </w:rPr>
              <w:t xml:space="preserve">Resume resultados obtenidos</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keepNext w:val="0"/>
        <w:keepLines w:val="0"/>
        <w:spacing w:before="280" w:lineRule="auto"/>
        <w:rPr>
          <w:b w:val="1"/>
          <w:bCs w:val="1"/>
          <w:sz w:val="34"/>
          <w:szCs w:val="34"/>
        </w:rPr>
      </w:pPr>
      <w:bookmarkStart w:colFirst="0" w:colLast="0" w:name="_xvpcian12xb4" w:id="30"/>
      <w:bookmarkEnd w:id="30"/>
      <w:r w:rsidDel="00000000" w:rsidR="00000000" w:rsidRPr="00000000">
        <w:rPr>
          <w:b w:val="1"/>
          <w:bCs w:val="1"/>
          <w:sz w:val="34"/>
          <w:szCs w:val="34"/>
          <w:rtl w:val="0"/>
        </w:rPr>
        <w:t xml:space="preserve">10. Individual Conclusions</w:t>
      </w:r>
    </w:p>
    <w:p w:rsidR="00000000" w:rsidDel="00000000" w:rsidP="00000000" w:rsidRDefault="00000000" w:rsidRPr="00000000" w14:paraId="0000013A">
      <w:pPr>
        <w:spacing w:after="240" w:before="240" w:lineRule="auto"/>
        <w:rPr/>
      </w:pPr>
      <w:r w:rsidDel="00000000" w:rsidR="00000000" w:rsidRPr="00000000">
        <w:rPr>
          <w:rtl w:val="0"/>
        </w:rPr>
        <w:t xml:space="preserve">The VoxReady project represents an opportunity to apply the knowledge and skills I have acquired throughout my Computer Engineering studies to a practical and relevant technological solution. The project combines software development, databases, cloud computing and artificial intelligence, which will allow me to integrate different areas of my academic training.</w:t>
      </w:r>
    </w:p>
    <w:p w:rsidR="00000000" w:rsidDel="00000000" w:rsidP="00000000" w:rsidRDefault="00000000" w:rsidRPr="00000000" w14:paraId="0000013B">
      <w:pPr>
        <w:spacing w:after="240" w:before="240" w:lineRule="auto"/>
        <w:rPr/>
      </w:pPr>
      <w:r w:rsidDel="00000000" w:rsidR="00000000" w:rsidRPr="00000000">
        <w:rPr>
          <w:rtl w:val="0"/>
        </w:rPr>
        <w:t xml:space="preserve">At this stage, the project is still in its planning and definition phase, so its development will represent an important learning opportunity. I expect to strengthen my technical skills by participating in the design and implementation of the platform, while also developing professional skills related to teamwork, organization, problem solving and decision-making.</w:t>
      </w:r>
    </w:p>
    <w:p w:rsidR="00000000" w:rsidDel="00000000" w:rsidP="00000000" w:rsidRDefault="00000000" w:rsidRPr="00000000" w14:paraId="0000013C">
      <w:pPr>
        <w:spacing w:after="240" w:before="240" w:lineRule="auto"/>
        <w:rPr/>
      </w:pPr>
      <w:r w:rsidDel="00000000" w:rsidR="00000000" w:rsidRPr="00000000">
        <w:rPr>
          <w:rtl w:val="0"/>
        </w:rPr>
        <w:t xml:space="preserve">I consider VoxReady to be a relevant project for my professional development because it involves technologies and practices that are currently important in the software industry. Its development will allow me to face new technical challenges and gain practical experience that can contribute to my future career as a software professional.</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34"/>
          <w:szCs w:val="34"/>
        </w:rPr>
      </w:pPr>
      <w:bookmarkStart w:colFirst="0" w:colLast="0" w:name="_ifgtryyczxqy" w:id="31"/>
      <w:bookmarkEnd w:id="31"/>
      <w:r w:rsidDel="00000000" w:rsidR="00000000" w:rsidRPr="00000000">
        <w:rPr>
          <w:b w:val="1"/>
          <w:bCs w:val="1"/>
          <w:color w:val="000000"/>
          <w:sz w:val="34"/>
          <w:szCs w:val="34"/>
          <w:rtl w:val="0"/>
        </w:rPr>
        <w:t xml:space="preserve">Reflection</w:t>
      </w:r>
    </w:p>
    <w:p w:rsidR="00000000" w:rsidDel="00000000" w:rsidP="00000000" w:rsidRDefault="00000000" w:rsidRPr="00000000" w14:paraId="0000013F">
      <w:pPr>
        <w:spacing w:after="240" w:before="240" w:lineRule="auto"/>
        <w:rPr/>
      </w:pPr>
      <w:r w:rsidDel="00000000" w:rsidR="00000000" w:rsidRPr="00000000">
        <w:rPr>
          <w:rtl w:val="0"/>
        </w:rPr>
        <w:t xml:space="preserve">At the beginning of the VoxReady project, I understand that developing a solution that combines artificial intelligence, cloud computing and software development will be a significant challenge. Since the project has not yet been developed, I cannot evaluate its final results or the difficulties that may arise. However, the planning stage has already allowed me to recognize the importance of defining a clear scope, establishing realistic objectives and organizing the work before starting the implementation.</w:t>
      </w:r>
    </w:p>
    <w:p w:rsidR="00000000" w:rsidDel="00000000" w:rsidP="00000000" w:rsidRDefault="00000000" w:rsidRPr="00000000" w14:paraId="00000140">
      <w:pPr>
        <w:spacing w:after="240" w:before="240" w:lineRule="auto"/>
        <w:rPr/>
      </w:pPr>
      <w:r w:rsidDel="00000000" w:rsidR="00000000" w:rsidRPr="00000000">
        <w:rPr>
          <w:rtl w:val="0"/>
        </w:rPr>
        <w:t xml:space="preserve">One aspect that I consider particularly important is the integration of different technologies and services. I expect that this will require research, testing and continuous learning throughout the project. I also understand that unexpected technical problems may appear during development, so being able to adapt and find appropriate solutions will be an important part of the process.</w:t>
      </w:r>
    </w:p>
    <w:p w:rsidR="00000000" w:rsidDel="00000000" w:rsidP="00000000" w:rsidRDefault="00000000" w:rsidRPr="00000000" w14:paraId="00000141">
      <w:pPr>
        <w:spacing w:after="240" w:before="240" w:lineRule="auto"/>
        <w:rPr/>
      </w:pPr>
      <w:r w:rsidDel="00000000" w:rsidR="00000000" w:rsidRPr="00000000">
        <w:rPr>
          <w:rtl w:val="0"/>
        </w:rPr>
        <w:t xml:space="preserve">I expect teamwork to be another important factor in the development of VoxReady. Since the project involves different technical areas, communication and coordination between team members will be necessary to ensure that the components can work together correctly.</w:t>
      </w:r>
    </w:p>
    <w:p w:rsidR="00000000" w:rsidDel="00000000" w:rsidP="00000000" w:rsidRDefault="00000000" w:rsidRPr="00000000" w14:paraId="00000142">
      <w:pPr>
        <w:spacing w:after="240" w:before="240" w:lineRule="auto"/>
        <w:rPr/>
      </w:pPr>
      <w:r w:rsidDel="00000000" w:rsidR="00000000" w:rsidRPr="00000000">
        <w:rPr>
          <w:rtl w:val="0"/>
        </w:rPr>
        <w:t xml:space="preserve">Personally, I hope this project will help me improve my knowledge of software development, cloud technologies, databases and artificial intelligence. I also expect to develop better skills in planning, time management, technical decision-making and problem solving.</w:t>
      </w:r>
    </w:p>
    <w:p w:rsidR="00000000" w:rsidDel="00000000" w:rsidP="00000000" w:rsidRDefault="00000000" w:rsidRPr="00000000" w14:paraId="00000143">
      <w:pPr>
        <w:spacing w:after="240" w:before="240" w:lineRule="auto"/>
        <w:rPr/>
      </w:pPr>
      <w:r w:rsidDel="00000000" w:rsidR="00000000" w:rsidRPr="00000000">
        <w:rPr>
          <w:rtl w:val="0"/>
        </w:rPr>
        <w:t xml:space="preserve">Overall, I see VoxReady as an opportunity to transform the knowledge acquired during my studies into practical experience. Although the project is still at its initial stage, I believe that the development process will provide valuable learning experiences and help me prepare for future professional challenges.</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