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1D" w:rsidRPr="0099634A" w:rsidRDefault="00F8791D">
      <w:pPr>
        <w:rPr>
          <w:color w:val="FF0000"/>
        </w:rPr>
      </w:pPr>
      <w:r w:rsidRPr="0099634A">
        <w:rPr>
          <w:color w:val="FF0000"/>
        </w:rPr>
        <w:t xml:space="preserve">(1) List the major modules of your project and the connection between them. </w:t>
      </w:r>
    </w:p>
    <w:p w:rsidR="00F8791D" w:rsidRDefault="00EE7B70">
      <w:r>
        <w:rPr>
          <w:noProof/>
          <w:lang w:val="en-IN" w:eastAsia="en-IN"/>
        </w:rPr>
        <w:drawing>
          <wp:inline distT="0" distB="0" distL="0" distR="0">
            <wp:extent cx="3533775" cy="611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Architecture.jpg"/>
                    <pic:cNvPicPr/>
                  </pic:nvPicPr>
                  <pic:blipFill>
                    <a:blip r:embed="rId4">
                      <a:extLst>
                        <a:ext uri="{28A0092B-C50C-407E-A947-70E740481C1C}">
                          <a14:useLocalDpi xmlns:a14="http://schemas.microsoft.com/office/drawing/2010/main" val="0"/>
                        </a:ext>
                      </a:extLst>
                    </a:blip>
                    <a:stretch>
                      <a:fillRect/>
                    </a:stretch>
                  </pic:blipFill>
                  <pic:spPr>
                    <a:xfrm>
                      <a:off x="0" y="0"/>
                      <a:ext cx="3533775" cy="6115050"/>
                    </a:xfrm>
                    <a:prstGeom prst="rect">
                      <a:avLst/>
                    </a:prstGeom>
                  </pic:spPr>
                </pic:pic>
              </a:graphicData>
            </a:graphic>
          </wp:inline>
        </w:drawing>
      </w:r>
    </w:p>
    <w:p w:rsidR="008456A3" w:rsidRDefault="008456A3"/>
    <w:p w:rsidR="008456A3" w:rsidRDefault="008456A3"/>
    <w:p w:rsidR="008456A3" w:rsidRDefault="008456A3"/>
    <w:p w:rsidR="008456A3" w:rsidRDefault="008456A3"/>
    <w:p w:rsidR="008456A3" w:rsidRDefault="008456A3"/>
    <w:p w:rsidR="008456A3" w:rsidRDefault="008456A3"/>
    <w:p w:rsidR="008456A3" w:rsidRPr="0099634A" w:rsidRDefault="008456A3">
      <w:pPr>
        <w:rPr>
          <w:color w:val="FF0000"/>
        </w:rPr>
      </w:pPr>
    </w:p>
    <w:p w:rsidR="00F8791D" w:rsidRPr="0099634A" w:rsidRDefault="00F8791D">
      <w:pPr>
        <w:rPr>
          <w:color w:val="FF0000"/>
        </w:rPr>
      </w:pPr>
      <w:r w:rsidRPr="0099634A">
        <w:rPr>
          <w:color w:val="FF0000"/>
        </w:rPr>
        <w:t xml:space="preserve">(2) Use Class Diagrams to show the main classes and the relationships between them. There should be two class diagrams: one for client side and the other for server side. </w:t>
      </w:r>
    </w:p>
    <w:p w:rsidR="008456A3" w:rsidRPr="0099634A" w:rsidRDefault="008456A3">
      <w:pPr>
        <w:rPr>
          <w:b/>
          <w:color w:val="FF0000"/>
          <w:u w:val="single"/>
        </w:rPr>
      </w:pPr>
    </w:p>
    <w:p w:rsidR="008456A3" w:rsidRPr="008456A3" w:rsidRDefault="008456A3">
      <w:pPr>
        <w:rPr>
          <w:b/>
          <w:u w:val="single"/>
        </w:rPr>
      </w:pPr>
      <w:r w:rsidRPr="008456A3">
        <w:rPr>
          <w:b/>
          <w:u w:val="single"/>
        </w:rPr>
        <w:t>Client Class Diagram</w:t>
      </w:r>
    </w:p>
    <w:p w:rsidR="00561DC1" w:rsidRDefault="008456A3">
      <w:r w:rsidRPr="008456A3">
        <w:rPr>
          <w:lang w:val="en-IN"/>
        </w:rPr>
        <w:drawing>
          <wp:inline distT="0" distB="0" distL="0" distR="0" wp14:anchorId="4AE734F6" wp14:editId="2BA161C3">
            <wp:extent cx="5943600" cy="221488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2214880"/>
                    </a:xfrm>
                    <a:prstGeom prst="rect">
                      <a:avLst/>
                    </a:prstGeom>
                  </pic:spPr>
                </pic:pic>
              </a:graphicData>
            </a:graphic>
          </wp:inline>
        </w:drawing>
      </w:r>
    </w:p>
    <w:p w:rsidR="008456A3" w:rsidRDefault="008456A3"/>
    <w:p w:rsidR="008456A3" w:rsidRPr="008456A3" w:rsidRDefault="008456A3">
      <w:pPr>
        <w:rPr>
          <w:b/>
          <w:u w:val="single"/>
        </w:rPr>
      </w:pPr>
      <w:r w:rsidRPr="008456A3">
        <w:rPr>
          <w:b/>
          <w:u w:val="single"/>
        </w:rPr>
        <w:t>Server Class Diagram</w:t>
      </w:r>
    </w:p>
    <w:p w:rsidR="00ED3022" w:rsidRDefault="008456A3">
      <w:r w:rsidRPr="008456A3">
        <w:rPr>
          <w:lang w:val="en-IN"/>
        </w:rPr>
        <w:drawing>
          <wp:inline distT="0" distB="0" distL="0" distR="0" wp14:anchorId="22CFD5AC" wp14:editId="27F89BCC">
            <wp:extent cx="5943600" cy="2889250"/>
            <wp:effectExtent l="0" t="0" r="0" b="635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889250"/>
                    </a:xfrm>
                    <a:prstGeom prst="rect">
                      <a:avLst/>
                    </a:prstGeom>
                  </pic:spPr>
                </pic:pic>
              </a:graphicData>
            </a:graphic>
          </wp:inline>
        </w:drawing>
      </w:r>
    </w:p>
    <w:p w:rsidR="00F8791D" w:rsidRDefault="00F8791D"/>
    <w:p w:rsidR="008456A3" w:rsidRDefault="008456A3"/>
    <w:p w:rsidR="008456A3" w:rsidRDefault="008456A3"/>
    <w:p w:rsidR="008456A3" w:rsidRPr="0099634A" w:rsidRDefault="008456A3">
      <w:pPr>
        <w:rPr>
          <w:color w:val="FF0000"/>
        </w:rPr>
      </w:pPr>
      <w:bookmarkStart w:id="0" w:name="_GoBack"/>
    </w:p>
    <w:p w:rsidR="00C51D72" w:rsidRPr="0099634A" w:rsidRDefault="00F8791D">
      <w:pPr>
        <w:rPr>
          <w:color w:val="FF0000"/>
        </w:rPr>
      </w:pPr>
      <w:r w:rsidRPr="0099634A">
        <w:rPr>
          <w:color w:val="FF0000"/>
        </w:rPr>
        <w:t>(3) Use Sequence Diagrams to show the workflow for your project. If you think that other UML diagrams (such as activity diagrams or use case diagrams) are more proper for your project, please feel free to apply these UML diagrams.</w:t>
      </w:r>
    </w:p>
    <w:p w:rsidR="00F8791D" w:rsidRPr="0099634A" w:rsidRDefault="00F8791D">
      <w:pPr>
        <w:rPr>
          <w:color w:val="FF0000"/>
        </w:rPr>
      </w:pPr>
    </w:p>
    <w:bookmarkEnd w:id="0"/>
    <w:p w:rsidR="006B4FBC" w:rsidRPr="00F33584" w:rsidRDefault="006B4FBC">
      <w:pPr>
        <w:rPr>
          <w:b/>
          <w:u w:val="single"/>
        </w:rPr>
      </w:pPr>
    </w:p>
    <w:p w:rsidR="003B386A" w:rsidRDefault="00F33584">
      <w:r w:rsidRPr="00F33584">
        <w:rPr>
          <w:b/>
          <w:u w:val="single"/>
        </w:rPr>
        <w:t>User Registration</w:t>
      </w:r>
      <w:r>
        <w:rPr>
          <w:b/>
          <w:u w:val="single"/>
        </w:rPr>
        <w:t xml:space="preserve">: </w:t>
      </w:r>
      <w:r>
        <w:t>User registering for Exam Portal</w:t>
      </w:r>
    </w:p>
    <w:p w:rsidR="00F33584" w:rsidRDefault="00F33584">
      <w:pPr>
        <w:rPr>
          <w:b/>
          <w:u w:val="single"/>
        </w:rPr>
      </w:pPr>
      <w:r w:rsidRPr="00F33584">
        <w:rPr>
          <w:lang w:val="en-IN"/>
        </w:rPr>
        <w:drawing>
          <wp:inline distT="0" distB="0" distL="0" distR="0" wp14:anchorId="515468AF" wp14:editId="430D6566">
            <wp:extent cx="5943600" cy="2755900"/>
            <wp:effectExtent l="0" t="0" r="0" b="6350"/>
            <wp:docPr id="4"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97AA244D-E8EC-46DB-8144-4E2940B688B5}"/>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97AA244D-E8EC-46DB-8144-4E2940B688B5}"/>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F33584" w:rsidRPr="00F33584" w:rsidRDefault="00F33584">
      <w:r w:rsidRPr="00F33584">
        <w:rPr>
          <w:b/>
          <w:u w:val="single"/>
        </w:rPr>
        <w:t xml:space="preserve">User </w:t>
      </w:r>
      <w:proofErr w:type="gramStart"/>
      <w:r w:rsidRPr="00F33584">
        <w:rPr>
          <w:b/>
          <w:u w:val="single"/>
        </w:rPr>
        <w:t>Login</w:t>
      </w:r>
      <w:r>
        <w:rPr>
          <w:b/>
          <w:u w:val="single"/>
        </w:rPr>
        <w:t xml:space="preserve"> :</w:t>
      </w:r>
      <w:proofErr w:type="gramEnd"/>
      <w:r>
        <w:rPr>
          <w:b/>
          <w:u w:val="single"/>
        </w:rPr>
        <w:t xml:space="preserve"> </w:t>
      </w:r>
      <w:r>
        <w:t xml:space="preserve">User or admin logins </w:t>
      </w:r>
    </w:p>
    <w:p w:rsidR="00BD66BA" w:rsidRDefault="00F33584">
      <w:r w:rsidRPr="00F33584">
        <w:rPr>
          <w:lang w:val="en-IN"/>
        </w:rPr>
        <w:drawing>
          <wp:inline distT="0" distB="0" distL="0" distR="0" wp14:anchorId="43D99E73" wp14:editId="3D73F0EA">
            <wp:extent cx="5943600" cy="2807970"/>
            <wp:effectExtent l="0" t="0" r="0" b="0"/>
            <wp:docPr id="10"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827BE294-BCDC-4BF3-A027-147965A2873D}"/>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827BE294-BCDC-4BF3-A027-147965A2873D}"/>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F33584" w:rsidRDefault="00F33584"/>
    <w:p w:rsidR="00F33584" w:rsidRPr="00F33584" w:rsidRDefault="00F33584">
      <w:pPr>
        <w:rPr>
          <w:b/>
          <w:u w:val="single"/>
        </w:rPr>
      </w:pPr>
    </w:p>
    <w:p w:rsidR="00F33584" w:rsidRPr="00F33584" w:rsidRDefault="00F33584">
      <w:r w:rsidRPr="00F33584">
        <w:rPr>
          <w:b/>
          <w:u w:val="single"/>
        </w:rPr>
        <w:t>User Home Page</w:t>
      </w:r>
      <w:r>
        <w:rPr>
          <w:b/>
          <w:u w:val="single"/>
        </w:rPr>
        <w:t xml:space="preserve">: </w:t>
      </w:r>
      <w:r>
        <w:t>User/Admin views the exams taken/added</w:t>
      </w:r>
    </w:p>
    <w:p w:rsidR="00F33584" w:rsidRDefault="00F33584">
      <w:pPr>
        <w:rPr>
          <w:b/>
          <w:u w:val="single"/>
        </w:rPr>
      </w:pPr>
    </w:p>
    <w:p w:rsidR="00F33584" w:rsidRDefault="00F33584">
      <w:pPr>
        <w:rPr>
          <w:b/>
          <w:u w:val="single"/>
        </w:rPr>
      </w:pPr>
      <w:r w:rsidRPr="00F33584">
        <w:rPr>
          <w:b/>
          <w:u w:val="single"/>
          <w:lang w:val="en-IN"/>
        </w:rPr>
        <w:drawing>
          <wp:inline distT="0" distB="0" distL="0" distR="0" wp14:anchorId="4BA90FAC" wp14:editId="1E1598CA">
            <wp:extent cx="5943600" cy="2560955"/>
            <wp:effectExtent l="0" t="0" r="0" b="0"/>
            <wp:docPr id="11"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8A1A4DC4-DD33-4C16-A3BD-C8514A8C20A1}"/>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8A1A4DC4-DD33-4C16-A3BD-C8514A8C20A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p>
    <w:p w:rsidR="00F33584" w:rsidRDefault="00F33584">
      <w:pPr>
        <w:rPr>
          <w:b/>
          <w:u w:val="single"/>
        </w:rPr>
      </w:pPr>
    </w:p>
    <w:p w:rsidR="00F33584" w:rsidRDefault="00F33584">
      <w:pPr>
        <w:rPr>
          <w:b/>
          <w:u w:val="single"/>
        </w:rPr>
      </w:pPr>
    </w:p>
    <w:p w:rsidR="00F33584" w:rsidRPr="00F33584" w:rsidRDefault="00F33584">
      <w:r>
        <w:rPr>
          <w:b/>
          <w:u w:val="single"/>
        </w:rPr>
        <w:t xml:space="preserve">Take </w:t>
      </w:r>
      <w:proofErr w:type="gramStart"/>
      <w:r>
        <w:rPr>
          <w:b/>
          <w:u w:val="single"/>
        </w:rPr>
        <w:t>Exam :</w:t>
      </w:r>
      <w:proofErr w:type="gramEnd"/>
      <w:r>
        <w:rPr>
          <w:b/>
          <w:u w:val="single"/>
        </w:rPr>
        <w:t xml:space="preserve"> </w:t>
      </w:r>
      <w:r>
        <w:t>User registering and taking an exam</w:t>
      </w:r>
    </w:p>
    <w:p w:rsidR="00F33584" w:rsidRDefault="00F33584">
      <w:pPr>
        <w:rPr>
          <w:b/>
          <w:u w:val="single"/>
        </w:rPr>
      </w:pPr>
      <w:r w:rsidRPr="00F33584">
        <w:rPr>
          <w:b/>
          <w:u w:val="single"/>
          <w:lang w:val="en-IN"/>
        </w:rPr>
        <w:drawing>
          <wp:inline distT="0" distB="0" distL="0" distR="0" wp14:anchorId="4AA0B78F" wp14:editId="70C5917A">
            <wp:extent cx="5943600" cy="3057525"/>
            <wp:effectExtent l="0" t="0" r="0" b="9525"/>
            <wp:docPr id="12" name="Picture 4">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5A3BFCA3-9E85-4CF7-9F15-05CA8F42A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5A3BFCA3-9E85-4CF7-9F15-05CA8F42A2D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F33584" w:rsidRDefault="00F33584">
      <w:pPr>
        <w:rPr>
          <w:b/>
          <w:u w:val="single"/>
        </w:rPr>
      </w:pPr>
    </w:p>
    <w:p w:rsidR="00F33584" w:rsidRDefault="00F33584">
      <w:pPr>
        <w:rPr>
          <w:b/>
          <w:u w:val="single"/>
        </w:rPr>
      </w:pPr>
    </w:p>
    <w:p w:rsidR="00F33584" w:rsidRDefault="00F33584">
      <w:pPr>
        <w:rPr>
          <w:b/>
          <w:u w:val="single"/>
        </w:rPr>
      </w:pPr>
    </w:p>
    <w:p w:rsidR="00F33584" w:rsidRDefault="00F33584">
      <w:r>
        <w:rPr>
          <w:b/>
          <w:u w:val="single"/>
        </w:rPr>
        <w:t xml:space="preserve">Add Exam: </w:t>
      </w:r>
      <w:r>
        <w:t>Admin adding an exam</w:t>
      </w:r>
    </w:p>
    <w:p w:rsidR="00F33584" w:rsidRDefault="00F33584">
      <w:r w:rsidRPr="00F33584">
        <w:rPr>
          <w:lang w:val="en-IN"/>
        </w:rPr>
        <w:drawing>
          <wp:inline distT="0" distB="0" distL="0" distR="0" wp14:anchorId="10D36EA1" wp14:editId="4994D7ED">
            <wp:extent cx="5943600" cy="3103245"/>
            <wp:effectExtent l="0" t="0" r="0" b="1905"/>
            <wp:docPr id="13" name="Picture 8">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5DA37052-B9F4-4E58-84C9-2D09838CA9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p="http://schemas.openxmlformats.org/presentationml/2006/main" xmlns="" xmlns:a16="http://schemas.microsoft.com/office/drawing/2014/main" xmlns:lc="http://schemas.openxmlformats.org/drawingml/2006/lockedCanvas" id="{5DA37052-B9F4-4E58-84C9-2D09838CA9D0}"/>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F33584" w:rsidRDefault="00F33584"/>
    <w:p w:rsidR="00F33584" w:rsidRDefault="00F33584">
      <w:r>
        <w:rPr>
          <w:b/>
          <w:u w:val="single"/>
        </w:rPr>
        <w:t xml:space="preserve">Get Next Question: </w:t>
      </w:r>
      <w:r>
        <w:t>User getting next question based on the previous response</w:t>
      </w:r>
    </w:p>
    <w:p w:rsidR="00F33584" w:rsidRPr="00F33584" w:rsidRDefault="00F33584">
      <w:r w:rsidRPr="00F33584">
        <w:rPr>
          <w:lang w:val="en-IN"/>
        </w:rPr>
        <w:drawing>
          <wp:inline distT="0" distB="0" distL="0" distR="0" wp14:anchorId="33658076" wp14:editId="485E90E4">
            <wp:extent cx="5943600" cy="3453130"/>
            <wp:effectExtent l="0" t="0" r="0" b="0"/>
            <wp:docPr id="14" name="Picture 4">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9A55A80C-655B-4F49-BE5D-93D4655B53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9A55A80C-655B-4F49-BE5D-93D4655B536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sectPr w:rsidR="00F33584" w:rsidRPr="00F3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91D"/>
    <w:rsid w:val="00163E69"/>
    <w:rsid w:val="003B386A"/>
    <w:rsid w:val="00480E96"/>
    <w:rsid w:val="004D2B46"/>
    <w:rsid w:val="00561DC1"/>
    <w:rsid w:val="006B4FBC"/>
    <w:rsid w:val="007E7F05"/>
    <w:rsid w:val="008456A3"/>
    <w:rsid w:val="00854000"/>
    <w:rsid w:val="00861B2D"/>
    <w:rsid w:val="0099634A"/>
    <w:rsid w:val="009F3394"/>
    <w:rsid w:val="00AC4B01"/>
    <w:rsid w:val="00BD66BA"/>
    <w:rsid w:val="00CE070F"/>
    <w:rsid w:val="00E6545C"/>
    <w:rsid w:val="00ED3022"/>
    <w:rsid w:val="00EE7B70"/>
    <w:rsid w:val="00F33584"/>
    <w:rsid w:val="00F8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D2C5A-2391-49F1-B272-8264BFB7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dc:creator>
  <cp:keywords/>
  <dc:description/>
  <cp:lastModifiedBy>Hariharan Kummaragunta</cp:lastModifiedBy>
  <cp:revision>27</cp:revision>
  <dcterms:created xsi:type="dcterms:W3CDTF">2017-10-14T14:22:00Z</dcterms:created>
  <dcterms:modified xsi:type="dcterms:W3CDTF">2017-10-17T01:09:00Z</dcterms:modified>
</cp:coreProperties>
</file>