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可以使用JavaScript来改变一个`&lt;div&gt;`元素的样式属性或者CSS样式表。下面是两个示例：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改变style属性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首先，需要选中要改变的`&lt;div&gt;`元素。可以使用`document.querySelector()`方法选择一个元素，该方法接受一个CSS选择器作为参数。例如，以下代码将选中具有ID“myDiv”的`&lt;div&gt;`元素：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const myDiv = document.querySelector('#myDiv');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然后，可以使用`style`属性来访问元素的样式属性并进行更改。例如，以下代码将更改`background-color`属性的值：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myDiv.style.backgroundColor = 'red';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改变CSS样式表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首先，在HTML文档的`&lt;head&gt;`标签内创建一个`&lt;style&gt;`元素，并在其中定义要更改的样式规则。例如，以下代码将定义一个名为“myStyle”的样式规则：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.myStyle {</w:t>
      </w:r>
    </w:p>
    <w:p>
      <w:pPr>
        <w:rPr>
          <w:rFonts w:hint="eastAsia"/>
        </w:rPr>
      </w:pPr>
      <w:r>
        <w:rPr>
          <w:rFonts w:hint="eastAsia"/>
        </w:rPr>
        <w:t xml:space="preserve">      background-color: blue;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然后，可以使用JavaScript来选择要更改的元素，并添加或删除类名以应用或取消应用样式规则。例如，以下代码将选中具有ID“myDiv”的`&lt;div&gt;`元素，将添加类名“myStyle”以应用样式规则：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const myDiv = document.querySelector('#myDiv');</w:t>
      </w:r>
    </w:p>
    <w:p>
      <w:pPr>
        <w:rPr>
          <w:rFonts w:hint="eastAsia"/>
        </w:rPr>
      </w:pPr>
      <w:r>
        <w:rPr>
          <w:rFonts w:hint="eastAsia"/>
        </w:rPr>
        <w:t>myDiv.classList.add('myStyle');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如果要取消应用样式规则，则可以使用`classList.remove()`方法：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myDiv.classList.remove('myStyle');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r>
        <w:rPr>
          <w:rFonts w:hint="eastAsia"/>
        </w:rPr>
        <w:t>注意，在添加或删除类名时，要使用样式规则中定义的类名。例如，在上面的示例中，样式规则定义为“.myStyle”，因此必须在JavaScript中将类名设置为“myStyle”。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CA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2023-04-20T04:04:51Z</dcterms:created>
  <dc:creator>Administrator</dc:creator>
  <cp:lastModifiedBy>Administrator</cp:lastModifiedBy>
  <dcterms:modified xsi:type="dcterms:W3CDTF">2023-04-20T04:04:55Z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