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Pr="007868F4" w:rsidRDefault="009D7D95" w:rsidP="009D7D95">
      <w:pPr>
        <w:spacing w:line="360" w:lineRule="auto"/>
        <w:jc w:val="center"/>
        <w:rPr>
          <w:rFonts w:ascii="黑体" w:eastAsia="黑体"/>
          <w:sz w:val="36"/>
          <w:szCs w:val="36"/>
        </w:rPr>
      </w:pPr>
      <w:r w:rsidRPr="00632BE9">
        <w:rPr>
          <w:rFonts w:ascii="黑体" w:eastAsia="黑体" w:hint="eastAsia"/>
          <w:sz w:val="36"/>
          <w:szCs w:val="36"/>
        </w:rPr>
        <w:t>基于</w:t>
      </w:r>
      <w:r w:rsidR="002A0D79">
        <w:rPr>
          <w:rFonts w:ascii="黑体" w:eastAsia="黑体" w:hint="eastAsia"/>
          <w:sz w:val="36"/>
          <w:szCs w:val="36"/>
        </w:rPr>
        <w:t>声发射的缆索断丝识别及定位</w:t>
      </w:r>
      <w:r w:rsidRPr="00632BE9">
        <w:rPr>
          <w:rFonts w:ascii="黑体" w:eastAsia="黑体" w:hint="eastAsia"/>
          <w:sz w:val="36"/>
          <w:szCs w:val="36"/>
        </w:rPr>
        <w:t>的研究</w:t>
      </w:r>
    </w:p>
    <w:p w:rsidR="009D7D95" w:rsidRPr="007868F4" w:rsidRDefault="009D7D95" w:rsidP="009D7D95">
      <w:pPr>
        <w:spacing w:line="360" w:lineRule="auto"/>
        <w:jc w:val="center"/>
        <w:rPr>
          <w:rFonts w:ascii="黑体" w:eastAsia="黑体"/>
          <w:sz w:val="36"/>
          <w:szCs w:val="36"/>
        </w:rPr>
      </w:pPr>
    </w:p>
    <w:p w:rsidR="009D7D95" w:rsidRPr="00387C9F" w:rsidRDefault="009D7D95" w:rsidP="005A541C">
      <w:pPr>
        <w:spacing w:beforeLines="100" w:afterLines="100"/>
        <w:jc w:val="center"/>
        <w:rPr>
          <w:sz w:val="32"/>
          <w:szCs w:val="32"/>
        </w:rPr>
      </w:pPr>
    </w:p>
    <w:p w:rsidR="009D7D95" w:rsidRPr="007868F4" w:rsidRDefault="009D7D95" w:rsidP="005A541C">
      <w:pPr>
        <w:spacing w:beforeLines="100" w:afterLines="100"/>
        <w:rPr>
          <w:sz w:val="32"/>
          <w:szCs w:val="32"/>
        </w:rPr>
      </w:pPr>
    </w:p>
    <w:p w:rsidR="009D7D95" w:rsidRPr="007868F4" w:rsidRDefault="002A0D79" w:rsidP="005A541C">
      <w:pPr>
        <w:spacing w:beforeLines="100" w:afterLines="100"/>
        <w:jc w:val="center"/>
        <w:rPr>
          <w:rFonts w:ascii="黑体" w:eastAsia="黑体"/>
          <w:sz w:val="36"/>
          <w:szCs w:val="36"/>
        </w:rPr>
      </w:pPr>
      <w:r>
        <w:rPr>
          <w:rFonts w:ascii="黑体" w:eastAsia="黑体" w:hint="eastAsia"/>
          <w:sz w:val="36"/>
          <w:szCs w:val="36"/>
        </w:rPr>
        <w:t>周文茜</w:t>
      </w:r>
    </w:p>
    <w:p w:rsidR="009D7D95" w:rsidRPr="007868F4" w:rsidRDefault="009D7D95" w:rsidP="005A541C">
      <w:pPr>
        <w:spacing w:beforeLines="100" w:afterLines="100"/>
        <w:jc w:val="center"/>
        <w:rPr>
          <w:rFonts w:ascii="黑体" w:eastAsia="黑体"/>
          <w:sz w:val="28"/>
          <w:szCs w:val="28"/>
        </w:rPr>
      </w:pPr>
      <w:r w:rsidRPr="008D4E63">
        <w:rPr>
          <w:rFonts w:ascii="宋体" w:hAnsi="宋体"/>
          <w:sz w:val="28"/>
          <w:szCs w:val="28"/>
        </w:rPr>
        <w:t>201</w:t>
      </w:r>
      <w:r w:rsidR="002A0D79">
        <w:rPr>
          <w:rFonts w:ascii="宋体" w:hAnsi="宋体" w:hint="eastAsia"/>
          <w:sz w:val="28"/>
          <w:szCs w:val="28"/>
        </w:rPr>
        <w:t>9</w:t>
      </w:r>
      <w:r w:rsidRPr="007868F4">
        <w:rPr>
          <w:rFonts w:ascii="黑体" w:eastAsia="黑体" w:hint="eastAsia"/>
          <w:sz w:val="28"/>
          <w:szCs w:val="28"/>
        </w:rPr>
        <w:t>年</w:t>
      </w:r>
      <w:r w:rsidR="002A0D79">
        <w:rPr>
          <w:rFonts w:ascii="宋体" w:hAnsi="宋体" w:hint="eastAsia"/>
          <w:sz w:val="28"/>
          <w:szCs w:val="28"/>
        </w:rPr>
        <w:t>6</w:t>
      </w:r>
      <w:r w:rsidRPr="007868F4">
        <w:rPr>
          <w:rFonts w:ascii="黑体" w:eastAsia="黑体" w:hint="eastAsia"/>
          <w:sz w:val="28"/>
          <w:szCs w:val="28"/>
        </w:rPr>
        <w:t>月</w:t>
      </w:r>
    </w:p>
    <w:p w:rsidR="009D7D95" w:rsidRDefault="009D7D95" w:rsidP="005A541C">
      <w:pPr>
        <w:spacing w:beforeLines="100" w:afterLines="100"/>
        <w:jc w:val="center"/>
        <w:rPr>
          <w:rFonts w:ascii="黑体" w:eastAsia="黑体"/>
          <w:sz w:val="32"/>
          <w:szCs w:val="32"/>
        </w:rPr>
      </w:pPr>
    </w:p>
    <w:p w:rsidR="009D7D95" w:rsidRDefault="009D7D95" w:rsidP="005A541C">
      <w:pPr>
        <w:spacing w:beforeLines="100" w:afterLines="100"/>
        <w:jc w:val="center"/>
        <w:rPr>
          <w:rFonts w:ascii="黑体" w:eastAsia="黑体"/>
          <w:sz w:val="32"/>
          <w:szCs w:val="32"/>
        </w:rPr>
        <w:sectPr w:rsidR="009D7D95"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rsidR="009D7D95" w:rsidRPr="006E28B3" w:rsidRDefault="009D7D95" w:rsidP="009D7D95">
      <w:pPr>
        <w:rPr>
          <w:rFonts w:eastAsia="黑体"/>
          <w:sz w:val="32"/>
          <w:szCs w:val="21"/>
        </w:rPr>
      </w:pPr>
      <w:r w:rsidRPr="006E28B3">
        <w:rPr>
          <w:rFonts w:eastAsia="黑体"/>
          <w:color w:val="000000"/>
          <w:szCs w:val="21"/>
        </w:rPr>
        <w:lastRenderedPageBreak/>
        <w:t>中图分类号：</w:t>
      </w:r>
    </w:p>
    <w:p w:rsidR="009D7D95" w:rsidRPr="006E28B3" w:rsidRDefault="009D7D95" w:rsidP="009D7D95">
      <w:pPr>
        <w:tabs>
          <w:tab w:val="left" w:pos="3240"/>
        </w:tabs>
        <w:rPr>
          <w:rFonts w:eastAsia="黑体"/>
          <w:color w:val="000000"/>
          <w:szCs w:val="21"/>
        </w:rPr>
      </w:pPr>
      <w:r w:rsidRPr="00095134">
        <w:rPr>
          <w:rFonts w:eastAsia="黑体"/>
          <w:color w:val="000000"/>
          <w:szCs w:val="21"/>
        </w:rPr>
        <w:t>UDC</w:t>
      </w:r>
      <w:r w:rsidRPr="006E28B3">
        <w:rPr>
          <w:rFonts w:eastAsia="黑体"/>
          <w:color w:val="000000"/>
          <w:szCs w:val="21"/>
        </w:rPr>
        <w:t>分类号：</w:t>
      </w:r>
    </w:p>
    <w:p w:rsidR="009D7D95" w:rsidRPr="00CB2E21" w:rsidRDefault="009D7D95" w:rsidP="009D7D95">
      <w:pPr>
        <w:tabs>
          <w:tab w:val="left" w:pos="3240"/>
        </w:tabs>
        <w:rPr>
          <w:rFonts w:eastAsia="黑体"/>
          <w:b/>
          <w:color w:val="000000"/>
          <w:szCs w:val="21"/>
        </w:rPr>
      </w:pPr>
    </w:p>
    <w:p w:rsidR="009D7D95" w:rsidRDefault="009D7D95" w:rsidP="009D7D95">
      <w:pPr>
        <w:tabs>
          <w:tab w:val="left" w:pos="3240"/>
        </w:tabs>
        <w:rPr>
          <w:rFonts w:eastAsia="黑体"/>
          <w:b/>
          <w:color w:val="000000"/>
          <w:szCs w:val="21"/>
        </w:rPr>
      </w:pPr>
    </w:p>
    <w:p w:rsidR="009D7D95" w:rsidRPr="00475A71" w:rsidRDefault="009D7D95" w:rsidP="009D7D95">
      <w:pPr>
        <w:tabs>
          <w:tab w:val="left" w:pos="3240"/>
        </w:tabs>
        <w:rPr>
          <w:rFonts w:eastAsia="黑体"/>
          <w:b/>
          <w:color w:val="000000"/>
          <w:szCs w:val="21"/>
        </w:rPr>
      </w:pPr>
    </w:p>
    <w:p w:rsidR="009D7D95" w:rsidRDefault="009D7D95" w:rsidP="005A541C">
      <w:pPr>
        <w:spacing w:beforeLines="100" w:afterLines="100"/>
        <w:jc w:val="center"/>
        <w:rPr>
          <w:rFonts w:ascii="黑体" w:eastAsia="黑体"/>
          <w:sz w:val="36"/>
          <w:szCs w:val="36"/>
        </w:rPr>
      </w:pPr>
    </w:p>
    <w:p w:rsidR="009D7D95" w:rsidRPr="007868F4" w:rsidRDefault="009D7D95" w:rsidP="009D7D95">
      <w:pPr>
        <w:tabs>
          <w:tab w:val="left" w:pos="0"/>
        </w:tabs>
        <w:spacing w:line="640" w:lineRule="exact"/>
        <w:jc w:val="center"/>
        <w:rPr>
          <w:rFonts w:ascii="黑体" w:eastAsia="黑体"/>
          <w:sz w:val="36"/>
          <w:szCs w:val="36"/>
        </w:rPr>
      </w:pPr>
      <w:r w:rsidRPr="00632BE9">
        <w:rPr>
          <w:rFonts w:ascii="黑体" w:eastAsia="黑体" w:hint="eastAsia"/>
          <w:sz w:val="36"/>
          <w:szCs w:val="36"/>
        </w:rPr>
        <w:t>基于</w:t>
      </w:r>
      <w:r w:rsidR="002A0D79">
        <w:rPr>
          <w:rFonts w:ascii="黑体" w:eastAsia="黑体" w:hint="eastAsia"/>
          <w:sz w:val="36"/>
          <w:szCs w:val="36"/>
        </w:rPr>
        <w:t>声发射的缆索断丝识别及定位</w:t>
      </w:r>
      <w:r w:rsidRPr="00632BE9">
        <w:rPr>
          <w:rFonts w:ascii="黑体" w:eastAsia="黑体" w:hint="eastAsia"/>
          <w:sz w:val="36"/>
          <w:szCs w:val="36"/>
        </w:rPr>
        <w:t>的研究</w:t>
      </w:r>
    </w:p>
    <w:p w:rsidR="009D7D95" w:rsidRPr="007868F4" w:rsidRDefault="009D7D95" w:rsidP="009D7D95">
      <w:pPr>
        <w:tabs>
          <w:tab w:val="left" w:pos="0"/>
        </w:tabs>
        <w:spacing w:line="640" w:lineRule="exact"/>
        <w:rPr>
          <w:rFonts w:ascii="黑体" w:eastAsia="黑体" w:hAnsi="宋体"/>
          <w:sz w:val="30"/>
          <w:szCs w:val="30"/>
        </w:rPr>
      </w:pPr>
    </w:p>
    <w:p w:rsidR="009D7D95" w:rsidRPr="00387C9F"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作 者 姓 名</w:t>
      </w:r>
      <w:r w:rsidRPr="007868F4">
        <w:rPr>
          <w:rFonts w:ascii="黑体" w:eastAsia="黑体" w:hAnsi="宋体" w:hint="eastAsia"/>
          <w:sz w:val="30"/>
          <w:szCs w:val="30"/>
        </w:rPr>
        <w:tab/>
        <w:t xml:space="preserve"> </w:t>
      </w:r>
      <w:r w:rsidRPr="007868F4">
        <w:rPr>
          <w:rFonts w:ascii="黑体" w:eastAsia="黑体" w:hAnsi="宋体" w:hint="eastAsia"/>
          <w:sz w:val="30"/>
          <w:szCs w:val="30"/>
        </w:rPr>
        <w:tab/>
        <w:t xml:space="preserve">   </w:t>
      </w:r>
      <w:r w:rsidR="002A0D79">
        <w:rPr>
          <w:rFonts w:ascii="黑体" w:eastAsia="黑体" w:hAnsi="宋体" w:hint="eastAsia"/>
          <w:sz w:val="30"/>
          <w:szCs w:val="30"/>
          <w:u w:val="single"/>
        </w:rPr>
        <w:t>周文茜</w:t>
      </w:r>
      <w:r w:rsidRPr="007868F4">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学 院 名 称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自动化学院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指 导 教 师</w:t>
      </w:r>
      <w:r w:rsidRPr="007868F4">
        <w:rPr>
          <w:rFonts w:ascii="黑体" w:eastAsia="黑体" w:hAnsi="宋体" w:hint="eastAsia"/>
          <w:sz w:val="30"/>
          <w:szCs w:val="30"/>
        </w:rPr>
        <w:tab/>
        <w:t xml:space="preserve"> </w:t>
      </w:r>
      <w:r w:rsidRPr="007868F4">
        <w:rPr>
          <w:rFonts w:ascii="黑体" w:eastAsia="黑体" w:hAnsi="宋体" w:hint="eastAsia"/>
          <w:sz w:val="30"/>
          <w:szCs w:val="30"/>
        </w:rPr>
        <w:tab/>
      </w:r>
      <w:r w:rsidRPr="007868F4">
        <w:rPr>
          <w:rFonts w:ascii="黑体" w:eastAsia="黑体" w:hAnsi="宋体" w:hint="eastAsia"/>
          <w:sz w:val="30"/>
          <w:szCs w:val="30"/>
        </w:rPr>
        <w:tab/>
      </w:r>
      <w:r>
        <w:rPr>
          <w:rFonts w:ascii="黑体" w:eastAsia="黑体" w:hAnsi="宋体" w:hint="eastAsia"/>
          <w:sz w:val="30"/>
          <w:szCs w:val="30"/>
          <w:u w:val="single"/>
        </w:rPr>
        <w:t>王涛</w:t>
      </w:r>
      <w:r w:rsidR="000F76D6">
        <w:rPr>
          <w:rFonts w:ascii="黑体" w:eastAsia="黑体" w:hAnsi="宋体" w:hint="eastAsia"/>
          <w:sz w:val="30"/>
          <w:szCs w:val="30"/>
          <w:u w:val="single"/>
        </w:rPr>
        <w:t>副研究员</w:t>
      </w:r>
      <w:r w:rsidRPr="007868F4">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答辩委员会主席 </w:t>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王军政教授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申 请 学 位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工</w:t>
      </w:r>
      <w:r w:rsidR="00243AE0">
        <w:rPr>
          <w:rFonts w:ascii="黑体" w:eastAsia="黑体" w:hAnsi="宋体" w:hint="eastAsia"/>
          <w:sz w:val="30"/>
          <w:szCs w:val="30"/>
          <w:u w:val="single"/>
        </w:rPr>
        <w:t>学</w:t>
      </w:r>
      <w:r w:rsidRPr="007868F4">
        <w:rPr>
          <w:rFonts w:ascii="黑体" w:eastAsia="黑体" w:hAnsi="宋体" w:hint="eastAsia"/>
          <w:sz w:val="30"/>
          <w:szCs w:val="30"/>
          <w:u w:val="single"/>
        </w:rPr>
        <w:t xml:space="preserve">硕士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学 科 专 业</w:t>
      </w:r>
      <w:r w:rsidRPr="007868F4">
        <w:rPr>
          <w:rFonts w:ascii="黑体" w:eastAsia="黑体" w:hAnsi="宋体" w:hint="eastAsia"/>
          <w:sz w:val="30"/>
          <w:szCs w:val="30"/>
        </w:rPr>
        <w:tab/>
        <w:t xml:space="preserve">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控制</w:t>
      </w:r>
      <w:r w:rsidR="00243AE0">
        <w:rPr>
          <w:rFonts w:ascii="黑体" w:eastAsia="黑体" w:hAnsi="宋体" w:hint="eastAsia"/>
          <w:sz w:val="30"/>
          <w:szCs w:val="30"/>
          <w:u w:val="single"/>
        </w:rPr>
        <w:t>科学与</w:t>
      </w:r>
      <w:r w:rsidRPr="007868F4">
        <w:rPr>
          <w:rFonts w:ascii="黑体" w:eastAsia="黑体" w:hAnsi="宋体" w:hint="eastAsia"/>
          <w:sz w:val="30"/>
          <w:szCs w:val="30"/>
          <w:u w:val="single"/>
        </w:rPr>
        <w:t>工程</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学位授予单位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北京理工大学 </w:t>
      </w:r>
      <w:r w:rsidR="002A0D79">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论文答辩日期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201</w:t>
      </w:r>
      <w:r w:rsidR="002A0D79">
        <w:rPr>
          <w:rFonts w:ascii="黑体" w:eastAsia="黑体" w:hAnsi="宋体" w:hint="eastAsia"/>
          <w:sz w:val="30"/>
          <w:szCs w:val="30"/>
          <w:u w:val="single"/>
        </w:rPr>
        <w:t>9</w:t>
      </w:r>
      <w:r w:rsidRPr="007868F4">
        <w:rPr>
          <w:rFonts w:ascii="黑体" w:eastAsia="黑体" w:hAnsi="宋体" w:hint="eastAsia"/>
          <w:sz w:val="30"/>
          <w:szCs w:val="30"/>
          <w:u w:val="single"/>
        </w:rPr>
        <w:t>年</w:t>
      </w:r>
      <w:r w:rsidR="002A0D79">
        <w:rPr>
          <w:rFonts w:ascii="黑体" w:eastAsia="黑体" w:hAnsi="宋体" w:hint="eastAsia"/>
          <w:sz w:val="30"/>
          <w:szCs w:val="30"/>
          <w:u w:val="single"/>
        </w:rPr>
        <w:t>6</w:t>
      </w:r>
      <w:r w:rsidRPr="007868F4">
        <w:rPr>
          <w:rFonts w:ascii="黑体" w:eastAsia="黑体" w:hAnsi="宋体" w:hint="eastAsia"/>
          <w:sz w:val="30"/>
          <w:szCs w:val="30"/>
          <w:u w:val="single"/>
        </w:rPr>
        <w:t xml:space="preserve">月  </w:t>
      </w:r>
      <w:r w:rsidR="002A0D79">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p>
    <w:p w:rsidR="009D7D95" w:rsidRDefault="009D7D95" w:rsidP="009D7D95">
      <w:pPr>
        <w:tabs>
          <w:tab w:val="left" w:pos="0"/>
        </w:tabs>
        <w:spacing w:line="560" w:lineRule="exact"/>
        <w:rPr>
          <w:rFonts w:ascii="黑体" w:eastAsia="黑体" w:hAnsi="宋体"/>
          <w:sz w:val="30"/>
          <w:szCs w:val="30"/>
        </w:rPr>
      </w:pPr>
    </w:p>
    <w:p w:rsidR="009D7D95" w:rsidRDefault="009D7D95" w:rsidP="009D7D95">
      <w:pPr>
        <w:tabs>
          <w:tab w:val="left" w:pos="0"/>
        </w:tabs>
        <w:spacing w:line="640" w:lineRule="exact"/>
        <w:rPr>
          <w:rFonts w:ascii="黑体" w:eastAsia="黑体" w:hAnsi="宋体"/>
          <w:sz w:val="30"/>
          <w:szCs w:val="30"/>
        </w:rPr>
      </w:pPr>
    </w:p>
    <w:p w:rsidR="009D7D95" w:rsidRDefault="009D7D95" w:rsidP="009D7D95">
      <w:pPr>
        <w:tabs>
          <w:tab w:val="left" w:pos="0"/>
        </w:tabs>
        <w:spacing w:line="640" w:lineRule="exact"/>
        <w:jc w:val="center"/>
        <w:rPr>
          <w:rFonts w:eastAsia="黑体"/>
          <w:b/>
          <w:color w:val="000000"/>
          <w:sz w:val="36"/>
          <w:szCs w:val="36"/>
        </w:rPr>
      </w:pPr>
    </w:p>
    <w:p w:rsidR="009D7D95" w:rsidRDefault="009D7D95" w:rsidP="009D7D95">
      <w:pPr>
        <w:tabs>
          <w:tab w:val="left" w:pos="0"/>
        </w:tabs>
        <w:spacing w:line="640" w:lineRule="exact"/>
        <w:jc w:val="center"/>
        <w:rPr>
          <w:rFonts w:eastAsia="黑体"/>
          <w:b/>
          <w:color w:val="000000"/>
          <w:sz w:val="36"/>
          <w:szCs w:val="36"/>
        </w:rPr>
      </w:pPr>
    </w:p>
    <w:p w:rsidR="009D7D95" w:rsidRPr="004E024E" w:rsidRDefault="009D7D95" w:rsidP="002A0D79">
      <w:pPr>
        <w:tabs>
          <w:tab w:val="left" w:pos="0"/>
        </w:tabs>
        <w:spacing w:line="640" w:lineRule="exact"/>
        <w:jc w:val="center"/>
        <w:rPr>
          <w:color w:val="000000"/>
        </w:rPr>
      </w:pPr>
      <w:r w:rsidRPr="00095134">
        <w:rPr>
          <w:rFonts w:eastAsia="黑体"/>
          <w:b/>
          <w:color w:val="000000"/>
          <w:sz w:val="36"/>
          <w:szCs w:val="36"/>
        </w:rPr>
        <w:t>S</w:t>
      </w:r>
      <w:r w:rsidR="002A0D79" w:rsidRPr="002A0D79">
        <w:rPr>
          <w:b/>
          <w:sz w:val="36"/>
          <w:szCs w:val="36"/>
        </w:rPr>
        <w:t>tudy of the identification and location of cable breakage based on acoustic emission</w:t>
      </w:r>
    </w:p>
    <w:p w:rsidR="009D7D95" w:rsidRPr="00387C9F" w:rsidRDefault="009D7D95" w:rsidP="009D7D95">
      <w:pPr>
        <w:ind w:firstLine="480"/>
        <w:rPr>
          <w:color w:val="000000"/>
        </w:rPr>
      </w:pPr>
    </w:p>
    <w:p w:rsidR="009D7D95" w:rsidRPr="000C5B50"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Pr="001A1987" w:rsidRDefault="009D7D95" w:rsidP="009D7D95">
      <w:pPr>
        <w:adjustRightInd w:val="0"/>
        <w:ind w:firstLine="1247"/>
        <w:rPr>
          <w:color w:val="000000"/>
          <w:sz w:val="30"/>
          <w:szCs w:val="30"/>
          <w:u w:val="single"/>
        </w:rPr>
      </w:pPr>
      <w:r w:rsidRPr="00095134">
        <w:rPr>
          <w:color w:val="000000"/>
          <w:sz w:val="30"/>
          <w:szCs w:val="30"/>
        </w:rPr>
        <w:t>Candidate</w:t>
      </w:r>
      <w:r w:rsidRPr="001A1987">
        <w:rPr>
          <w:color w:val="000000"/>
          <w:sz w:val="30"/>
          <w:szCs w:val="30"/>
        </w:rPr>
        <w:t xml:space="preserve"> </w:t>
      </w:r>
      <w:r w:rsidRPr="00095134">
        <w:rPr>
          <w:color w:val="000000"/>
          <w:sz w:val="30"/>
          <w:szCs w:val="30"/>
        </w:rPr>
        <w:t>Name</w:t>
      </w:r>
      <w:r w:rsidRPr="001A1987">
        <w:rPr>
          <w:rFonts w:hint="eastAsia"/>
          <w:color w:val="000000"/>
          <w:sz w:val="30"/>
          <w:szCs w:val="30"/>
        </w:rPr>
        <w:t>：</w:t>
      </w:r>
      <w:r>
        <w:rPr>
          <w:rFonts w:hint="eastAsia"/>
          <w:color w:val="000000"/>
          <w:sz w:val="30"/>
          <w:szCs w:val="30"/>
        </w:rPr>
        <w:t xml:space="preserve">       </w:t>
      </w:r>
      <w:r w:rsidR="002A0D79">
        <w:rPr>
          <w:rFonts w:hint="eastAsia"/>
          <w:color w:val="000000"/>
          <w:sz w:val="30"/>
          <w:szCs w:val="30"/>
          <w:u w:val="single"/>
        </w:rPr>
        <w:t>Wenqian</w:t>
      </w:r>
      <w:r w:rsidR="00955F31">
        <w:rPr>
          <w:color w:val="000000"/>
          <w:sz w:val="30"/>
          <w:szCs w:val="30"/>
          <w:u w:val="single"/>
        </w:rPr>
        <w:t xml:space="preserve"> </w:t>
      </w:r>
      <w:r w:rsidR="002A0D79">
        <w:rPr>
          <w:rFonts w:hint="eastAsia"/>
          <w:color w:val="000000"/>
          <w:sz w:val="30"/>
          <w:szCs w:val="30"/>
          <w:u w:val="single"/>
        </w:rPr>
        <w:t>Zhou</w:t>
      </w:r>
      <w:r w:rsidRPr="001A1987">
        <w:rPr>
          <w:color w:val="000000"/>
          <w:sz w:val="30"/>
          <w:szCs w:val="30"/>
          <w:u w:val="single"/>
        </w:rPr>
        <w:t xml:space="preserve"> </w:t>
      </w:r>
    </w:p>
    <w:p w:rsidR="009D7D95" w:rsidRPr="001A1987" w:rsidRDefault="009D7D95" w:rsidP="009D7D95">
      <w:pPr>
        <w:adjustRightInd w:val="0"/>
        <w:ind w:firstLine="1247"/>
        <w:rPr>
          <w:color w:val="000000"/>
          <w:sz w:val="30"/>
          <w:szCs w:val="30"/>
        </w:rPr>
      </w:pPr>
      <w:r w:rsidRPr="00095134">
        <w:rPr>
          <w:color w:val="000000"/>
          <w:sz w:val="30"/>
          <w:szCs w:val="30"/>
        </w:rPr>
        <w:t>School</w:t>
      </w:r>
      <w:r w:rsidRPr="001A1987">
        <w:rPr>
          <w:color w:val="000000"/>
          <w:sz w:val="30"/>
          <w:szCs w:val="30"/>
        </w:rPr>
        <w:t xml:space="preserve"> </w:t>
      </w:r>
      <w:r w:rsidRPr="00095134">
        <w:rPr>
          <w:color w:val="000000"/>
          <w:sz w:val="30"/>
          <w:szCs w:val="30"/>
        </w:rPr>
        <w:t>or</w:t>
      </w:r>
      <w:r w:rsidRPr="001A1987">
        <w:rPr>
          <w:color w:val="000000"/>
          <w:sz w:val="30"/>
          <w:szCs w:val="30"/>
        </w:rPr>
        <w:t xml:space="preserve"> </w:t>
      </w:r>
      <w:r w:rsidRPr="00095134">
        <w:rPr>
          <w:color w:val="000000"/>
          <w:sz w:val="30"/>
          <w:szCs w:val="30"/>
        </w:rPr>
        <w:t>Department</w:t>
      </w:r>
      <w:r w:rsidRPr="001A1987">
        <w:rPr>
          <w:color w:val="000000"/>
          <w:sz w:val="30"/>
          <w:szCs w:val="30"/>
        </w:rPr>
        <w:t>:</w:t>
      </w:r>
      <w:r w:rsidRPr="001A1987">
        <w:rPr>
          <w:rFonts w:eastAsia="黑体"/>
          <w:color w:val="000000"/>
          <w:sz w:val="30"/>
          <w:szCs w:val="30"/>
        </w:rPr>
        <w:tab/>
      </w:r>
      <w:r>
        <w:rPr>
          <w:rFonts w:eastAsia="黑体" w:hint="eastAsia"/>
          <w:color w:val="000000"/>
          <w:sz w:val="30"/>
          <w:szCs w:val="30"/>
        </w:rPr>
        <w:t xml:space="preserve">   </w:t>
      </w:r>
      <w:r w:rsidRPr="00095134">
        <w:rPr>
          <w:rFonts w:eastAsia="黑体" w:hint="eastAsia"/>
          <w:color w:val="000000"/>
          <w:sz w:val="30"/>
          <w:szCs w:val="30"/>
          <w:u w:val="single"/>
        </w:rPr>
        <w:t>School</w:t>
      </w:r>
      <w:r>
        <w:rPr>
          <w:rFonts w:eastAsia="黑体" w:hint="eastAsia"/>
          <w:color w:val="000000"/>
          <w:sz w:val="30"/>
          <w:szCs w:val="30"/>
          <w:u w:val="single"/>
        </w:rPr>
        <w:t xml:space="preserve"> </w:t>
      </w:r>
      <w:r w:rsidRPr="00095134">
        <w:rPr>
          <w:rFonts w:eastAsia="黑体" w:hint="eastAsia"/>
          <w:color w:val="000000"/>
          <w:sz w:val="30"/>
          <w:szCs w:val="30"/>
          <w:u w:val="single"/>
        </w:rPr>
        <w:t>of</w:t>
      </w:r>
      <w:r>
        <w:rPr>
          <w:rFonts w:eastAsia="黑体" w:hint="eastAsia"/>
          <w:color w:val="000000"/>
          <w:sz w:val="30"/>
          <w:szCs w:val="30"/>
          <w:u w:val="single"/>
        </w:rPr>
        <w:t xml:space="preserve"> </w:t>
      </w:r>
      <w:r w:rsidRPr="00095134">
        <w:rPr>
          <w:rFonts w:eastAsia="黑体" w:hint="eastAsia"/>
          <w:color w:val="000000"/>
          <w:sz w:val="30"/>
          <w:szCs w:val="30"/>
          <w:u w:val="single"/>
        </w:rPr>
        <w:t>Automation</w:t>
      </w:r>
      <w:r w:rsidRPr="001A1987">
        <w:rPr>
          <w:rFonts w:eastAsia="黑体"/>
          <w:color w:val="000000"/>
          <w:sz w:val="30"/>
          <w:szCs w:val="30"/>
          <w:u w:val="single"/>
        </w:rPr>
        <w:t xml:space="preserve"> </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Faculty</w:t>
      </w:r>
      <w:r w:rsidRPr="001A1987">
        <w:rPr>
          <w:rFonts w:eastAsia="黑体"/>
          <w:color w:val="000000"/>
          <w:sz w:val="30"/>
          <w:szCs w:val="30"/>
        </w:rPr>
        <w:t xml:space="preserve"> </w:t>
      </w:r>
      <w:r w:rsidRPr="00095134">
        <w:rPr>
          <w:rFonts w:eastAsia="黑体"/>
          <w:color w:val="000000"/>
          <w:sz w:val="30"/>
          <w:szCs w:val="30"/>
        </w:rPr>
        <w:t>Mentor</w:t>
      </w:r>
      <w:r w:rsidRPr="001A1987">
        <w:rPr>
          <w:rFonts w:eastAsia="黑体"/>
          <w:color w:val="000000"/>
          <w:sz w:val="30"/>
          <w:szCs w:val="30"/>
        </w:rPr>
        <w:t>:</w:t>
      </w:r>
      <w:r>
        <w:rPr>
          <w:rFonts w:eastAsia="黑体" w:hint="eastAsia"/>
          <w:color w:val="000000"/>
          <w:sz w:val="30"/>
          <w:szCs w:val="30"/>
        </w:rPr>
        <w:t xml:space="preserve">         </w:t>
      </w:r>
      <w:r w:rsidRPr="001A1987">
        <w:rPr>
          <w:rFonts w:eastAsia="黑体"/>
          <w:color w:val="000000"/>
          <w:sz w:val="30"/>
          <w:szCs w:val="30"/>
        </w:rPr>
        <w:t xml:space="preserve"> </w:t>
      </w:r>
      <w:r w:rsidRPr="00095134">
        <w:rPr>
          <w:rFonts w:hint="eastAsia"/>
          <w:color w:val="000000"/>
          <w:sz w:val="30"/>
          <w:szCs w:val="30"/>
          <w:u w:val="single"/>
        </w:rPr>
        <w:t>Associate</w:t>
      </w:r>
      <w:r w:rsidRPr="002C5D56">
        <w:rPr>
          <w:rFonts w:hint="eastAsia"/>
          <w:color w:val="000000"/>
          <w:sz w:val="30"/>
          <w:szCs w:val="30"/>
          <w:u w:val="single"/>
        </w:rPr>
        <w:t xml:space="preserve"> </w:t>
      </w:r>
      <w:r w:rsidRPr="00095134">
        <w:rPr>
          <w:color w:val="000000"/>
          <w:sz w:val="30"/>
          <w:szCs w:val="30"/>
          <w:u w:val="single"/>
        </w:rPr>
        <w:t>Prof</w:t>
      </w:r>
      <w:r>
        <w:rPr>
          <w:color w:val="000000"/>
          <w:sz w:val="30"/>
          <w:szCs w:val="30"/>
          <w:u w:val="single"/>
        </w:rPr>
        <w:t xml:space="preserve">. </w:t>
      </w:r>
      <w:r w:rsidRPr="00095134">
        <w:rPr>
          <w:rFonts w:hint="eastAsia"/>
          <w:color w:val="000000"/>
          <w:sz w:val="30"/>
          <w:szCs w:val="30"/>
          <w:u w:val="single"/>
        </w:rPr>
        <w:t>Tao</w:t>
      </w:r>
      <w:r>
        <w:rPr>
          <w:rFonts w:hint="eastAsia"/>
          <w:color w:val="000000"/>
          <w:sz w:val="30"/>
          <w:szCs w:val="30"/>
          <w:u w:val="single"/>
        </w:rPr>
        <w:t xml:space="preserve"> </w:t>
      </w:r>
      <w:r w:rsidRPr="00095134">
        <w:rPr>
          <w:rFonts w:hint="eastAsia"/>
          <w:color w:val="000000"/>
          <w:sz w:val="30"/>
          <w:szCs w:val="30"/>
          <w:u w:val="single"/>
        </w:rPr>
        <w:t>Wang</w:t>
      </w:r>
      <w:r w:rsidRPr="001A1987">
        <w:rPr>
          <w:color w:val="000000"/>
          <w:sz w:val="30"/>
          <w:szCs w:val="30"/>
          <w:u w:val="single"/>
        </w:rPr>
        <w:t xml:space="preserve"> </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Chair</w:t>
      </w:r>
      <w:r>
        <w:rPr>
          <w:rFonts w:eastAsia="黑体"/>
          <w:color w:val="000000"/>
          <w:sz w:val="30"/>
          <w:szCs w:val="30"/>
        </w:rPr>
        <w:t xml:space="preserve">, </w:t>
      </w:r>
      <w:r w:rsidRPr="00095134">
        <w:rPr>
          <w:rFonts w:eastAsia="黑体"/>
          <w:color w:val="000000"/>
          <w:sz w:val="30"/>
          <w:szCs w:val="30"/>
        </w:rPr>
        <w:t>Thesis</w:t>
      </w:r>
      <w:r>
        <w:rPr>
          <w:rFonts w:eastAsia="黑体"/>
          <w:color w:val="000000"/>
          <w:sz w:val="30"/>
          <w:szCs w:val="30"/>
        </w:rPr>
        <w:t xml:space="preserve"> </w:t>
      </w:r>
      <w:r w:rsidRPr="00095134">
        <w:rPr>
          <w:rFonts w:eastAsia="黑体"/>
          <w:color w:val="000000"/>
          <w:sz w:val="30"/>
          <w:szCs w:val="30"/>
        </w:rPr>
        <w:t>Comm</w:t>
      </w:r>
      <w:r w:rsidRPr="00095134">
        <w:rPr>
          <w:rFonts w:eastAsia="黑体" w:hint="eastAsia"/>
          <w:color w:val="000000"/>
          <w:sz w:val="30"/>
          <w:szCs w:val="30"/>
        </w:rPr>
        <w:t>it</w:t>
      </w:r>
      <w:r w:rsidRPr="00095134">
        <w:rPr>
          <w:rFonts w:eastAsia="黑体"/>
          <w:color w:val="000000"/>
          <w:sz w:val="30"/>
          <w:szCs w:val="30"/>
        </w:rPr>
        <w:t>tee</w:t>
      </w:r>
      <w:r w:rsidRPr="001A1987">
        <w:rPr>
          <w:rFonts w:eastAsia="黑体" w:hint="eastAsia"/>
          <w:color w:val="000000"/>
          <w:sz w:val="30"/>
          <w:szCs w:val="30"/>
        </w:rPr>
        <w:t>：</w:t>
      </w:r>
      <w:r>
        <w:rPr>
          <w:rFonts w:eastAsia="黑体" w:hint="eastAsia"/>
          <w:color w:val="000000"/>
          <w:sz w:val="30"/>
          <w:szCs w:val="30"/>
        </w:rPr>
        <w:t xml:space="preserve"> </w:t>
      </w:r>
      <w:r w:rsidRPr="00095134">
        <w:rPr>
          <w:rFonts w:eastAsia="黑体"/>
          <w:color w:val="000000"/>
          <w:sz w:val="30"/>
          <w:szCs w:val="30"/>
          <w:u w:val="single"/>
        </w:rPr>
        <w:t>Prof</w:t>
      </w:r>
      <w:r w:rsidRPr="001A1987">
        <w:rPr>
          <w:rFonts w:eastAsia="黑体"/>
          <w:color w:val="000000"/>
          <w:sz w:val="30"/>
          <w:szCs w:val="30"/>
          <w:u w:val="single"/>
        </w:rPr>
        <w:t xml:space="preserve">. </w:t>
      </w:r>
      <w:r w:rsidRPr="00095134">
        <w:rPr>
          <w:rFonts w:eastAsia="黑体" w:hint="eastAsia"/>
          <w:color w:val="000000"/>
          <w:sz w:val="30"/>
          <w:szCs w:val="30"/>
          <w:u w:val="single"/>
        </w:rPr>
        <w:t>Junzheng</w:t>
      </w:r>
      <w:r w:rsidRPr="0092783F">
        <w:rPr>
          <w:rFonts w:eastAsia="黑体" w:hint="eastAsia"/>
          <w:color w:val="000000"/>
          <w:sz w:val="30"/>
          <w:szCs w:val="30"/>
          <w:u w:val="single"/>
        </w:rPr>
        <w:t xml:space="preserve"> </w:t>
      </w:r>
      <w:r w:rsidRPr="00095134">
        <w:rPr>
          <w:rFonts w:eastAsia="黑体" w:hint="eastAsia"/>
          <w:color w:val="000000"/>
          <w:sz w:val="30"/>
          <w:szCs w:val="30"/>
          <w:u w:val="single"/>
        </w:rPr>
        <w:t>Wang</w:t>
      </w:r>
    </w:p>
    <w:p w:rsidR="009D7D95" w:rsidRPr="001A1987" w:rsidRDefault="009D7D95" w:rsidP="009D7D95">
      <w:pPr>
        <w:adjustRightInd w:val="0"/>
        <w:ind w:firstLine="1247"/>
        <w:rPr>
          <w:color w:val="000000"/>
          <w:sz w:val="30"/>
          <w:szCs w:val="30"/>
        </w:rPr>
      </w:pPr>
      <w:r w:rsidRPr="00095134">
        <w:rPr>
          <w:color w:val="000000"/>
          <w:sz w:val="30"/>
          <w:szCs w:val="30"/>
        </w:rPr>
        <w:t>Degree</w:t>
      </w:r>
      <w:r w:rsidRPr="001A1987">
        <w:rPr>
          <w:color w:val="000000"/>
          <w:sz w:val="30"/>
          <w:szCs w:val="30"/>
        </w:rPr>
        <w:t xml:space="preserve"> </w:t>
      </w:r>
      <w:r w:rsidRPr="00095134">
        <w:rPr>
          <w:color w:val="000000"/>
          <w:sz w:val="30"/>
          <w:szCs w:val="30"/>
        </w:rPr>
        <w:t>Applied</w:t>
      </w:r>
      <w:r w:rsidRPr="001A1987">
        <w:rPr>
          <w:color w:val="000000"/>
          <w:sz w:val="30"/>
          <w:szCs w:val="30"/>
        </w:rPr>
        <w:t>:</w:t>
      </w:r>
      <w:r>
        <w:rPr>
          <w:rFonts w:hint="eastAsia"/>
          <w:color w:val="000000"/>
          <w:sz w:val="30"/>
          <w:szCs w:val="30"/>
        </w:rPr>
        <w:t xml:space="preserve">     </w:t>
      </w:r>
      <w:r w:rsidRPr="001A1987">
        <w:rPr>
          <w:color w:val="000000"/>
          <w:sz w:val="30"/>
          <w:szCs w:val="30"/>
        </w:rPr>
        <w:t xml:space="preserve"> </w:t>
      </w:r>
      <w:r>
        <w:rPr>
          <w:rFonts w:hint="eastAsia"/>
          <w:color w:val="000000"/>
          <w:sz w:val="30"/>
          <w:szCs w:val="30"/>
        </w:rPr>
        <w:t xml:space="preserve">    </w:t>
      </w:r>
      <w:r w:rsidR="00C36862" w:rsidRPr="00095134">
        <w:rPr>
          <w:rFonts w:hint="eastAsia"/>
          <w:color w:val="000000"/>
          <w:sz w:val="30"/>
          <w:szCs w:val="30"/>
          <w:u w:val="single"/>
        </w:rPr>
        <w:t>Master</w:t>
      </w:r>
      <w:r w:rsidR="00C36862">
        <w:rPr>
          <w:color w:val="000000"/>
          <w:sz w:val="30"/>
          <w:szCs w:val="30"/>
          <w:u w:val="single"/>
        </w:rPr>
        <w:t xml:space="preserve"> </w:t>
      </w:r>
      <w:r w:rsidR="00C36862" w:rsidRPr="00095134">
        <w:rPr>
          <w:color w:val="000000"/>
          <w:sz w:val="30"/>
          <w:szCs w:val="30"/>
          <w:u w:val="single"/>
        </w:rPr>
        <w:t>of</w:t>
      </w:r>
      <w:r w:rsidR="00C36862">
        <w:rPr>
          <w:color w:val="000000"/>
          <w:sz w:val="30"/>
          <w:szCs w:val="30"/>
          <w:u w:val="single"/>
        </w:rPr>
        <w:t xml:space="preserve"> </w:t>
      </w:r>
      <w:r w:rsidR="00C36862" w:rsidRPr="00095134">
        <w:rPr>
          <w:rFonts w:hint="eastAsia"/>
          <w:color w:val="000000"/>
          <w:sz w:val="30"/>
          <w:szCs w:val="30"/>
          <w:u w:val="single"/>
        </w:rPr>
        <w:t>Philosophy</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Major</w:t>
      </w:r>
      <w:r w:rsidRPr="001A1987">
        <w:rPr>
          <w:rFonts w:eastAsia="黑体" w:hint="eastAsia"/>
          <w:color w:val="000000"/>
          <w:sz w:val="30"/>
          <w:szCs w:val="30"/>
        </w:rPr>
        <w:t>：</w:t>
      </w:r>
      <w:r>
        <w:rPr>
          <w:rFonts w:eastAsia="黑体" w:hint="eastAsia"/>
          <w:color w:val="000000"/>
          <w:sz w:val="30"/>
          <w:szCs w:val="30"/>
        </w:rPr>
        <w:t xml:space="preserve">                </w:t>
      </w:r>
      <w:r w:rsidR="00C36862" w:rsidRPr="00095134">
        <w:rPr>
          <w:rFonts w:eastAsia="黑体" w:hint="eastAsia"/>
          <w:color w:val="000000"/>
          <w:sz w:val="30"/>
          <w:szCs w:val="30"/>
          <w:u w:val="single"/>
        </w:rPr>
        <w:t>Control</w:t>
      </w:r>
      <w:r w:rsidR="00C36862">
        <w:rPr>
          <w:rFonts w:eastAsia="黑体"/>
          <w:color w:val="000000"/>
          <w:sz w:val="30"/>
          <w:szCs w:val="30"/>
          <w:u w:val="single"/>
        </w:rPr>
        <w:t xml:space="preserve"> </w:t>
      </w:r>
      <w:r w:rsidR="00C36862" w:rsidRPr="00095134">
        <w:rPr>
          <w:rFonts w:eastAsia="黑体"/>
          <w:color w:val="000000"/>
          <w:sz w:val="30"/>
          <w:szCs w:val="30"/>
          <w:u w:val="single"/>
        </w:rPr>
        <w:t>and</w:t>
      </w:r>
      <w:r w:rsidR="00C36862">
        <w:rPr>
          <w:rFonts w:eastAsia="黑体"/>
          <w:color w:val="000000"/>
          <w:sz w:val="30"/>
          <w:szCs w:val="30"/>
          <w:u w:val="single"/>
        </w:rPr>
        <w:t xml:space="preserve"> </w:t>
      </w:r>
      <w:r w:rsidR="00C36862" w:rsidRPr="00095134">
        <w:rPr>
          <w:rFonts w:eastAsia="黑体"/>
          <w:color w:val="000000"/>
          <w:sz w:val="30"/>
          <w:szCs w:val="30"/>
          <w:u w:val="single"/>
        </w:rPr>
        <w:t>Engineering</w:t>
      </w:r>
    </w:p>
    <w:p w:rsidR="009D7D95" w:rsidRPr="001A1987" w:rsidRDefault="009D7D95" w:rsidP="009D7D95">
      <w:pPr>
        <w:adjustRightInd w:val="0"/>
        <w:ind w:firstLine="1247"/>
        <w:rPr>
          <w:color w:val="000000"/>
          <w:sz w:val="30"/>
          <w:szCs w:val="30"/>
        </w:rPr>
      </w:pPr>
      <w:r w:rsidRPr="00095134">
        <w:rPr>
          <w:color w:val="000000"/>
          <w:sz w:val="30"/>
          <w:szCs w:val="30"/>
        </w:rPr>
        <w:t>Degree</w:t>
      </w:r>
      <w:r w:rsidRPr="001A1987">
        <w:rPr>
          <w:color w:val="000000"/>
          <w:sz w:val="30"/>
          <w:szCs w:val="30"/>
        </w:rPr>
        <w:t xml:space="preserve"> </w:t>
      </w:r>
      <w:r w:rsidRPr="00095134">
        <w:rPr>
          <w:color w:val="000000"/>
          <w:sz w:val="30"/>
          <w:szCs w:val="30"/>
        </w:rPr>
        <w:t>by</w:t>
      </w:r>
      <w:r w:rsidRPr="001A1987">
        <w:rPr>
          <w:color w:val="000000"/>
          <w:sz w:val="30"/>
          <w:szCs w:val="30"/>
        </w:rPr>
        <w:t xml:space="preserve">: </w:t>
      </w:r>
      <w:r>
        <w:rPr>
          <w:rFonts w:hint="eastAsia"/>
          <w:color w:val="000000"/>
          <w:sz w:val="30"/>
          <w:szCs w:val="30"/>
        </w:rPr>
        <w:t xml:space="preserve">             </w:t>
      </w:r>
      <w:r w:rsidRPr="00095134">
        <w:rPr>
          <w:color w:val="000000"/>
          <w:sz w:val="30"/>
          <w:szCs w:val="30"/>
          <w:u w:val="single"/>
        </w:rPr>
        <w:t>Beijing</w:t>
      </w:r>
      <w:r w:rsidRPr="001A1987">
        <w:rPr>
          <w:color w:val="000000"/>
          <w:sz w:val="30"/>
          <w:szCs w:val="30"/>
          <w:u w:val="single"/>
        </w:rPr>
        <w:t xml:space="preserve"> </w:t>
      </w:r>
      <w:r w:rsidRPr="00095134">
        <w:rPr>
          <w:color w:val="000000"/>
          <w:sz w:val="30"/>
          <w:szCs w:val="30"/>
          <w:u w:val="single"/>
        </w:rPr>
        <w:t>Institute</w:t>
      </w:r>
      <w:r w:rsidRPr="001A1987">
        <w:rPr>
          <w:color w:val="000000"/>
          <w:sz w:val="30"/>
          <w:szCs w:val="30"/>
          <w:u w:val="single"/>
        </w:rPr>
        <w:t xml:space="preserve"> </w:t>
      </w:r>
      <w:r w:rsidRPr="00095134">
        <w:rPr>
          <w:color w:val="000000"/>
          <w:sz w:val="30"/>
          <w:szCs w:val="30"/>
          <w:u w:val="single"/>
        </w:rPr>
        <w:t>of</w:t>
      </w:r>
      <w:r w:rsidRPr="001A1987">
        <w:rPr>
          <w:color w:val="000000"/>
          <w:sz w:val="30"/>
          <w:szCs w:val="30"/>
          <w:u w:val="single"/>
        </w:rPr>
        <w:t xml:space="preserve"> </w:t>
      </w:r>
      <w:r w:rsidRPr="00095134">
        <w:rPr>
          <w:color w:val="000000"/>
          <w:sz w:val="30"/>
          <w:szCs w:val="30"/>
          <w:u w:val="single"/>
        </w:rPr>
        <w:t>Technology</w:t>
      </w:r>
    </w:p>
    <w:p w:rsidR="009D7D95" w:rsidRPr="001A1987" w:rsidRDefault="009D7D95" w:rsidP="009D7D95">
      <w:pPr>
        <w:adjustRightInd w:val="0"/>
        <w:ind w:firstLine="1247"/>
        <w:rPr>
          <w:color w:val="000000"/>
          <w:sz w:val="30"/>
          <w:szCs w:val="30"/>
        </w:rPr>
      </w:pPr>
      <w:r w:rsidRPr="00095134">
        <w:rPr>
          <w:color w:val="000000"/>
          <w:sz w:val="30"/>
          <w:szCs w:val="30"/>
        </w:rPr>
        <w:t>The</w:t>
      </w:r>
      <w:r>
        <w:rPr>
          <w:color w:val="000000"/>
          <w:sz w:val="30"/>
          <w:szCs w:val="30"/>
        </w:rPr>
        <w:t xml:space="preserve"> </w:t>
      </w:r>
      <w:r w:rsidRPr="00095134">
        <w:rPr>
          <w:color w:val="000000"/>
          <w:sz w:val="30"/>
          <w:szCs w:val="30"/>
        </w:rPr>
        <w:t>Date</w:t>
      </w:r>
      <w:r>
        <w:rPr>
          <w:color w:val="000000"/>
          <w:sz w:val="30"/>
          <w:szCs w:val="30"/>
        </w:rPr>
        <w:t xml:space="preserve"> </w:t>
      </w:r>
      <w:r w:rsidRPr="00095134">
        <w:rPr>
          <w:color w:val="000000"/>
          <w:sz w:val="30"/>
          <w:szCs w:val="30"/>
        </w:rPr>
        <w:t>of</w:t>
      </w:r>
      <w:r>
        <w:rPr>
          <w:color w:val="000000"/>
          <w:sz w:val="30"/>
          <w:szCs w:val="30"/>
        </w:rPr>
        <w:t xml:space="preserve"> </w:t>
      </w:r>
      <w:r w:rsidRPr="00095134">
        <w:rPr>
          <w:color w:val="000000"/>
          <w:sz w:val="30"/>
          <w:szCs w:val="30"/>
        </w:rPr>
        <w:t>Defence</w:t>
      </w:r>
      <w:r w:rsidRPr="001A1987">
        <w:rPr>
          <w:rFonts w:hint="eastAsia"/>
          <w:color w:val="000000"/>
          <w:sz w:val="30"/>
          <w:szCs w:val="30"/>
        </w:rPr>
        <w:t>：</w:t>
      </w:r>
      <w:r>
        <w:rPr>
          <w:rFonts w:hint="eastAsia"/>
          <w:color w:val="000000"/>
          <w:sz w:val="30"/>
          <w:szCs w:val="30"/>
        </w:rPr>
        <w:t xml:space="preserve">    </w:t>
      </w:r>
      <w:r w:rsidR="002A0D79">
        <w:rPr>
          <w:rFonts w:hint="eastAsia"/>
          <w:color w:val="000000"/>
          <w:sz w:val="30"/>
          <w:szCs w:val="30"/>
          <w:u w:val="single"/>
        </w:rPr>
        <w:t>June</w:t>
      </w:r>
      <w:r w:rsidR="00C36862">
        <w:rPr>
          <w:color w:val="000000"/>
          <w:sz w:val="30"/>
          <w:szCs w:val="30"/>
          <w:u w:val="single"/>
        </w:rPr>
        <w:t>，</w:t>
      </w:r>
      <w:r w:rsidR="00C36862">
        <w:rPr>
          <w:color w:val="000000"/>
          <w:sz w:val="30"/>
          <w:szCs w:val="30"/>
          <w:u w:val="single"/>
        </w:rPr>
        <w:t>201</w:t>
      </w:r>
      <w:r w:rsidR="002A0D79">
        <w:rPr>
          <w:rFonts w:hint="eastAsia"/>
          <w:color w:val="000000"/>
          <w:sz w:val="30"/>
          <w:szCs w:val="30"/>
          <w:u w:val="single"/>
        </w:rPr>
        <w:t>9</w:t>
      </w:r>
    </w:p>
    <w:p w:rsidR="009D7D95" w:rsidRPr="001A1987" w:rsidRDefault="009D7D95" w:rsidP="009D7D95">
      <w:pPr>
        <w:ind w:firstLine="480"/>
        <w:rPr>
          <w:color w:val="000000"/>
        </w:rPr>
      </w:pPr>
    </w:p>
    <w:p w:rsidR="009D7D95" w:rsidRDefault="009D7D95" w:rsidP="009D7D95">
      <w:pPr>
        <w:rPr>
          <w:color w:val="000000"/>
        </w:rPr>
      </w:pPr>
      <w:r>
        <w:rPr>
          <w:rFonts w:hint="eastAsia"/>
          <w:color w:val="000000"/>
        </w:rPr>
        <w:tab/>
      </w:r>
    </w:p>
    <w:p w:rsidR="009D7D95" w:rsidRDefault="009D7D95" w:rsidP="009D7D95">
      <w:pPr>
        <w:ind w:left="840" w:firstLine="420"/>
        <w:rPr>
          <w:color w:val="000000"/>
          <w:sz w:val="32"/>
          <w:szCs w:val="32"/>
        </w:rPr>
      </w:pPr>
    </w:p>
    <w:p w:rsidR="009D7D95" w:rsidRDefault="009D7D95" w:rsidP="009D7D95">
      <w:pPr>
        <w:ind w:left="840" w:firstLine="420"/>
        <w:rPr>
          <w:color w:val="000000"/>
          <w:sz w:val="32"/>
          <w:szCs w:val="32"/>
        </w:rPr>
      </w:pPr>
    </w:p>
    <w:p w:rsidR="009D7D95" w:rsidRPr="00B4420E" w:rsidRDefault="009D7D95" w:rsidP="009D7D95">
      <w:pPr>
        <w:ind w:left="840" w:firstLine="420"/>
        <w:rPr>
          <w:color w:val="000000"/>
          <w:sz w:val="32"/>
          <w:szCs w:val="32"/>
        </w:rPr>
      </w:pPr>
    </w:p>
    <w:p w:rsidR="009D7D95" w:rsidRDefault="009D7D95" w:rsidP="005A541C">
      <w:pPr>
        <w:spacing w:beforeLines="100" w:afterLines="100"/>
        <w:rPr>
          <w:rFonts w:ascii="黑体" w:eastAsia="黑体"/>
          <w:sz w:val="32"/>
          <w:szCs w:val="32"/>
        </w:rPr>
      </w:pPr>
      <w:r>
        <w:rPr>
          <w:rFonts w:ascii="黑体" w:eastAsia="黑体" w:hint="eastAsia"/>
          <w:sz w:val="32"/>
          <w:szCs w:val="32"/>
        </w:rPr>
        <w:lastRenderedPageBreak/>
        <w:tab/>
      </w:r>
      <w:r>
        <w:rPr>
          <w:rFonts w:ascii="黑体" w:eastAsia="黑体" w:hint="eastAsia"/>
          <w:sz w:val="32"/>
          <w:szCs w:val="32"/>
        </w:rPr>
        <w:tab/>
      </w:r>
      <w:r>
        <w:rPr>
          <w:rFonts w:ascii="黑体" w:eastAsia="黑体" w:hint="eastAsia"/>
          <w:sz w:val="32"/>
          <w:szCs w:val="32"/>
        </w:rPr>
        <w:tab/>
      </w:r>
    </w:p>
    <w:p w:rsidR="009D7D95" w:rsidRPr="0060409D" w:rsidRDefault="009D7D95" w:rsidP="009D7D95">
      <w:pPr>
        <w:ind w:firstLineChars="61" w:firstLine="195"/>
        <w:rPr>
          <w:rFonts w:ascii="黑体" w:eastAsia="黑体"/>
          <w:sz w:val="32"/>
          <w:szCs w:val="32"/>
        </w:rPr>
      </w:pPr>
      <w:r>
        <w:rPr>
          <w:rFonts w:ascii="黑体" w:eastAsia="黑体" w:hint="eastAsia"/>
          <w:sz w:val="32"/>
          <w:szCs w:val="32"/>
        </w:rPr>
        <w:t xml:space="preserve">                    </w:t>
      </w:r>
    </w:p>
    <w:p w:rsidR="009D7D95" w:rsidRPr="0060409D" w:rsidRDefault="009D7D95" w:rsidP="005A541C">
      <w:pPr>
        <w:spacing w:beforeLines="100" w:afterLines="100"/>
        <w:rPr>
          <w:rFonts w:ascii="黑体" w:eastAsia="黑体"/>
          <w:sz w:val="32"/>
          <w:szCs w:val="32"/>
        </w:rPr>
      </w:pPr>
    </w:p>
    <w:p w:rsidR="009D7D95" w:rsidRDefault="009108E5" w:rsidP="005A541C">
      <w:pPr>
        <w:spacing w:beforeLines="100" w:afterLines="100"/>
        <w:rPr>
          <w:rFonts w:ascii="黑体" w:eastAsia="黑体"/>
          <w:sz w:val="32"/>
          <w:szCs w:val="32"/>
        </w:rPr>
      </w:pPr>
      <w:r w:rsidRPr="009108E5">
        <w:rPr>
          <w:noProof/>
        </w:rPr>
        <w:pict>
          <v:shapetype id="_x0000_t202" coordsize="21600,21600" o:spt="202" path="m,l,21600r21600,l21600,xe">
            <v:stroke joinstyle="miter"/>
            <v:path gradientshapeok="t" o:connecttype="rect"/>
          </v:shapetype>
          <v:shape id="_x0000_s1676" type="#_x0000_t202" style="position:absolute;margin-left:198pt;margin-top:31.2pt;width:36.4pt;height:639.6pt;z-index:251657728" filled="f" stroked="f">
            <v:textbox style="layout-flow:vertical-ideographic;mso-next-textbox:#_x0000_s1676;mso-fit-shape-to-text:t">
              <w:txbxContent>
                <w:p w:rsidR="006001AA" w:rsidRPr="0060409D" w:rsidRDefault="006001AA" w:rsidP="009D7D95">
                  <w:pPr>
                    <w:ind w:firstLineChars="61" w:firstLine="195"/>
                    <w:rPr>
                      <w:rFonts w:ascii="黑体" w:eastAsia="黑体"/>
                      <w:sz w:val="32"/>
                      <w:szCs w:val="32"/>
                    </w:rPr>
                  </w:pPr>
                  <w:r>
                    <w:rPr>
                      <w:rFonts w:ascii="黑体" w:eastAsia="黑体" w:hint="eastAsia"/>
                      <w:sz w:val="32"/>
                      <w:szCs w:val="32"/>
                    </w:rPr>
                    <w:t>基于声发射的缆索断丝及定位的研究</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w:r>
      <w:r w:rsidR="009D7D95">
        <w:rPr>
          <w:rFonts w:ascii="黑体" w:eastAsia="黑体" w:hint="eastAsia"/>
          <w:sz w:val="32"/>
          <w:szCs w:val="32"/>
        </w:rPr>
        <w:tab/>
      </w:r>
      <w:r w:rsidR="009D7D95">
        <w:rPr>
          <w:rFonts w:ascii="黑体" w:eastAsia="黑体" w:hint="eastAsia"/>
          <w:sz w:val="32"/>
          <w:szCs w:val="32"/>
        </w:rPr>
        <w:tab/>
      </w:r>
      <w:r w:rsidR="009D7D95">
        <w:rPr>
          <w:rFonts w:ascii="黑体" w:eastAsia="黑体" w:hint="eastAsia"/>
          <w:sz w:val="32"/>
          <w:szCs w:val="32"/>
        </w:rPr>
        <w:tab/>
      </w:r>
    </w:p>
    <w:p w:rsidR="009D7D95" w:rsidRPr="00DB774D" w:rsidRDefault="009D7D95" w:rsidP="005A541C">
      <w:pPr>
        <w:spacing w:beforeLines="100" w:afterLines="100"/>
        <w:rPr>
          <w:rFonts w:ascii="黑体" w:eastAsia="黑体"/>
          <w:sz w:val="32"/>
          <w:szCs w:val="32"/>
        </w:rPr>
      </w:pPr>
    </w:p>
    <w:p w:rsidR="009D7D95" w:rsidRPr="00DB774D" w:rsidRDefault="009D7D95" w:rsidP="005A541C">
      <w:pPr>
        <w:spacing w:beforeLines="100" w:afterLines="100"/>
        <w:rPr>
          <w:rFonts w:ascii="黑体" w:eastAsia="黑体"/>
          <w:sz w:val="32"/>
          <w:szCs w:val="32"/>
        </w:rPr>
      </w:pPr>
    </w:p>
    <w:p w:rsidR="009D7D95" w:rsidRDefault="009D7D95" w:rsidP="005A541C">
      <w:pPr>
        <w:spacing w:beforeLines="100" w:afterLines="100"/>
        <w:rPr>
          <w:rFonts w:ascii="黑体" w:eastAsia="黑体"/>
          <w:sz w:val="32"/>
          <w:szCs w:val="32"/>
        </w:rPr>
      </w:pPr>
    </w:p>
    <w:p w:rsidR="009D7D95" w:rsidRDefault="009D7D95" w:rsidP="005A541C">
      <w:pPr>
        <w:spacing w:beforeLines="100" w:afterLines="100"/>
        <w:rPr>
          <w:rFonts w:ascii="黑体" w:eastAsia="黑体"/>
          <w:sz w:val="32"/>
          <w:szCs w:val="32"/>
        </w:rPr>
      </w:pPr>
    </w:p>
    <w:p w:rsidR="009D7D95" w:rsidRDefault="009D7D95" w:rsidP="005A541C">
      <w:pPr>
        <w:spacing w:beforeLines="100" w:afterLines="100"/>
        <w:jc w:val="center"/>
        <w:rPr>
          <w:rFonts w:ascii="黑体" w:eastAsia="黑体"/>
          <w:sz w:val="32"/>
          <w:szCs w:val="32"/>
        </w:rPr>
      </w:pPr>
    </w:p>
    <w:p w:rsidR="009D7D95" w:rsidRDefault="009D7D95" w:rsidP="005A541C">
      <w:pPr>
        <w:spacing w:beforeLines="100" w:afterLines="100"/>
        <w:jc w:val="center"/>
        <w:rPr>
          <w:rFonts w:ascii="黑体" w:eastAsia="黑体"/>
          <w:sz w:val="32"/>
          <w:szCs w:val="32"/>
        </w:rPr>
      </w:pPr>
    </w:p>
    <w:p w:rsidR="009D7D95" w:rsidRDefault="009D7D95" w:rsidP="005A541C">
      <w:pPr>
        <w:spacing w:beforeLines="100" w:afterLines="100"/>
        <w:jc w:val="center"/>
        <w:rPr>
          <w:rFonts w:ascii="黑体" w:eastAsia="黑体"/>
          <w:sz w:val="32"/>
          <w:szCs w:val="32"/>
        </w:rPr>
      </w:pPr>
    </w:p>
    <w:p w:rsidR="009D7D95" w:rsidRDefault="009D7D95" w:rsidP="005A541C">
      <w:pPr>
        <w:spacing w:beforeLines="100" w:afterLines="100"/>
        <w:jc w:val="center"/>
        <w:rPr>
          <w:rFonts w:ascii="黑体" w:eastAsia="黑体"/>
          <w:sz w:val="32"/>
          <w:szCs w:val="32"/>
        </w:rPr>
      </w:pPr>
    </w:p>
    <w:p w:rsidR="009D7D95" w:rsidRDefault="009D7D95" w:rsidP="005A541C">
      <w:pPr>
        <w:spacing w:beforeLines="100" w:afterLines="100"/>
        <w:jc w:val="center"/>
        <w:rPr>
          <w:rFonts w:ascii="黑体" w:eastAsia="黑体"/>
          <w:sz w:val="32"/>
          <w:szCs w:val="32"/>
        </w:rPr>
      </w:pPr>
    </w:p>
    <w:p w:rsidR="009D7D95" w:rsidRDefault="009D7D95" w:rsidP="005A541C">
      <w:pPr>
        <w:spacing w:beforeLines="100" w:afterLines="100"/>
        <w:jc w:val="center"/>
        <w:rPr>
          <w:rFonts w:ascii="黑体" w:eastAsia="黑体"/>
          <w:sz w:val="32"/>
          <w:szCs w:val="32"/>
        </w:rPr>
      </w:pPr>
    </w:p>
    <w:p w:rsidR="009D7D95" w:rsidRDefault="009D7D95" w:rsidP="005A541C">
      <w:pPr>
        <w:spacing w:beforeLines="100" w:afterLines="100"/>
        <w:jc w:val="center"/>
        <w:rPr>
          <w:rFonts w:ascii="黑体" w:eastAsia="黑体"/>
          <w:sz w:val="32"/>
          <w:szCs w:val="32"/>
        </w:rPr>
      </w:pPr>
    </w:p>
    <w:p w:rsidR="00A11EB6" w:rsidRPr="009D7D95" w:rsidRDefault="00A11EB6" w:rsidP="009D7D95">
      <w:pPr>
        <w:rPr>
          <w:color w:val="000000"/>
        </w:rPr>
      </w:pPr>
    </w:p>
    <w:p w:rsidR="00860A2A" w:rsidRDefault="00860A2A" w:rsidP="005A541C">
      <w:pPr>
        <w:spacing w:beforeLines="100" w:afterLines="100"/>
        <w:jc w:val="center"/>
        <w:rPr>
          <w:rFonts w:ascii="黑体" w:eastAsia="黑体"/>
          <w:b/>
          <w:sz w:val="32"/>
          <w:szCs w:val="32"/>
        </w:rPr>
      </w:pPr>
    </w:p>
    <w:p w:rsidR="0058388B" w:rsidRPr="007D19E0" w:rsidRDefault="0058388B" w:rsidP="005A541C">
      <w:pPr>
        <w:spacing w:beforeLines="100" w:afterLines="100"/>
        <w:jc w:val="center"/>
        <w:rPr>
          <w:rFonts w:ascii="黑体" w:eastAsia="黑体"/>
          <w:b/>
          <w:sz w:val="32"/>
          <w:szCs w:val="32"/>
        </w:rPr>
      </w:pPr>
      <w:r w:rsidRPr="007D19E0">
        <w:rPr>
          <w:rFonts w:ascii="黑体" w:eastAsia="黑体" w:hint="eastAsia"/>
          <w:b/>
          <w:sz w:val="32"/>
          <w:szCs w:val="32"/>
        </w:rPr>
        <w:lastRenderedPageBreak/>
        <w:t>研究成果声明</w:t>
      </w:r>
    </w:p>
    <w:p w:rsidR="0058388B" w:rsidRDefault="0058388B" w:rsidP="00BF7FAA">
      <w:pPr>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rsidR="0058388B" w:rsidRDefault="0058388B" w:rsidP="003D7010">
      <w:pPr>
        <w:ind w:firstLine="560"/>
        <w:rPr>
          <w:rFonts w:ascii="宋体" w:hAnsi="宋体"/>
          <w:sz w:val="28"/>
        </w:rPr>
      </w:pPr>
      <w:r>
        <w:rPr>
          <w:rFonts w:ascii="宋体" w:hAnsi="宋体" w:hint="eastAsia"/>
          <w:sz w:val="28"/>
        </w:rPr>
        <w:t>特此申明。</w:t>
      </w:r>
    </w:p>
    <w:p w:rsidR="0058388B" w:rsidRDefault="0058388B" w:rsidP="003D7010">
      <w:pPr>
        <w:ind w:firstLine="560"/>
        <w:rPr>
          <w:rFonts w:ascii="宋体" w:hAnsi="宋体"/>
          <w:sz w:val="28"/>
        </w:rPr>
      </w:pPr>
    </w:p>
    <w:p w:rsidR="0058388B" w:rsidRDefault="0058388B" w:rsidP="00550ED6">
      <w:pPr>
        <w:ind w:firstLine="560"/>
        <w:rPr>
          <w:rFonts w:ascii="宋体" w:hAnsi="宋体"/>
          <w:sz w:val="28"/>
        </w:rPr>
      </w:pPr>
      <w:r>
        <w:rPr>
          <w:rFonts w:ascii="宋体" w:hAnsi="宋体" w:hint="eastAsia"/>
          <w:sz w:val="28"/>
        </w:rPr>
        <w:t xml:space="preserve">                签</w:t>
      </w:r>
      <w:r w:rsidR="00550ED6">
        <w:rPr>
          <w:rFonts w:ascii="宋体" w:hAnsi="宋体" w:hint="eastAsia"/>
          <w:sz w:val="28"/>
        </w:rPr>
        <w:t xml:space="preserve">    </w:t>
      </w:r>
      <w:r>
        <w:rPr>
          <w:rFonts w:ascii="宋体" w:hAnsi="宋体" w:hint="eastAsia"/>
          <w:sz w:val="28"/>
        </w:rPr>
        <w:t>名：         日期：</w:t>
      </w:r>
    </w:p>
    <w:p w:rsidR="0058388B" w:rsidRDefault="0058388B" w:rsidP="0058388B">
      <w:pPr>
        <w:ind w:firstLine="560"/>
        <w:rPr>
          <w:rFonts w:ascii="宋体" w:hAnsi="宋体"/>
          <w:sz w:val="28"/>
        </w:rPr>
      </w:pPr>
    </w:p>
    <w:p w:rsidR="00034AF6" w:rsidRDefault="00034AF6" w:rsidP="003D7010">
      <w:pPr>
        <w:ind w:firstLine="880"/>
        <w:jc w:val="center"/>
        <w:rPr>
          <w:rFonts w:ascii="黑体" w:eastAsia="黑体" w:hAnsi="宋体"/>
          <w:b/>
          <w:sz w:val="32"/>
          <w:szCs w:val="32"/>
        </w:rPr>
      </w:pPr>
    </w:p>
    <w:p w:rsidR="0058388B" w:rsidRPr="003D7010" w:rsidRDefault="0058388B" w:rsidP="005A541C">
      <w:pPr>
        <w:spacing w:beforeLines="100" w:afterLines="100"/>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rsidR="0058388B" w:rsidRPr="003D7010" w:rsidRDefault="0058388B" w:rsidP="00BF7FAA">
      <w:pPr>
        <w:pStyle w:val="21"/>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rsidR="0058388B" w:rsidRDefault="0058388B" w:rsidP="0058388B">
      <w:pPr>
        <w:ind w:firstLine="560"/>
        <w:rPr>
          <w:rFonts w:ascii="宋体" w:hAnsi="宋体"/>
          <w:sz w:val="28"/>
        </w:rPr>
      </w:pPr>
    </w:p>
    <w:p w:rsidR="0058388B" w:rsidRDefault="0058388B" w:rsidP="0058388B">
      <w:pPr>
        <w:ind w:firstLineChars="800" w:firstLine="2240"/>
        <w:rPr>
          <w:rFonts w:ascii="宋体" w:hAnsi="宋体"/>
          <w:sz w:val="28"/>
        </w:rPr>
      </w:pPr>
      <w:r>
        <w:rPr>
          <w:rFonts w:ascii="宋体" w:hAnsi="宋体" w:hint="eastAsia"/>
          <w:sz w:val="28"/>
        </w:rPr>
        <w:t xml:space="preserve">  签    名：</w:t>
      </w:r>
      <w:r w:rsidR="00550ED6">
        <w:rPr>
          <w:rFonts w:ascii="宋体" w:hAnsi="宋体" w:hint="eastAsia"/>
          <w:sz w:val="28"/>
        </w:rPr>
        <w:t xml:space="preserve">  </w:t>
      </w:r>
      <w:r>
        <w:rPr>
          <w:rFonts w:ascii="宋体" w:hAnsi="宋体" w:hint="eastAsia"/>
          <w:sz w:val="28"/>
        </w:rPr>
        <w:t xml:space="preserve">          日期：</w:t>
      </w:r>
    </w:p>
    <w:p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550ED6">
        <w:rPr>
          <w:rFonts w:ascii="宋体" w:hAnsi="宋体" w:hint="eastAsia"/>
          <w:sz w:val="28"/>
        </w:rPr>
        <w:t xml:space="preserve"> </w:t>
      </w:r>
      <w:r>
        <w:rPr>
          <w:rFonts w:ascii="宋体" w:hAnsi="宋体" w:hint="eastAsia"/>
          <w:sz w:val="28"/>
        </w:rPr>
        <w:t xml:space="preserve">     </w:t>
      </w:r>
      <w:r w:rsidR="003A06C4">
        <w:rPr>
          <w:rFonts w:ascii="宋体" w:hAnsi="宋体" w:hint="eastAsia"/>
          <w:sz w:val="28"/>
        </w:rPr>
        <w:t xml:space="preserve"> </w:t>
      </w:r>
      <w:r>
        <w:rPr>
          <w:rFonts w:ascii="宋体" w:hAnsi="宋体" w:hint="eastAsia"/>
          <w:sz w:val="28"/>
        </w:rPr>
        <w:t xml:space="preserve">    </w:t>
      </w:r>
      <w:r w:rsidR="00C4304A">
        <w:rPr>
          <w:rFonts w:ascii="宋体" w:hAnsi="宋体" w:hint="eastAsia"/>
          <w:sz w:val="28"/>
        </w:rPr>
        <w:t>日期</w:t>
      </w:r>
      <w:r w:rsidR="008B1869">
        <w:rPr>
          <w:rFonts w:ascii="宋体" w:hAnsi="宋体" w:hint="eastAsia"/>
          <w:sz w:val="28"/>
        </w:rPr>
        <w:t>：</w:t>
      </w:r>
    </w:p>
    <w:p w:rsidR="00633F06" w:rsidRPr="00A30159" w:rsidRDefault="00633F06" w:rsidP="005A541C">
      <w:pPr>
        <w:spacing w:beforeLines="100" w:afterLines="100"/>
        <w:jc w:val="center"/>
        <w:rPr>
          <w:rFonts w:ascii="黑体" w:eastAsia="黑体"/>
          <w:b/>
          <w:sz w:val="32"/>
          <w:szCs w:val="32"/>
        </w:rPr>
      </w:pPr>
      <w:r w:rsidRPr="00A30159">
        <w:rPr>
          <w:rFonts w:ascii="黑体" w:eastAsia="黑体" w:hint="eastAsia"/>
          <w:b/>
          <w:sz w:val="32"/>
          <w:szCs w:val="32"/>
        </w:rPr>
        <w:lastRenderedPageBreak/>
        <w:t>摘要</w:t>
      </w:r>
    </w:p>
    <w:p w:rsidR="00832FB4" w:rsidRPr="00307DC0" w:rsidRDefault="00487495" w:rsidP="00832FB4">
      <w:pPr>
        <w:ind w:firstLineChars="200" w:firstLine="480"/>
        <w:rPr>
          <w:sz w:val="24"/>
        </w:rPr>
      </w:pPr>
      <w:r>
        <w:rPr>
          <w:rFonts w:hint="eastAsia"/>
          <w:color w:val="000000"/>
          <w:sz w:val="24"/>
        </w:rPr>
        <w:t>随</w:t>
      </w:r>
    </w:p>
    <w:p w:rsidR="00DA66C0" w:rsidRPr="00307DC0" w:rsidRDefault="00DA66C0" w:rsidP="00DA66C0">
      <w:pPr>
        <w:autoSpaceDE w:val="0"/>
        <w:autoSpaceDN w:val="0"/>
        <w:adjustRightInd w:val="0"/>
        <w:ind w:firstLineChars="200" w:firstLine="480"/>
        <w:rPr>
          <w:sz w:val="24"/>
        </w:rPr>
      </w:pPr>
    </w:p>
    <w:p w:rsidR="00DA66C0" w:rsidRPr="00DA66C0" w:rsidRDefault="00DA66C0" w:rsidP="00C90E64">
      <w:pPr>
        <w:ind w:firstLineChars="200" w:firstLine="480"/>
        <w:rPr>
          <w:sz w:val="24"/>
        </w:rPr>
      </w:pPr>
    </w:p>
    <w:p w:rsidR="00314E72" w:rsidRDefault="0037109F" w:rsidP="00992A14">
      <w:pPr>
        <w:rPr>
          <w:sz w:val="24"/>
        </w:rPr>
      </w:pPr>
      <w:r w:rsidRPr="00C82456">
        <w:rPr>
          <w:rFonts w:hint="eastAsia"/>
          <w:b/>
          <w:sz w:val="24"/>
        </w:rPr>
        <w:t>关键词</w:t>
      </w:r>
      <w:r w:rsidR="00CE33FC">
        <w:rPr>
          <w:rFonts w:hint="eastAsia"/>
          <w:sz w:val="24"/>
        </w:rPr>
        <w:t>：</w:t>
      </w:r>
      <w:r w:rsidR="00832FB4">
        <w:rPr>
          <w:rFonts w:hint="eastAsia"/>
          <w:sz w:val="24"/>
        </w:rPr>
        <w:t>声发射传感器</w:t>
      </w:r>
      <w:r w:rsidR="005F6840">
        <w:rPr>
          <w:rFonts w:hint="eastAsia"/>
          <w:sz w:val="24"/>
        </w:rPr>
        <w:t>；</w:t>
      </w:r>
    </w:p>
    <w:p w:rsidR="00633F06" w:rsidRDefault="00633F06" w:rsidP="00893394">
      <w:pPr>
        <w:rPr>
          <w:rFonts w:ascii="宋体" w:hAnsi="宋体"/>
          <w:sz w:val="24"/>
        </w:rPr>
      </w:pPr>
    </w:p>
    <w:p w:rsidR="00633F06" w:rsidRPr="001B0326" w:rsidRDefault="00633F06" w:rsidP="005A541C">
      <w:pPr>
        <w:spacing w:beforeLines="100" w:afterLines="100"/>
        <w:jc w:val="center"/>
        <w:rPr>
          <w:b/>
          <w:sz w:val="32"/>
          <w:szCs w:val="32"/>
        </w:rPr>
      </w:pPr>
      <w:r>
        <w:rPr>
          <w:rFonts w:ascii="黑体" w:eastAsia="黑体"/>
          <w:sz w:val="32"/>
          <w:szCs w:val="32"/>
        </w:rPr>
        <w:br w:type="page"/>
      </w:r>
      <w:r w:rsidRPr="00095134">
        <w:rPr>
          <w:b/>
          <w:sz w:val="32"/>
          <w:szCs w:val="32"/>
        </w:rPr>
        <w:lastRenderedPageBreak/>
        <w:t>Abstract</w:t>
      </w:r>
    </w:p>
    <w:p w:rsidR="00832FB4" w:rsidRDefault="00A82E06" w:rsidP="00832FB4">
      <w:pPr>
        <w:spacing w:line="400" w:lineRule="exact"/>
        <w:ind w:firstLineChars="200" w:firstLine="480"/>
        <w:jc w:val="both"/>
        <w:rPr>
          <w:kern w:val="0"/>
          <w:sz w:val="24"/>
        </w:rPr>
      </w:pPr>
      <w:r w:rsidRPr="00A82E06">
        <w:rPr>
          <w:kern w:val="0"/>
          <w:sz w:val="24"/>
        </w:rPr>
        <w:t xml:space="preserve">With </w:t>
      </w:r>
    </w:p>
    <w:p w:rsidR="00CE1536" w:rsidRDefault="00CE1536" w:rsidP="00A82E06">
      <w:pPr>
        <w:spacing w:line="400" w:lineRule="exact"/>
        <w:ind w:firstLineChars="200" w:firstLine="480"/>
        <w:jc w:val="both"/>
        <w:rPr>
          <w:kern w:val="0"/>
          <w:sz w:val="24"/>
        </w:rPr>
      </w:pPr>
    </w:p>
    <w:p w:rsidR="00CE1536" w:rsidRPr="00D2371F" w:rsidRDefault="00CE1536" w:rsidP="00A82E06">
      <w:pPr>
        <w:spacing w:line="400" w:lineRule="exact"/>
        <w:jc w:val="both"/>
        <w:rPr>
          <w:kern w:val="0"/>
          <w:sz w:val="24"/>
        </w:rPr>
      </w:pPr>
    </w:p>
    <w:p w:rsidR="00256B88" w:rsidRPr="0071088C" w:rsidRDefault="00633F06" w:rsidP="00A82E06">
      <w:pPr>
        <w:spacing w:line="400" w:lineRule="exact"/>
        <w:jc w:val="both"/>
        <w:rPr>
          <w:sz w:val="24"/>
        </w:rPr>
      </w:pPr>
      <w:r w:rsidRPr="00095134">
        <w:rPr>
          <w:b/>
          <w:sz w:val="24"/>
        </w:rPr>
        <w:t>Key</w:t>
      </w:r>
      <w:r w:rsidRPr="00027456">
        <w:rPr>
          <w:b/>
          <w:sz w:val="24"/>
        </w:rPr>
        <w:t xml:space="preserve"> </w:t>
      </w:r>
      <w:r w:rsidR="00DE36ED" w:rsidRPr="00095134">
        <w:rPr>
          <w:rFonts w:hint="eastAsia"/>
          <w:b/>
          <w:sz w:val="24"/>
        </w:rPr>
        <w:t>W</w:t>
      </w:r>
      <w:r w:rsidRPr="00095134">
        <w:rPr>
          <w:b/>
          <w:sz w:val="24"/>
        </w:rPr>
        <w:t>ords</w:t>
      </w:r>
      <w:r w:rsidRPr="00027456">
        <w:rPr>
          <w:sz w:val="24"/>
        </w:rPr>
        <w:t xml:space="preserve">: </w:t>
      </w:r>
      <w:r w:rsidR="0004542B" w:rsidRPr="0004542B">
        <w:rPr>
          <w:sz w:val="24"/>
        </w:rPr>
        <w:t> </w:t>
      </w:r>
      <w:r w:rsidR="00832FB4">
        <w:rPr>
          <w:rFonts w:hint="eastAsia"/>
          <w:sz w:val="24"/>
        </w:rPr>
        <w:t>acoustic emission</w:t>
      </w:r>
      <w:r w:rsidR="0052678A" w:rsidRPr="0052678A">
        <w:rPr>
          <w:sz w:val="24"/>
        </w:rPr>
        <w:t xml:space="preserve"> sensors ; </w:t>
      </w:r>
    </w:p>
    <w:p w:rsidR="008E6628" w:rsidRPr="006F3640" w:rsidRDefault="00633F06" w:rsidP="005A541C">
      <w:pPr>
        <w:pStyle w:val="10"/>
        <w:spacing w:beforeLines="100" w:afterLines="100"/>
        <w:jc w:val="center"/>
        <w:rPr>
          <w:rFonts w:ascii="黑体" w:eastAsia="黑体" w:hAnsi="黑体"/>
          <w:sz w:val="32"/>
          <w:szCs w:val="32"/>
        </w:rPr>
      </w:pPr>
      <w:r>
        <w:br w:type="page"/>
      </w:r>
      <w:r w:rsidR="00D44DF0" w:rsidRPr="006F3640">
        <w:rPr>
          <w:rFonts w:ascii="黑体" w:eastAsia="黑体" w:hAnsi="黑体" w:hint="eastAsia"/>
          <w:sz w:val="32"/>
          <w:szCs w:val="32"/>
        </w:rPr>
        <w:lastRenderedPageBreak/>
        <w:t>目录</w:t>
      </w:r>
    </w:p>
    <w:p w:rsidR="00D20B36" w:rsidRDefault="009108E5">
      <w:pPr>
        <w:pStyle w:val="10"/>
        <w:tabs>
          <w:tab w:val="right" w:leader="dot" w:pos="8834"/>
        </w:tabs>
        <w:rPr>
          <w:rFonts w:asciiTheme="minorHAnsi" w:eastAsiaTheme="minorEastAsia" w:hAnsiTheme="minorHAnsi" w:cstheme="minorBidi"/>
          <w:b w:val="0"/>
          <w:bCs w:val="0"/>
          <w:caps w:val="0"/>
          <w:noProof/>
          <w:sz w:val="21"/>
          <w:szCs w:val="22"/>
        </w:rPr>
      </w:pPr>
      <w:r w:rsidRPr="009108E5">
        <w:rPr>
          <w:rFonts w:ascii="宋体" w:hAnsi="宋体"/>
          <w:b w:val="0"/>
        </w:rPr>
        <w:fldChar w:fldCharType="begin"/>
      </w:r>
      <w:r w:rsidR="008B7E27" w:rsidRPr="00512FE9">
        <w:rPr>
          <w:rFonts w:ascii="宋体" w:hAnsi="宋体"/>
          <w:b w:val="0"/>
        </w:rPr>
        <w:instrText xml:space="preserve"> TOC \o "1-3" \h \z \u </w:instrText>
      </w:r>
      <w:r w:rsidRPr="009108E5">
        <w:rPr>
          <w:rFonts w:ascii="宋体" w:hAnsi="宋体"/>
          <w:b w:val="0"/>
        </w:rPr>
        <w:fldChar w:fldCharType="separate"/>
      </w:r>
      <w:hyperlink w:anchor="_Toc1543607" w:history="1">
        <w:r w:rsidR="00D20B36" w:rsidRPr="00AB71B3">
          <w:rPr>
            <w:rStyle w:val="a4"/>
            <w:rFonts w:ascii="黑体" w:eastAsia="黑体" w:hAnsi="宋体" w:hint="eastAsia"/>
            <w:noProof/>
          </w:rPr>
          <w:t>第</w:t>
        </w:r>
        <w:r w:rsidR="00D20B36" w:rsidRPr="00AB71B3">
          <w:rPr>
            <w:rStyle w:val="a4"/>
            <w:rFonts w:ascii="黑体" w:eastAsia="黑体" w:hAnsi="宋体"/>
            <w:noProof/>
          </w:rPr>
          <w:t>1</w:t>
        </w:r>
        <w:r w:rsidR="00D20B36" w:rsidRPr="00AB71B3">
          <w:rPr>
            <w:rStyle w:val="a4"/>
            <w:rFonts w:ascii="黑体" w:eastAsia="黑体" w:hAnsi="宋体" w:hint="eastAsia"/>
            <w:noProof/>
          </w:rPr>
          <w:t>章</w:t>
        </w:r>
        <w:r w:rsidR="00D20B36" w:rsidRPr="00AB71B3">
          <w:rPr>
            <w:rStyle w:val="a4"/>
            <w:rFonts w:ascii="黑体" w:eastAsia="黑体" w:hAnsi="宋体"/>
            <w:noProof/>
          </w:rPr>
          <w:t xml:space="preserve"> </w:t>
        </w:r>
        <w:r w:rsidR="00D20B36" w:rsidRPr="00AB71B3">
          <w:rPr>
            <w:rStyle w:val="a4"/>
            <w:rFonts w:ascii="黑体" w:eastAsia="黑体" w:hAnsi="宋体" w:hint="eastAsia"/>
            <w:noProof/>
          </w:rPr>
          <w:t>绪论</w:t>
        </w:r>
        <w:r w:rsidR="00D20B36">
          <w:rPr>
            <w:noProof/>
            <w:webHidden/>
          </w:rPr>
          <w:tab/>
        </w:r>
        <w:r>
          <w:rPr>
            <w:noProof/>
            <w:webHidden/>
          </w:rPr>
          <w:fldChar w:fldCharType="begin"/>
        </w:r>
        <w:r w:rsidR="00D20B36">
          <w:rPr>
            <w:noProof/>
            <w:webHidden/>
          </w:rPr>
          <w:instrText xml:space="preserve"> PAGEREF _Toc1543607 \h </w:instrText>
        </w:r>
        <w:r>
          <w:rPr>
            <w:noProof/>
            <w:webHidden/>
          </w:rPr>
        </w:r>
        <w:r>
          <w:rPr>
            <w:noProof/>
            <w:webHidden/>
          </w:rPr>
          <w:fldChar w:fldCharType="separate"/>
        </w:r>
        <w:r w:rsidR="001B395D">
          <w:rPr>
            <w:noProof/>
            <w:webHidden/>
          </w:rPr>
          <w:t>1</w:t>
        </w:r>
        <w:r>
          <w:rPr>
            <w:noProof/>
            <w:webHidden/>
          </w:rPr>
          <w:fldChar w:fldCharType="end"/>
        </w:r>
      </w:hyperlink>
    </w:p>
    <w:p w:rsidR="00D20B36" w:rsidRDefault="009108E5">
      <w:pPr>
        <w:pStyle w:val="20"/>
        <w:rPr>
          <w:rFonts w:asciiTheme="minorHAnsi" w:eastAsiaTheme="minorEastAsia" w:hAnsiTheme="minorHAnsi" w:cstheme="minorBidi"/>
          <w:bCs w:val="0"/>
          <w:sz w:val="21"/>
          <w:szCs w:val="22"/>
        </w:rPr>
      </w:pPr>
      <w:hyperlink w:anchor="_Toc1543608" w:history="1">
        <w:r w:rsidR="00D20B36" w:rsidRPr="00AB71B3">
          <w:rPr>
            <w:rStyle w:val="a4"/>
            <w:rFonts w:ascii="黑体" w:eastAsia="黑体" w:hAnsi="宋体"/>
            <w:b/>
          </w:rPr>
          <w:t xml:space="preserve">1.1 </w:t>
        </w:r>
        <w:r w:rsidR="00D20B36" w:rsidRPr="00AB71B3">
          <w:rPr>
            <w:rStyle w:val="a4"/>
            <w:rFonts w:ascii="黑体" w:eastAsia="黑体" w:hAnsi="宋体" w:hint="eastAsia"/>
            <w:b/>
          </w:rPr>
          <w:t>选题背景和意义</w:t>
        </w:r>
        <w:r w:rsidR="00D20B36">
          <w:rPr>
            <w:webHidden/>
          </w:rPr>
          <w:tab/>
        </w:r>
        <w:r>
          <w:rPr>
            <w:webHidden/>
          </w:rPr>
          <w:fldChar w:fldCharType="begin"/>
        </w:r>
        <w:r w:rsidR="00D20B36">
          <w:rPr>
            <w:webHidden/>
          </w:rPr>
          <w:instrText xml:space="preserve"> PAGEREF _Toc1543608 \h </w:instrText>
        </w:r>
        <w:r>
          <w:rPr>
            <w:webHidden/>
          </w:rPr>
        </w:r>
        <w:r>
          <w:rPr>
            <w:webHidden/>
          </w:rPr>
          <w:fldChar w:fldCharType="separate"/>
        </w:r>
        <w:r w:rsidR="001B395D">
          <w:rPr>
            <w:webHidden/>
          </w:rPr>
          <w:t>1</w:t>
        </w:r>
        <w:r>
          <w:rPr>
            <w:webHidden/>
          </w:rPr>
          <w:fldChar w:fldCharType="end"/>
        </w:r>
      </w:hyperlink>
    </w:p>
    <w:p w:rsidR="00D20B36" w:rsidRDefault="009108E5">
      <w:pPr>
        <w:pStyle w:val="20"/>
        <w:rPr>
          <w:rFonts w:asciiTheme="minorHAnsi" w:eastAsiaTheme="minorEastAsia" w:hAnsiTheme="minorHAnsi" w:cstheme="minorBidi"/>
          <w:bCs w:val="0"/>
          <w:sz w:val="21"/>
          <w:szCs w:val="22"/>
        </w:rPr>
      </w:pPr>
      <w:hyperlink w:anchor="_Toc1543609" w:history="1">
        <w:r w:rsidR="00D20B36" w:rsidRPr="00AB71B3">
          <w:rPr>
            <w:rStyle w:val="a4"/>
            <w:rFonts w:ascii="黑体" w:eastAsia="黑体" w:hAnsi="宋体"/>
            <w:b/>
          </w:rPr>
          <w:t xml:space="preserve">1.2 </w:t>
        </w:r>
        <w:r w:rsidR="00D20B36" w:rsidRPr="00AB71B3">
          <w:rPr>
            <w:rStyle w:val="a4"/>
            <w:rFonts w:ascii="黑体" w:eastAsia="黑体" w:hAnsi="宋体" w:hint="eastAsia"/>
            <w:b/>
          </w:rPr>
          <w:t>缆索检测的研究概况</w:t>
        </w:r>
        <w:r w:rsidR="00D20B36">
          <w:rPr>
            <w:webHidden/>
          </w:rPr>
          <w:tab/>
        </w:r>
        <w:r>
          <w:rPr>
            <w:webHidden/>
          </w:rPr>
          <w:fldChar w:fldCharType="begin"/>
        </w:r>
        <w:r w:rsidR="00D20B36">
          <w:rPr>
            <w:webHidden/>
          </w:rPr>
          <w:instrText xml:space="preserve"> PAGEREF _Toc1543609 \h </w:instrText>
        </w:r>
        <w:r>
          <w:rPr>
            <w:webHidden/>
          </w:rPr>
        </w:r>
        <w:r>
          <w:rPr>
            <w:webHidden/>
          </w:rPr>
          <w:fldChar w:fldCharType="separate"/>
        </w:r>
        <w:r w:rsidR="001B395D">
          <w:rPr>
            <w:webHidden/>
          </w:rPr>
          <w:t>1</w:t>
        </w:r>
        <w:r>
          <w:rPr>
            <w:webHidden/>
          </w:rPr>
          <w:fldChar w:fldCharType="end"/>
        </w:r>
      </w:hyperlink>
    </w:p>
    <w:p w:rsidR="00D20B36" w:rsidRDefault="009108E5">
      <w:pPr>
        <w:pStyle w:val="20"/>
        <w:rPr>
          <w:rFonts w:asciiTheme="minorHAnsi" w:eastAsiaTheme="minorEastAsia" w:hAnsiTheme="minorHAnsi" w:cstheme="minorBidi"/>
          <w:bCs w:val="0"/>
          <w:sz w:val="21"/>
          <w:szCs w:val="22"/>
        </w:rPr>
      </w:pPr>
      <w:hyperlink w:anchor="_Toc1543610" w:history="1">
        <w:r w:rsidR="00D20B36" w:rsidRPr="00AB71B3">
          <w:rPr>
            <w:rStyle w:val="a4"/>
            <w:rFonts w:ascii="黑体" w:eastAsia="黑体" w:hAnsi="宋体"/>
            <w:b/>
          </w:rPr>
          <w:t xml:space="preserve">1.3 </w:t>
        </w:r>
        <w:r w:rsidR="00D20B36" w:rsidRPr="00AB71B3">
          <w:rPr>
            <w:rStyle w:val="a4"/>
            <w:rFonts w:ascii="黑体" w:eastAsia="黑体" w:hAnsi="宋体" w:hint="eastAsia"/>
            <w:b/>
          </w:rPr>
          <w:t>声发射的研究概况</w:t>
        </w:r>
        <w:r w:rsidR="00D20B36">
          <w:rPr>
            <w:webHidden/>
          </w:rPr>
          <w:tab/>
        </w:r>
        <w:r>
          <w:rPr>
            <w:webHidden/>
          </w:rPr>
          <w:fldChar w:fldCharType="begin"/>
        </w:r>
        <w:r w:rsidR="00D20B36">
          <w:rPr>
            <w:webHidden/>
          </w:rPr>
          <w:instrText xml:space="preserve"> PAGEREF _Toc1543610 \h </w:instrText>
        </w:r>
        <w:r>
          <w:rPr>
            <w:webHidden/>
          </w:rPr>
        </w:r>
        <w:r>
          <w:rPr>
            <w:webHidden/>
          </w:rPr>
          <w:fldChar w:fldCharType="separate"/>
        </w:r>
        <w:r w:rsidR="001B395D">
          <w:rPr>
            <w:webHidden/>
          </w:rPr>
          <w:t>2</w:t>
        </w:r>
        <w:r>
          <w:rPr>
            <w:webHidden/>
          </w:rPr>
          <w:fldChar w:fldCharType="end"/>
        </w:r>
      </w:hyperlink>
    </w:p>
    <w:p w:rsidR="00D20B36" w:rsidRDefault="009108E5">
      <w:pPr>
        <w:pStyle w:val="30"/>
        <w:rPr>
          <w:rFonts w:asciiTheme="minorHAnsi" w:eastAsiaTheme="minorEastAsia" w:hAnsiTheme="minorHAnsi" w:cstheme="minorBidi"/>
          <w:sz w:val="21"/>
          <w:szCs w:val="22"/>
        </w:rPr>
      </w:pPr>
      <w:hyperlink w:anchor="_Toc1543611" w:history="1">
        <w:r w:rsidR="00D20B36" w:rsidRPr="00AB71B3">
          <w:rPr>
            <w:rStyle w:val="a4"/>
            <w:rFonts w:ascii="黑体" w:eastAsia="黑体" w:hAnsi="宋体"/>
            <w:b/>
          </w:rPr>
          <w:t xml:space="preserve">1.3.1 </w:t>
        </w:r>
        <w:r w:rsidR="00D20B36" w:rsidRPr="00AB71B3">
          <w:rPr>
            <w:rStyle w:val="a4"/>
            <w:rFonts w:ascii="黑体" w:eastAsia="黑体" w:hAnsi="宋体" w:hint="eastAsia"/>
            <w:b/>
          </w:rPr>
          <w:t>声发射检测的研究现状</w:t>
        </w:r>
        <w:r w:rsidR="00D20B36">
          <w:rPr>
            <w:webHidden/>
          </w:rPr>
          <w:tab/>
        </w:r>
        <w:r>
          <w:rPr>
            <w:webHidden/>
          </w:rPr>
          <w:fldChar w:fldCharType="begin"/>
        </w:r>
        <w:r w:rsidR="00D20B36">
          <w:rPr>
            <w:webHidden/>
          </w:rPr>
          <w:instrText xml:space="preserve"> PAGEREF _Toc1543611 \h </w:instrText>
        </w:r>
        <w:r>
          <w:rPr>
            <w:webHidden/>
          </w:rPr>
        </w:r>
        <w:r>
          <w:rPr>
            <w:webHidden/>
          </w:rPr>
          <w:fldChar w:fldCharType="separate"/>
        </w:r>
        <w:r w:rsidR="001B395D">
          <w:rPr>
            <w:webHidden/>
          </w:rPr>
          <w:t>2</w:t>
        </w:r>
        <w:r>
          <w:rPr>
            <w:webHidden/>
          </w:rPr>
          <w:fldChar w:fldCharType="end"/>
        </w:r>
      </w:hyperlink>
    </w:p>
    <w:p w:rsidR="00D20B36" w:rsidRDefault="009108E5">
      <w:pPr>
        <w:pStyle w:val="30"/>
        <w:rPr>
          <w:rFonts w:asciiTheme="minorHAnsi" w:eastAsiaTheme="minorEastAsia" w:hAnsiTheme="minorHAnsi" w:cstheme="minorBidi"/>
          <w:sz w:val="21"/>
          <w:szCs w:val="22"/>
        </w:rPr>
      </w:pPr>
      <w:hyperlink w:anchor="_Toc1543612" w:history="1">
        <w:r w:rsidR="00D20B36" w:rsidRPr="00AB71B3">
          <w:rPr>
            <w:rStyle w:val="a4"/>
            <w:rFonts w:ascii="黑体" w:eastAsia="黑体" w:hAnsi="宋体"/>
            <w:b/>
          </w:rPr>
          <w:t xml:space="preserve">1.3.2 </w:t>
        </w:r>
        <w:r w:rsidR="00D20B36" w:rsidRPr="00AB71B3">
          <w:rPr>
            <w:rStyle w:val="a4"/>
            <w:rFonts w:ascii="黑体" w:eastAsia="黑体" w:hAnsi="宋体" w:hint="eastAsia"/>
            <w:b/>
          </w:rPr>
          <w:t>基于声发射的损伤识别算法的研究现状</w:t>
        </w:r>
        <w:r w:rsidR="00D20B36">
          <w:rPr>
            <w:webHidden/>
          </w:rPr>
          <w:tab/>
        </w:r>
        <w:r>
          <w:rPr>
            <w:webHidden/>
          </w:rPr>
          <w:fldChar w:fldCharType="begin"/>
        </w:r>
        <w:r w:rsidR="00D20B36">
          <w:rPr>
            <w:webHidden/>
          </w:rPr>
          <w:instrText xml:space="preserve"> PAGEREF _Toc1543612 \h </w:instrText>
        </w:r>
        <w:r>
          <w:rPr>
            <w:webHidden/>
          </w:rPr>
        </w:r>
        <w:r>
          <w:rPr>
            <w:webHidden/>
          </w:rPr>
          <w:fldChar w:fldCharType="separate"/>
        </w:r>
        <w:r w:rsidR="001B395D">
          <w:rPr>
            <w:webHidden/>
          </w:rPr>
          <w:t>4</w:t>
        </w:r>
        <w:r>
          <w:rPr>
            <w:webHidden/>
          </w:rPr>
          <w:fldChar w:fldCharType="end"/>
        </w:r>
      </w:hyperlink>
    </w:p>
    <w:p w:rsidR="00D20B36" w:rsidRDefault="009108E5">
      <w:pPr>
        <w:pStyle w:val="30"/>
        <w:rPr>
          <w:rFonts w:asciiTheme="minorHAnsi" w:eastAsiaTheme="minorEastAsia" w:hAnsiTheme="minorHAnsi" w:cstheme="minorBidi"/>
          <w:sz w:val="21"/>
          <w:szCs w:val="22"/>
        </w:rPr>
      </w:pPr>
      <w:hyperlink w:anchor="_Toc1543613" w:history="1">
        <w:r w:rsidR="00D20B36" w:rsidRPr="00AB71B3">
          <w:rPr>
            <w:rStyle w:val="a4"/>
            <w:rFonts w:ascii="黑体" w:eastAsia="黑体" w:hAnsi="宋体"/>
            <w:b/>
          </w:rPr>
          <w:t xml:space="preserve">1.3.3 </w:t>
        </w:r>
        <w:r w:rsidR="00D20B36" w:rsidRPr="00AB71B3">
          <w:rPr>
            <w:rStyle w:val="a4"/>
            <w:rFonts w:ascii="黑体" w:eastAsia="黑体" w:hAnsi="宋体" w:hint="eastAsia"/>
            <w:b/>
          </w:rPr>
          <w:t>基于声发射的损伤定位算法的研究现状</w:t>
        </w:r>
        <w:r w:rsidR="00D20B36">
          <w:rPr>
            <w:webHidden/>
          </w:rPr>
          <w:tab/>
        </w:r>
        <w:r>
          <w:rPr>
            <w:webHidden/>
          </w:rPr>
          <w:fldChar w:fldCharType="begin"/>
        </w:r>
        <w:r w:rsidR="00D20B36">
          <w:rPr>
            <w:webHidden/>
          </w:rPr>
          <w:instrText xml:space="preserve"> PAGEREF _Toc1543613 \h </w:instrText>
        </w:r>
        <w:r>
          <w:rPr>
            <w:webHidden/>
          </w:rPr>
        </w:r>
        <w:r>
          <w:rPr>
            <w:webHidden/>
          </w:rPr>
          <w:fldChar w:fldCharType="separate"/>
        </w:r>
        <w:r w:rsidR="001B395D">
          <w:rPr>
            <w:webHidden/>
          </w:rPr>
          <w:t>5</w:t>
        </w:r>
        <w:r>
          <w:rPr>
            <w:webHidden/>
          </w:rPr>
          <w:fldChar w:fldCharType="end"/>
        </w:r>
      </w:hyperlink>
    </w:p>
    <w:p w:rsidR="00D20B36" w:rsidRDefault="009108E5">
      <w:pPr>
        <w:pStyle w:val="20"/>
        <w:rPr>
          <w:rFonts w:asciiTheme="minorHAnsi" w:eastAsiaTheme="minorEastAsia" w:hAnsiTheme="minorHAnsi" w:cstheme="minorBidi"/>
          <w:bCs w:val="0"/>
          <w:sz w:val="21"/>
          <w:szCs w:val="22"/>
        </w:rPr>
      </w:pPr>
      <w:hyperlink w:anchor="_Toc1543614" w:history="1">
        <w:r w:rsidR="00D20B36" w:rsidRPr="00AB71B3">
          <w:rPr>
            <w:rStyle w:val="a4"/>
            <w:rFonts w:ascii="黑体" w:eastAsia="黑体" w:hAnsi="宋体"/>
            <w:b/>
          </w:rPr>
          <w:t xml:space="preserve">1.4 </w:t>
        </w:r>
        <w:r w:rsidR="00D20B36" w:rsidRPr="00AB71B3">
          <w:rPr>
            <w:rStyle w:val="a4"/>
            <w:rFonts w:ascii="黑体" w:eastAsia="黑体" w:hAnsi="宋体" w:hint="eastAsia"/>
            <w:b/>
          </w:rPr>
          <w:t>本课题的研究意义及主要内容</w:t>
        </w:r>
        <w:r w:rsidR="00D20B36">
          <w:rPr>
            <w:webHidden/>
          </w:rPr>
          <w:tab/>
        </w:r>
        <w:r>
          <w:rPr>
            <w:webHidden/>
          </w:rPr>
          <w:fldChar w:fldCharType="begin"/>
        </w:r>
        <w:r w:rsidR="00D20B36">
          <w:rPr>
            <w:webHidden/>
          </w:rPr>
          <w:instrText xml:space="preserve"> PAGEREF _Toc1543614 \h </w:instrText>
        </w:r>
        <w:r>
          <w:rPr>
            <w:webHidden/>
          </w:rPr>
        </w:r>
        <w:r>
          <w:rPr>
            <w:webHidden/>
          </w:rPr>
          <w:fldChar w:fldCharType="separate"/>
        </w:r>
        <w:r w:rsidR="001B395D">
          <w:rPr>
            <w:webHidden/>
          </w:rPr>
          <w:t>6</w:t>
        </w:r>
        <w:r>
          <w:rPr>
            <w:webHidden/>
          </w:rPr>
          <w:fldChar w:fldCharType="end"/>
        </w:r>
      </w:hyperlink>
    </w:p>
    <w:p w:rsidR="00D20B36" w:rsidRDefault="009108E5">
      <w:pPr>
        <w:pStyle w:val="30"/>
        <w:rPr>
          <w:rFonts w:asciiTheme="minorHAnsi" w:eastAsiaTheme="minorEastAsia" w:hAnsiTheme="minorHAnsi" w:cstheme="minorBidi"/>
          <w:sz w:val="21"/>
          <w:szCs w:val="22"/>
        </w:rPr>
      </w:pPr>
      <w:hyperlink w:anchor="_Toc1543615" w:history="1">
        <w:r w:rsidR="00D20B36" w:rsidRPr="00AB71B3">
          <w:rPr>
            <w:rStyle w:val="a4"/>
            <w:rFonts w:ascii="黑体" w:eastAsia="黑体" w:hAnsi="宋体"/>
            <w:b/>
          </w:rPr>
          <w:t xml:space="preserve">1.4.1 </w:t>
        </w:r>
        <w:r w:rsidR="00D20B36" w:rsidRPr="00AB71B3">
          <w:rPr>
            <w:rStyle w:val="a4"/>
            <w:rFonts w:ascii="黑体" w:eastAsia="黑体" w:hAnsi="宋体" w:hint="eastAsia"/>
            <w:b/>
          </w:rPr>
          <w:t>本课题的研究意义</w:t>
        </w:r>
        <w:r w:rsidR="00D20B36">
          <w:rPr>
            <w:webHidden/>
          </w:rPr>
          <w:tab/>
        </w:r>
        <w:r>
          <w:rPr>
            <w:webHidden/>
          </w:rPr>
          <w:fldChar w:fldCharType="begin"/>
        </w:r>
        <w:r w:rsidR="00D20B36">
          <w:rPr>
            <w:webHidden/>
          </w:rPr>
          <w:instrText xml:space="preserve"> PAGEREF _Toc1543615 \h </w:instrText>
        </w:r>
        <w:r>
          <w:rPr>
            <w:webHidden/>
          </w:rPr>
        </w:r>
        <w:r>
          <w:rPr>
            <w:webHidden/>
          </w:rPr>
          <w:fldChar w:fldCharType="separate"/>
        </w:r>
        <w:r w:rsidR="001B395D">
          <w:rPr>
            <w:webHidden/>
          </w:rPr>
          <w:t>6</w:t>
        </w:r>
        <w:r>
          <w:rPr>
            <w:webHidden/>
          </w:rPr>
          <w:fldChar w:fldCharType="end"/>
        </w:r>
      </w:hyperlink>
    </w:p>
    <w:p w:rsidR="00D20B36" w:rsidRDefault="009108E5">
      <w:pPr>
        <w:pStyle w:val="30"/>
        <w:rPr>
          <w:rFonts w:asciiTheme="minorHAnsi" w:eastAsiaTheme="minorEastAsia" w:hAnsiTheme="minorHAnsi" w:cstheme="minorBidi"/>
          <w:sz w:val="21"/>
          <w:szCs w:val="22"/>
        </w:rPr>
      </w:pPr>
      <w:hyperlink w:anchor="_Toc1543616" w:history="1">
        <w:r w:rsidR="00D20B36" w:rsidRPr="00AB71B3">
          <w:rPr>
            <w:rStyle w:val="a4"/>
            <w:rFonts w:ascii="黑体" w:eastAsia="黑体" w:hAnsi="宋体"/>
            <w:b/>
          </w:rPr>
          <w:t xml:space="preserve">1.4.2 </w:t>
        </w:r>
        <w:r w:rsidR="00D20B36" w:rsidRPr="00AB71B3">
          <w:rPr>
            <w:rStyle w:val="a4"/>
            <w:rFonts w:ascii="黑体" w:eastAsia="黑体" w:hAnsi="宋体" w:hint="eastAsia"/>
            <w:b/>
          </w:rPr>
          <w:t>本课题的主要研究内容</w:t>
        </w:r>
        <w:r w:rsidR="00D20B36">
          <w:rPr>
            <w:webHidden/>
          </w:rPr>
          <w:tab/>
        </w:r>
        <w:r>
          <w:rPr>
            <w:webHidden/>
          </w:rPr>
          <w:fldChar w:fldCharType="begin"/>
        </w:r>
        <w:r w:rsidR="00D20B36">
          <w:rPr>
            <w:webHidden/>
          </w:rPr>
          <w:instrText xml:space="preserve"> PAGEREF _Toc1543616 \h </w:instrText>
        </w:r>
        <w:r>
          <w:rPr>
            <w:webHidden/>
          </w:rPr>
        </w:r>
        <w:r>
          <w:rPr>
            <w:webHidden/>
          </w:rPr>
          <w:fldChar w:fldCharType="separate"/>
        </w:r>
        <w:r w:rsidR="001B395D">
          <w:rPr>
            <w:webHidden/>
          </w:rPr>
          <w:t>7</w:t>
        </w:r>
        <w:r>
          <w:rPr>
            <w:webHidden/>
          </w:rPr>
          <w:fldChar w:fldCharType="end"/>
        </w:r>
      </w:hyperlink>
    </w:p>
    <w:p w:rsidR="00D20B36" w:rsidRDefault="009108E5">
      <w:pPr>
        <w:pStyle w:val="10"/>
        <w:tabs>
          <w:tab w:val="right" w:leader="dot" w:pos="8834"/>
        </w:tabs>
        <w:rPr>
          <w:rFonts w:asciiTheme="minorHAnsi" w:eastAsiaTheme="minorEastAsia" w:hAnsiTheme="minorHAnsi" w:cstheme="minorBidi"/>
          <w:b w:val="0"/>
          <w:bCs w:val="0"/>
          <w:caps w:val="0"/>
          <w:noProof/>
          <w:sz w:val="21"/>
          <w:szCs w:val="22"/>
        </w:rPr>
      </w:pPr>
      <w:hyperlink w:anchor="_Toc1543617" w:history="1">
        <w:r w:rsidR="00D20B36" w:rsidRPr="00AB71B3">
          <w:rPr>
            <w:rStyle w:val="a4"/>
            <w:rFonts w:ascii="黑体" w:eastAsia="黑体" w:hAnsi="宋体" w:hint="eastAsia"/>
            <w:noProof/>
          </w:rPr>
          <w:t>第</w:t>
        </w:r>
        <w:r w:rsidR="00D20B36" w:rsidRPr="00AB71B3">
          <w:rPr>
            <w:rStyle w:val="a4"/>
            <w:rFonts w:ascii="黑体" w:eastAsia="黑体" w:hAnsi="宋体"/>
            <w:noProof/>
          </w:rPr>
          <w:t>2</w:t>
        </w:r>
        <w:r w:rsidR="00D20B36" w:rsidRPr="00AB71B3">
          <w:rPr>
            <w:rStyle w:val="a4"/>
            <w:rFonts w:ascii="黑体" w:eastAsia="黑体" w:hAnsi="宋体" w:hint="eastAsia"/>
            <w:noProof/>
          </w:rPr>
          <w:t>章</w:t>
        </w:r>
        <w:r w:rsidR="00D20B36" w:rsidRPr="00AB71B3">
          <w:rPr>
            <w:rStyle w:val="a4"/>
            <w:rFonts w:ascii="黑体" w:eastAsia="黑体" w:hAnsi="宋体"/>
            <w:noProof/>
          </w:rPr>
          <w:t xml:space="preserve"> </w:t>
        </w:r>
        <w:r w:rsidR="00D20B36" w:rsidRPr="00AB71B3">
          <w:rPr>
            <w:rStyle w:val="a4"/>
            <w:rFonts w:ascii="黑体" w:eastAsia="黑体" w:hAnsi="宋体" w:hint="eastAsia"/>
            <w:noProof/>
          </w:rPr>
          <w:t>声发射传感器的工作原理</w:t>
        </w:r>
        <w:r w:rsidR="00D20B36">
          <w:rPr>
            <w:noProof/>
            <w:webHidden/>
          </w:rPr>
          <w:tab/>
        </w:r>
        <w:r>
          <w:rPr>
            <w:noProof/>
            <w:webHidden/>
          </w:rPr>
          <w:fldChar w:fldCharType="begin"/>
        </w:r>
        <w:r w:rsidR="00D20B36">
          <w:rPr>
            <w:noProof/>
            <w:webHidden/>
          </w:rPr>
          <w:instrText xml:space="preserve"> PAGEREF _Toc1543617 \h </w:instrText>
        </w:r>
        <w:r>
          <w:rPr>
            <w:noProof/>
            <w:webHidden/>
          </w:rPr>
        </w:r>
        <w:r>
          <w:rPr>
            <w:noProof/>
            <w:webHidden/>
          </w:rPr>
          <w:fldChar w:fldCharType="separate"/>
        </w:r>
        <w:r w:rsidR="001B395D">
          <w:rPr>
            <w:noProof/>
            <w:webHidden/>
          </w:rPr>
          <w:t>8</w:t>
        </w:r>
        <w:r>
          <w:rPr>
            <w:noProof/>
            <w:webHidden/>
          </w:rPr>
          <w:fldChar w:fldCharType="end"/>
        </w:r>
      </w:hyperlink>
    </w:p>
    <w:p w:rsidR="00D20B36" w:rsidRDefault="009108E5">
      <w:pPr>
        <w:pStyle w:val="20"/>
        <w:rPr>
          <w:rFonts w:asciiTheme="minorHAnsi" w:eastAsiaTheme="minorEastAsia" w:hAnsiTheme="minorHAnsi" w:cstheme="minorBidi"/>
          <w:bCs w:val="0"/>
          <w:sz w:val="21"/>
          <w:szCs w:val="22"/>
        </w:rPr>
      </w:pPr>
      <w:hyperlink w:anchor="_Toc1543618" w:history="1">
        <w:r w:rsidR="00D20B36" w:rsidRPr="00AB71B3">
          <w:rPr>
            <w:rStyle w:val="a4"/>
            <w:rFonts w:ascii="黑体" w:eastAsia="黑体" w:hAnsi="宋体"/>
            <w:b/>
          </w:rPr>
          <w:t xml:space="preserve">2.1 </w:t>
        </w:r>
        <w:r w:rsidR="00D20B36" w:rsidRPr="00AB71B3">
          <w:rPr>
            <w:rStyle w:val="a4"/>
            <w:rFonts w:ascii="黑体" w:eastAsia="黑体" w:hAnsi="宋体" w:hint="eastAsia"/>
            <w:b/>
          </w:rPr>
          <w:t>声发射传感器的工作原理</w:t>
        </w:r>
        <w:r w:rsidR="00D20B36">
          <w:rPr>
            <w:webHidden/>
          </w:rPr>
          <w:tab/>
        </w:r>
        <w:r>
          <w:rPr>
            <w:webHidden/>
          </w:rPr>
          <w:fldChar w:fldCharType="begin"/>
        </w:r>
        <w:r w:rsidR="00D20B36">
          <w:rPr>
            <w:webHidden/>
          </w:rPr>
          <w:instrText xml:space="preserve"> PAGEREF _Toc1543618 \h </w:instrText>
        </w:r>
        <w:r>
          <w:rPr>
            <w:webHidden/>
          </w:rPr>
        </w:r>
        <w:r>
          <w:rPr>
            <w:webHidden/>
          </w:rPr>
          <w:fldChar w:fldCharType="separate"/>
        </w:r>
        <w:r w:rsidR="001B395D">
          <w:rPr>
            <w:webHidden/>
          </w:rPr>
          <w:t>8</w:t>
        </w:r>
        <w:r>
          <w:rPr>
            <w:webHidden/>
          </w:rPr>
          <w:fldChar w:fldCharType="end"/>
        </w:r>
      </w:hyperlink>
    </w:p>
    <w:p w:rsidR="00D20B36" w:rsidRDefault="009108E5">
      <w:pPr>
        <w:pStyle w:val="30"/>
        <w:rPr>
          <w:rFonts w:asciiTheme="minorHAnsi" w:eastAsiaTheme="minorEastAsia" w:hAnsiTheme="minorHAnsi" w:cstheme="minorBidi"/>
          <w:sz w:val="21"/>
          <w:szCs w:val="22"/>
        </w:rPr>
      </w:pPr>
      <w:hyperlink w:anchor="_Toc1543619" w:history="1">
        <w:r w:rsidR="00D20B36" w:rsidRPr="00AB71B3">
          <w:rPr>
            <w:rStyle w:val="a4"/>
            <w:rFonts w:ascii="黑体" w:eastAsia="黑体" w:hAnsi="宋体"/>
            <w:b/>
          </w:rPr>
          <w:t xml:space="preserve">2.1.1 </w:t>
        </w:r>
        <w:r w:rsidR="00D20B36" w:rsidRPr="00AB71B3">
          <w:rPr>
            <w:rStyle w:val="a4"/>
            <w:rFonts w:ascii="黑体" w:eastAsia="黑体" w:hAnsi="宋体" w:hint="eastAsia"/>
            <w:b/>
          </w:rPr>
          <w:t>声发射传感器的工作原理</w:t>
        </w:r>
        <w:r w:rsidR="00D20B36">
          <w:rPr>
            <w:webHidden/>
          </w:rPr>
          <w:tab/>
        </w:r>
        <w:r>
          <w:rPr>
            <w:webHidden/>
          </w:rPr>
          <w:fldChar w:fldCharType="begin"/>
        </w:r>
        <w:r w:rsidR="00D20B36">
          <w:rPr>
            <w:webHidden/>
          </w:rPr>
          <w:instrText xml:space="preserve"> PAGEREF _Toc1543619 \h </w:instrText>
        </w:r>
        <w:r>
          <w:rPr>
            <w:webHidden/>
          </w:rPr>
        </w:r>
        <w:r>
          <w:rPr>
            <w:webHidden/>
          </w:rPr>
          <w:fldChar w:fldCharType="separate"/>
        </w:r>
        <w:r w:rsidR="001B395D">
          <w:rPr>
            <w:webHidden/>
          </w:rPr>
          <w:t>8</w:t>
        </w:r>
        <w:r>
          <w:rPr>
            <w:webHidden/>
          </w:rPr>
          <w:fldChar w:fldCharType="end"/>
        </w:r>
      </w:hyperlink>
    </w:p>
    <w:p w:rsidR="00D20B36" w:rsidRDefault="009108E5">
      <w:pPr>
        <w:pStyle w:val="10"/>
        <w:tabs>
          <w:tab w:val="right" w:leader="dot" w:pos="8834"/>
        </w:tabs>
        <w:rPr>
          <w:rFonts w:asciiTheme="minorHAnsi" w:eastAsiaTheme="minorEastAsia" w:hAnsiTheme="minorHAnsi" w:cstheme="minorBidi"/>
          <w:b w:val="0"/>
          <w:bCs w:val="0"/>
          <w:caps w:val="0"/>
          <w:noProof/>
          <w:sz w:val="21"/>
          <w:szCs w:val="22"/>
        </w:rPr>
      </w:pPr>
      <w:hyperlink w:anchor="_Toc1543620" w:history="1">
        <w:r w:rsidR="00D20B36" w:rsidRPr="00AB71B3">
          <w:rPr>
            <w:rStyle w:val="a4"/>
            <w:rFonts w:ascii="黑体" w:eastAsia="黑体" w:hAnsi="宋体" w:hint="eastAsia"/>
            <w:noProof/>
          </w:rPr>
          <w:t>第</w:t>
        </w:r>
        <w:r w:rsidR="00D20B36" w:rsidRPr="00AB71B3">
          <w:rPr>
            <w:rStyle w:val="a4"/>
            <w:rFonts w:ascii="黑体" w:eastAsia="黑体" w:hAnsi="宋体"/>
            <w:noProof/>
          </w:rPr>
          <w:t>3</w:t>
        </w:r>
        <w:r w:rsidR="00D20B36" w:rsidRPr="00AB71B3">
          <w:rPr>
            <w:rStyle w:val="a4"/>
            <w:rFonts w:ascii="黑体" w:eastAsia="黑体" w:hAnsi="宋体" w:hint="eastAsia"/>
            <w:noProof/>
          </w:rPr>
          <w:t>章</w:t>
        </w:r>
        <w:r w:rsidR="00D20B36" w:rsidRPr="00AB71B3">
          <w:rPr>
            <w:rStyle w:val="a4"/>
            <w:rFonts w:ascii="黑体" w:eastAsia="黑体" w:hAnsi="宋体"/>
            <w:noProof/>
          </w:rPr>
          <w:t xml:space="preserve"> </w:t>
        </w:r>
        <w:r w:rsidR="00D20B36" w:rsidRPr="00AB71B3">
          <w:rPr>
            <w:rStyle w:val="a4"/>
            <w:rFonts w:ascii="黑体" w:eastAsia="黑体" w:hAnsi="宋体" w:hint="eastAsia"/>
            <w:noProof/>
          </w:rPr>
          <w:t>声发射全波形采集系统设计</w:t>
        </w:r>
        <w:r w:rsidR="00D20B36">
          <w:rPr>
            <w:noProof/>
            <w:webHidden/>
          </w:rPr>
          <w:tab/>
        </w:r>
        <w:r>
          <w:rPr>
            <w:noProof/>
            <w:webHidden/>
          </w:rPr>
          <w:fldChar w:fldCharType="begin"/>
        </w:r>
        <w:r w:rsidR="00D20B36">
          <w:rPr>
            <w:noProof/>
            <w:webHidden/>
          </w:rPr>
          <w:instrText xml:space="preserve"> PAGEREF _Toc1543620 \h </w:instrText>
        </w:r>
        <w:r>
          <w:rPr>
            <w:noProof/>
            <w:webHidden/>
          </w:rPr>
        </w:r>
        <w:r>
          <w:rPr>
            <w:noProof/>
            <w:webHidden/>
          </w:rPr>
          <w:fldChar w:fldCharType="separate"/>
        </w:r>
        <w:r w:rsidR="001B395D">
          <w:rPr>
            <w:noProof/>
            <w:webHidden/>
          </w:rPr>
          <w:t>9</w:t>
        </w:r>
        <w:r>
          <w:rPr>
            <w:noProof/>
            <w:webHidden/>
          </w:rPr>
          <w:fldChar w:fldCharType="end"/>
        </w:r>
      </w:hyperlink>
    </w:p>
    <w:p w:rsidR="00D20B36" w:rsidRDefault="009108E5">
      <w:pPr>
        <w:pStyle w:val="20"/>
        <w:rPr>
          <w:rFonts w:asciiTheme="minorHAnsi" w:eastAsiaTheme="minorEastAsia" w:hAnsiTheme="minorHAnsi" w:cstheme="minorBidi"/>
          <w:bCs w:val="0"/>
          <w:sz w:val="21"/>
          <w:szCs w:val="22"/>
        </w:rPr>
      </w:pPr>
      <w:hyperlink w:anchor="_Toc1543621" w:history="1">
        <w:r w:rsidR="00D20B36" w:rsidRPr="00AB71B3">
          <w:rPr>
            <w:rStyle w:val="a4"/>
            <w:rFonts w:ascii="黑体" w:eastAsia="黑体" w:hAnsi="宋体"/>
            <w:b/>
          </w:rPr>
          <w:t xml:space="preserve">3.1 </w:t>
        </w:r>
        <w:r w:rsidR="00D20B36" w:rsidRPr="00AB71B3">
          <w:rPr>
            <w:rStyle w:val="a4"/>
            <w:rFonts w:ascii="黑体" w:eastAsia="黑体" w:hAnsi="宋体" w:hint="eastAsia"/>
            <w:b/>
          </w:rPr>
          <w:t>硬件设计</w:t>
        </w:r>
        <w:r w:rsidR="00D20B36">
          <w:rPr>
            <w:webHidden/>
          </w:rPr>
          <w:tab/>
        </w:r>
        <w:r>
          <w:rPr>
            <w:webHidden/>
          </w:rPr>
          <w:fldChar w:fldCharType="begin"/>
        </w:r>
        <w:r w:rsidR="00D20B36">
          <w:rPr>
            <w:webHidden/>
          </w:rPr>
          <w:instrText xml:space="preserve"> PAGEREF _Toc1543621 \h </w:instrText>
        </w:r>
        <w:r>
          <w:rPr>
            <w:webHidden/>
          </w:rPr>
        </w:r>
        <w:r>
          <w:rPr>
            <w:webHidden/>
          </w:rPr>
          <w:fldChar w:fldCharType="separate"/>
        </w:r>
        <w:r w:rsidR="001B395D">
          <w:rPr>
            <w:webHidden/>
          </w:rPr>
          <w:t>9</w:t>
        </w:r>
        <w:r>
          <w:rPr>
            <w:webHidden/>
          </w:rPr>
          <w:fldChar w:fldCharType="end"/>
        </w:r>
      </w:hyperlink>
    </w:p>
    <w:p w:rsidR="00D20B36" w:rsidRDefault="009108E5">
      <w:pPr>
        <w:pStyle w:val="30"/>
        <w:rPr>
          <w:rFonts w:asciiTheme="minorHAnsi" w:eastAsiaTheme="minorEastAsia" w:hAnsiTheme="minorHAnsi" w:cstheme="minorBidi"/>
          <w:sz w:val="21"/>
          <w:szCs w:val="22"/>
        </w:rPr>
      </w:pPr>
      <w:hyperlink w:anchor="_Toc1543622" w:history="1">
        <w:r w:rsidR="00D20B36" w:rsidRPr="00AB71B3">
          <w:rPr>
            <w:rStyle w:val="a4"/>
            <w:rFonts w:ascii="黑体" w:eastAsia="黑体" w:hAnsi="宋体"/>
            <w:b/>
          </w:rPr>
          <w:t xml:space="preserve">3.1.1 </w:t>
        </w:r>
        <w:r w:rsidR="00D20B36" w:rsidRPr="00AB71B3">
          <w:rPr>
            <w:rStyle w:val="a4"/>
            <w:rFonts w:ascii="黑体" w:eastAsia="黑体" w:hAnsi="黑体" w:hint="eastAsia"/>
            <w:b/>
          </w:rPr>
          <w:t>传感器供电电路</w:t>
        </w:r>
        <w:r w:rsidR="00D20B36">
          <w:rPr>
            <w:webHidden/>
          </w:rPr>
          <w:tab/>
        </w:r>
        <w:r>
          <w:rPr>
            <w:webHidden/>
          </w:rPr>
          <w:fldChar w:fldCharType="begin"/>
        </w:r>
        <w:r w:rsidR="00D20B36">
          <w:rPr>
            <w:webHidden/>
          </w:rPr>
          <w:instrText xml:space="preserve"> PAGEREF _Toc1543622 \h </w:instrText>
        </w:r>
        <w:r>
          <w:rPr>
            <w:webHidden/>
          </w:rPr>
        </w:r>
        <w:r>
          <w:rPr>
            <w:webHidden/>
          </w:rPr>
          <w:fldChar w:fldCharType="separate"/>
        </w:r>
        <w:r w:rsidR="001B395D">
          <w:rPr>
            <w:webHidden/>
          </w:rPr>
          <w:t>9</w:t>
        </w:r>
        <w:r>
          <w:rPr>
            <w:webHidden/>
          </w:rPr>
          <w:fldChar w:fldCharType="end"/>
        </w:r>
      </w:hyperlink>
    </w:p>
    <w:p w:rsidR="00D20B36" w:rsidRDefault="009108E5">
      <w:pPr>
        <w:pStyle w:val="30"/>
        <w:rPr>
          <w:rFonts w:asciiTheme="minorHAnsi" w:eastAsiaTheme="minorEastAsia" w:hAnsiTheme="minorHAnsi" w:cstheme="minorBidi"/>
          <w:sz w:val="21"/>
          <w:szCs w:val="22"/>
        </w:rPr>
      </w:pPr>
      <w:hyperlink w:anchor="_Toc1543623" w:history="1">
        <w:r w:rsidR="00D20B36" w:rsidRPr="00AB71B3">
          <w:rPr>
            <w:rStyle w:val="a4"/>
            <w:rFonts w:ascii="黑体" w:eastAsia="黑体" w:hAnsi="宋体"/>
            <w:b/>
          </w:rPr>
          <w:t xml:space="preserve">3.1.2 </w:t>
        </w:r>
        <w:r w:rsidR="00D20B36" w:rsidRPr="00AB71B3">
          <w:rPr>
            <w:rStyle w:val="a4"/>
            <w:rFonts w:ascii="黑体" w:eastAsia="黑体" w:hAnsi="黑体" w:hint="eastAsia"/>
            <w:b/>
          </w:rPr>
          <w:t>信号调理电路</w:t>
        </w:r>
        <w:r w:rsidR="00D20B36">
          <w:rPr>
            <w:webHidden/>
          </w:rPr>
          <w:tab/>
        </w:r>
        <w:r>
          <w:rPr>
            <w:webHidden/>
          </w:rPr>
          <w:fldChar w:fldCharType="begin"/>
        </w:r>
        <w:r w:rsidR="00D20B36">
          <w:rPr>
            <w:webHidden/>
          </w:rPr>
          <w:instrText xml:space="preserve"> PAGEREF _Toc1543623 \h </w:instrText>
        </w:r>
        <w:r>
          <w:rPr>
            <w:webHidden/>
          </w:rPr>
        </w:r>
        <w:r>
          <w:rPr>
            <w:webHidden/>
          </w:rPr>
          <w:fldChar w:fldCharType="separate"/>
        </w:r>
        <w:r w:rsidR="001B395D">
          <w:rPr>
            <w:webHidden/>
          </w:rPr>
          <w:t>9</w:t>
        </w:r>
        <w:r>
          <w:rPr>
            <w:webHidden/>
          </w:rPr>
          <w:fldChar w:fldCharType="end"/>
        </w:r>
      </w:hyperlink>
    </w:p>
    <w:p w:rsidR="00D20B36" w:rsidRDefault="009108E5">
      <w:pPr>
        <w:pStyle w:val="30"/>
        <w:rPr>
          <w:rFonts w:asciiTheme="minorHAnsi" w:eastAsiaTheme="minorEastAsia" w:hAnsiTheme="minorHAnsi" w:cstheme="minorBidi"/>
          <w:sz w:val="21"/>
          <w:szCs w:val="22"/>
        </w:rPr>
      </w:pPr>
      <w:hyperlink w:anchor="_Toc1543624" w:history="1">
        <w:r w:rsidR="00D20B36" w:rsidRPr="00AB71B3">
          <w:rPr>
            <w:rStyle w:val="a4"/>
            <w:rFonts w:ascii="黑体" w:eastAsia="黑体" w:hAnsi="宋体"/>
            <w:b/>
          </w:rPr>
          <w:t xml:space="preserve">3.1.3 </w:t>
        </w:r>
        <w:r w:rsidR="00D20B36" w:rsidRPr="00AB71B3">
          <w:rPr>
            <w:rStyle w:val="a4"/>
            <w:rFonts w:ascii="黑体" w:eastAsia="黑体" w:hAnsi="黑体"/>
            <w:b/>
          </w:rPr>
          <w:t>FPGA</w:t>
        </w:r>
        <w:r w:rsidR="00D20B36" w:rsidRPr="00AB71B3">
          <w:rPr>
            <w:rStyle w:val="a4"/>
            <w:rFonts w:ascii="黑体" w:eastAsia="黑体" w:hAnsi="黑体" w:hint="eastAsia"/>
            <w:b/>
          </w:rPr>
          <w:t>及</w:t>
        </w:r>
        <w:r w:rsidR="00D20B36" w:rsidRPr="00AB71B3">
          <w:rPr>
            <w:rStyle w:val="a4"/>
            <w:rFonts w:ascii="黑体" w:eastAsia="黑体" w:hAnsi="黑体"/>
            <w:b/>
          </w:rPr>
          <w:t>PCIe</w:t>
        </w:r>
        <w:r w:rsidR="00D20B36" w:rsidRPr="00AB71B3">
          <w:rPr>
            <w:rStyle w:val="a4"/>
            <w:rFonts w:ascii="黑体" w:eastAsia="黑体" w:hAnsi="黑体" w:hint="eastAsia"/>
            <w:b/>
          </w:rPr>
          <w:t>电路</w:t>
        </w:r>
        <w:r w:rsidR="00D20B36">
          <w:rPr>
            <w:webHidden/>
          </w:rPr>
          <w:tab/>
        </w:r>
        <w:r>
          <w:rPr>
            <w:webHidden/>
          </w:rPr>
          <w:fldChar w:fldCharType="begin"/>
        </w:r>
        <w:r w:rsidR="00D20B36">
          <w:rPr>
            <w:webHidden/>
          </w:rPr>
          <w:instrText xml:space="preserve"> PAGEREF _Toc1543624 \h </w:instrText>
        </w:r>
        <w:r>
          <w:rPr>
            <w:webHidden/>
          </w:rPr>
        </w:r>
        <w:r>
          <w:rPr>
            <w:webHidden/>
          </w:rPr>
          <w:fldChar w:fldCharType="separate"/>
        </w:r>
        <w:r w:rsidR="001B395D">
          <w:rPr>
            <w:webHidden/>
          </w:rPr>
          <w:t>13</w:t>
        </w:r>
        <w:r>
          <w:rPr>
            <w:webHidden/>
          </w:rPr>
          <w:fldChar w:fldCharType="end"/>
        </w:r>
      </w:hyperlink>
    </w:p>
    <w:p w:rsidR="00D20B36" w:rsidRDefault="009108E5">
      <w:pPr>
        <w:pStyle w:val="20"/>
        <w:rPr>
          <w:rFonts w:asciiTheme="minorHAnsi" w:eastAsiaTheme="minorEastAsia" w:hAnsiTheme="minorHAnsi" w:cstheme="minorBidi"/>
          <w:bCs w:val="0"/>
          <w:sz w:val="21"/>
          <w:szCs w:val="22"/>
        </w:rPr>
      </w:pPr>
      <w:hyperlink w:anchor="_Toc1543625" w:history="1">
        <w:r w:rsidR="00D20B36" w:rsidRPr="00AB71B3">
          <w:rPr>
            <w:rStyle w:val="a4"/>
            <w:rFonts w:ascii="黑体" w:eastAsia="黑体" w:hAnsi="宋体"/>
            <w:b/>
          </w:rPr>
          <w:t xml:space="preserve">3.2 </w:t>
        </w:r>
        <w:r w:rsidR="00D20B36" w:rsidRPr="00AB71B3">
          <w:rPr>
            <w:rStyle w:val="a4"/>
            <w:rFonts w:ascii="黑体" w:eastAsia="黑体" w:hAnsi="宋体" w:hint="eastAsia"/>
            <w:b/>
          </w:rPr>
          <w:t>软件设计</w:t>
        </w:r>
        <w:r w:rsidR="00D20B36">
          <w:rPr>
            <w:webHidden/>
          </w:rPr>
          <w:tab/>
        </w:r>
        <w:r>
          <w:rPr>
            <w:webHidden/>
          </w:rPr>
          <w:fldChar w:fldCharType="begin"/>
        </w:r>
        <w:r w:rsidR="00D20B36">
          <w:rPr>
            <w:webHidden/>
          </w:rPr>
          <w:instrText xml:space="preserve"> PAGEREF _Toc1543625 \h </w:instrText>
        </w:r>
        <w:r>
          <w:rPr>
            <w:webHidden/>
          </w:rPr>
        </w:r>
        <w:r>
          <w:rPr>
            <w:webHidden/>
          </w:rPr>
          <w:fldChar w:fldCharType="separate"/>
        </w:r>
        <w:r w:rsidR="001B395D">
          <w:rPr>
            <w:webHidden/>
          </w:rPr>
          <w:t>13</w:t>
        </w:r>
        <w:r>
          <w:rPr>
            <w:webHidden/>
          </w:rPr>
          <w:fldChar w:fldCharType="end"/>
        </w:r>
      </w:hyperlink>
    </w:p>
    <w:p w:rsidR="00D20B36" w:rsidRDefault="009108E5">
      <w:pPr>
        <w:pStyle w:val="30"/>
        <w:rPr>
          <w:rFonts w:asciiTheme="minorHAnsi" w:eastAsiaTheme="minorEastAsia" w:hAnsiTheme="minorHAnsi" w:cstheme="minorBidi"/>
          <w:sz w:val="21"/>
          <w:szCs w:val="22"/>
        </w:rPr>
      </w:pPr>
      <w:hyperlink w:anchor="_Toc1543626" w:history="1">
        <w:r w:rsidR="00D20B36" w:rsidRPr="00AB71B3">
          <w:rPr>
            <w:rStyle w:val="a4"/>
            <w:rFonts w:ascii="黑体" w:eastAsia="黑体" w:hAnsi="宋体"/>
            <w:b/>
          </w:rPr>
          <w:t>3.2.1 PCIe</w:t>
        </w:r>
        <w:r w:rsidR="00D20B36" w:rsidRPr="00AB71B3">
          <w:rPr>
            <w:rStyle w:val="a4"/>
            <w:rFonts w:ascii="黑体" w:eastAsia="黑体" w:hAnsi="宋体" w:hint="eastAsia"/>
            <w:b/>
          </w:rPr>
          <w:t>总线原理</w:t>
        </w:r>
        <w:r w:rsidR="00D20B36">
          <w:rPr>
            <w:webHidden/>
          </w:rPr>
          <w:tab/>
        </w:r>
        <w:r>
          <w:rPr>
            <w:webHidden/>
          </w:rPr>
          <w:fldChar w:fldCharType="begin"/>
        </w:r>
        <w:r w:rsidR="00D20B36">
          <w:rPr>
            <w:webHidden/>
          </w:rPr>
          <w:instrText xml:space="preserve"> PAGEREF _Toc1543626 \h </w:instrText>
        </w:r>
        <w:r>
          <w:rPr>
            <w:webHidden/>
          </w:rPr>
        </w:r>
        <w:r>
          <w:rPr>
            <w:webHidden/>
          </w:rPr>
          <w:fldChar w:fldCharType="separate"/>
        </w:r>
        <w:r w:rsidR="001B395D">
          <w:rPr>
            <w:webHidden/>
          </w:rPr>
          <w:t>14</w:t>
        </w:r>
        <w:r>
          <w:rPr>
            <w:webHidden/>
          </w:rPr>
          <w:fldChar w:fldCharType="end"/>
        </w:r>
      </w:hyperlink>
    </w:p>
    <w:p w:rsidR="00D20B36" w:rsidRDefault="009108E5">
      <w:pPr>
        <w:pStyle w:val="30"/>
        <w:rPr>
          <w:rFonts w:asciiTheme="minorHAnsi" w:eastAsiaTheme="minorEastAsia" w:hAnsiTheme="minorHAnsi" w:cstheme="minorBidi"/>
          <w:sz w:val="21"/>
          <w:szCs w:val="22"/>
        </w:rPr>
      </w:pPr>
      <w:hyperlink w:anchor="_Toc1543627" w:history="1">
        <w:r w:rsidR="00D20B36" w:rsidRPr="00AB71B3">
          <w:rPr>
            <w:rStyle w:val="a4"/>
            <w:rFonts w:ascii="黑体" w:eastAsia="黑体" w:hAnsi="宋体"/>
            <w:b/>
          </w:rPr>
          <w:t>3.2.2 FPGA</w:t>
        </w:r>
        <w:r w:rsidR="00D20B36" w:rsidRPr="00AB71B3">
          <w:rPr>
            <w:rStyle w:val="a4"/>
            <w:rFonts w:ascii="黑体" w:eastAsia="黑体" w:hAnsi="宋体" w:hint="eastAsia"/>
            <w:b/>
          </w:rPr>
          <w:t>软件设计</w:t>
        </w:r>
        <w:r w:rsidR="00D20B36">
          <w:rPr>
            <w:webHidden/>
          </w:rPr>
          <w:tab/>
        </w:r>
        <w:r>
          <w:rPr>
            <w:webHidden/>
          </w:rPr>
          <w:fldChar w:fldCharType="begin"/>
        </w:r>
        <w:r w:rsidR="00D20B36">
          <w:rPr>
            <w:webHidden/>
          </w:rPr>
          <w:instrText xml:space="preserve"> PAGEREF _Toc1543627 \h </w:instrText>
        </w:r>
        <w:r>
          <w:rPr>
            <w:webHidden/>
          </w:rPr>
        </w:r>
        <w:r>
          <w:rPr>
            <w:webHidden/>
          </w:rPr>
          <w:fldChar w:fldCharType="separate"/>
        </w:r>
        <w:r w:rsidR="001B395D">
          <w:rPr>
            <w:webHidden/>
          </w:rPr>
          <w:t>14</w:t>
        </w:r>
        <w:r>
          <w:rPr>
            <w:webHidden/>
          </w:rPr>
          <w:fldChar w:fldCharType="end"/>
        </w:r>
      </w:hyperlink>
    </w:p>
    <w:p w:rsidR="00D20B36" w:rsidRDefault="009108E5">
      <w:pPr>
        <w:pStyle w:val="30"/>
        <w:rPr>
          <w:rFonts w:asciiTheme="minorHAnsi" w:eastAsiaTheme="minorEastAsia" w:hAnsiTheme="minorHAnsi" w:cstheme="minorBidi"/>
          <w:sz w:val="21"/>
          <w:szCs w:val="22"/>
        </w:rPr>
      </w:pPr>
      <w:hyperlink w:anchor="_Toc1543628" w:history="1">
        <w:r w:rsidR="00D20B36" w:rsidRPr="00AB71B3">
          <w:rPr>
            <w:rStyle w:val="a4"/>
            <w:rFonts w:ascii="黑体" w:eastAsia="黑体" w:hAnsi="宋体"/>
            <w:b/>
          </w:rPr>
          <w:t>3.2.3 PC</w:t>
        </w:r>
        <w:r w:rsidR="00D20B36" w:rsidRPr="00AB71B3">
          <w:rPr>
            <w:rStyle w:val="a4"/>
            <w:rFonts w:ascii="黑体" w:eastAsia="黑体" w:hAnsi="宋体" w:hint="eastAsia"/>
            <w:b/>
          </w:rPr>
          <w:t>机软件设计</w:t>
        </w:r>
        <w:r w:rsidR="00D20B36">
          <w:rPr>
            <w:webHidden/>
          </w:rPr>
          <w:tab/>
        </w:r>
        <w:r>
          <w:rPr>
            <w:webHidden/>
          </w:rPr>
          <w:fldChar w:fldCharType="begin"/>
        </w:r>
        <w:r w:rsidR="00D20B36">
          <w:rPr>
            <w:webHidden/>
          </w:rPr>
          <w:instrText xml:space="preserve"> PAGEREF _Toc1543628 \h </w:instrText>
        </w:r>
        <w:r>
          <w:rPr>
            <w:webHidden/>
          </w:rPr>
        </w:r>
        <w:r>
          <w:rPr>
            <w:webHidden/>
          </w:rPr>
          <w:fldChar w:fldCharType="separate"/>
        </w:r>
        <w:r w:rsidR="001B395D">
          <w:rPr>
            <w:webHidden/>
          </w:rPr>
          <w:t>15</w:t>
        </w:r>
        <w:r>
          <w:rPr>
            <w:webHidden/>
          </w:rPr>
          <w:fldChar w:fldCharType="end"/>
        </w:r>
      </w:hyperlink>
    </w:p>
    <w:p w:rsidR="00D20B36" w:rsidRDefault="009108E5">
      <w:pPr>
        <w:pStyle w:val="10"/>
        <w:tabs>
          <w:tab w:val="right" w:leader="dot" w:pos="8834"/>
        </w:tabs>
        <w:rPr>
          <w:rFonts w:asciiTheme="minorHAnsi" w:eastAsiaTheme="minorEastAsia" w:hAnsiTheme="minorHAnsi" w:cstheme="minorBidi"/>
          <w:b w:val="0"/>
          <w:bCs w:val="0"/>
          <w:caps w:val="0"/>
          <w:noProof/>
          <w:sz w:val="21"/>
          <w:szCs w:val="22"/>
        </w:rPr>
      </w:pPr>
      <w:hyperlink w:anchor="_Toc1543629" w:history="1">
        <w:r w:rsidR="00D20B36" w:rsidRPr="00AB71B3">
          <w:rPr>
            <w:rStyle w:val="a4"/>
            <w:rFonts w:ascii="黑体" w:eastAsia="黑体" w:hAnsi="宋体" w:hint="eastAsia"/>
            <w:noProof/>
          </w:rPr>
          <w:t>第</w:t>
        </w:r>
        <w:r w:rsidR="00D20B36" w:rsidRPr="00AB71B3">
          <w:rPr>
            <w:rStyle w:val="a4"/>
            <w:rFonts w:ascii="黑体" w:eastAsia="黑体" w:hAnsi="宋体"/>
            <w:noProof/>
          </w:rPr>
          <w:t>4</w:t>
        </w:r>
        <w:r w:rsidR="00D20B36" w:rsidRPr="00AB71B3">
          <w:rPr>
            <w:rStyle w:val="a4"/>
            <w:rFonts w:ascii="黑体" w:eastAsia="黑体" w:hAnsi="宋体" w:hint="eastAsia"/>
            <w:noProof/>
          </w:rPr>
          <w:t>章</w:t>
        </w:r>
        <w:r w:rsidR="00D20B36" w:rsidRPr="00AB71B3">
          <w:rPr>
            <w:rStyle w:val="a4"/>
            <w:rFonts w:ascii="黑体" w:eastAsia="黑体" w:hAnsi="宋体"/>
            <w:noProof/>
          </w:rPr>
          <w:t xml:space="preserve"> </w:t>
        </w:r>
        <w:r w:rsidR="00D20B36" w:rsidRPr="00AB71B3">
          <w:rPr>
            <w:rStyle w:val="a4"/>
            <w:rFonts w:ascii="黑体" w:eastAsia="黑体" w:hAnsi="宋体" w:hint="eastAsia"/>
            <w:noProof/>
          </w:rPr>
          <w:t>断丝识别及定位算法研究</w:t>
        </w:r>
        <w:r w:rsidR="00D20B36">
          <w:rPr>
            <w:noProof/>
            <w:webHidden/>
          </w:rPr>
          <w:tab/>
        </w:r>
        <w:r>
          <w:rPr>
            <w:noProof/>
            <w:webHidden/>
          </w:rPr>
          <w:fldChar w:fldCharType="begin"/>
        </w:r>
        <w:r w:rsidR="00D20B36">
          <w:rPr>
            <w:noProof/>
            <w:webHidden/>
          </w:rPr>
          <w:instrText xml:space="preserve"> PAGEREF _Toc1543629 \h </w:instrText>
        </w:r>
        <w:r>
          <w:rPr>
            <w:noProof/>
            <w:webHidden/>
          </w:rPr>
        </w:r>
        <w:r>
          <w:rPr>
            <w:noProof/>
            <w:webHidden/>
          </w:rPr>
          <w:fldChar w:fldCharType="separate"/>
        </w:r>
        <w:r w:rsidR="001B395D">
          <w:rPr>
            <w:noProof/>
            <w:webHidden/>
          </w:rPr>
          <w:t>17</w:t>
        </w:r>
        <w:r>
          <w:rPr>
            <w:noProof/>
            <w:webHidden/>
          </w:rPr>
          <w:fldChar w:fldCharType="end"/>
        </w:r>
      </w:hyperlink>
    </w:p>
    <w:p w:rsidR="00D20B36" w:rsidRDefault="009108E5">
      <w:pPr>
        <w:pStyle w:val="20"/>
        <w:rPr>
          <w:rFonts w:asciiTheme="minorHAnsi" w:eastAsiaTheme="minorEastAsia" w:hAnsiTheme="minorHAnsi" w:cstheme="minorBidi"/>
          <w:bCs w:val="0"/>
          <w:sz w:val="21"/>
          <w:szCs w:val="22"/>
        </w:rPr>
      </w:pPr>
      <w:hyperlink w:anchor="_Toc1543630" w:history="1">
        <w:r w:rsidR="00D20B36" w:rsidRPr="00AB71B3">
          <w:rPr>
            <w:rStyle w:val="a4"/>
            <w:rFonts w:ascii="黑体" w:eastAsia="黑体" w:hAnsi="宋体"/>
            <w:b/>
          </w:rPr>
          <w:t xml:space="preserve">4.1 </w:t>
        </w:r>
        <w:r w:rsidR="00D20B36" w:rsidRPr="00AB71B3">
          <w:rPr>
            <w:rStyle w:val="a4"/>
            <w:rFonts w:ascii="黑体" w:eastAsia="黑体" w:hAnsi="宋体" w:hint="eastAsia"/>
            <w:b/>
          </w:rPr>
          <w:t>识别算法研究</w:t>
        </w:r>
        <w:r w:rsidR="00D20B36">
          <w:rPr>
            <w:webHidden/>
          </w:rPr>
          <w:tab/>
        </w:r>
        <w:r>
          <w:rPr>
            <w:webHidden/>
          </w:rPr>
          <w:fldChar w:fldCharType="begin"/>
        </w:r>
        <w:r w:rsidR="00D20B36">
          <w:rPr>
            <w:webHidden/>
          </w:rPr>
          <w:instrText xml:space="preserve"> PAGEREF _Toc1543630 \h </w:instrText>
        </w:r>
        <w:r>
          <w:rPr>
            <w:webHidden/>
          </w:rPr>
        </w:r>
        <w:r>
          <w:rPr>
            <w:webHidden/>
          </w:rPr>
          <w:fldChar w:fldCharType="separate"/>
        </w:r>
        <w:r w:rsidR="001B395D">
          <w:rPr>
            <w:webHidden/>
          </w:rPr>
          <w:t>17</w:t>
        </w:r>
        <w:r>
          <w:rPr>
            <w:webHidden/>
          </w:rPr>
          <w:fldChar w:fldCharType="end"/>
        </w:r>
      </w:hyperlink>
    </w:p>
    <w:p w:rsidR="00D20B36" w:rsidRDefault="009108E5">
      <w:pPr>
        <w:pStyle w:val="30"/>
        <w:rPr>
          <w:rFonts w:asciiTheme="minorHAnsi" w:eastAsiaTheme="minorEastAsia" w:hAnsiTheme="minorHAnsi" w:cstheme="minorBidi"/>
          <w:sz w:val="21"/>
          <w:szCs w:val="22"/>
        </w:rPr>
      </w:pPr>
      <w:hyperlink w:anchor="_Toc1543631" w:history="1">
        <w:r w:rsidR="00D20B36" w:rsidRPr="00AB71B3">
          <w:rPr>
            <w:rStyle w:val="a4"/>
            <w:rFonts w:ascii="黑体" w:eastAsia="黑体" w:hAnsi="宋体"/>
            <w:b/>
          </w:rPr>
          <w:t xml:space="preserve">4.1.1 </w:t>
        </w:r>
        <w:r w:rsidR="00D20B36" w:rsidRPr="00AB71B3">
          <w:rPr>
            <w:rStyle w:val="a4"/>
            <w:rFonts w:ascii="黑体" w:eastAsia="黑体" w:hAnsi="黑体" w:hint="eastAsia"/>
            <w:b/>
          </w:rPr>
          <w:t>声发射信号的频谱分析</w:t>
        </w:r>
        <w:r w:rsidR="00D20B36">
          <w:rPr>
            <w:webHidden/>
          </w:rPr>
          <w:tab/>
        </w:r>
        <w:r>
          <w:rPr>
            <w:webHidden/>
          </w:rPr>
          <w:fldChar w:fldCharType="begin"/>
        </w:r>
        <w:r w:rsidR="00D20B36">
          <w:rPr>
            <w:webHidden/>
          </w:rPr>
          <w:instrText xml:space="preserve"> PAGEREF _Toc1543631 \h </w:instrText>
        </w:r>
        <w:r>
          <w:rPr>
            <w:webHidden/>
          </w:rPr>
        </w:r>
        <w:r>
          <w:rPr>
            <w:webHidden/>
          </w:rPr>
          <w:fldChar w:fldCharType="separate"/>
        </w:r>
        <w:r w:rsidR="001B395D">
          <w:rPr>
            <w:webHidden/>
          </w:rPr>
          <w:t>17</w:t>
        </w:r>
        <w:r>
          <w:rPr>
            <w:webHidden/>
          </w:rPr>
          <w:fldChar w:fldCharType="end"/>
        </w:r>
      </w:hyperlink>
    </w:p>
    <w:p w:rsidR="00D20B36" w:rsidRDefault="009108E5">
      <w:pPr>
        <w:pStyle w:val="30"/>
        <w:rPr>
          <w:rFonts w:asciiTheme="minorHAnsi" w:eastAsiaTheme="minorEastAsia" w:hAnsiTheme="minorHAnsi" w:cstheme="minorBidi"/>
          <w:sz w:val="21"/>
          <w:szCs w:val="22"/>
        </w:rPr>
      </w:pPr>
      <w:hyperlink w:anchor="_Toc1543632" w:history="1">
        <w:r w:rsidR="00D20B36" w:rsidRPr="00AB71B3">
          <w:rPr>
            <w:rStyle w:val="a4"/>
            <w:rFonts w:ascii="黑体" w:eastAsia="黑体" w:hAnsi="宋体" w:hint="eastAsia"/>
            <w:b/>
          </w:rPr>
          <w:t>第</w:t>
        </w:r>
        <w:r w:rsidR="00D20B36" w:rsidRPr="00AB71B3">
          <w:rPr>
            <w:rStyle w:val="a4"/>
            <w:rFonts w:ascii="黑体" w:eastAsia="黑体" w:hAnsi="宋体"/>
            <w:b/>
          </w:rPr>
          <w:t>5</w:t>
        </w:r>
        <w:r w:rsidR="00D20B36" w:rsidRPr="00AB71B3">
          <w:rPr>
            <w:rStyle w:val="a4"/>
            <w:rFonts w:ascii="黑体" w:eastAsia="黑体" w:hAnsi="宋体" w:hint="eastAsia"/>
            <w:b/>
          </w:rPr>
          <w:t>章</w:t>
        </w:r>
        <w:r w:rsidR="00D20B36" w:rsidRPr="00AB71B3">
          <w:rPr>
            <w:rStyle w:val="a4"/>
            <w:rFonts w:ascii="黑体" w:eastAsia="黑体" w:hAnsi="宋体"/>
            <w:b/>
          </w:rPr>
          <w:t xml:space="preserve"> </w:t>
        </w:r>
        <w:r w:rsidR="00D20B36" w:rsidRPr="00AB71B3">
          <w:rPr>
            <w:rStyle w:val="a4"/>
            <w:rFonts w:ascii="黑体" w:eastAsia="黑体" w:hAnsi="宋体" w:hint="eastAsia"/>
            <w:b/>
          </w:rPr>
          <w:t>实验结果及分析</w:t>
        </w:r>
        <w:r w:rsidR="00D20B36">
          <w:rPr>
            <w:webHidden/>
          </w:rPr>
          <w:tab/>
        </w:r>
        <w:r>
          <w:rPr>
            <w:webHidden/>
          </w:rPr>
          <w:fldChar w:fldCharType="begin"/>
        </w:r>
        <w:r w:rsidR="00D20B36">
          <w:rPr>
            <w:webHidden/>
          </w:rPr>
          <w:instrText xml:space="preserve"> PAGEREF _Toc1543632 \h </w:instrText>
        </w:r>
        <w:r>
          <w:rPr>
            <w:webHidden/>
          </w:rPr>
        </w:r>
        <w:r>
          <w:rPr>
            <w:webHidden/>
          </w:rPr>
          <w:fldChar w:fldCharType="separate"/>
        </w:r>
        <w:r w:rsidR="001B395D">
          <w:rPr>
            <w:webHidden/>
          </w:rPr>
          <w:t>18</w:t>
        </w:r>
        <w:r>
          <w:rPr>
            <w:webHidden/>
          </w:rPr>
          <w:fldChar w:fldCharType="end"/>
        </w:r>
      </w:hyperlink>
    </w:p>
    <w:p w:rsidR="00D20B36" w:rsidRDefault="009108E5">
      <w:pPr>
        <w:pStyle w:val="20"/>
        <w:rPr>
          <w:rFonts w:asciiTheme="minorHAnsi" w:eastAsiaTheme="minorEastAsia" w:hAnsiTheme="minorHAnsi" w:cstheme="minorBidi"/>
          <w:bCs w:val="0"/>
          <w:sz w:val="21"/>
          <w:szCs w:val="22"/>
        </w:rPr>
      </w:pPr>
      <w:hyperlink w:anchor="_Toc1543633" w:history="1">
        <w:r w:rsidR="00D20B36" w:rsidRPr="00AB71B3">
          <w:rPr>
            <w:rStyle w:val="a4"/>
            <w:rFonts w:ascii="黑体" w:eastAsia="黑体" w:hAnsi="宋体"/>
            <w:b/>
          </w:rPr>
          <w:t>5.1</w:t>
        </w:r>
        <w:r w:rsidR="00D20B36" w:rsidRPr="00AB71B3">
          <w:rPr>
            <w:rStyle w:val="a4"/>
            <w:rFonts w:ascii="宋体" w:hAnsi="宋体"/>
            <w:b/>
          </w:rPr>
          <w:t xml:space="preserve"> </w:t>
        </w:r>
        <w:r w:rsidR="00D20B36" w:rsidRPr="00AB71B3">
          <w:rPr>
            <w:rStyle w:val="a4"/>
            <w:rFonts w:ascii="黑体" w:eastAsia="黑体" w:hAnsi="黑体" w:hint="eastAsia"/>
            <w:b/>
          </w:rPr>
          <w:t>实验装置</w:t>
        </w:r>
        <w:r w:rsidR="00D20B36">
          <w:rPr>
            <w:webHidden/>
          </w:rPr>
          <w:tab/>
        </w:r>
        <w:r>
          <w:rPr>
            <w:webHidden/>
          </w:rPr>
          <w:fldChar w:fldCharType="begin"/>
        </w:r>
        <w:r w:rsidR="00D20B36">
          <w:rPr>
            <w:webHidden/>
          </w:rPr>
          <w:instrText xml:space="preserve"> PAGEREF _Toc1543633 \h </w:instrText>
        </w:r>
        <w:r>
          <w:rPr>
            <w:webHidden/>
          </w:rPr>
        </w:r>
        <w:r>
          <w:rPr>
            <w:webHidden/>
          </w:rPr>
          <w:fldChar w:fldCharType="separate"/>
        </w:r>
        <w:r w:rsidR="001B395D">
          <w:rPr>
            <w:webHidden/>
          </w:rPr>
          <w:t>18</w:t>
        </w:r>
        <w:r>
          <w:rPr>
            <w:webHidden/>
          </w:rPr>
          <w:fldChar w:fldCharType="end"/>
        </w:r>
      </w:hyperlink>
    </w:p>
    <w:p w:rsidR="00D20B36" w:rsidRDefault="009108E5">
      <w:pPr>
        <w:pStyle w:val="30"/>
        <w:rPr>
          <w:rFonts w:asciiTheme="minorHAnsi" w:eastAsiaTheme="minorEastAsia" w:hAnsiTheme="minorHAnsi" w:cstheme="minorBidi"/>
          <w:sz w:val="21"/>
          <w:szCs w:val="22"/>
        </w:rPr>
      </w:pPr>
      <w:hyperlink w:anchor="_Toc1543634" w:history="1">
        <w:r w:rsidR="00D20B36" w:rsidRPr="00AB71B3">
          <w:rPr>
            <w:rStyle w:val="a4"/>
            <w:rFonts w:ascii="黑体" w:eastAsia="黑体" w:hAnsi="黑体"/>
            <w:b/>
          </w:rPr>
          <w:t xml:space="preserve">5.1.1 </w:t>
        </w:r>
        <w:r w:rsidR="00D20B36" w:rsidRPr="00AB71B3">
          <w:rPr>
            <w:rStyle w:val="a4"/>
            <w:rFonts w:ascii="黑体" w:eastAsia="黑体" w:hAnsi="黑体" w:hint="eastAsia"/>
            <w:b/>
          </w:rPr>
          <w:t>实物展示</w:t>
        </w:r>
        <w:r w:rsidR="00D20B36">
          <w:rPr>
            <w:webHidden/>
          </w:rPr>
          <w:tab/>
        </w:r>
        <w:r>
          <w:rPr>
            <w:webHidden/>
          </w:rPr>
          <w:fldChar w:fldCharType="begin"/>
        </w:r>
        <w:r w:rsidR="00D20B36">
          <w:rPr>
            <w:webHidden/>
          </w:rPr>
          <w:instrText xml:space="preserve"> PAGEREF _Toc1543634 \h </w:instrText>
        </w:r>
        <w:r>
          <w:rPr>
            <w:webHidden/>
          </w:rPr>
        </w:r>
        <w:r>
          <w:rPr>
            <w:webHidden/>
          </w:rPr>
          <w:fldChar w:fldCharType="separate"/>
        </w:r>
        <w:r w:rsidR="001B395D">
          <w:rPr>
            <w:webHidden/>
          </w:rPr>
          <w:t>18</w:t>
        </w:r>
        <w:r>
          <w:rPr>
            <w:webHidden/>
          </w:rPr>
          <w:fldChar w:fldCharType="end"/>
        </w:r>
      </w:hyperlink>
    </w:p>
    <w:p w:rsidR="00D20B36" w:rsidRDefault="009108E5">
      <w:pPr>
        <w:pStyle w:val="10"/>
        <w:tabs>
          <w:tab w:val="right" w:leader="dot" w:pos="8834"/>
        </w:tabs>
        <w:rPr>
          <w:rFonts w:asciiTheme="minorHAnsi" w:eastAsiaTheme="minorEastAsia" w:hAnsiTheme="minorHAnsi" w:cstheme="minorBidi"/>
          <w:b w:val="0"/>
          <w:bCs w:val="0"/>
          <w:caps w:val="0"/>
          <w:noProof/>
          <w:sz w:val="21"/>
          <w:szCs w:val="22"/>
        </w:rPr>
      </w:pPr>
      <w:hyperlink w:anchor="_Toc1543635" w:history="1">
        <w:r w:rsidR="00D20B36" w:rsidRPr="00AB71B3">
          <w:rPr>
            <w:rStyle w:val="a4"/>
            <w:rFonts w:ascii="黑体" w:eastAsia="黑体" w:hAnsi="宋体" w:hint="eastAsia"/>
            <w:noProof/>
          </w:rPr>
          <w:t>总结与展望</w:t>
        </w:r>
        <w:r w:rsidR="00D20B36">
          <w:rPr>
            <w:noProof/>
            <w:webHidden/>
          </w:rPr>
          <w:tab/>
        </w:r>
        <w:r>
          <w:rPr>
            <w:noProof/>
            <w:webHidden/>
          </w:rPr>
          <w:fldChar w:fldCharType="begin"/>
        </w:r>
        <w:r w:rsidR="00D20B36">
          <w:rPr>
            <w:noProof/>
            <w:webHidden/>
          </w:rPr>
          <w:instrText xml:space="preserve"> PAGEREF _Toc1543635 \h </w:instrText>
        </w:r>
        <w:r>
          <w:rPr>
            <w:noProof/>
            <w:webHidden/>
          </w:rPr>
        </w:r>
        <w:r>
          <w:rPr>
            <w:noProof/>
            <w:webHidden/>
          </w:rPr>
          <w:fldChar w:fldCharType="separate"/>
        </w:r>
        <w:r w:rsidR="001B395D">
          <w:rPr>
            <w:noProof/>
            <w:webHidden/>
          </w:rPr>
          <w:t>19</w:t>
        </w:r>
        <w:r>
          <w:rPr>
            <w:noProof/>
            <w:webHidden/>
          </w:rPr>
          <w:fldChar w:fldCharType="end"/>
        </w:r>
      </w:hyperlink>
    </w:p>
    <w:p w:rsidR="00FC0C63" w:rsidRPr="00512FE9" w:rsidRDefault="009108E5" w:rsidP="0037577B">
      <w:pPr>
        <w:spacing w:line="360" w:lineRule="auto"/>
        <w:rPr>
          <w:rFonts w:ascii="宋体" w:hAnsi="宋体" w:cs="Arial"/>
          <w:sz w:val="24"/>
        </w:rPr>
        <w:sectPr w:rsidR="00FC0C63" w:rsidRPr="00512FE9"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r w:rsidRPr="00512FE9">
        <w:rPr>
          <w:rFonts w:ascii="宋体" w:hAnsi="宋体" w:cs="Arial"/>
          <w:sz w:val="24"/>
        </w:rPr>
        <w:fldChar w:fldCharType="end"/>
      </w:r>
      <w:bookmarkStart w:id="0" w:name="_Toc128898817"/>
    </w:p>
    <w:p w:rsidR="00CE2BC8" w:rsidRPr="0068150C" w:rsidRDefault="002714A0" w:rsidP="005A541C">
      <w:pPr>
        <w:spacing w:beforeLines="100" w:afterLines="100"/>
        <w:ind w:firstLineChars="1050" w:firstLine="3373"/>
        <w:outlineLvl w:val="0"/>
        <w:rPr>
          <w:rFonts w:ascii="宋体" w:hAnsi="宋体"/>
          <w:b/>
          <w:sz w:val="24"/>
        </w:rPr>
      </w:pPr>
      <w:bookmarkStart w:id="1" w:name="_Toc229134689"/>
      <w:bookmarkStart w:id="2" w:name="_Toc229135343"/>
      <w:bookmarkStart w:id="3" w:name="_Toc229135486"/>
      <w:bookmarkStart w:id="4" w:name="_Toc229136156"/>
      <w:bookmarkStart w:id="5" w:name="_Toc1543607"/>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EB27A5">
        <w:rPr>
          <w:rFonts w:ascii="黑体" w:eastAsia="黑体" w:hAnsi="宋体" w:hint="eastAsia"/>
          <w:b/>
          <w:sz w:val="32"/>
          <w:szCs w:val="32"/>
        </w:rPr>
        <w:t xml:space="preserve"> </w:t>
      </w:r>
      <w:bookmarkEnd w:id="0"/>
      <w:bookmarkEnd w:id="1"/>
      <w:bookmarkEnd w:id="2"/>
      <w:bookmarkEnd w:id="3"/>
      <w:bookmarkEnd w:id="4"/>
      <w:r w:rsidR="00753894">
        <w:rPr>
          <w:rFonts w:ascii="黑体" w:eastAsia="黑体" w:hAnsi="宋体" w:hint="eastAsia"/>
          <w:b/>
          <w:sz w:val="32"/>
          <w:szCs w:val="32"/>
        </w:rPr>
        <w:t>绪论</w:t>
      </w:r>
      <w:bookmarkEnd w:id="5"/>
    </w:p>
    <w:p w:rsidR="007553CB" w:rsidRDefault="00E03D2E" w:rsidP="005A541C">
      <w:pPr>
        <w:spacing w:beforeLines="50" w:afterLines="50"/>
        <w:outlineLvl w:val="1"/>
        <w:rPr>
          <w:rFonts w:ascii="黑体" w:eastAsia="黑体" w:hAnsi="宋体"/>
          <w:b/>
          <w:sz w:val="28"/>
          <w:szCs w:val="28"/>
        </w:rPr>
      </w:pPr>
      <w:bookmarkStart w:id="6" w:name="_Toc128898818"/>
      <w:bookmarkStart w:id="7" w:name="_Toc229134690"/>
      <w:bookmarkStart w:id="8" w:name="_Toc229135344"/>
      <w:bookmarkStart w:id="9" w:name="_Toc229135487"/>
      <w:bookmarkStart w:id="10" w:name="_Toc229136157"/>
      <w:bookmarkStart w:id="11" w:name="_Toc1543608"/>
      <w:r w:rsidRPr="007543A8">
        <w:rPr>
          <w:rFonts w:ascii="黑体" w:eastAsia="黑体" w:hAnsi="宋体" w:hint="eastAsia"/>
          <w:b/>
          <w:sz w:val="28"/>
          <w:szCs w:val="28"/>
        </w:rPr>
        <w:t>1.</w:t>
      </w:r>
      <w:bookmarkEnd w:id="6"/>
      <w:bookmarkEnd w:id="7"/>
      <w:bookmarkEnd w:id="8"/>
      <w:bookmarkEnd w:id="9"/>
      <w:bookmarkEnd w:id="10"/>
      <w:r w:rsidR="00EB27A5">
        <w:rPr>
          <w:rFonts w:ascii="黑体" w:eastAsia="黑体" w:hAnsi="宋体" w:hint="eastAsia"/>
          <w:b/>
          <w:sz w:val="28"/>
          <w:szCs w:val="28"/>
        </w:rPr>
        <w:t>1</w:t>
      </w:r>
      <w:r w:rsidR="00C5079C">
        <w:rPr>
          <w:rFonts w:ascii="黑体" w:eastAsia="黑体" w:hAnsi="宋体" w:hint="eastAsia"/>
          <w:b/>
          <w:sz w:val="28"/>
          <w:szCs w:val="28"/>
        </w:rPr>
        <w:t xml:space="preserve"> </w:t>
      </w:r>
      <w:r w:rsidR="00D63DCF">
        <w:rPr>
          <w:rFonts w:ascii="黑体" w:eastAsia="黑体" w:hAnsi="宋体" w:hint="eastAsia"/>
          <w:b/>
          <w:sz w:val="28"/>
          <w:szCs w:val="28"/>
        </w:rPr>
        <w:t>选题背景和意义</w:t>
      </w:r>
      <w:bookmarkEnd w:id="11"/>
    </w:p>
    <w:p w:rsidR="00FC1DF0" w:rsidRDefault="001B4921" w:rsidP="003573E5">
      <w:pPr>
        <w:ind w:firstLine="480"/>
        <w:rPr>
          <w:rFonts w:ascii="宋体" w:hAnsi="宋体"/>
          <w:sz w:val="24"/>
        </w:rPr>
      </w:pPr>
      <w:r>
        <w:rPr>
          <w:rFonts w:ascii="宋体" w:hAnsi="宋体" w:hint="eastAsia"/>
          <w:sz w:val="24"/>
        </w:rPr>
        <w:t>随着</w:t>
      </w:r>
      <w:r w:rsidR="00C653BF">
        <w:rPr>
          <w:rFonts w:ascii="宋体" w:hAnsi="宋体" w:hint="eastAsia"/>
          <w:sz w:val="24"/>
        </w:rPr>
        <w:t>中国</w:t>
      </w:r>
      <w:r>
        <w:rPr>
          <w:rFonts w:ascii="宋体" w:hAnsi="宋体" w:hint="eastAsia"/>
          <w:sz w:val="24"/>
        </w:rPr>
        <w:t>经济、科技 、交通的快速发展，</w:t>
      </w:r>
      <w:r w:rsidR="00C03D9D">
        <w:rPr>
          <w:rFonts w:ascii="宋体" w:hAnsi="宋体" w:hint="eastAsia"/>
          <w:sz w:val="24"/>
        </w:rPr>
        <w:t>全国</w:t>
      </w:r>
      <w:r>
        <w:rPr>
          <w:rFonts w:ascii="宋体" w:hAnsi="宋体" w:hint="eastAsia"/>
          <w:sz w:val="24"/>
        </w:rPr>
        <w:t>各地</w:t>
      </w:r>
      <w:r w:rsidR="00C03D9D">
        <w:rPr>
          <w:rFonts w:ascii="宋体" w:hAnsi="宋体" w:hint="eastAsia"/>
          <w:sz w:val="24"/>
        </w:rPr>
        <w:t>越来越多的桥梁投入建设与使用。</w:t>
      </w:r>
      <w:r w:rsidR="000A0DC5">
        <w:rPr>
          <w:rFonts w:ascii="宋体" w:hAnsi="宋体" w:hint="eastAsia"/>
          <w:sz w:val="24"/>
        </w:rPr>
        <w:t>桥梁作为各种道路系统中的关键节点，</w:t>
      </w:r>
      <w:r w:rsidR="00A40C20">
        <w:rPr>
          <w:rFonts w:ascii="宋体" w:hAnsi="宋体" w:hint="eastAsia"/>
          <w:sz w:val="24"/>
        </w:rPr>
        <w:t>其功能为跨越各种障碍，</w:t>
      </w:r>
      <w:r w:rsidR="000A0DC5">
        <w:rPr>
          <w:rFonts w:ascii="宋体" w:hAnsi="宋体" w:hint="eastAsia"/>
          <w:sz w:val="24"/>
        </w:rPr>
        <w:t>在交通运输中发挥了重要的作用。</w:t>
      </w:r>
      <w:r w:rsidR="00C653BF">
        <w:rPr>
          <w:rFonts w:ascii="宋体" w:hAnsi="宋体" w:hint="eastAsia"/>
          <w:sz w:val="24"/>
        </w:rPr>
        <w:t>目前，我国桥梁建设正逐渐与国际接轨，桥梁跨径不断增大，桥型不断丰富，结构趋于</w:t>
      </w:r>
      <w:r w:rsidR="006431EA">
        <w:rPr>
          <w:rFonts w:ascii="宋体" w:hAnsi="宋体" w:hint="eastAsia"/>
          <w:sz w:val="24"/>
        </w:rPr>
        <w:t>轻量</w:t>
      </w:r>
      <w:r w:rsidR="00C653BF">
        <w:rPr>
          <w:rFonts w:ascii="宋体" w:hAnsi="宋体" w:hint="eastAsia"/>
          <w:sz w:val="24"/>
        </w:rPr>
        <w:t>化，且越来越重视桥梁的美观性。</w:t>
      </w:r>
    </w:p>
    <w:p w:rsidR="00C03D9D" w:rsidRDefault="00A6731A" w:rsidP="003573E5">
      <w:pPr>
        <w:ind w:firstLine="480"/>
        <w:rPr>
          <w:rFonts w:ascii="宋体" w:hAnsi="宋体"/>
          <w:sz w:val="24"/>
        </w:rPr>
      </w:pPr>
      <w:r>
        <w:rPr>
          <w:rFonts w:ascii="宋体" w:hAnsi="宋体" w:hint="eastAsia"/>
          <w:sz w:val="24"/>
        </w:rPr>
        <w:t>按照桥梁主要承重结构的受力体系可以将桥梁分类为梁式桥、拱式桥、刚架桥、悬索桥、和</w:t>
      </w:r>
      <w:r w:rsidR="00C653BF">
        <w:rPr>
          <w:rFonts w:ascii="宋体" w:hAnsi="宋体" w:hint="eastAsia"/>
          <w:sz w:val="24"/>
        </w:rPr>
        <w:t>斜拉</w:t>
      </w:r>
      <w:r>
        <w:rPr>
          <w:rFonts w:ascii="宋体" w:hAnsi="宋体" w:hint="eastAsia"/>
          <w:sz w:val="24"/>
        </w:rPr>
        <w:t>桥。其中，</w:t>
      </w:r>
      <w:r w:rsidR="00C653BF">
        <w:rPr>
          <w:rFonts w:ascii="宋体" w:hAnsi="宋体" w:hint="eastAsia"/>
          <w:sz w:val="24"/>
        </w:rPr>
        <w:t>斜拉</w:t>
      </w:r>
      <w:r w:rsidR="00B3416D" w:rsidRPr="00B3416D">
        <w:rPr>
          <w:rFonts w:ascii="宋体" w:hAnsi="宋体" w:hint="eastAsia"/>
          <w:sz w:val="24"/>
        </w:rPr>
        <w:t>桥</w:t>
      </w:r>
      <w:r w:rsidR="00FC1DF0">
        <w:rPr>
          <w:rFonts w:ascii="宋体" w:hAnsi="宋体" w:hint="eastAsia"/>
          <w:sz w:val="24"/>
        </w:rPr>
        <w:t>和悬索桥是目前大跨度桥梁可用的两种桥型。由于悬索桥需要昂贵的锚碇，除非具有良好的地质条件，一般是斜拉桥占优势</w:t>
      </w:r>
      <w:fldSimple w:instr=" REF _Ref533171091 \r \h  \* MERGEFORMAT ">
        <w:r w:rsidR="001B395D">
          <w:rPr>
            <w:sz w:val="24"/>
            <w:vertAlign w:val="superscript"/>
          </w:rPr>
          <w:t>[1]</w:t>
        </w:r>
      </w:fldSimple>
      <w:r w:rsidR="00FC1DF0">
        <w:rPr>
          <w:rFonts w:ascii="宋体" w:hAnsi="宋体" w:hint="eastAsia"/>
          <w:sz w:val="24"/>
        </w:rPr>
        <w:t>。斜拉桥</w:t>
      </w:r>
      <w:r w:rsidR="00B3416D" w:rsidRPr="00B3416D">
        <w:rPr>
          <w:rFonts w:ascii="宋体" w:hAnsi="宋体" w:hint="eastAsia"/>
          <w:sz w:val="24"/>
        </w:rPr>
        <w:t>具有跨越能力大，桥下净空大，梁身高度小，施工方便</w:t>
      </w:r>
      <w:r w:rsidR="00C03D9D">
        <w:rPr>
          <w:rFonts w:ascii="宋体" w:hAnsi="宋体" w:hint="eastAsia"/>
          <w:sz w:val="24"/>
        </w:rPr>
        <w:t>、桥型美观</w:t>
      </w:r>
      <w:r w:rsidR="003573E5">
        <w:rPr>
          <w:rFonts w:ascii="宋体" w:hAnsi="宋体" w:hint="eastAsia"/>
          <w:sz w:val="24"/>
        </w:rPr>
        <w:t>等优点</w:t>
      </w:r>
      <w:r w:rsidR="00FC1DF0">
        <w:rPr>
          <w:rFonts w:ascii="宋体" w:hAnsi="宋体" w:hint="eastAsia"/>
          <w:sz w:val="24"/>
        </w:rPr>
        <w:t>，</w:t>
      </w:r>
      <w:r w:rsidR="00C653BF" w:rsidRPr="00C653BF">
        <w:rPr>
          <w:rFonts w:ascii="宋体" w:hAnsi="宋体"/>
          <w:sz w:val="24"/>
        </w:rPr>
        <w:t>中国至今已建成各种类型的斜拉桥100</w:t>
      </w:r>
      <w:r w:rsidR="00C653BF">
        <w:rPr>
          <w:rFonts w:ascii="宋体" w:hAnsi="宋体"/>
          <w:sz w:val="24"/>
        </w:rPr>
        <w:t>多座</w:t>
      </w:r>
      <w:fldSimple w:instr=" REF _Ref533175991 \r \h  \* MERGEFORMAT ">
        <w:r w:rsidR="001B395D">
          <w:rPr>
            <w:sz w:val="24"/>
            <w:vertAlign w:val="superscript"/>
          </w:rPr>
          <w:t>[2]</w:t>
        </w:r>
      </w:fldSimple>
      <w:r w:rsidR="00C653BF">
        <w:rPr>
          <w:rFonts w:ascii="宋体" w:hAnsi="宋体"/>
          <w:sz w:val="24"/>
        </w:rPr>
        <w:t>，</w:t>
      </w:r>
      <w:r w:rsidR="00C653BF">
        <w:rPr>
          <w:rFonts w:ascii="宋体" w:hAnsi="宋体" w:hint="eastAsia"/>
          <w:sz w:val="24"/>
        </w:rPr>
        <w:t>在需要</w:t>
      </w:r>
      <w:r w:rsidR="00C653BF" w:rsidRPr="00C653BF">
        <w:rPr>
          <w:rFonts w:ascii="宋体" w:hAnsi="宋体"/>
          <w:sz w:val="24"/>
        </w:rPr>
        <w:t>跨江、跨海、跨峡谷</w:t>
      </w:r>
      <w:r w:rsidR="00C653BF">
        <w:rPr>
          <w:rFonts w:ascii="宋体" w:hAnsi="宋体" w:hint="eastAsia"/>
          <w:sz w:val="24"/>
        </w:rPr>
        <w:t>等的场合下</w:t>
      </w:r>
      <w:r w:rsidR="00C653BF" w:rsidRPr="00C653BF">
        <w:rPr>
          <w:rFonts w:ascii="宋体" w:hAnsi="宋体"/>
          <w:sz w:val="24"/>
        </w:rPr>
        <w:t>，斜拉桥的身影随处可见。</w:t>
      </w:r>
    </w:p>
    <w:p w:rsidR="00B3416D" w:rsidRPr="00B3416D" w:rsidRDefault="00F167D3" w:rsidP="004A1E50">
      <w:pPr>
        <w:ind w:firstLine="480"/>
        <w:rPr>
          <w:rFonts w:ascii="宋体" w:hAnsi="宋体"/>
          <w:sz w:val="24"/>
        </w:rPr>
      </w:pPr>
      <w:r>
        <w:rPr>
          <w:rFonts w:ascii="宋体" w:hAnsi="宋体" w:hint="eastAsia"/>
          <w:sz w:val="24"/>
        </w:rPr>
        <w:t>由于桥梁结构在建造和使用的过程中可能会长期受到各种不利的影响，如环境的侵蚀，载荷的作用，加上结构本身的自然老化，这些损伤不断累积，在极端条件下有可能会导致灾害性事故的发生。因此为了保证桥梁结构的稳定、避免事故的发生，对桥梁结构建立有效的安全监测</w:t>
      </w:r>
      <w:r w:rsidR="004A1E50">
        <w:rPr>
          <w:rFonts w:ascii="宋体" w:hAnsi="宋体" w:hint="eastAsia"/>
          <w:sz w:val="24"/>
        </w:rPr>
        <w:t>体系</w:t>
      </w:r>
      <w:r>
        <w:rPr>
          <w:rFonts w:ascii="宋体" w:hAnsi="宋体" w:hint="eastAsia"/>
          <w:sz w:val="24"/>
        </w:rPr>
        <w:t>是十分必要的。</w:t>
      </w:r>
      <w:r w:rsidR="00B3416D" w:rsidRPr="00B3416D">
        <w:rPr>
          <w:rFonts w:ascii="宋体" w:hAnsi="宋体" w:hint="eastAsia"/>
          <w:sz w:val="24"/>
        </w:rPr>
        <w:t>缆索</w:t>
      </w:r>
      <w:r w:rsidR="00C653BF">
        <w:rPr>
          <w:rFonts w:ascii="宋体" w:hAnsi="宋体" w:hint="eastAsia"/>
          <w:sz w:val="24"/>
        </w:rPr>
        <w:t>作为斜拉</w:t>
      </w:r>
      <w:r w:rsidR="00B3416D" w:rsidRPr="00B3416D">
        <w:rPr>
          <w:rFonts w:ascii="宋体" w:hAnsi="宋体" w:hint="eastAsia"/>
          <w:sz w:val="24"/>
        </w:rPr>
        <w:t>桥的核心承力部件，其强度直接关联到桥梁的安全。缆索的强度主要受其断丝程度的影响</w:t>
      </w:r>
      <w:r w:rsidR="00B3416D" w:rsidRPr="00B3416D">
        <w:rPr>
          <w:rFonts w:ascii="宋体" w:hAnsi="宋体"/>
          <w:sz w:val="24"/>
        </w:rPr>
        <w:t>，</w:t>
      </w:r>
      <w:r w:rsidR="00B3416D" w:rsidRPr="00B3416D">
        <w:rPr>
          <w:rFonts w:ascii="宋体" w:hAnsi="宋体" w:hint="eastAsia"/>
          <w:sz w:val="24"/>
        </w:rPr>
        <w:t>因此，实现对</w:t>
      </w:r>
      <w:r w:rsidR="004A1E50">
        <w:rPr>
          <w:rFonts w:ascii="宋体" w:hAnsi="宋体" w:hint="eastAsia"/>
          <w:sz w:val="24"/>
        </w:rPr>
        <w:t>于缆索的断丝的有效监测，及时对强度不够的缆索进行更换，是确保斜拉索桥</w:t>
      </w:r>
      <w:r w:rsidR="00B3416D" w:rsidRPr="00B3416D">
        <w:rPr>
          <w:rFonts w:ascii="宋体" w:hAnsi="宋体" w:hint="eastAsia"/>
          <w:sz w:val="24"/>
        </w:rPr>
        <w:t>安全和可靠性的重要手段</w:t>
      </w:r>
      <w:fldSimple w:instr=" REF _Ref533171263 \r \h  \* MERGEFORMAT ">
        <w:r w:rsidR="001B395D">
          <w:rPr>
            <w:sz w:val="24"/>
            <w:vertAlign w:val="superscript"/>
          </w:rPr>
          <w:t>[3]</w:t>
        </w:r>
      </w:fldSimple>
      <w:r w:rsidR="00B3416D" w:rsidRPr="00B3416D">
        <w:rPr>
          <w:rFonts w:ascii="宋体" w:hAnsi="宋体" w:hint="eastAsia"/>
          <w:sz w:val="24"/>
        </w:rPr>
        <w:t>。</w:t>
      </w:r>
    </w:p>
    <w:p w:rsidR="00263B62" w:rsidRPr="00263B62" w:rsidRDefault="00263B62" w:rsidP="00B3416D">
      <w:pPr>
        <w:jc w:val="both"/>
        <w:rPr>
          <w:rFonts w:ascii="宋体" w:hAnsi="宋体"/>
          <w:sz w:val="24"/>
          <w:vertAlign w:val="superscript"/>
        </w:rPr>
        <w:sectPr w:rsidR="00263B62" w:rsidRPr="00263B62" w:rsidSect="000239E1">
          <w:endnotePr>
            <w:numFmt w:val="decimal"/>
          </w:endnotePr>
          <w:pgSz w:w="11906" w:h="16838" w:code="9"/>
          <w:pgMar w:top="1985" w:right="1531" w:bottom="1418" w:left="1531" w:header="1418" w:footer="1021" w:gutter="0"/>
          <w:pgNumType w:start="1"/>
          <w:cols w:space="425"/>
          <w:docGrid w:type="lines" w:linePitch="312"/>
        </w:sectPr>
      </w:pPr>
    </w:p>
    <w:p w:rsidR="003D3AAD" w:rsidRPr="00EB6CB9" w:rsidRDefault="003D3AAD" w:rsidP="005A541C">
      <w:pPr>
        <w:spacing w:beforeLines="50" w:afterLines="50"/>
        <w:outlineLvl w:val="1"/>
        <w:rPr>
          <w:rFonts w:ascii="黑体" w:eastAsia="黑体" w:hAnsi="宋体"/>
          <w:b/>
          <w:sz w:val="28"/>
          <w:szCs w:val="28"/>
        </w:rPr>
      </w:pPr>
      <w:bookmarkStart w:id="12" w:name="_Toc468648702"/>
      <w:bookmarkStart w:id="13" w:name="_Toc1543609"/>
      <w:r w:rsidRPr="00EB6CB9">
        <w:rPr>
          <w:rFonts w:ascii="黑体" w:eastAsia="黑体" w:hAnsi="宋体" w:hint="eastAsia"/>
          <w:b/>
          <w:sz w:val="28"/>
          <w:szCs w:val="28"/>
        </w:rPr>
        <w:lastRenderedPageBreak/>
        <w:t>1.</w:t>
      </w:r>
      <w:r w:rsidR="00EB6CB9" w:rsidRPr="00EB6CB9">
        <w:rPr>
          <w:rFonts w:ascii="黑体" w:eastAsia="黑体" w:hAnsi="宋体" w:hint="eastAsia"/>
          <w:b/>
          <w:sz w:val="28"/>
          <w:szCs w:val="28"/>
        </w:rPr>
        <w:t>2</w:t>
      </w:r>
      <w:r w:rsidRPr="00EB6CB9">
        <w:rPr>
          <w:rFonts w:ascii="黑体" w:eastAsia="黑体" w:hAnsi="宋体" w:hint="eastAsia"/>
          <w:b/>
          <w:sz w:val="28"/>
          <w:szCs w:val="28"/>
        </w:rPr>
        <w:t xml:space="preserve"> </w:t>
      </w:r>
      <w:bookmarkEnd w:id="12"/>
      <w:r w:rsidR="00B3416D">
        <w:rPr>
          <w:rFonts w:ascii="黑体" w:eastAsia="黑体" w:hAnsi="宋体" w:hint="eastAsia"/>
          <w:b/>
          <w:sz w:val="28"/>
          <w:szCs w:val="28"/>
        </w:rPr>
        <w:t>缆索检测的研究概况</w:t>
      </w:r>
      <w:bookmarkEnd w:id="13"/>
    </w:p>
    <w:p w:rsidR="008F7229" w:rsidRDefault="00B3416D" w:rsidP="008F7229">
      <w:pPr>
        <w:ind w:firstLine="480"/>
        <w:rPr>
          <w:rFonts w:ascii="宋体" w:hAnsi="宋体"/>
          <w:sz w:val="24"/>
        </w:rPr>
      </w:pPr>
      <w:r w:rsidRPr="00B3416D">
        <w:rPr>
          <w:rFonts w:ascii="宋体" w:hAnsi="宋体" w:hint="eastAsia"/>
          <w:sz w:val="24"/>
        </w:rPr>
        <w:t>目前用于缆索的检测方法有人工目测法、定期更换法、以及各种无损检测方</w:t>
      </w:r>
      <w:r w:rsidR="005A63B4">
        <w:rPr>
          <w:rFonts w:ascii="宋体" w:hAnsi="宋体" w:hint="eastAsia"/>
          <w:sz w:val="24"/>
        </w:rPr>
        <w:t>法</w:t>
      </w:r>
      <w:fldSimple w:instr=" REF _Ref533171410 \r \h  \* MERGEFORMAT ">
        <w:r w:rsidR="001B395D">
          <w:rPr>
            <w:sz w:val="24"/>
            <w:vertAlign w:val="superscript"/>
          </w:rPr>
          <w:t>[4]</w:t>
        </w:r>
      </w:fldSimple>
      <w:r w:rsidRPr="00B3416D">
        <w:rPr>
          <w:rFonts w:ascii="宋体" w:hAnsi="宋体" w:hint="eastAsia"/>
          <w:sz w:val="24"/>
        </w:rPr>
        <w:t>。</w:t>
      </w:r>
    </w:p>
    <w:p w:rsidR="006431EA" w:rsidRDefault="006431EA" w:rsidP="008F7229">
      <w:pPr>
        <w:ind w:firstLine="480"/>
        <w:rPr>
          <w:rFonts w:ascii="宋体" w:hAnsi="宋体"/>
          <w:sz w:val="24"/>
        </w:rPr>
      </w:pPr>
      <w:r>
        <w:rPr>
          <w:rFonts w:ascii="宋体" w:hAnsi="宋体" w:hint="eastAsia"/>
          <w:sz w:val="24"/>
        </w:rPr>
        <w:t>人工目测法是靠人工先观察索体表面护套，以表面的情况决定是否</w:t>
      </w:r>
      <w:r w:rsidRPr="006431EA">
        <w:rPr>
          <w:rFonts w:ascii="宋体" w:hAnsi="宋体"/>
          <w:sz w:val="24"/>
        </w:rPr>
        <w:t>需要打开锚固区或在某些部位凿开护套</w:t>
      </w:r>
      <w:r w:rsidR="007B1952">
        <w:rPr>
          <w:rFonts w:ascii="宋体" w:hAnsi="宋体" w:hint="eastAsia"/>
          <w:sz w:val="24"/>
        </w:rPr>
        <w:t>，了解内部缆索的断丝</w:t>
      </w:r>
      <w:r>
        <w:rPr>
          <w:rFonts w:ascii="宋体" w:hAnsi="宋体" w:hint="eastAsia"/>
          <w:sz w:val="24"/>
        </w:rPr>
        <w:t>情况。该方法的准确率和效率都很低，且需要工人进行</w:t>
      </w:r>
      <w:r w:rsidR="00FE5720">
        <w:rPr>
          <w:rFonts w:ascii="宋体" w:hAnsi="宋体" w:hint="eastAsia"/>
          <w:sz w:val="24"/>
        </w:rPr>
        <w:t>高空作业，存在有安全隐患。</w:t>
      </w:r>
    </w:p>
    <w:p w:rsidR="00FE5720" w:rsidRDefault="00FE5720" w:rsidP="008F7229">
      <w:pPr>
        <w:ind w:firstLine="480"/>
        <w:rPr>
          <w:rFonts w:ascii="宋体" w:hAnsi="宋体"/>
          <w:sz w:val="24"/>
        </w:rPr>
      </w:pPr>
      <w:r>
        <w:rPr>
          <w:rFonts w:ascii="宋体" w:hAnsi="宋体" w:hint="eastAsia"/>
          <w:sz w:val="24"/>
        </w:rPr>
        <w:t>定期更换法</w:t>
      </w:r>
      <w:r w:rsidR="00625ABF">
        <w:rPr>
          <w:rFonts w:ascii="宋体" w:hAnsi="宋体" w:hint="eastAsia"/>
          <w:sz w:val="24"/>
        </w:rPr>
        <w:t>则是不论缆索损伤与否，定期对全部缆索进行更换，该方法会对资源造成巨大浪费，且更换过程中将会影响桥梁的正常使用。</w:t>
      </w:r>
    </w:p>
    <w:p w:rsidR="00625ABF" w:rsidRDefault="00625ABF" w:rsidP="008F7229">
      <w:pPr>
        <w:ind w:firstLine="480"/>
        <w:rPr>
          <w:rFonts w:ascii="宋体" w:hAnsi="宋体"/>
          <w:sz w:val="24"/>
        </w:rPr>
      </w:pPr>
      <w:r>
        <w:rPr>
          <w:rFonts w:ascii="宋体" w:hAnsi="宋体" w:hint="eastAsia"/>
          <w:sz w:val="24"/>
        </w:rPr>
        <w:lastRenderedPageBreak/>
        <w:t>对于无损检测方法，目前主要使用的方法包括漏磁检测法、</w:t>
      </w:r>
      <w:r w:rsidR="007B1952">
        <w:rPr>
          <w:rFonts w:ascii="宋体" w:hAnsi="宋体" w:hint="eastAsia"/>
          <w:sz w:val="24"/>
        </w:rPr>
        <w:t>磁致伸缩检测法、</w:t>
      </w:r>
      <w:r>
        <w:rPr>
          <w:rFonts w:ascii="宋体" w:hAnsi="宋体" w:hint="eastAsia"/>
          <w:sz w:val="24"/>
        </w:rPr>
        <w:t>射线</w:t>
      </w:r>
      <w:r w:rsidR="007B1952">
        <w:rPr>
          <w:rFonts w:ascii="宋体" w:hAnsi="宋体" w:hint="eastAsia"/>
          <w:sz w:val="24"/>
        </w:rPr>
        <w:t>检测</w:t>
      </w:r>
      <w:r>
        <w:rPr>
          <w:rFonts w:ascii="宋体" w:hAnsi="宋体" w:hint="eastAsia"/>
          <w:sz w:val="24"/>
        </w:rPr>
        <w:t>法</w:t>
      </w:r>
      <w:r w:rsidR="007B1952">
        <w:rPr>
          <w:rFonts w:ascii="宋体" w:hAnsi="宋体" w:hint="eastAsia"/>
          <w:sz w:val="24"/>
        </w:rPr>
        <w:t>、还有</w:t>
      </w:r>
      <w:r>
        <w:rPr>
          <w:rFonts w:ascii="宋体" w:hAnsi="宋体" w:hint="eastAsia"/>
          <w:sz w:val="24"/>
        </w:rPr>
        <w:t>声发射</w:t>
      </w:r>
      <w:r w:rsidR="007B1952">
        <w:rPr>
          <w:rFonts w:ascii="宋体" w:hAnsi="宋体" w:hint="eastAsia"/>
          <w:sz w:val="24"/>
        </w:rPr>
        <w:t>检测法等。</w:t>
      </w:r>
    </w:p>
    <w:p w:rsidR="007B1952" w:rsidRDefault="007B1952" w:rsidP="008F7229">
      <w:pPr>
        <w:ind w:firstLine="480"/>
        <w:rPr>
          <w:rFonts w:ascii="宋体" w:hAnsi="宋体"/>
          <w:sz w:val="24"/>
        </w:rPr>
      </w:pPr>
      <w:r>
        <w:rPr>
          <w:rFonts w:ascii="宋体" w:hAnsi="宋体" w:hint="eastAsia"/>
          <w:sz w:val="24"/>
        </w:rPr>
        <w:t>漏磁检测法是</w:t>
      </w:r>
      <w:r w:rsidR="006554BF" w:rsidRPr="006554BF">
        <w:rPr>
          <w:rFonts w:ascii="宋体" w:hAnsi="宋体"/>
          <w:sz w:val="24"/>
        </w:rPr>
        <w:t>通过外施磁场将被测缆索轴向磁化，磁化后的缆索</w:t>
      </w:r>
      <w:r w:rsidR="006554BF">
        <w:rPr>
          <w:rFonts w:ascii="宋体" w:hAnsi="宋体" w:hint="eastAsia"/>
          <w:sz w:val="24"/>
        </w:rPr>
        <w:t>会</w:t>
      </w:r>
      <w:r w:rsidR="006554BF">
        <w:rPr>
          <w:rFonts w:ascii="宋体" w:hAnsi="宋体"/>
          <w:sz w:val="24"/>
        </w:rPr>
        <w:t>在缺陷处</w:t>
      </w:r>
      <w:r w:rsidR="006554BF" w:rsidRPr="006554BF">
        <w:rPr>
          <w:rFonts w:ascii="宋体" w:hAnsi="宋体"/>
          <w:sz w:val="24"/>
        </w:rPr>
        <w:t>出现漏磁场信号，</w:t>
      </w:r>
      <w:r w:rsidR="006554BF">
        <w:rPr>
          <w:rFonts w:ascii="宋体" w:hAnsi="宋体" w:hint="eastAsia"/>
          <w:sz w:val="24"/>
        </w:rPr>
        <w:t>利</w:t>
      </w:r>
      <w:r w:rsidR="006554BF" w:rsidRPr="006554BF">
        <w:rPr>
          <w:rFonts w:ascii="宋体" w:hAnsi="宋体"/>
          <w:sz w:val="24"/>
        </w:rPr>
        <w:t>用磁敏元件获取</w:t>
      </w:r>
      <w:r w:rsidR="006554BF">
        <w:rPr>
          <w:rFonts w:ascii="宋体" w:hAnsi="宋体" w:hint="eastAsia"/>
          <w:sz w:val="24"/>
        </w:rPr>
        <w:t>该</w:t>
      </w:r>
      <w:r w:rsidR="006554BF" w:rsidRPr="006554BF">
        <w:rPr>
          <w:rFonts w:ascii="宋体" w:hAnsi="宋体"/>
          <w:sz w:val="24"/>
        </w:rPr>
        <w:t>漏磁场信号，即可获得有关缆索局部缺陷的信息，然后通过适当的信号处理，以达到对缆索局部缺陷定量检测的目的</w:t>
      </w:r>
      <w:fldSimple w:instr=" REF _Ref533171428 \r \h  \* MERGEFORMAT ">
        <w:r w:rsidR="001B395D" w:rsidRPr="001B395D">
          <w:rPr>
            <w:sz w:val="24"/>
            <w:vertAlign w:val="superscript"/>
          </w:rPr>
          <w:t>[5]</w:t>
        </w:r>
      </w:fldSimple>
      <w:fldSimple w:instr=" REF _Ref533171429 \r \h  \* MERGEFORMAT ">
        <w:r w:rsidR="001B395D" w:rsidRPr="001B395D">
          <w:rPr>
            <w:sz w:val="24"/>
            <w:vertAlign w:val="superscript"/>
          </w:rPr>
          <w:t>[6]</w:t>
        </w:r>
      </w:fldSimple>
      <w:r w:rsidR="005A63B4">
        <w:rPr>
          <w:rFonts w:ascii="宋体" w:hAnsi="宋体" w:hint="eastAsia"/>
          <w:sz w:val="24"/>
        </w:rPr>
        <w:t>。</w:t>
      </w:r>
    </w:p>
    <w:p w:rsidR="00B15B0B" w:rsidRDefault="00B15B0B" w:rsidP="008F7229">
      <w:pPr>
        <w:ind w:firstLine="480"/>
        <w:rPr>
          <w:rFonts w:ascii="宋体" w:hAnsi="宋体"/>
          <w:sz w:val="24"/>
        </w:rPr>
      </w:pPr>
      <w:r>
        <w:rPr>
          <w:rFonts w:ascii="宋体" w:hAnsi="宋体" w:hint="eastAsia"/>
          <w:sz w:val="24"/>
        </w:rPr>
        <w:t>磁致伸缩检测法是将缆索置于激励线圈和接收线圈中心，向激励线圈施以经过功率放大的脉冲信号，在缆索中将产生瞬态磁场，根据磁致伸缩效应，缆索将产生弹性形变</w:t>
      </w:r>
      <w:r w:rsidR="00E35E74">
        <w:rPr>
          <w:rFonts w:ascii="宋体" w:hAnsi="宋体" w:hint="eastAsia"/>
          <w:sz w:val="24"/>
        </w:rPr>
        <w:t>，从而发出应力波，应力波沿着缆索传播，当遇到结构边界和损伤时</w:t>
      </w:r>
      <w:r w:rsidR="006F21A1">
        <w:rPr>
          <w:rFonts w:ascii="宋体" w:hAnsi="宋体" w:hint="eastAsia"/>
          <w:sz w:val="24"/>
        </w:rPr>
        <w:t>，应力波发生反射，被接收线圈所捕获</w:t>
      </w:r>
      <w:r w:rsidR="007E5EFB">
        <w:rPr>
          <w:rFonts w:ascii="宋体" w:hAnsi="宋体" w:hint="eastAsia"/>
          <w:sz w:val="24"/>
        </w:rPr>
        <w:t>，</w:t>
      </w:r>
      <w:r w:rsidR="006F21A1">
        <w:rPr>
          <w:rFonts w:ascii="宋体" w:hAnsi="宋体" w:hint="eastAsia"/>
          <w:sz w:val="24"/>
        </w:rPr>
        <w:t>通过对接收线圈接收到的反射波信号进行分析，即可判断出缆索结构的损伤情况</w:t>
      </w:r>
      <w:fldSimple w:instr=" REF _Ref1542934 \r \h  \* MERGEFORMAT ">
        <w:r w:rsidR="001B395D">
          <w:rPr>
            <w:sz w:val="24"/>
            <w:vertAlign w:val="superscript"/>
          </w:rPr>
          <w:t>[7]</w:t>
        </w:r>
      </w:fldSimple>
      <w:r w:rsidR="006F21A1">
        <w:rPr>
          <w:rFonts w:ascii="宋体" w:hAnsi="宋体" w:hint="eastAsia"/>
          <w:sz w:val="24"/>
        </w:rPr>
        <w:t>。</w:t>
      </w:r>
    </w:p>
    <w:p w:rsidR="00CF3061" w:rsidRDefault="00D20B36" w:rsidP="00CF3061">
      <w:pPr>
        <w:ind w:firstLine="480"/>
        <w:rPr>
          <w:rFonts w:ascii="宋体" w:hAnsi="宋体"/>
          <w:sz w:val="24"/>
        </w:rPr>
      </w:pPr>
      <w:r>
        <w:rPr>
          <w:rFonts w:ascii="宋体" w:hAnsi="宋体" w:hint="eastAsia"/>
          <w:sz w:val="24"/>
        </w:rPr>
        <w:t>射线检测法</w:t>
      </w:r>
      <w:r w:rsidR="007E5EFB">
        <w:rPr>
          <w:rFonts w:ascii="宋体" w:hAnsi="宋体" w:hint="eastAsia"/>
          <w:sz w:val="24"/>
        </w:rPr>
        <w:t>则是基于X射线数字成像技术，利用X射线数字探伤仪，沿缆索轴向等分采集多幅图像，使用图像处理算法实现了缺陷的识别和提取</w:t>
      </w:r>
      <w:fldSimple w:instr=" REF _Ref1544387 \r \h  \* MERGEFORMAT ">
        <w:r w:rsidR="001B395D">
          <w:rPr>
            <w:sz w:val="24"/>
            <w:vertAlign w:val="superscript"/>
          </w:rPr>
          <w:t>[8]</w:t>
        </w:r>
      </w:fldSimple>
      <w:r w:rsidR="007E5EFB">
        <w:rPr>
          <w:rFonts w:ascii="宋体" w:hAnsi="宋体" w:hint="eastAsia"/>
          <w:sz w:val="24"/>
        </w:rPr>
        <w:t>。</w:t>
      </w:r>
    </w:p>
    <w:p w:rsidR="00CF3061" w:rsidRPr="00FE5720" w:rsidRDefault="00CF3061" w:rsidP="00CF3061">
      <w:pPr>
        <w:ind w:firstLine="480"/>
        <w:rPr>
          <w:rFonts w:ascii="宋体" w:hAnsi="宋体"/>
          <w:sz w:val="24"/>
        </w:rPr>
      </w:pPr>
      <w:r>
        <w:rPr>
          <w:rFonts w:ascii="宋体" w:hAnsi="宋体" w:hint="eastAsia"/>
          <w:sz w:val="24"/>
        </w:rPr>
        <w:t>声发射检测法</w:t>
      </w:r>
      <w:r w:rsidR="005A75F6">
        <w:rPr>
          <w:rFonts w:ascii="宋体" w:hAnsi="宋体" w:hint="eastAsia"/>
          <w:sz w:val="24"/>
        </w:rPr>
        <w:t>则</w:t>
      </w:r>
      <w:r>
        <w:rPr>
          <w:rFonts w:ascii="宋体" w:hAnsi="宋体" w:hint="eastAsia"/>
          <w:sz w:val="24"/>
        </w:rPr>
        <w:t>是通过</w:t>
      </w:r>
      <w:r w:rsidR="005A75F6">
        <w:rPr>
          <w:rFonts w:ascii="宋体" w:hAnsi="宋体" w:hint="eastAsia"/>
          <w:sz w:val="24"/>
        </w:rPr>
        <w:t>采集并分析缆索</w:t>
      </w:r>
      <w:r w:rsidRPr="00CF3061">
        <w:rPr>
          <w:rFonts w:ascii="宋体" w:hAnsi="宋体" w:hint="eastAsia"/>
          <w:sz w:val="24"/>
        </w:rPr>
        <w:t>在</w:t>
      </w:r>
      <w:r w:rsidR="005A75F6">
        <w:rPr>
          <w:rFonts w:ascii="宋体" w:hAnsi="宋体" w:hint="eastAsia"/>
          <w:sz w:val="24"/>
        </w:rPr>
        <w:t>断丝</w:t>
      </w:r>
      <w:r>
        <w:rPr>
          <w:rFonts w:ascii="宋体" w:hAnsi="宋体" w:hint="eastAsia"/>
          <w:sz w:val="24"/>
        </w:rPr>
        <w:t>时释放出的声波</w:t>
      </w:r>
      <w:r w:rsidR="005A75F6">
        <w:rPr>
          <w:rFonts w:ascii="宋体" w:hAnsi="宋体" w:hint="eastAsia"/>
          <w:sz w:val="24"/>
        </w:rPr>
        <w:t>来进行损伤识别和定位的方法，</w:t>
      </w:r>
      <w:r w:rsidR="005A75F6" w:rsidRPr="005A75F6">
        <w:rPr>
          <w:rFonts w:ascii="宋体" w:hAnsi="宋体" w:hint="eastAsia"/>
          <w:sz w:val="24"/>
        </w:rPr>
        <w:t>是近些年来发展起来的一种新型无损检测技术</w:t>
      </w:r>
      <w:r w:rsidR="005A75F6">
        <w:rPr>
          <w:rFonts w:ascii="宋体" w:hAnsi="宋体" w:hint="eastAsia"/>
          <w:sz w:val="24"/>
        </w:rPr>
        <w:t>，作为</w:t>
      </w:r>
      <w:r w:rsidRPr="00CF3061">
        <w:rPr>
          <w:rFonts w:ascii="宋体" w:hAnsi="宋体" w:hint="eastAsia"/>
          <w:sz w:val="24"/>
        </w:rPr>
        <w:t>一种被动检测方法，</w:t>
      </w:r>
      <w:r w:rsidR="005A75F6">
        <w:rPr>
          <w:rFonts w:ascii="宋体" w:hAnsi="宋体" w:hint="eastAsia"/>
          <w:sz w:val="24"/>
        </w:rPr>
        <w:t>它能够</w:t>
      </w:r>
      <w:r w:rsidRPr="00CF3061">
        <w:rPr>
          <w:rFonts w:ascii="宋体" w:hAnsi="宋体" w:hint="eastAsia"/>
          <w:sz w:val="24"/>
        </w:rPr>
        <w:t>被动地</w:t>
      </w:r>
      <w:r w:rsidR="005A75F6">
        <w:rPr>
          <w:rFonts w:ascii="宋体" w:hAnsi="宋体" w:hint="eastAsia"/>
          <w:sz w:val="24"/>
        </w:rPr>
        <w:t>接受来自缺陷的声波信号，</w:t>
      </w:r>
      <w:r w:rsidRPr="00CF3061">
        <w:rPr>
          <w:rFonts w:ascii="宋体" w:hAnsi="宋体" w:hint="eastAsia"/>
          <w:sz w:val="24"/>
        </w:rPr>
        <w:t>用于桥梁拉索结构时，</w:t>
      </w:r>
      <w:r w:rsidR="005A75F6">
        <w:rPr>
          <w:rFonts w:ascii="宋体" w:hAnsi="宋体" w:hint="eastAsia"/>
          <w:sz w:val="24"/>
        </w:rPr>
        <w:t>仅需布设少量</w:t>
      </w:r>
      <w:r w:rsidRPr="00CF3061">
        <w:rPr>
          <w:rFonts w:ascii="宋体" w:hAnsi="宋体" w:hint="eastAsia"/>
          <w:sz w:val="24"/>
        </w:rPr>
        <w:t>的传感器就能够对整个拉索进行全面的检测</w:t>
      </w:r>
      <w:fldSimple w:instr=" REF _Ref1546936 \r \h  \* MERGEFORMAT ">
        <w:r w:rsidR="001B395D">
          <w:rPr>
            <w:sz w:val="24"/>
            <w:vertAlign w:val="superscript"/>
          </w:rPr>
          <w:t>[9]</w:t>
        </w:r>
      </w:fldSimple>
      <w:r w:rsidRPr="00CF3061">
        <w:rPr>
          <w:rFonts w:ascii="宋体" w:hAnsi="宋体" w:hint="eastAsia"/>
          <w:sz w:val="24"/>
        </w:rPr>
        <w:t>。</w:t>
      </w:r>
    </w:p>
    <w:p w:rsidR="00957CC9" w:rsidRPr="001A30A0" w:rsidRDefault="00EB6CB9" w:rsidP="005A541C">
      <w:pPr>
        <w:spacing w:beforeLines="50" w:afterLines="50"/>
        <w:outlineLvl w:val="1"/>
        <w:rPr>
          <w:rFonts w:ascii="黑体" w:eastAsia="黑体" w:hAnsi="宋体"/>
          <w:b/>
          <w:sz w:val="28"/>
          <w:szCs w:val="28"/>
        </w:rPr>
      </w:pPr>
      <w:bookmarkStart w:id="14" w:name="_Toc1543610"/>
      <w:bookmarkStart w:id="15" w:name="_Toc128898819"/>
      <w:bookmarkStart w:id="16" w:name="_Toc229134691"/>
      <w:bookmarkStart w:id="17" w:name="_Toc229135345"/>
      <w:bookmarkStart w:id="18" w:name="_Toc229135488"/>
      <w:bookmarkStart w:id="19" w:name="_Toc229136158"/>
      <w:r>
        <w:rPr>
          <w:rFonts w:ascii="黑体" w:eastAsia="黑体" w:hAnsi="宋体" w:hint="eastAsia"/>
          <w:b/>
          <w:sz w:val="28"/>
          <w:szCs w:val="28"/>
        </w:rPr>
        <w:t xml:space="preserve">1.3 </w:t>
      </w:r>
      <w:r w:rsidR="00B3416D">
        <w:rPr>
          <w:rFonts w:ascii="黑体" w:eastAsia="黑体" w:hAnsi="宋体" w:hint="eastAsia"/>
          <w:b/>
          <w:sz w:val="28"/>
          <w:szCs w:val="28"/>
        </w:rPr>
        <w:t>声发射的研究概况</w:t>
      </w:r>
      <w:bookmarkEnd w:id="14"/>
    </w:p>
    <w:p w:rsidR="00FA66F1" w:rsidRPr="004E70AB" w:rsidRDefault="00EB6CB9" w:rsidP="005A541C">
      <w:pPr>
        <w:spacing w:beforeLines="50" w:afterLines="50"/>
        <w:outlineLvl w:val="2"/>
        <w:rPr>
          <w:rFonts w:ascii="黑体" w:eastAsia="黑体" w:hAnsi="宋体"/>
          <w:b/>
          <w:sz w:val="24"/>
        </w:rPr>
      </w:pPr>
      <w:bookmarkStart w:id="20" w:name="_Toc1543611"/>
      <w:r>
        <w:rPr>
          <w:rFonts w:ascii="黑体" w:eastAsia="黑体" w:hAnsi="宋体" w:hint="eastAsia"/>
          <w:b/>
          <w:sz w:val="24"/>
        </w:rPr>
        <w:t>1.3</w:t>
      </w:r>
      <w:r w:rsidR="00EB27A5">
        <w:rPr>
          <w:rFonts w:ascii="黑体" w:eastAsia="黑体" w:hAnsi="宋体" w:hint="eastAsia"/>
          <w:b/>
          <w:sz w:val="24"/>
        </w:rPr>
        <w:t>.1</w:t>
      </w:r>
      <w:r w:rsidR="008229D9">
        <w:rPr>
          <w:rFonts w:ascii="黑体" w:eastAsia="黑体" w:hAnsi="宋体" w:hint="eastAsia"/>
          <w:b/>
          <w:sz w:val="24"/>
        </w:rPr>
        <w:t xml:space="preserve"> </w:t>
      </w:r>
      <w:r w:rsidR="00B3416D">
        <w:rPr>
          <w:rFonts w:ascii="黑体" w:eastAsia="黑体" w:hAnsi="宋体" w:hint="eastAsia"/>
          <w:b/>
          <w:sz w:val="24"/>
        </w:rPr>
        <w:t>声发射检测的研究现状</w:t>
      </w:r>
      <w:bookmarkEnd w:id="20"/>
    </w:p>
    <w:p w:rsidR="008F7229" w:rsidRPr="008F7229" w:rsidRDefault="008F7229" w:rsidP="008F7229">
      <w:pPr>
        <w:ind w:firstLine="480"/>
        <w:rPr>
          <w:sz w:val="24"/>
          <w:szCs w:val="21"/>
        </w:rPr>
      </w:pPr>
      <w:r w:rsidRPr="008F7229">
        <w:rPr>
          <w:rFonts w:hint="eastAsia"/>
          <w:sz w:val="24"/>
          <w:szCs w:val="21"/>
        </w:rPr>
        <w:t>当材料的内部结构发生不可逆转的变化时，例如由于老化、温度变化或外部机械力而引起裂纹形成、裂纹扩展、材料断裂时，材料会快速释放能量产生瞬态弹性波</w:t>
      </w:r>
      <w:r w:rsidR="00C730AE">
        <w:rPr>
          <w:rFonts w:hint="eastAsia"/>
          <w:sz w:val="24"/>
          <w:szCs w:val="21"/>
        </w:rPr>
        <w:t>（声波）</w:t>
      </w:r>
      <w:fldSimple w:instr=" REF _Ref533174435 \r \h  \* MERGEFORMAT ">
        <w:r w:rsidR="001B395D">
          <w:rPr>
            <w:sz w:val="24"/>
            <w:vertAlign w:val="superscript"/>
          </w:rPr>
          <w:t>[10]</w:t>
        </w:r>
      </w:fldSimple>
      <w:r w:rsidRPr="008F7229">
        <w:rPr>
          <w:rFonts w:hint="eastAsia"/>
          <w:sz w:val="24"/>
          <w:szCs w:val="21"/>
        </w:rPr>
        <w:t>，这种现象叫做声发射。</w:t>
      </w:r>
      <w:r w:rsidR="005A75F6">
        <w:rPr>
          <w:rFonts w:hint="eastAsia"/>
          <w:sz w:val="24"/>
          <w:szCs w:val="21"/>
        </w:rPr>
        <w:t>基于声发射现象对应力材料发出的弹性波进行监测，即可</w:t>
      </w:r>
      <w:r w:rsidRPr="008F7229">
        <w:rPr>
          <w:rFonts w:hint="eastAsia"/>
          <w:sz w:val="24"/>
          <w:szCs w:val="21"/>
        </w:rPr>
        <w:t>得到材料的损伤情况。</w:t>
      </w:r>
    </w:p>
    <w:p w:rsidR="00B3416D" w:rsidRPr="00B3416D" w:rsidRDefault="00B3416D" w:rsidP="00B3416D">
      <w:pPr>
        <w:ind w:firstLine="480"/>
        <w:rPr>
          <w:sz w:val="24"/>
          <w:szCs w:val="21"/>
        </w:rPr>
      </w:pPr>
      <w:r w:rsidRPr="00B3416D">
        <w:rPr>
          <w:rFonts w:hint="eastAsia"/>
          <w:sz w:val="24"/>
          <w:szCs w:val="21"/>
        </w:rPr>
        <w:t>声发射检测的基本原理如图</w:t>
      </w:r>
      <w:r w:rsidRPr="00B3416D">
        <w:rPr>
          <w:rFonts w:hint="eastAsia"/>
          <w:sz w:val="24"/>
          <w:szCs w:val="21"/>
        </w:rPr>
        <w:t>1</w:t>
      </w:r>
      <w:r w:rsidRPr="00B3416D">
        <w:rPr>
          <w:rFonts w:hint="eastAsia"/>
          <w:sz w:val="24"/>
          <w:szCs w:val="21"/>
        </w:rPr>
        <w:t>所示。</w:t>
      </w:r>
      <w:r w:rsidR="00C730AE">
        <w:rPr>
          <w:rFonts w:hint="eastAsia"/>
          <w:sz w:val="24"/>
          <w:szCs w:val="21"/>
        </w:rPr>
        <w:t>其中</w:t>
      </w:r>
      <w:r w:rsidRPr="00B3416D">
        <w:rPr>
          <w:rFonts w:hint="eastAsia"/>
          <w:sz w:val="24"/>
          <w:szCs w:val="21"/>
        </w:rPr>
        <w:t>引起能量释放的区域称为声发射源，</w:t>
      </w:r>
      <w:r w:rsidRPr="00B3416D">
        <w:rPr>
          <w:sz w:val="24"/>
          <w:szCs w:val="21"/>
        </w:rPr>
        <w:t>声发射源发射的</w:t>
      </w:r>
      <w:r w:rsidRPr="00B3416D">
        <w:rPr>
          <w:rFonts w:hint="eastAsia"/>
          <w:sz w:val="24"/>
          <w:szCs w:val="21"/>
        </w:rPr>
        <w:t>弹性</w:t>
      </w:r>
      <w:r w:rsidRPr="00B3416D">
        <w:rPr>
          <w:sz w:val="24"/>
          <w:szCs w:val="21"/>
        </w:rPr>
        <w:t>波</w:t>
      </w:r>
      <w:r w:rsidRPr="00B3416D">
        <w:rPr>
          <w:rFonts w:hint="eastAsia"/>
          <w:sz w:val="24"/>
          <w:szCs w:val="21"/>
        </w:rPr>
        <w:t>会在材料内传播，弹性</w:t>
      </w:r>
      <w:r w:rsidRPr="00B3416D">
        <w:rPr>
          <w:sz w:val="24"/>
          <w:szCs w:val="21"/>
        </w:rPr>
        <w:t>波的传播实质是质点运动</w:t>
      </w:r>
      <w:r w:rsidRPr="00B3416D">
        <w:rPr>
          <w:rFonts w:hint="eastAsia"/>
          <w:sz w:val="24"/>
          <w:szCs w:val="21"/>
        </w:rPr>
        <w:t>，当</w:t>
      </w:r>
      <w:r w:rsidRPr="00B3416D">
        <w:rPr>
          <w:sz w:val="24"/>
          <w:szCs w:val="21"/>
        </w:rPr>
        <w:t>传播到达材料表面</w:t>
      </w:r>
      <w:r w:rsidRPr="00B3416D">
        <w:rPr>
          <w:rFonts w:hint="eastAsia"/>
          <w:sz w:val="24"/>
          <w:szCs w:val="21"/>
        </w:rPr>
        <w:t>时</w:t>
      </w:r>
      <w:r w:rsidRPr="00B3416D">
        <w:rPr>
          <w:sz w:val="24"/>
          <w:szCs w:val="21"/>
        </w:rPr>
        <w:t>，</w:t>
      </w:r>
      <w:r w:rsidRPr="00B3416D">
        <w:rPr>
          <w:rFonts w:hint="eastAsia"/>
          <w:sz w:val="24"/>
          <w:szCs w:val="21"/>
        </w:rPr>
        <w:t>会</w:t>
      </w:r>
      <w:r w:rsidRPr="00B3416D">
        <w:rPr>
          <w:sz w:val="24"/>
          <w:szCs w:val="21"/>
        </w:rPr>
        <w:t>引起</w:t>
      </w:r>
      <w:r w:rsidRPr="00B3416D">
        <w:rPr>
          <w:rFonts w:hint="eastAsia"/>
          <w:sz w:val="24"/>
          <w:szCs w:val="21"/>
        </w:rPr>
        <w:t>材料表面质点的位移运动，</w:t>
      </w:r>
      <w:r w:rsidRPr="00B3416D">
        <w:rPr>
          <w:sz w:val="24"/>
          <w:szCs w:val="21"/>
        </w:rPr>
        <w:t>质点的运动</w:t>
      </w:r>
      <w:r w:rsidRPr="00B3416D">
        <w:rPr>
          <w:rFonts w:hint="eastAsia"/>
          <w:sz w:val="24"/>
          <w:szCs w:val="21"/>
        </w:rPr>
        <w:t>再</w:t>
      </w:r>
      <w:r w:rsidRPr="00B3416D">
        <w:rPr>
          <w:sz w:val="24"/>
          <w:szCs w:val="21"/>
        </w:rPr>
        <w:t>传递到传感器</w:t>
      </w:r>
      <w:r w:rsidRPr="00B3416D">
        <w:rPr>
          <w:rFonts w:hint="eastAsia"/>
          <w:sz w:val="24"/>
          <w:szCs w:val="21"/>
        </w:rPr>
        <w:t>的</w:t>
      </w:r>
      <w:r w:rsidRPr="00B3416D">
        <w:rPr>
          <w:sz w:val="24"/>
          <w:szCs w:val="21"/>
        </w:rPr>
        <w:t>接触面，</w:t>
      </w:r>
      <w:r w:rsidRPr="00B3416D">
        <w:rPr>
          <w:rFonts w:hint="eastAsia"/>
          <w:sz w:val="24"/>
          <w:szCs w:val="21"/>
        </w:rPr>
        <w:t>就可以被声发射传感器所探测</w:t>
      </w:r>
      <w:fldSimple w:instr=" REF _Ref533174452 \r \h  \* MERGEFORMAT ">
        <w:r w:rsidR="001B395D">
          <w:rPr>
            <w:sz w:val="24"/>
            <w:vertAlign w:val="superscript"/>
          </w:rPr>
          <w:t>[11]</w:t>
        </w:r>
      </w:fldSimple>
      <w:r w:rsidRPr="00B3416D">
        <w:rPr>
          <w:rFonts w:hint="eastAsia"/>
          <w:sz w:val="24"/>
          <w:szCs w:val="21"/>
        </w:rPr>
        <w:t>。</w:t>
      </w:r>
    </w:p>
    <w:p w:rsidR="00B3416D" w:rsidRPr="00B3416D" w:rsidRDefault="00CB2E21" w:rsidP="00B3416D">
      <w:pPr>
        <w:spacing w:line="240" w:lineRule="auto"/>
        <w:jc w:val="center"/>
        <w:rPr>
          <w:sz w:val="24"/>
          <w:szCs w:val="21"/>
        </w:rPr>
      </w:pPr>
      <w:r w:rsidRPr="00B3416D">
        <w:rPr>
          <w:rFonts w:hint="eastAsia"/>
          <w:sz w:val="24"/>
          <w:szCs w:val="21"/>
        </w:rPr>
        <w:object w:dxaOrig="3216" w:dyaOrig="2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9" o:spid="_x0000_i1025" type="#_x0000_t75" style="width:206.25pt;height:178.5pt;mso-position-horizontal-relative:page;mso-position-vertical-relative:page" o:ole="">
            <v:imagedata r:id="rId13" o:title=""/>
            <o:lock v:ext="edit" aspectratio="f"/>
          </v:shape>
          <o:OLEObject Type="Embed" ProgID="Visio.Drawing.11" ShapeID="对象 9" DrawAspect="Content" ObjectID="_1613473352" r:id="rId14">
            <o:FieldCodes>\* MERGEFORMAT</o:FieldCodes>
          </o:OLEObject>
        </w:object>
      </w:r>
    </w:p>
    <w:p w:rsidR="00B3416D" w:rsidRPr="00B3416D" w:rsidRDefault="00B3416D" w:rsidP="00B3416D">
      <w:pPr>
        <w:spacing w:line="240" w:lineRule="auto"/>
        <w:jc w:val="center"/>
        <w:rPr>
          <w:sz w:val="24"/>
          <w:szCs w:val="21"/>
        </w:rPr>
      </w:pPr>
      <w:r w:rsidRPr="00B3416D">
        <w:rPr>
          <w:rFonts w:hint="eastAsia"/>
          <w:sz w:val="24"/>
          <w:szCs w:val="21"/>
        </w:rPr>
        <w:t>图</w:t>
      </w:r>
      <w:r w:rsidRPr="00B3416D">
        <w:rPr>
          <w:rFonts w:hint="eastAsia"/>
          <w:sz w:val="24"/>
          <w:szCs w:val="21"/>
        </w:rPr>
        <w:t xml:space="preserve">1. </w:t>
      </w:r>
      <w:r w:rsidRPr="00B3416D">
        <w:rPr>
          <w:rFonts w:hint="eastAsia"/>
          <w:sz w:val="24"/>
          <w:szCs w:val="21"/>
        </w:rPr>
        <w:t>声发射检测基本原理图</w:t>
      </w:r>
    </w:p>
    <w:p w:rsidR="00B3416D" w:rsidRPr="00B3416D" w:rsidRDefault="00B3416D" w:rsidP="00B3416D">
      <w:pPr>
        <w:ind w:firstLineChars="200" w:firstLine="480"/>
        <w:rPr>
          <w:sz w:val="24"/>
          <w:szCs w:val="21"/>
        </w:rPr>
      </w:pPr>
      <w:r w:rsidRPr="00B3416D">
        <w:rPr>
          <w:rFonts w:hint="eastAsia"/>
          <w:sz w:val="24"/>
          <w:szCs w:val="21"/>
        </w:rPr>
        <w:t>对于声发射的正式研究</w:t>
      </w:r>
      <w:r w:rsidR="00C80DA4">
        <w:rPr>
          <w:rFonts w:hint="eastAsia"/>
          <w:sz w:val="24"/>
          <w:szCs w:val="21"/>
        </w:rPr>
        <w:t>开始于</w:t>
      </w:r>
      <w:r w:rsidRPr="00B3416D">
        <w:rPr>
          <w:rFonts w:hint="eastAsia"/>
          <w:sz w:val="24"/>
          <w:szCs w:val="21"/>
        </w:rPr>
        <w:t>20</w:t>
      </w:r>
      <w:r w:rsidRPr="00B3416D">
        <w:rPr>
          <w:rFonts w:hint="eastAsia"/>
          <w:sz w:val="24"/>
          <w:szCs w:val="21"/>
        </w:rPr>
        <w:t>世纪中叶</w:t>
      </w:r>
      <w:r w:rsidR="00792475">
        <w:rPr>
          <w:rFonts w:hint="eastAsia"/>
          <w:sz w:val="24"/>
          <w:szCs w:val="21"/>
        </w:rPr>
        <w:t>，</w:t>
      </w:r>
      <w:r w:rsidRPr="00B3416D">
        <w:rPr>
          <w:rFonts w:hint="eastAsia"/>
          <w:sz w:val="24"/>
          <w:szCs w:val="21"/>
        </w:rPr>
        <w:t>1950</w:t>
      </w:r>
      <w:r w:rsidRPr="00B3416D">
        <w:rPr>
          <w:rFonts w:hint="eastAsia"/>
          <w:sz w:val="24"/>
          <w:szCs w:val="21"/>
        </w:rPr>
        <w:t>年，德国学者</w:t>
      </w:r>
      <w:r w:rsidRPr="00B3416D">
        <w:rPr>
          <w:rFonts w:hint="eastAsia"/>
          <w:sz w:val="24"/>
          <w:szCs w:val="21"/>
        </w:rPr>
        <w:t>Kaiser</w:t>
      </w:r>
      <w:r w:rsidRPr="00B3416D">
        <w:rPr>
          <w:rFonts w:hint="eastAsia"/>
          <w:sz w:val="24"/>
          <w:szCs w:val="21"/>
        </w:rPr>
        <w:t>在实验室观察到多种金属在变形中均会出现声发射，且声发射具有不可逆性，即</w:t>
      </w:r>
      <w:r w:rsidRPr="00B3416D">
        <w:rPr>
          <w:sz w:val="24"/>
          <w:szCs w:val="21"/>
        </w:rPr>
        <w:t>材料被重新加载期间，在应力值达到上次加载最大应力之前</w:t>
      </w:r>
      <w:r w:rsidRPr="00B3416D">
        <w:rPr>
          <w:rFonts w:hint="eastAsia"/>
          <w:sz w:val="24"/>
          <w:szCs w:val="21"/>
        </w:rPr>
        <w:t>不产生声发射，这种效应被称为</w:t>
      </w:r>
      <w:r w:rsidRPr="00B3416D">
        <w:rPr>
          <w:rFonts w:hint="eastAsia"/>
          <w:sz w:val="24"/>
          <w:szCs w:val="21"/>
        </w:rPr>
        <w:t>Kaiser</w:t>
      </w:r>
      <w:r w:rsidRPr="00B3416D">
        <w:rPr>
          <w:rFonts w:hint="eastAsia"/>
          <w:sz w:val="24"/>
          <w:szCs w:val="21"/>
        </w:rPr>
        <w:t>效应</w:t>
      </w:r>
      <w:fldSimple w:instr=" REF _Ref533174470 \r \h  \* MERGEFORMAT ">
        <w:r w:rsidR="001B395D">
          <w:rPr>
            <w:sz w:val="24"/>
            <w:vertAlign w:val="superscript"/>
          </w:rPr>
          <w:t>[12]</w:t>
        </w:r>
      </w:fldSimple>
      <w:r w:rsidRPr="00B3416D">
        <w:rPr>
          <w:rFonts w:hint="eastAsia"/>
          <w:sz w:val="24"/>
          <w:szCs w:val="21"/>
        </w:rPr>
        <w:t>，</w:t>
      </w:r>
      <w:r w:rsidRPr="00B3416D">
        <w:rPr>
          <w:rFonts w:hint="eastAsia"/>
          <w:sz w:val="24"/>
          <w:szCs w:val="21"/>
        </w:rPr>
        <w:t>Kaiser</w:t>
      </w:r>
      <w:r w:rsidRPr="00B3416D">
        <w:rPr>
          <w:rFonts w:hint="eastAsia"/>
          <w:sz w:val="24"/>
          <w:szCs w:val="21"/>
        </w:rPr>
        <w:t>的研究标志着声发射技术研究的开端。后来，</w:t>
      </w:r>
      <w:r w:rsidRPr="00B3416D">
        <w:rPr>
          <w:rFonts w:hint="eastAsia"/>
          <w:sz w:val="24"/>
          <w:szCs w:val="21"/>
        </w:rPr>
        <w:t>Felicity</w:t>
      </w:r>
      <w:r w:rsidRPr="00B3416D">
        <w:rPr>
          <w:rFonts w:hint="eastAsia"/>
          <w:sz w:val="24"/>
          <w:szCs w:val="21"/>
        </w:rPr>
        <w:t>在研究复合材料的声发射现象时发现，复合材料在重新加载时，声发射的不可逆程度与材料的损伤程度有关，即材料被重新加载期间，应力值达到稍小于上次加载最大应力时也会产生声发射，这种效应被称为</w:t>
      </w:r>
      <w:r w:rsidRPr="00B3416D">
        <w:rPr>
          <w:rFonts w:hint="eastAsia"/>
          <w:sz w:val="24"/>
          <w:szCs w:val="21"/>
        </w:rPr>
        <w:t>Felicity</w:t>
      </w:r>
      <w:r w:rsidRPr="00B3416D">
        <w:rPr>
          <w:rFonts w:hint="eastAsia"/>
          <w:sz w:val="24"/>
          <w:szCs w:val="21"/>
        </w:rPr>
        <w:t>效应</w:t>
      </w:r>
      <w:fldSimple w:instr=" REF _Ref533174484 \r \h  \* MERGEFORMAT ">
        <w:r w:rsidR="001B395D">
          <w:rPr>
            <w:sz w:val="24"/>
            <w:vertAlign w:val="superscript"/>
          </w:rPr>
          <w:t>[13]</w:t>
        </w:r>
      </w:fldSimple>
      <w:r w:rsidRPr="00B3416D">
        <w:rPr>
          <w:rFonts w:hint="eastAsia"/>
          <w:sz w:val="24"/>
          <w:szCs w:val="21"/>
        </w:rPr>
        <w:t>。</w:t>
      </w:r>
      <w:r w:rsidRPr="00B3416D">
        <w:rPr>
          <w:rFonts w:hint="eastAsia"/>
          <w:sz w:val="24"/>
          <w:szCs w:val="21"/>
        </w:rPr>
        <w:t>1960</w:t>
      </w:r>
      <w:r w:rsidRPr="00B3416D">
        <w:rPr>
          <w:rFonts w:hint="eastAsia"/>
          <w:sz w:val="24"/>
          <w:szCs w:val="21"/>
        </w:rPr>
        <w:t>年左右</w:t>
      </w:r>
      <w:r w:rsidRPr="00B3416D">
        <w:rPr>
          <w:sz w:val="24"/>
          <w:szCs w:val="21"/>
        </w:rPr>
        <w:t>，美国</w:t>
      </w:r>
      <w:r w:rsidRPr="00B3416D">
        <w:rPr>
          <w:rFonts w:hint="eastAsia"/>
          <w:sz w:val="24"/>
          <w:szCs w:val="21"/>
        </w:rPr>
        <w:t>学者</w:t>
      </w:r>
      <w:r w:rsidRPr="00B3416D">
        <w:rPr>
          <w:sz w:val="24"/>
          <w:szCs w:val="21"/>
        </w:rPr>
        <w:t>Schofield</w:t>
      </w:r>
      <w:r w:rsidRPr="00B3416D">
        <w:rPr>
          <w:sz w:val="24"/>
          <w:szCs w:val="21"/>
        </w:rPr>
        <w:t>和</w:t>
      </w:r>
      <w:r w:rsidRPr="00B3416D">
        <w:rPr>
          <w:sz w:val="24"/>
          <w:szCs w:val="21"/>
        </w:rPr>
        <w:t>Tatro</w:t>
      </w:r>
      <w:r w:rsidRPr="00B3416D">
        <w:rPr>
          <w:rFonts w:hint="eastAsia"/>
          <w:sz w:val="24"/>
          <w:szCs w:val="21"/>
        </w:rPr>
        <w:t>发现在金属塑性</w:t>
      </w:r>
      <w:r w:rsidRPr="00B3416D">
        <w:rPr>
          <w:sz w:val="24"/>
          <w:szCs w:val="21"/>
        </w:rPr>
        <w:t>形变</w:t>
      </w:r>
      <w:r w:rsidRPr="00B3416D">
        <w:rPr>
          <w:rFonts w:hint="eastAsia"/>
          <w:sz w:val="24"/>
          <w:szCs w:val="21"/>
        </w:rPr>
        <w:t>过程中产生的</w:t>
      </w:r>
      <w:r w:rsidRPr="00B3416D">
        <w:rPr>
          <w:sz w:val="24"/>
          <w:szCs w:val="21"/>
        </w:rPr>
        <w:t>声发射主要由大量</w:t>
      </w:r>
      <w:r w:rsidRPr="00B3416D">
        <w:rPr>
          <w:rFonts w:hint="eastAsia"/>
          <w:sz w:val="24"/>
          <w:szCs w:val="21"/>
        </w:rPr>
        <w:t>位错</w:t>
      </w:r>
      <w:r w:rsidRPr="00B3416D">
        <w:rPr>
          <w:sz w:val="24"/>
          <w:szCs w:val="21"/>
        </w:rPr>
        <w:t>的运动所引起</w:t>
      </w:r>
      <w:fldSimple w:instr=" REF _Ref533174495 \r \h  \* MERGEFORMAT ">
        <w:r w:rsidR="001B395D">
          <w:rPr>
            <w:sz w:val="24"/>
            <w:vertAlign w:val="superscript"/>
          </w:rPr>
          <w:t>[14]</w:t>
        </w:r>
      </w:fldSimple>
      <w:r w:rsidRPr="00B3416D">
        <w:rPr>
          <w:rFonts w:hint="eastAsia"/>
          <w:sz w:val="24"/>
          <w:szCs w:val="21"/>
        </w:rPr>
        <w:t>，</w:t>
      </w:r>
      <w:r w:rsidRPr="00B3416D">
        <w:rPr>
          <w:sz w:val="24"/>
          <w:szCs w:val="21"/>
        </w:rPr>
        <w:t>Tatro</w:t>
      </w:r>
      <w:r w:rsidRPr="00B3416D">
        <w:rPr>
          <w:sz w:val="24"/>
          <w:szCs w:val="21"/>
        </w:rPr>
        <w:t>首次提出声发射可以作为</w:t>
      </w:r>
      <w:r w:rsidRPr="00B3416D">
        <w:rPr>
          <w:rFonts w:hint="eastAsia"/>
          <w:sz w:val="24"/>
          <w:szCs w:val="21"/>
        </w:rPr>
        <w:t>诊断</w:t>
      </w:r>
      <w:r w:rsidRPr="00B3416D">
        <w:rPr>
          <w:sz w:val="24"/>
          <w:szCs w:val="21"/>
        </w:rPr>
        <w:t>工程材料的工具，并预言声发射在无损检测方面具有独特的潜在优势。</w:t>
      </w:r>
    </w:p>
    <w:p w:rsidR="00B3416D" w:rsidRPr="00B3416D" w:rsidRDefault="00B3416D" w:rsidP="00B3416D">
      <w:pPr>
        <w:ind w:firstLineChars="200" w:firstLine="480"/>
        <w:rPr>
          <w:sz w:val="24"/>
          <w:szCs w:val="21"/>
        </w:rPr>
      </w:pPr>
      <w:r w:rsidRPr="00B3416D">
        <w:rPr>
          <w:sz w:val="24"/>
          <w:szCs w:val="21"/>
        </w:rPr>
        <w:t>1965</w:t>
      </w:r>
      <w:r w:rsidRPr="00B3416D">
        <w:rPr>
          <w:sz w:val="24"/>
          <w:szCs w:val="21"/>
        </w:rPr>
        <w:t>年，</w:t>
      </w:r>
      <w:r w:rsidRPr="00B3416D">
        <w:rPr>
          <w:rFonts w:hint="eastAsia"/>
          <w:sz w:val="24"/>
          <w:szCs w:val="21"/>
        </w:rPr>
        <w:t>世界上第一台商业化的声发射检测仪正式由</w:t>
      </w:r>
      <w:r w:rsidRPr="00B3416D">
        <w:rPr>
          <w:sz w:val="24"/>
          <w:szCs w:val="21"/>
        </w:rPr>
        <w:t>美国</w:t>
      </w:r>
      <w:r w:rsidRPr="00B3416D">
        <w:rPr>
          <w:rFonts w:hint="eastAsia"/>
          <w:sz w:val="24"/>
          <w:szCs w:val="21"/>
        </w:rPr>
        <w:t>的</w:t>
      </w:r>
      <w:r w:rsidRPr="00B3416D">
        <w:rPr>
          <w:sz w:val="24"/>
          <w:szCs w:val="21"/>
        </w:rPr>
        <w:t>Dunegan</w:t>
      </w:r>
      <w:r w:rsidRPr="00B3416D">
        <w:rPr>
          <w:sz w:val="24"/>
          <w:szCs w:val="21"/>
        </w:rPr>
        <w:t>推出，</w:t>
      </w:r>
      <w:r w:rsidRPr="00B3416D">
        <w:rPr>
          <w:rFonts w:hint="eastAsia"/>
          <w:sz w:val="24"/>
          <w:szCs w:val="21"/>
        </w:rPr>
        <w:t>从</w:t>
      </w:r>
      <w:r w:rsidRPr="00B3416D">
        <w:rPr>
          <w:rFonts w:hint="eastAsia"/>
          <w:sz w:val="24"/>
          <w:szCs w:val="21"/>
        </w:rPr>
        <w:t>1965</w:t>
      </w:r>
      <w:r w:rsidRPr="00B3416D">
        <w:rPr>
          <w:rFonts w:hint="eastAsia"/>
          <w:sz w:val="24"/>
          <w:szCs w:val="21"/>
        </w:rPr>
        <w:t>年到</w:t>
      </w:r>
      <w:r w:rsidRPr="00B3416D">
        <w:rPr>
          <w:rFonts w:hint="eastAsia"/>
          <w:sz w:val="24"/>
          <w:szCs w:val="21"/>
        </w:rPr>
        <w:t>1983</w:t>
      </w:r>
      <w:r w:rsidRPr="00B3416D">
        <w:rPr>
          <w:rFonts w:hint="eastAsia"/>
          <w:sz w:val="24"/>
          <w:szCs w:val="21"/>
        </w:rPr>
        <w:t>年，所开发出的声发射检测仪都是靠纯模拟技术实现</w:t>
      </w:r>
      <w:r w:rsidRPr="00B3416D">
        <w:rPr>
          <w:sz w:val="24"/>
          <w:szCs w:val="21"/>
        </w:rPr>
        <w:t>，</w:t>
      </w:r>
      <w:r w:rsidRPr="00B3416D">
        <w:rPr>
          <w:rFonts w:hint="eastAsia"/>
          <w:sz w:val="24"/>
          <w:szCs w:val="21"/>
        </w:rPr>
        <w:t>被称为</w:t>
      </w:r>
      <w:r w:rsidRPr="00B3416D">
        <w:rPr>
          <w:sz w:val="24"/>
          <w:szCs w:val="21"/>
        </w:rPr>
        <w:t>第一代声发射</w:t>
      </w:r>
      <w:r w:rsidRPr="00B3416D">
        <w:rPr>
          <w:rFonts w:hint="eastAsia"/>
          <w:sz w:val="24"/>
          <w:szCs w:val="21"/>
        </w:rPr>
        <w:t>检测仪。</w:t>
      </w:r>
      <w:r w:rsidRPr="00B3416D">
        <w:rPr>
          <w:sz w:val="24"/>
          <w:szCs w:val="21"/>
        </w:rPr>
        <w:t>第二代声发射</w:t>
      </w:r>
      <w:r w:rsidRPr="00B3416D">
        <w:rPr>
          <w:rFonts w:hint="eastAsia"/>
          <w:sz w:val="24"/>
          <w:szCs w:val="21"/>
        </w:rPr>
        <w:t>检测</w:t>
      </w:r>
      <w:r w:rsidRPr="00B3416D">
        <w:rPr>
          <w:sz w:val="24"/>
          <w:szCs w:val="21"/>
        </w:rPr>
        <w:t>仪</w:t>
      </w:r>
      <w:r w:rsidRPr="00B3416D">
        <w:rPr>
          <w:rFonts w:hint="eastAsia"/>
          <w:sz w:val="24"/>
          <w:szCs w:val="21"/>
        </w:rPr>
        <w:t>出现于</w:t>
      </w:r>
      <w:r w:rsidRPr="00B3416D">
        <w:rPr>
          <w:sz w:val="24"/>
          <w:szCs w:val="21"/>
        </w:rPr>
        <w:t>1983</w:t>
      </w:r>
      <w:r w:rsidRPr="00B3416D">
        <w:rPr>
          <w:rFonts w:hint="eastAsia"/>
          <w:sz w:val="24"/>
          <w:szCs w:val="21"/>
        </w:rPr>
        <w:t>至</w:t>
      </w:r>
      <w:r w:rsidRPr="00B3416D">
        <w:rPr>
          <w:sz w:val="24"/>
          <w:szCs w:val="21"/>
        </w:rPr>
        <w:t>1994</w:t>
      </w:r>
      <w:r w:rsidRPr="00B3416D">
        <w:rPr>
          <w:sz w:val="24"/>
          <w:szCs w:val="21"/>
        </w:rPr>
        <w:t>年，</w:t>
      </w:r>
      <w:r w:rsidRPr="00B3416D">
        <w:rPr>
          <w:rFonts w:hint="eastAsia"/>
          <w:sz w:val="24"/>
          <w:szCs w:val="21"/>
        </w:rPr>
        <w:t>以</w:t>
      </w:r>
      <w:r w:rsidRPr="00B3416D">
        <w:rPr>
          <w:sz w:val="24"/>
          <w:szCs w:val="21"/>
        </w:rPr>
        <w:t>美国</w:t>
      </w:r>
      <w:r w:rsidRPr="00B3416D">
        <w:rPr>
          <w:sz w:val="24"/>
          <w:szCs w:val="21"/>
        </w:rPr>
        <w:t>PAC</w:t>
      </w:r>
      <w:r w:rsidRPr="00B3416D">
        <w:rPr>
          <w:rFonts w:hint="eastAsia"/>
          <w:sz w:val="24"/>
          <w:szCs w:val="21"/>
        </w:rPr>
        <w:t>公司</w:t>
      </w:r>
      <w:r w:rsidRPr="00B3416D">
        <w:rPr>
          <w:sz w:val="24"/>
          <w:szCs w:val="21"/>
        </w:rPr>
        <w:t>的</w:t>
      </w:r>
      <w:r w:rsidRPr="00B3416D">
        <w:rPr>
          <w:sz w:val="24"/>
          <w:szCs w:val="21"/>
        </w:rPr>
        <w:t>SPARTAN-AT</w:t>
      </w:r>
      <w:r w:rsidRPr="00B3416D">
        <w:rPr>
          <w:rFonts w:hint="eastAsia"/>
          <w:sz w:val="24"/>
          <w:szCs w:val="21"/>
        </w:rPr>
        <w:t>为代表，</w:t>
      </w:r>
      <w:r w:rsidRPr="00B3416D">
        <w:rPr>
          <w:sz w:val="24"/>
          <w:szCs w:val="21"/>
        </w:rPr>
        <w:t>开始引入微处理器，并将声发射系统模块化，部分数字化</w:t>
      </w:r>
      <w:fldSimple w:instr=" REF _Ref533174517 \r \h  \* MERGEFORMAT ">
        <w:r w:rsidR="001B395D">
          <w:rPr>
            <w:sz w:val="24"/>
            <w:vertAlign w:val="superscript"/>
          </w:rPr>
          <w:t>[15]</w:t>
        </w:r>
      </w:fldSimple>
      <w:r w:rsidRPr="00B3416D">
        <w:rPr>
          <w:rFonts w:hint="eastAsia"/>
          <w:sz w:val="24"/>
          <w:szCs w:val="21"/>
        </w:rPr>
        <w:t>。</w:t>
      </w:r>
      <w:r w:rsidRPr="00B3416D">
        <w:rPr>
          <w:sz w:val="24"/>
          <w:szCs w:val="21"/>
        </w:rPr>
        <w:t>第三代声发射</w:t>
      </w:r>
      <w:r w:rsidRPr="00B3416D">
        <w:rPr>
          <w:rFonts w:hint="eastAsia"/>
          <w:sz w:val="24"/>
          <w:szCs w:val="21"/>
        </w:rPr>
        <w:t>检测</w:t>
      </w:r>
      <w:r w:rsidRPr="00B3416D">
        <w:rPr>
          <w:sz w:val="24"/>
          <w:szCs w:val="21"/>
        </w:rPr>
        <w:t>仪</w:t>
      </w:r>
      <w:r w:rsidRPr="00B3416D">
        <w:rPr>
          <w:rFonts w:hint="eastAsia"/>
          <w:sz w:val="24"/>
          <w:szCs w:val="21"/>
        </w:rPr>
        <w:t>是在</w:t>
      </w:r>
      <w:r w:rsidRPr="00B3416D">
        <w:rPr>
          <w:sz w:val="24"/>
          <w:szCs w:val="21"/>
        </w:rPr>
        <w:t>1994</w:t>
      </w:r>
      <w:r w:rsidRPr="00B3416D">
        <w:rPr>
          <w:rFonts w:hint="eastAsia"/>
          <w:sz w:val="24"/>
          <w:szCs w:val="21"/>
        </w:rPr>
        <w:t>至</w:t>
      </w:r>
      <w:r w:rsidRPr="00B3416D">
        <w:rPr>
          <w:sz w:val="24"/>
          <w:szCs w:val="21"/>
        </w:rPr>
        <w:t>2003</w:t>
      </w:r>
      <w:r w:rsidRPr="00B3416D">
        <w:rPr>
          <w:sz w:val="24"/>
          <w:szCs w:val="21"/>
        </w:rPr>
        <w:t>年，美国</w:t>
      </w:r>
      <w:r w:rsidRPr="00B3416D">
        <w:rPr>
          <w:sz w:val="24"/>
          <w:szCs w:val="21"/>
        </w:rPr>
        <w:t>DW</w:t>
      </w:r>
      <w:r w:rsidRPr="00B3416D">
        <w:rPr>
          <w:sz w:val="24"/>
          <w:szCs w:val="21"/>
        </w:rPr>
        <w:t>、美国</w:t>
      </w:r>
      <w:r w:rsidRPr="00B3416D">
        <w:rPr>
          <w:sz w:val="24"/>
          <w:szCs w:val="21"/>
        </w:rPr>
        <w:t>PAC</w:t>
      </w:r>
      <w:r w:rsidRPr="00B3416D">
        <w:rPr>
          <w:sz w:val="24"/>
          <w:szCs w:val="21"/>
        </w:rPr>
        <w:t>和德国</w:t>
      </w:r>
      <w:r w:rsidRPr="00B3416D">
        <w:rPr>
          <w:sz w:val="24"/>
          <w:szCs w:val="21"/>
        </w:rPr>
        <w:t>Vallen</w:t>
      </w:r>
      <w:r w:rsidRPr="00B3416D">
        <w:rPr>
          <w:sz w:val="24"/>
          <w:szCs w:val="21"/>
        </w:rPr>
        <w:t>将声发射</w:t>
      </w:r>
      <w:r w:rsidRPr="00B3416D">
        <w:rPr>
          <w:rFonts w:hint="eastAsia"/>
          <w:sz w:val="24"/>
          <w:szCs w:val="21"/>
        </w:rPr>
        <w:t>采集</w:t>
      </w:r>
      <w:r w:rsidRPr="00B3416D">
        <w:rPr>
          <w:sz w:val="24"/>
          <w:szCs w:val="21"/>
        </w:rPr>
        <w:t>仪全面数字化，声发射传感器接收到的信号经过放大器放大之后</w:t>
      </w:r>
      <w:r w:rsidRPr="00B3416D">
        <w:rPr>
          <w:rFonts w:hint="eastAsia"/>
          <w:sz w:val="24"/>
          <w:szCs w:val="21"/>
        </w:rPr>
        <w:t>使用模数转换器转换</w:t>
      </w:r>
      <w:r w:rsidRPr="00B3416D">
        <w:rPr>
          <w:sz w:val="24"/>
          <w:szCs w:val="21"/>
        </w:rPr>
        <w:t>为数字信号，然后用数字电路硬件提取特征参数</w:t>
      </w:r>
      <w:r w:rsidRPr="00B3416D">
        <w:rPr>
          <w:rFonts w:hint="eastAsia"/>
          <w:sz w:val="24"/>
          <w:szCs w:val="21"/>
        </w:rPr>
        <w:t>。</w:t>
      </w:r>
      <w:r w:rsidRPr="00B3416D">
        <w:rPr>
          <w:sz w:val="24"/>
          <w:szCs w:val="21"/>
        </w:rPr>
        <w:t>第四代声发射</w:t>
      </w:r>
      <w:r w:rsidRPr="00B3416D">
        <w:rPr>
          <w:rFonts w:hint="eastAsia"/>
          <w:sz w:val="24"/>
          <w:szCs w:val="21"/>
        </w:rPr>
        <w:t>检测</w:t>
      </w:r>
      <w:r w:rsidRPr="00B3416D">
        <w:rPr>
          <w:sz w:val="24"/>
          <w:szCs w:val="21"/>
        </w:rPr>
        <w:t>仪</w:t>
      </w:r>
      <w:r w:rsidRPr="00B3416D">
        <w:rPr>
          <w:rFonts w:hint="eastAsia"/>
          <w:sz w:val="24"/>
          <w:szCs w:val="21"/>
        </w:rPr>
        <w:t>则是从</w:t>
      </w:r>
      <w:r w:rsidRPr="00B3416D">
        <w:rPr>
          <w:sz w:val="24"/>
          <w:szCs w:val="21"/>
        </w:rPr>
        <w:t>2003</w:t>
      </w:r>
      <w:r w:rsidRPr="00B3416D">
        <w:rPr>
          <w:sz w:val="24"/>
          <w:szCs w:val="21"/>
        </w:rPr>
        <w:t>年</w:t>
      </w:r>
      <w:r w:rsidRPr="00B3416D">
        <w:rPr>
          <w:rFonts w:hint="eastAsia"/>
          <w:sz w:val="24"/>
          <w:szCs w:val="21"/>
        </w:rPr>
        <w:t>出现至今</w:t>
      </w:r>
      <w:r w:rsidRPr="00B3416D">
        <w:rPr>
          <w:sz w:val="24"/>
          <w:szCs w:val="21"/>
        </w:rPr>
        <w:t>，美国</w:t>
      </w:r>
      <w:r w:rsidRPr="00B3416D">
        <w:rPr>
          <w:sz w:val="24"/>
          <w:szCs w:val="21"/>
        </w:rPr>
        <w:t>PAC</w:t>
      </w:r>
      <w:r w:rsidRPr="00B3416D">
        <w:rPr>
          <w:rFonts w:hint="eastAsia"/>
          <w:sz w:val="24"/>
          <w:szCs w:val="21"/>
        </w:rPr>
        <w:t>公司引入高速、高精度</w:t>
      </w:r>
      <w:r w:rsidRPr="00B3416D">
        <w:rPr>
          <w:rFonts w:hint="eastAsia"/>
          <w:sz w:val="24"/>
          <w:szCs w:val="21"/>
        </w:rPr>
        <w:t>ADC</w:t>
      </w:r>
      <w:r w:rsidRPr="00B3416D">
        <w:rPr>
          <w:rFonts w:hint="eastAsia"/>
          <w:sz w:val="24"/>
          <w:szCs w:val="21"/>
        </w:rPr>
        <w:t>和高速总线传输接口</w:t>
      </w:r>
      <w:r w:rsidRPr="00B3416D">
        <w:rPr>
          <w:sz w:val="24"/>
          <w:szCs w:val="21"/>
        </w:rPr>
        <w:t>，除了特征参数外，</w:t>
      </w:r>
      <w:r w:rsidRPr="00B3416D">
        <w:rPr>
          <w:rFonts w:hint="eastAsia"/>
          <w:sz w:val="24"/>
          <w:szCs w:val="21"/>
        </w:rPr>
        <w:t>还可以记录下全部的原始波形，为声发射数据分析方法的改进和提升创造了条件。</w:t>
      </w:r>
    </w:p>
    <w:p w:rsidR="004D7BE4" w:rsidRDefault="00B3416D" w:rsidP="00B3416D">
      <w:pPr>
        <w:ind w:firstLineChars="200" w:firstLine="480"/>
        <w:jc w:val="both"/>
        <w:rPr>
          <w:rFonts w:ascii="宋体" w:hAnsi="宋体"/>
          <w:sz w:val="24"/>
        </w:rPr>
      </w:pPr>
      <w:r w:rsidRPr="00B3416D">
        <w:rPr>
          <w:rFonts w:hint="eastAsia"/>
          <w:sz w:val="24"/>
          <w:szCs w:val="21"/>
        </w:rPr>
        <w:lastRenderedPageBreak/>
        <w:t>国内的声发射检测技术研究开始于</w:t>
      </w:r>
      <w:r w:rsidRPr="00B3416D">
        <w:rPr>
          <w:rFonts w:hint="eastAsia"/>
          <w:sz w:val="24"/>
          <w:szCs w:val="21"/>
        </w:rPr>
        <w:t>1970</w:t>
      </w:r>
      <w:r w:rsidRPr="00B3416D">
        <w:rPr>
          <w:rFonts w:hint="eastAsia"/>
          <w:sz w:val="24"/>
          <w:szCs w:val="21"/>
        </w:rPr>
        <w:t>年左右</w:t>
      </w:r>
      <w:r w:rsidR="00C730AE">
        <w:rPr>
          <w:rFonts w:hint="eastAsia"/>
          <w:sz w:val="24"/>
          <w:szCs w:val="21"/>
        </w:rPr>
        <w:t>，</w:t>
      </w:r>
      <w:r w:rsidRPr="00B3416D">
        <w:rPr>
          <w:rFonts w:hint="eastAsia"/>
          <w:sz w:val="24"/>
          <w:szCs w:val="21"/>
        </w:rPr>
        <w:t>处于我国断裂力学发展的高峰期，声发射检测技术被期望用于对裂纹开裂进行预报和定位</w:t>
      </w:r>
      <w:fldSimple w:instr=" REF _Ref533174537 \r \h  \* MERGEFORMAT ">
        <w:r w:rsidR="001B395D">
          <w:rPr>
            <w:sz w:val="24"/>
            <w:vertAlign w:val="superscript"/>
          </w:rPr>
          <w:t>[16]</w:t>
        </w:r>
      </w:fldSimple>
      <w:r w:rsidRPr="00B3416D">
        <w:rPr>
          <w:rFonts w:hint="eastAsia"/>
          <w:sz w:val="24"/>
          <w:szCs w:val="21"/>
        </w:rPr>
        <w:t>，中科院沈阳金属研究所、航天部</w:t>
      </w:r>
      <w:r w:rsidRPr="00B3416D">
        <w:rPr>
          <w:rFonts w:hint="eastAsia"/>
          <w:sz w:val="24"/>
          <w:szCs w:val="21"/>
        </w:rPr>
        <w:t>621</w:t>
      </w:r>
      <w:r w:rsidRPr="00B3416D">
        <w:rPr>
          <w:rFonts w:hint="eastAsia"/>
          <w:sz w:val="24"/>
          <w:szCs w:val="21"/>
        </w:rPr>
        <w:t>所、机械部合肥通用机械研究所、武汉大学等都对声发射技术进行了研究</w:t>
      </w:r>
      <w:fldSimple w:instr=" REF _Ref533174549 \r \h  \* MERGEFORMAT ">
        <w:r w:rsidR="001B395D">
          <w:rPr>
            <w:sz w:val="24"/>
            <w:vertAlign w:val="superscript"/>
          </w:rPr>
          <w:t>[17]</w:t>
        </w:r>
      </w:fldSimple>
      <w:r w:rsidRPr="00B3416D">
        <w:rPr>
          <w:rFonts w:hint="eastAsia"/>
          <w:sz w:val="24"/>
          <w:szCs w:val="21"/>
        </w:rPr>
        <w:t>。</w:t>
      </w:r>
      <w:r w:rsidRPr="00B3416D">
        <w:rPr>
          <w:rFonts w:hint="eastAsia"/>
          <w:sz w:val="24"/>
          <w:szCs w:val="21"/>
        </w:rPr>
        <w:t>1980</w:t>
      </w:r>
      <w:r w:rsidRPr="00B3416D">
        <w:rPr>
          <w:rFonts w:hint="eastAsia"/>
          <w:sz w:val="24"/>
          <w:szCs w:val="21"/>
        </w:rPr>
        <w:t>年开始，人们开始尝试采用声发射检测技术进行压力容器的检测，并先后从美国</w:t>
      </w:r>
      <w:r w:rsidRPr="00B3416D">
        <w:rPr>
          <w:rFonts w:hint="eastAsia"/>
          <w:sz w:val="24"/>
          <w:szCs w:val="21"/>
        </w:rPr>
        <w:t>PAC</w:t>
      </w:r>
      <w:r w:rsidRPr="00B3416D">
        <w:rPr>
          <w:rFonts w:hint="eastAsia"/>
          <w:sz w:val="24"/>
          <w:szCs w:val="21"/>
        </w:rPr>
        <w:t>公司和德国</w:t>
      </w:r>
      <w:r w:rsidRPr="00B3416D">
        <w:rPr>
          <w:rFonts w:hint="eastAsia"/>
          <w:sz w:val="24"/>
          <w:szCs w:val="21"/>
        </w:rPr>
        <w:t>Vallen</w:t>
      </w:r>
      <w:r w:rsidRPr="00B3416D">
        <w:rPr>
          <w:rFonts w:hint="eastAsia"/>
          <w:sz w:val="24"/>
          <w:szCs w:val="21"/>
        </w:rPr>
        <w:t>公司引进了声发射检测设备，在各地一些检测场合中取得了成功的应用实例。在国内的声发射检测仪器设备制造方面，目前的仪器设备生产商有声华兴业公司、鹏翔公司、科海恒生公司等，均能够自主制造出声发射传感器和基于</w:t>
      </w:r>
      <w:r w:rsidRPr="00B3416D">
        <w:rPr>
          <w:rFonts w:hint="eastAsia"/>
          <w:sz w:val="24"/>
          <w:szCs w:val="21"/>
        </w:rPr>
        <w:t>PCIE/USB</w:t>
      </w:r>
      <w:r w:rsidRPr="00B3416D">
        <w:rPr>
          <w:rFonts w:hint="eastAsia"/>
          <w:sz w:val="24"/>
          <w:szCs w:val="21"/>
        </w:rPr>
        <w:t>总线传输的声发射高速采集仪等，达到了世界先进水平。如今，声发射检测技术在我国的在很多行业和部门，例如机械、冶金、石化、化工、航空航天、船舶、铁道、建筑等，都得到了广泛的应用。</w:t>
      </w:r>
    </w:p>
    <w:p w:rsidR="000E683A" w:rsidRDefault="00424904" w:rsidP="005A541C">
      <w:pPr>
        <w:spacing w:beforeLines="50" w:afterLines="50"/>
        <w:outlineLvl w:val="2"/>
        <w:rPr>
          <w:rFonts w:ascii="黑体" w:eastAsia="黑体" w:hAnsi="宋体"/>
          <w:b/>
          <w:sz w:val="24"/>
        </w:rPr>
      </w:pPr>
      <w:bookmarkStart w:id="21" w:name="_Toc1543612"/>
      <w:r>
        <w:rPr>
          <w:rFonts w:ascii="黑体" w:eastAsia="黑体" w:hAnsi="宋体" w:hint="eastAsia"/>
          <w:b/>
          <w:sz w:val="24"/>
        </w:rPr>
        <w:t>1.3</w:t>
      </w:r>
      <w:r w:rsidR="000E683A">
        <w:rPr>
          <w:rFonts w:ascii="黑体" w:eastAsia="黑体" w:hAnsi="宋体" w:hint="eastAsia"/>
          <w:b/>
          <w:sz w:val="24"/>
        </w:rPr>
        <w:t>.</w:t>
      </w:r>
      <w:r>
        <w:rPr>
          <w:rFonts w:ascii="黑体" w:eastAsia="黑体" w:hAnsi="宋体" w:hint="eastAsia"/>
          <w:b/>
          <w:sz w:val="24"/>
        </w:rPr>
        <w:t>2</w:t>
      </w:r>
      <w:r w:rsidR="00270FF3">
        <w:rPr>
          <w:rFonts w:ascii="黑体" w:eastAsia="黑体" w:hAnsi="宋体" w:hint="eastAsia"/>
          <w:b/>
          <w:sz w:val="24"/>
        </w:rPr>
        <w:t xml:space="preserve"> </w:t>
      </w:r>
      <w:r w:rsidR="00291A6E">
        <w:rPr>
          <w:rFonts w:ascii="黑体" w:eastAsia="黑体" w:hAnsi="宋体" w:hint="eastAsia"/>
          <w:b/>
          <w:sz w:val="24"/>
        </w:rPr>
        <w:t>基于声发射的损伤识别算法的研究</w:t>
      </w:r>
      <w:r w:rsidR="00B33444">
        <w:rPr>
          <w:rFonts w:ascii="黑体" w:eastAsia="黑体" w:hAnsi="宋体" w:hint="eastAsia"/>
          <w:b/>
          <w:sz w:val="24"/>
        </w:rPr>
        <w:t>现状</w:t>
      </w:r>
      <w:bookmarkEnd w:id="21"/>
    </w:p>
    <w:p w:rsidR="00291A6E" w:rsidRPr="00291A6E" w:rsidRDefault="00291A6E" w:rsidP="00291A6E">
      <w:pPr>
        <w:ind w:firstLine="420"/>
        <w:rPr>
          <w:sz w:val="24"/>
          <w:szCs w:val="21"/>
        </w:rPr>
      </w:pPr>
      <w:r w:rsidRPr="00291A6E">
        <w:rPr>
          <w:rFonts w:hint="eastAsia"/>
          <w:sz w:val="24"/>
          <w:szCs w:val="21"/>
        </w:rPr>
        <w:t>早期的声发射损伤识别方法主要是</w:t>
      </w:r>
      <w:r w:rsidR="006C233A">
        <w:rPr>
          <w:rFonts w:hint="eastAsia"/>
          <w:sz w:val="24"/>
          <w:szCs w:val="21"/>
        </w:rPr>
        <w:t>基于</w:t>
      </w:r>
      <w:r w:rsidRPr="00291A6E">
        <w:rPr>
          <w:rFonts w:hint="eastAsia"/>
          <w:sz w:val="24"/>
          <w:szCs w:val="21"/>
        </w:rPr>
        <w:t>特征参数分析法，其中</w:t>
      </w:r>
      <w:r w:rsidR="006C233A">
        <w:rPr>
          <w:rFonts w:hint="eastAsia"/>
          <w:sz w:val="24"/>
          <w:szCs w:val="21"/>
        </w:rPr>
        <w:t>的</w:t>
      </w:r>
      <w:r w:rsidRPr="00291A6E">
        <w:rPr>
          <w:rFonts w:hint="eastAsia"/>
          <w:sz w:val="24"/>
          <w:szCs w:val="21"/>
        </w:rPr>
        <w:t>特征参数包括事件计数、振铃计数、幅度、能量、上升时间、持续时间等，一般通过硬件获取</w:t>
      </w:r>
      <w:fldSimple w:instr=" REF _Ref533174573 \r \h  \* MERGEFORMAT ">
        <w:r w:rsidR="001B395D">
          <w:rPr>
            <w:sz w:val="24"/>
            <w:vertAlign w:val="superscript"/>
          </w:rPr>
          <w:t>[18]</w:t>
        </w:r>
      </w:fldSimple>
      <w:r w:rsidRPr="00291A6E">
        <w:rPr>
          <w:rFonts w:hint="eastAsia"/>
          <w:sz w:val="24"/>
          <w:szCs w:val="21"/>
        </w:rPr>
        <w:t>。</w:t>
      </w:r>
      <w:r w:rsidRPr="00291A6E">
        <w:rPr>
          <w:sz w:val="24"/>
          <w:szCs w:val="21"/>
        </w:rPr>
        <w:t>Dunegan</w:t>
      </w:r>
      <w:r w:rsidRPr="00291A6E">
        <w:rPr>
          <w:rFonts w:hint="eastAsia"/>
          <w:sz w:val="24"/>
          <w:szCs w:val="21"/>
        </w:rPr>
        <w:t xml:space="preserve"> </w:t>
      </w:r>
      <w:r w:rsidRPr="00291A6E">
        <w:rPr>
          <w:sz w:val="24"/>
          <w:szCs w:val="21"/>
        </w:rPr>
        <w:t>H</w:t>
      </w:r>
      <w:r w:rsidRPr="00291A6E">
        <w:rPr>
          <w:rFonts w:hint="eastAsia"/>
          <w:sz w:val="24"/>
          <w:szCs w:val="21"/>
        </w:rPr>
        <w:t xml:space="preserve"> </w:t>
      </w:r>
      <w:r w:rsidRPr="00291A6E">
        <w:rPr>
          <w:sz w:val="24"/>
          <w:szCs w:val="21"/>
        </w:rPr>
        <w:t>L</w:t>
      </w:r>
      <w:r w:rsidRPr="00291A6E">
        <w:rPr>
          <w:sz w:val="24"/>
          <w:szCs w:val="21"/>
        </w:rPr>
        <w:t>．等</w:t>
      </w:r>
      <w:r w:rsidRPr="00291A6E">
        <w:rPr>
          <w:rFonts w:hint="eastAsia"/>
          <w:sz w:val="24"/>
          <w:szCs w:val="21"/>
        </w:rPr>
        <w:t>发现了</w:t>
      </w:r>
      <w:r w:rsidRPr="00291A6E">
        <w:rPr>
          <w:sz w:val="24"/>
          <w:szCs w:val="21"/>
        </w:rPr>
        <w:t>声发射</w:t>
      </w:r>
      <w:r w:rsidRPr="00291A6E">
        <w:rPr>
          <w:rFonts w:hint="eastAsia"/>
          <w:sz w:val="24"/>
          <w:szCs w:val="21"/>
        </w:rPr>
        <w:t>的事件计数与金属材料中的应力强度因子之间的关系，提出可以用声发射事件计数来得到工程结构体的断裂程度</w:t>
      </w:r>
      <w:fldSimple w:instr=" REF _Ref533174586 \r \h  \* MERGEFORMAT ">
        <w:r w:rsidR="001B395D">
          <w:rPr>
            <w:sz w:val="24"/>
            <w:vertAlign w:val="superscript"/>
          </w:rPr>
          <w:t>[19]</w:t>
        </w:r>
      </w:fldSimple>
      <w:r w:rsidRPr="00291A6E">
        <w:rPr>
          <w:sz w:val="24"/>
          <w:szCs w:val="21"/>
        </w:rPr>
        <w:t>。</w:t>
      </w:r>
      <w:r w:rsidRPr="00291A6E">
        <w:rPr>
          <w:rFonts w:hint="eastAsia"/>
          <w:sz w:val="24"/>
          <w:szCs w:val="21"/>
        </w:rPr>
        <w:t>Brindley B J.</w:t>
      </w:r>
      <w:r w:rsidRPr="00291A6E">
        <w:rPr>
          <w:rFonts w:hint="eastAsia"/>
          <w:sz w:val="24"/>
          <w:szCs w:val="21"/>
        </w:rPr>
        <w:t>等研究了声发射信号的振铃计数原理，该参数可用于确定塑性形变情况下的塑性区大小和缺陷大小</w:t>
      </w:r>
      <w:fldSimple w:instr=" REF _Ref533174599 \r \h  \* MERGEFORMAT ">
        <w:r w:rsidR="001B395D">
          <w:rPr>
            <w:sz w:val="24"/>
            <w:vertAlign w:val="superscript"/>
          </w:rPr>
          <w:t>[20]</w:t>
        </w:r>
      </w:fldSimple>
      <w:r w:rsidRPr="00291A6E">
        <w:rPr>
          <w:rFonts w:hint="eastAsia"/>
          <w:sz w:val="24"/>
          <w:szCs w:val="21"/>
        </w:rPr>
        <w:t>。</w:t>
      </w:r>
      <w:r w:rsidRPr="00291A6E">
        <w:rPr>
          <w:rFonts w:hint="eastAsia"/>
          <w:sz w:val="24"/>
          <w:szCs w:val="21"/>
        </w:rPr>
        <w:t>Curtis G J.</w:t>
      </w:r>
      <w:r w:rsidRPr="00291A6E">
        <w:rPr>
          <w:rFonts w:hint="eastAsia"/>
          <w:sz w:val="24"/>
          <w:szCs w:val="21"/>
        </w:rPr>
        <w:t>发现可以通过检测声发射的能量分布来检测铝合金搭接接头的结合强度</w:t>
      </w:r>
      <w:fldSimple w:instr=" REF _Ref533174612 \r \h  \* MERGEFORMAT ">
        <w:r w:rsidR="001B395D">
          <w:rPr>
            <w:sz w:val="24"/>
            <w:vertAlign w:val="superscript"/>
          </w:rPr>
          <w:t>[21]</w:t>
        </w:r>
      </w:fldSimple>
      <w:r w:rsidRPr="00291A6E">
        <w:rPr>
          <w:rFonts w:hint="eastAsia"/>
          <w:sz w:val="24"/>
          <w:szCs w:val="21"/>
        </w:rPr>
        <w:t>。</w:t>
      </w:r>
      <w:r w:rsidRPr="00291A6E">
        <w:rPr>
          <w:rFonts w:hint="eastAsia"/>
          <w:sz w:val="24"/>
          <w:szCs w:val="21"/>
        </w:rPr>
        <w:t>Dilipkumar D.</w:t>
      </w:r>
      <w:r w:rsidRPr="00291A6E">
        <w:rPr>
          <w:rFonts w:hint="eastAsia"/>
          <w:sz w:val="24"/>
          <w:szCs w:val="21"/>
        </w:rPr>
        <w:t>等提出了使用声发射信号的幅度分布来识别出材料的断裂</w:t>
      </w:r>
      <w:fldSimple w:instr=" REF _Ref533174619 \r \h  \* MERGEFORMAT ">
        <w:r w:rsidR="001B395D">
          <w:rPr>
            <w:sz w:val="24"/>
            <w:vertAlign w:val="superscript"/>
          </w:rPr>
          <w:t>[22]</w:t>
        </w:r>
      </w:fldSimple>
      <w:r w:rsidRPr="00291A6E">
        <w:rPr>
          <w:rFonts w:hint="eastAsia"/>
          <w:sz w:val="24"/>
          <w:szCs w:val="21"/>
        </w:rPr>
        <w:t>。</w:t>
      </w:r>
    </w:p>
    <w:p w:rsidR="00291A6E" w:rsidRPr="00291A6E" w:rsidRDefault="00291A6E" w:rsidP="00291A6E">
      <w:pPr>
        <w:ind w:firstLineChars="200" w:firstLine="480"/>
        <w:rPr>
          <w:sz w:val="24"/>
          <w:szCs w:val="21"/>
        </w:rPr>
      </w:pPr>
      <w:r w:rsidRPr="00291A6E">
        <w:rPr>
          <w:rFonts w:hint="eastAsia"/>
          <w:sz w:val="24"/>
          <w:szCs w:val="21"/>
        </w:rPr>
        <w:t>由于单个参数对于声发射信号特征的反映能力比较局限，一些学者开始研究使用多个声发射参数共同反映声发射信号特征的方法。</w:t>
      </w:r>
      <w:r w:rsidRPr="00291A6E">
        <w:rPr>
          <w:sz w:val="24"/>
          <w:szCs w:val="21"/>
        </w:rPr>
        <w:t>Shiwa M</w:t>
      </w:r>
      <w:r w:rsidRPr="00291A6E">
        <w:rPr>
          <w:rFonts w:hint="eastAsia"/>
          <w:sz w:val="24"/>
          <w:szCs w:val="21"/>
        </w:rPr>
        <w:t>.</w:t>
      </w:r>
      <w:r w:rsidRPr="00291A6E">
        <w:rPr>
          <w:rFonts w:hint="eastAsia"/>
          <w:sz w:val="24"/>
          <w:szCs w:val="21"/>
        </w:rPr>
        <w:t>等使用声发射信号中上升时间和持续时间这两个特征参数的比值来区分薄膜断裂的机制</w:t>
      </w:r>
      <w:fldSimple w:instr=" REF _Ref533174752 \r \h  \* MERGEFORMAT ">
        <w:r w:rsidR="001B395D">
          <w:rPr>
            <w:sz w:val="24"/>
            <w:vertAlign w:val="superscript"/>
          </w:rPr>
          <w:t>[23]</w:t>
        </w:r>
      </w:fldSimple>
      <w:r w:rsidRPr="00291A6E">
        <w:rPr>
          <w:rFonts w:hint="eastAsia"/>
          <w:sz w:val="24"/>
          <w:szCs w:val="21"/>
        </w:rPr>
        <w:t>。国内学者沈功阳等将声发射的计数、幅度、能量、时间等参数进行了特征映射，</w:t>
      </w:r>
      <w:r w:rsidRPr="00291A6E">
        <w:rPr>
          <w:sz w:val="24"/>
          <w:szCs w:val="21"/>
        </w:rPr>
        <w:t>可以成功地识别</w:t>
      </w:r>
      <w:r w:rsidRPr="00291A6E">
        <w:rPr>
          <w:rFonts w:hint="eastAsia"/>
          <w:sz w:val="24"/>
          <w:szCs w:val="21"/>
        </w:rPr>
        <w:t>出不同的</w:t>
      </w:r>
      <w:r w:rsidRPr="00291A6E">
        <w:rPr>
          <w:sz w:val="24"/>
          <w:szCs w:val="21"/>
        </w:rPr>
        <w:t>声发射信号源</w:t>
      </w:r>
      <w:fldSimple w:instr=" REF _Ref533174766 \r \h  \* MERGEFORMAT ">
        <w:r w:rsidR="001B395D">
          <w:rPr>
            <w:sz w:val="24"/>
            <w:vertAlign w:val="superscript"/>
          </w:rPr>
          <w:t>[24]</w:t>
        </w:r>
      </w:fldSimple>
      <w:r w:rsidRPr="00291A6E">
        <w:rPr>
          <w:rFonts w:hint="eastAsia"/>
          <w:sz w:val="24"/>
          <w:szCs w:val="21"/>
        </w:rPr>
        <w:t>。李家林等使用</w:t>
      </w:r>
      <w:r w:rsidRPr="00291A6E">
        <w:rPr>
          <w:rFonts w:hint="eastAsia"/>
          <w:sz w:val="24"/>
          <w:szCs w:val="21"/>
        </w:rPr>
        <w:t>BP-Hamming</w:t>
      </w:r>
      <w:r w:rsidRPr="00291A6E">
        <w:rPr>
          <w:rFonts w:hint="eastAsia"/>
          <w:sz w:val="24"/>
          <w:szCs w:val="21"/>
        </w:rPr>
        <w:t>组合网将声发射的</w:t>
      </w:r>
      <w:r w:rsidRPr="00291A6E">
        <w:rPr>
          <w:rFonts w:hint="eastAsia"/>
          <w:sz w:val="24"/>
          <w:szCs w:val="21"/>
        </w:rPr>
        <w:t>6</w:t>
      </w:r>
      <w:r w:rsidRPr="00291A6E">
        <w:rPr>
          <w:rFonts w:hint="eastAsia"/>
          <w:sz w:val="24"/>
          <w:szCs w:val="21"/>
        </w:rPr>
        <w:t>种特征参数作为输入，实现了材料裂纹形成、扩展、断裂三个阶段的识别</w:t>
      </w:r>
      <w:fldSimple w:instr=" REF _Ref533174775 \r \h  \* MERGEFORMAT ">
        <w:r w:rsidR="001B395D">
          <w:rPr>
            <w:sz w:val="24"/>
            <w:vertAlign w:val="superscript"/>
          </w:rPr>
          <w:t>[25]</w:t>
        </w:r>
      </w:fldSimple>
      <w:r w:rsidRPr="00291A6E">
        <w:rPr>
          <w:sz w:val="24"/>
          <w:szCs w:val="21"/>
        </w:rPr>
        <w:t>。</w:t>
      </w:r>
    </w:p>
    <w:p w:rsidR="00291A6E" w:rsidRPr="00291A6E" w:rsidRDefault="001E5593" w:rsidP="00291A6E">
      <w:pPr>
        <w:ind w:firstLineChars="200" w:firstLine="480"/>
        <w:rPr>
          <w:sz w:val="24"/>
          <w:szCs w:val="21"/>
        </w:rPr>
      </w:pPr>
      <w:r>
        <w:rPr>
          <w:rFonts w:hint="eastAsia"/>
          <w:sz w:val="24"/>
          <w:szCs w:val="21"/>
        </w:rPr>
        <w:t>从第四代声发射</w:t>
      </w:r>
      <w:r w:rsidR="006C233A">
        <w:rPr>
          <w:rFonts w:hint="eastAsia"/>
          <w:sz w:val="24"/>
          <w:szCs w:val="21"/>
        </w:rPr>
        <w:t>检测仪开始，出现了基于全波形分析法的损伤识别方法，包括</w:t>
      </w:r>
      <w:r w:rsidR="00291A6E" w:rsidRPr="00291A6E">
        <w:rPr>
          <w:rFonts w:hint="eastAsia"/>
          <w:sz w:val="24"/>
          <w:szCs w:val="21"/>
        </w:rPr>
        <w:t>模态分析法、频谱分析法等。模态分析法是基于牛顿力学对声发射信号进行建模，从而获得波形与声发射源之间的明确关系的一种方法</w:t>
      </w:r>
      <w:fldSimple w:instr=" REF _Ref533174881 \r \h  \* MERGEFORMAT ">
        <w:r w:rsidR="001B395D">
          <w:rPr>
            <w:sz w:val="24"/>
            <w:vertAlign w:val="superscript"/>
          </w:rPr>
          <w:t>[26]</w:t>
        </w:r>
      </w:fldSimple>
      <w:r w:rsidR="00291A6E" w:rsidRPr="00291A6E">
        <w:rPr>
          <w:rFonts w:hint="eastAsia"/>
          <w:sz w:val="24"/>
          <w:szCs w:val="21"/>
        </w:rPr>
        <w:t>。该方法由</w:t>
      </w:r>
      <w:r w:rsidR="00291A6E" w:rsidRPr="00291A6E">
        <w:rPr>
          <w:rFonts w:hint="eastAsia"/>
          <w:sz w:val="24"/>
          <w:szCs w:val="21"/>
        </w:rPr>
        <w:t>Gorman M R.</w:t>
      </w:r>
      <w:r w:rsidR="00291A6E" w:rsidRPr="00291A6E">
        <w:rPr>
          <w:rFonts w:hint="eastAsia"/>
          <w:sz w:val="24"/>
          <w:szCs w:val="21"/>
        </w:rPr>
        <w:t>等在</w:t>
      </w:r>
      <w:r w:rsidR="00291A6E" w:rsidRPr="00291A6E">
        <w:rPr>
          <w:rFonts w:hint="eastAsia"/>
          <w:sz w:val="24"/>
          <w:szCs w:val="21"/>
        </w:rPr>
        <w:t>1991</w:t>
      </w:r>
      <w:r w:rsidR="00291A6E" w:rsidRPr="00291A6E">
        <w:rPr>
          <w:rFonts w:hint="eastAsia"/>
          <w:sz w:val="24"/>
          <w:szCs w:val="21"/>
        </w:rPr>
        <w:t>年提出，将裂纹扩展时的声发射信号波形分离为弯曲波和扩展波的叠加</w:t>
      </w:r>
      <w:fldSimple w:instr=" REF _Ref533174894 \r \h  \* MERGEFORMAT ">
        <w:r w:rsidR="001B395D">
          <w:rPr>
            <w:sz w:val="24"/>
            <w:vertAlign w:val="superscript"/>
          </w:rPr>
          <w:t>[27]</w:t>
        </w:r>
      </w:fldSimple>
      <w:r w:rsidR="00291A6E" w:rsidRPr="00291A6E">
        <w:rPr>
          <w:rFonts w:hint="eastAsia"/>
          <w:sz w:val="24"/>
          <w:szCs w:val="21"/>
        </w:rPr>
        <w:t>。</w:t>
      </w:r>
      <w:r w:rsidR="00291A6E" w:rsidRPr="00291A6E">
        <w:rPr>
          <w:rFonts w:hint="eastAsia"/>
          <w:sz w:val="24"/>
          <w:szCs w:val="21"/>
        </w:rPr>
        <w:t>Mckenna S.</w:t>
      </w:r>
      <w:r w:rsidR="00291A6E" w:rsidRPr="00291A6E">
        <w:rPr>
          <w:rFonts w:hint="eastAsia"/>
          <w:sz w:val="24"/>
          <w:szCs w:val="21"/>
        </w:rPr>
        <w:t>等使用模态声发射法分析了碳纤维复合材料在拉伸和弯曲试验中获得的声发射波形</w:t>
      </w:r>
      <w:r w:rsidR="005B212F">
        <w:rPr>
          <w:rFonts w:hint="eastAsia"/>
          <w:sz w:val="24"/>
          <w:szCs w:val="21"/>
        </w:rPr>
        <w:t>，</w:t>
      </w:r>
      <w:r w:rsidR="005B212F">
        <w:rPr>
          <w:rFonts w:hint="eastAsia"/>
          <w:sz w:val="24"/>
          <w:szCs w:val="21"/>
        </w:rPr>
        <w:lastRenderedPageBreak/>
        <w:t>认为该方法可以用于获取材料损伤的类型、位置和方向</w:t>
      </w:r>
      <w:fldSimple w:instr=" REF _Ref533174908 \r \h  \* MERGEFORMAT ">
        <w:r w:rsidR="001B395D">
          <w:rPr>
            <w:sz w:val="24"/>
            <w:vertAlign w:val="superscript"/>
          </w:rPr>
          <w:t>[28]</w:t>
        </w:r>
      </w:fldSimple>
      <w:r w:rsidR="00291A6E" w:rsidRPr="00291A6E">
        <w:rPr>
          <w:rFonts w:hint="eastAsia"/>
          <w:sz w:val="24"/>
          <w:szCs w:val="21"/>
        </w:rPr>
        <w:t>。国内学者邓艾东等</w:t>
      </w:r>
      <w:r w:rsidR="00F864A9" w:rsidRPr="00F864A9">
        <w:rPr>
          <w:rFonts w:hint="eastAsia"/>
          <w:sz w:val="24"/>
          <w:szCs w:val="21"/>
        </w:rPr>
        <w:t>对碰摩声发射信号中不同模态波的特征矢量所具有的概率密度函数进行</w:t>
      </w:r>
      <w:r w:rsidR="00F864A9">
        <w:rPr>
          <w:rFonts w:hint="eastAsia"/>
          <w:sz w:val="24"/>
          <w:szCs w:val="21"/>
        </w:rPr>
        <w:t>了</w:t>
      </w:r>
      <w:r w:rsidR="00F864A9" w:rsidRPr="00F864A9">
        <w:rPr>
          <w:rFonts w:hint="eastAsia"/>
          <w:sz w:val="24"/>
          <w:szCs w:val="21"/>
        </w:rPr>
        <w:t>建模</w:t>
      </w:r>
      <w:r w:rsidR="00F864A9">
        <w:rPr>
          <w:rFonts w:hint="eastAsia"/>
          <w:sz w:val="24"/>
          <w:szCs w:val="21"/>
        </w:rPr>
        <w:t>，</w:t>
      </w:r>
      <w:r w:rsidR="00B56FFC">
        <w:rPr>
          <w:rFonts w:hint="eastAsia"/>
          <w:sz w:val="24"/>
          <w:szCs w:val="21"/>
        </w:rPr>
        <w:t>将这些特征矢量进行了聚类，实现了转子碰摩声发射的识别</w:t>
      </w:r>
      <w:r w:rsidR="009108E5">
        <w:rPr>
          <w:sz w:val="24"/>
          <w:vertAlign w:val="superscript"/>
        </w:rPr>
        <w:fldChar w:fldCharType="begin"/>
      </w:r>
      <w:r w:rsidR="001B395D" w:rsidRPr="001B395D">
        <w:rPr>
          <w:sz w:val="24"/>
          <w:vertAlign w:val="superscript"/>
        </w:rPr>
        <w:instrText xml:space="preserve"> </w:instrText>
      </w:r>
      <w:r w:rsidR="001B395D" w:rsidRPr="001B395D">
        <w:rPr>
          <w:rFonts w:hint="eastAsia"/>
          <w:sz w:val="24"/>
          <w:vertAlign w:val="superscript"/>
        </w:rPr>
        <w:instrText>REF _Ref1622089 \r \h</w:instrText>
      </w:r>
      <w:r w:rsidR="001B395D" w:rsidRPr="001B395D">
        <w:rPr>
          <w:sz w:val="24"/>
          <w:vertAlign w:val="superscript"/>
        </w:rPr>
        <w:instrText xml:space="preserve"> </w:instrText>
      </w:r>
      <w:r w:rsidR="009108E5">
        <w:rPr>
          <w:sz w:val="24"/>
          <w:vertAlign w:val="superscript"/>
        </w:rPr>
      </w:r>
      <w:r w:rsidR="009108E5">
        <w:rPr>
          <w:sz w:val="24"/>
          <w:vertAlign w:val="superscript"/>
        </w:rPr>
        <w:fldChar w:fldCharType="separate"/>
      </w:r>
      <w:r w:rsidR="001B395D">
        <w:rPr>
          <w:sz w:val="24"/>
          <w:vertAlign w:val="superscript"/>
        </w:rPr>
        <w:t>[29]</w:t>
      </w:r>
      <w:r w:rsidR="009108E5">
        <w:rPr>
          <w:sz w:val="24"/>
          <w:vertAlign w:val="superscript"/>
        </w:rPr>
        <w:fldChar w:fldCharType="end"/>
      </w:r>
      <w:r w:rsidR="00291A6E" w:rsidRPr="00291A6E">
        <w:rPr>
          <w:rFonts w:hint="eastAsia"/>
          <w:sz w:val="24"/>
          <w:szCs w:val="21"/>
        </w:rPr>
        <w:t>。</w:t>
      </w:r>
    </w:p>
    <w:p w:rsidR="00A1662E" w:rsidRDefault="00291A6E" w:rsidP="00C377BD">
      <w:pPr>
        <w:ind w:firstLineChars="200" w:firstLine="480"/>
        <w:rPr>
          <w:sz w:val="24"/>
          <w:szCs w:val="21"/>
        </w:rPr>
      </w:pPr>
      <w:r w:rsidRPr="00291A6E">
        <w:rPr>
          <w:rFonts w:hint="eastAsia"/>
          <w:sz w:val="24"/>
          <w:szCs w:val="21"/>
        </w:rPr>
        <w:t>频谱分析法则是将声发射的时域波形信号转化为频域信号，用以反映声发射信号的特征。</w:t>
      </w:r>
      <w:r w:rsidRPr="00291A6E">
        <w:rPr>
          <w:rFonts w:hint="eastAsia"/>
          <w:sz w:val="24"/>
          <w:szCs w:val="21"/>
        </w:rPr>
        <w:t>Mao Y.</w:t>
      </w:r>
      <w:r w:rsidRPr="00291A6E">
        <w:rPr>
          <w:rFonts w:hint="eastAsia"/>
          <w:sz w:val="24"/>
          <w:szCs w:val="21"/>
        </w:rPr>
        <w:t>等对声发射波形信号进行了</w:t>
      </w:r>
      <w:r w:rsidRPr="00291A6E">
        <w:rPr>
          <w:rFonts w:hint="eastAsia"/>
          <w:sz w:val="24"/>
          <w:szCs w:val="21"/>
        </w:rPr>
        <w:t>FFT</w:t>
      </w:r>
      <w:r w:rsidRPr="00291A6E">
        <w:rPr>
          <w:rFonts w:hint="eastAsia"/>
          <w:sz w:val="24"/>
          <w:szCs w:val="21"/>
        </w:rPr>
        <w:t>，通过研究激光焊接过程中的声发射频谱的幅值波动性，实现了对焊接过程的检测</w:t>
      </w:r>
      <w:fldSimple w:instr=" REF _Ref533175242 \r \h  \* MERGEFORMAT ">
        <w:r w:rsidR="001B395D">
          <w:rPr>
            <w:sz w:val="24"/>
            <w:vertAlign w:val="superscript"/>
          </w:rPr>
          <w:t>[30]</w:t>
        </w:r>
      </w:fldSimple>
      <w:r w:rsidRPr="00291A6E">
        <w:rPr>
          <w:rFonts w:hint="eastAsia"/>
          <w:sz w:val="24"/>
          <w:szCs w:val="21"/>
        </w:rPr>
        <w:t>。</w:t>
      </w:r>
      <w:r w:rsidRPr="00291A6E">
        <w:rPr>
          <w:rFonts w:hint="eastAsia"/>
          <w:sz w:val="24"/>
          <w:szCs w:val="21"/>
        </w:rPr>
        <w:t>Tian Y.</w:t>
      </w:r>
      <w:r w:rsidRPr="00291A6E">
        <w:rPr>
          <w:rFonts w:hint="eastAsia"/>
          <w:sz w:val="24"/>
          <w:szCs w:val="21"/>
        </w:rPr>
        <w:t>等在局部放电的检测中，将局部放电产生的声发射信号进行了</w:t>
      </w:r>
      <w:r w:rsidRPr="00291A6E">
        <w:rPr>
          <w:rFonts w:hint="eastAsia"/>
          <w:sz w:val="24"/>
          <w:szCs w:val="21"/>
        </w:rPr>
        <w:t>SDFT</w:t>
      </w:r>
      <w:r w:rsidRPr="00291A6E">
        <w:rPr>
          <w:rFonts w:hint="eastAsia"/>
          <w:sz w:val="24"/>
          <w:szCs w:val="21"/>
        </w:rPr>
        <w:t>后作为输入量输入到</w:t>
      </w:r>
      <w:r w:rsidRPr="00291A6E">
        <w:rPr>
          <w:rFonts w:hint="eastAsia"/>
          <w:sz w:val="24"/>
          <w:szCs w:val="21"/>
        </w:rPr>
        <w:t>BP</w:t>
      </w:r>
      <w:r w:rsidRPr="00291A6E">
        <w:rPr>
          <w:rFonts w:hint="eastAsia"/>
          <w:sz w:val="24"/>
          <w:szCs w:val="21"/>
        </w:rPr>
        <w:t>神经网络中，较好的实现了局部放电现象的识别</w:t>
      </w:r>
      <w:fldSimple w:instr=" REF _Ref533175252 \r \h  \* MERGEFORMAT ">
        <w:r w:rsidR="001B395D">
          <w:rPr>
            <w:sz w:val="24"/>
            <w:vertAlign w:val="superscript"/>
          </w:rPr>
          <w:t>[31]</w:t>
        </w:r>
      </w:fldSimple>
      <w:r w:rsidRPr="00291A6E">
        <w:rPr>
          <w:rFonts w:hint="eastAsia"/>
          <w:sz w:val="24"/>
          <w:szCs w:val="21"/>
        </w:rPr>
        <w:t>。刘源等对铝平板超高速撞击的声发射信号进行了小波变换，使用小波能量分数作为损伤模式识别的特征参数，识别出了成坑和穿孔两种损伤模式</w:t>
      </w:r>
      <w:fldSimple w:instr=" REF _Ref533175258 \r \h  \* MERGEFORMAT ">
        <w:r w:rsidR="001B395D">
          <w:rPr>
            <w:sz w:val="24"/>
            <w:vertAlign w:val="superscript"/>
          </w:rPr>
          <w:t>[32]</w:t>
        </w:r>
      </w:fldSimple>
      <w:r w:rsidRPr="00291A6E">
        <w:rPr>
          <w:rFonts w:hint="eastAsia"/>
          <w:sz w:val="24"/>
          <w:szCs w:val="21"/>
        </w:rPr>
        <w:t>。</w:t>
      </w:r>
    </w:p>
    <w:p w:rsidR="00C377BD" w:rsidRDefault="00C377BD" w:rsidP="005A541C">
      <w:pPr>
        <w:spacing w:beforeLines="50" w:afterLines="50"/>
        <w:outlineLvl w:val="2"/>
        <w:rPr>
          <w:rFonts w:ascii="黑体" w:eastAsia="黑体" w:hAnsi="宋体"/>
          <w:b/>
          <w:sz w:val="24"/>
        </w:rPr>
      </w:pPr>
      <w:bookmarkStart w:id="22" w:name="_Toc1543613"/>
      <w:r>
        <w:rPr>
          <w:rFonts w:ascii="黑体" w:eastAsia="黑体" w:hAnsi="宋体" w:hint="eastAsia"/>
          <w:b/>
          <w:sz w:val="24"/>
        </w:rPr>
        <w:t>1.3.3 基于声发射的损伤定位算法的研究现状</w:t>
      </w:r>
      <w:bookmarkEnd w:id="22"/>
    </w:p>
    <w:p w:rsidR="000A18CD" w:rsidRDefault="003C5DF3" w:rsidP="003C5DF3">
      <w:pPr>
        <w:ind w:firstLineChars="200" w:firstLine="480"/>
        <w:rPr>
          <w:sz w:val="24"/>
          <w:szCs w:val="21"/>
        </w:rPr>
      </w:pPr>
      <w:r>
        <w:rPr>
          <w:rFonts w:hint="eastAsia"/>
          <w:sz w:val="24"/>
          <w:szCs w:val="21"/>
        </w:rPr>
        <w:t>声发射的损伤定位算法主要还是基于到达时间差</w:t>
      </w:r>
      <w:r w:rsidR="000A18CD">
        <w:rPr>
          <w:rFonts w:hint="eastAsia"/>
          <w:sz w:val="24"/>
          <w:szCs w:val="21"/>
        </w:rPr>
        <w:t>算法</w:t>
      </w:r>
      <w:r>
        <w:rPr>
          <w:rFonts w:hint="eastAsia"/>
          <w:sz w:val="24"/>
          <w:szCs w:val="21"/>
        </w:rPr>
        <w:t>来实现。</w:t>
      </w:r>
      <w:r w:rsidR="000A18CD">
        <w:rPr>
          <w:rFonts w:hint="eastAsia"/>
          <w:sz w:val="24"/>
          <w:szCs w:val="21"/>
        </w:rPr>
        <w:t>通过在结构体的不同位置布置一系列传感器，同步采集各个传感器接收到的声发射信号，分析信号，获取声发射信号到达各个传感器的时间差后，由已知的声发射信号的传播速度以及各传感器的位置参数，即可计算出声发射源所在的位置。</w:t>
      </w:r>
    </w:p>
    <w:p w:rsidR="002C1A95" w:rsidRDefault="000A18CD" w:rsidP="003C5DF3">
      <w:pPr>
        <w:ind w:firstLineChars="200" w:firstLine="480"/>
        <w:rPr>
          <w:sz w:val="24"/>
          <w:szCs w:val="21"/>
        </w:rPr>
      </w:pPr>
      <w:r>
        <w:rPr>
          <w:rFonts w:hint="eastAsia"/>
          <w:sz w:val="24"/>
          <w:szCs w:val="21"/>
        </w:rPr>
        <w:t>由于声发射信号在传播过程中具有频散效应，即不同频率的信号传播速度不同，</w:t>
      </w:r>
      <w:r w:rsidR="00861EE9">
        <w:rPr>
          <w:rFonts w:hint="eastAsia"/>
          <w:sz w:val="24"/>
          <w:szCs w:val="21"/>
        </w:rPr>
        <w:t>原始信号的传播速度无法</w:t>
      </w:r>
      <w:r w:rsidR="00C2267C">
        <w:rPr>
          <w:rFonts w:hint="eastAsia"/>
          <w:sz w:val="24"/>
          <w:szCs w:val="21"/>
        </w:rPr>
        <w:t>统一表示，因此</w:t>
      </w:r>
      <w:r w:rsidR="00861EE9">
        <w:rPr>
          <w:rFonts w:hint="eastAsia"/>
          <w:sz w:val="24"/>
          <w:szCs w:val="21"/>
        </w:rPr>
        <w:t>不能</w:t>
      </w:r>
      <w:r w:rsidR="006001AA">
        <w:rPr>
          <w:rFonts w:hint="eastAsia"/>
          <w:sz w:val="24"/>
          <w:szCs w:val="21"/>
        </w:rPr>
        <w:t>直接</w:t>
      </w:r>
      <w:r w:rsidR="009A12DE">
        <w:rPr>
          <w:rFonts w:hint="eastAsia"/>
          <w:sz w:val="24"/>
          <w:szCs w:val="21"/>
        </w:rPr>
        <w:t>由</w:t>
      </w:r>
      <w:r w:rsidR="00861EE9">
        <w:rPr>
          <w:rFonts w:hint="eastAsia"/>
          <w:sz w:val="24"/>
          <w:szCs w:val="21"/>
        </w:rPr>
        <w:t>原始信号的到达时间差</w:t>
      </w:r>
      <w:r w:rsidR="006001AA">
        <w:rPr>
          <w:rFonts w:hint="eastAsia"/>
          <w:sz w:val="24"/>
          <w:szCs w:val="21"/>
        </w:rPr>
        <w:t>来计算</w:t>
      </w:r>
      <w:r w:rsidR="00F864A9">
        <w:rPr>
          <w:rFonts w:hint="eastAsia"/>
          <w:sz w:val="24"/>
          <w:szCs w:val="21"/>
        </w:rPr>
        <w:t>位置，需要对原始信号</w:t>
      </w:r>
      <w:r w:rsidR="009A12DE">
        <w:rPr>
          <w:rFonts w:hint="eastAsia"/>
          <w:sz w:val="24"/>
          <w:szCs w:val="21"/>
        </w:rPr>
        <w:t>或到达时间差</w:t>
      </w:r>
      <w:r w:rsidR="00F864A9">
        <w:rPr>
          <w:rFonts w:hint="eastAsia"/>
          <w:sz w:val="24"/>
          <w:szCs w:val="21"/>
        </w:rPr>
        <w:t>进行一定的处理，方能用于对声发射源的定位</w:t>
      </w:r>
      <w:r w:rsidR="002C1A95">
        <w:rPr>
          <w:rFonts w:hint="eastAsia"/>
          <w:sz w:val="24"/>
          <w:szCs w:val="21"/>
        </w:rPr>
        <w:t>。</w:t>
      </w:r>
    </w:p>
    <w:p w:rsidR="006001AA" w:rsidRPr="006001AA" w:rsidRDefault="006001AA" w:rsidP="006001AA">
      <w:pPr>
        <w:ind w:firstLineChars="200" w:firstLine="480"/>
        <w:rPr>
          <w:sz w:val="24"/>
        </w:rPr>
      </w:pPr>
      <w:r>
        <w:rPr>
          <w:rFonts w:hint="eastAsia"/>
          <w:sz w:val="24"/>
          <w:szCs w:val="21"/>
        </w:rPr>
        <w:t>对到达时间差进行处理的研究有：</w:t>
      </w:r>
      <w:r w:rsidR="00C2267C">
        <w:rPr>
          <w:rFonts w:hint="eastAsia"/>
          <w:sz w:val="24"/>
          <w:szCs w:val="21"/>
        </w:rPr>
        <w:t>顾海贝等使用原始</w:t>
      </w:r>
      <w:r w:rsidR="006C233A" w:rsidRPr="00291A6E">
        <w:rPr>
          <w:rFonts w:hint="eastAsia"/>
          <w:sz w:val="24"/>
          <w:szCs w:val="21"/>
        </w:rPr>
        <w:t>信号的</w:t>
      </w:r>
      <w:r w:rsidR="00140B26">
        <w:rPr>
          <w:rFonts w:hint="eastAsia"/>
          <w:sz w:val="24"/>
          <w:szCs w:val="21"/>
        </w:rPr>
        <w:t>到达</w:t>
      </w:r>
      <w:r w:rsidR="006C233A" w:rsidRPr="00291A6E">
        <w:rPr>
          <w:rFonts w:hint="eastAsia"/>
          <w:sz w:val="24"/>
          <w:szCs w:val="21"/>
        </w:rPr>
        <w:t>时间差作为神经网络的输入向量，</w:t>
      </w:r>
      <w:r w:rsidR="00C2267C">
        <w:rPr>
          <w:rFonts w:hint="eastAsia"/>
          <w:sz w:val="24"/>
          <w:szCs w:val="21"/>
        </w:rPr>
        <w:t>利用了神经网络的非线性映射功能，</w:t>
      </w:r>
      <w:r w:rsidR="006C233A" w:rsidRPr="00291A6E">
        <w:rPr>
          <w:rFonts w:hint="eastAsia"/>
          <w:sz w:val="24"/>
          <w:szCs w:val="21"/>
        </w:rPr>
        <w:t>实现了复合板材料的声发射源定位</w:t>
      </w:r>
      <w:fldSimple w:instr=" REF _Ref533175463 \r \h  \* MERGEFORMAT ">
        <w:r w:rsidR="001B395D">
          <w:rPr>
            <w:sz w:val="24"/>
            <w:vertAlign w:val="superscript"/>
          </w:rPr>
          <w:t>[33]</w:t>
        </w:r>
      </w:fldSimple>
      <w:r w:rsidR="006C233A" w:rsidRPr="00291A6E">
        <w:rPr>
          <w:rFonts w:hint="eastAsia"/>
          <w:sz w:val="24"/>
          <w:szCs w:val="21"/>
        </w:rPr>
        <w:t>。</w:t>
      </w:r>
      <w:r w:rsidRPr="008A1814">
        <w:rPr>
          <w:rFonts w:hint="eastAsia"/>
          <w:sz w:val="24"/>
          <w:szCs w:val="21"/>
        </w:rPr>
        <w:t>Sedlak P</w:t>
      </w:r>
      <w:r w:rsidRPr="00291A6E">
        <w:rPr>
          <w:rFonts w:hint="eastAsia"/>
          <w:sz w:val="24"/>
          <w:szCs w:val="21"/>
        </w:rPr>
        <w:t xml:space="preserve"> </w:t>
      </w:r>
      <w:r>
        <w:rPr>
          <w:rFonts w:hint="eastAsia"/>
          <w:sz w:val="24"/>
          <w:szCs w:val="21"/>
        </w:rPr>
        <w:t>.</w:t>
      </w:r>
      <w:r>
        <w:rPr>
          <w:rFonts w:hint="eastAsia"/>
          <w:sz w:val="24"/>
          <w:szCs w:val="21"/>
        </w:rPr>
        <w:t>等使用使用原始</w:t>
      </w:r>
      <w:r w:rsidRPr="00291A6E">
        <w:rPr>
          <w:rFonts w:hint="eastAsia"/>
          <w:sz w:val="24"/>
          <w:szCs w:val="21"/>
        </w:rPr>
        <w:t>信号的</w:t>
      </w:r>
      <w:r>
        <w:rPr>
          <w:rFonts w:hint="eastAsia"/>
          <w:sz w:val="24"/>
          <w:szCs w:val="21"/>
        </w:rPr>
        <w:t>到达布置在板状结构四角的传感器的</w:t>
      </w:r>
      <w:r w:rsidRPr="00291A6E">
        <w:rPr>
          <w:rFonts w:hint="eastAsia"/>
          <w:sz w:val="24"/>
          <w:szCs w:val="21"/>
        </w:rPr>
        <w:t>时间差</w:t>
      </w:r>
      <w:r>
        <w:rPr>
          <w:rFonts w:hint="eastAsia"/>
          <w:sz w:val="24"/>
          <w:szCs w:val="21"/>
        </w:rPr>
        <w:t>作为最小二乘支持向量机的输入，实现了板状结构中声发射源的有效定位</w:t>
      </w:r>
      <w:fldSimple w:instr=" REF _Ref1613272 \r \h  \* MERGEFORMAT ">
        <w:r>
          <w:rPr>
            <w:sz w:val="24"/>
            <w:vertAlign w:val="superscript"/>
          </w:rPr>
          <w:t>[3</w:t>
        </w:r>
        <w:r>
          <w:rPr>
            <w:rFonts w:hint="eastAsia"/>
            <w:sz w:val="24"/>
            <w:vertAlign w:val="superscript"/>
          </w:rPr>
          <w:t>4</w:t>
        </w:r>
        <w:r>
          <w:rPr>
            <w:sz w:val="24"/>
            <w:vertAlign w:val="superscript"/>
          </w:rPr>
          <w:t>]</w:t>
        </w:r>
      </w:fldSimple>
      <w:r>
        <w:rPr>
          <w:rFonts w:hint="eastAsia"/>
          <w:sz w:val="24"/>
        </w:rPr>
        <w:t>。</w:t>
      </w:r>
    </w:p>
    <w:p w:rsidR="001E5593" w:rsidRPr="001B395D" w:rsidRDefault="006001AA" w:rsidP="006001AA">
      <w:pPr>
        <w:ind w:firstLineChars="200" w:firstLine="480"/>
        <w:rPr>
          <w:sz w:val="24"/>
          <w:szCs w:val="21"/>
        </w:rPr>
      </w:pPr>
      <w:r>
        <w:rPr>
          <w:rFonts w:hint="eastAsia"/>
          <w:sz w:val="24"/>
          <w:szCs w:val="21"/>
        </w:rPr>
        <w:t>对原始信号进行处理的研究有：</w:t>
      </w:r>
      <w:r w:rsidR="006C233A" w:rsidRPr="00291A6E">
        <w:rPr>
          <w:rFonts w:hint="eastAsia"/>
          <w:sz w:val="24"/>
          <w:szCs w:val="21"/>
        </w:rPr>
        <w:t>焦敬品等基于模态分析</w:t>
      </w:r>
      <w:r w:rsidR="003C5DF3">
        <w:rPr>
          <w:rFonts w:hint="eastAsia"/>
          <w:sz w:val="24"/>
          <w:szCs w:val="21"/>
        </w:rPr>
        <w:t>，通过对声发射信号的产生和传播过程进行建模，</w:t>
      </w:r>
      <w:r w:rsidR="006C233A" w:rsidRPr="00291A6E">
        <w:rPr>
          <w:rFonts w:hint="eastAsia"/>
          <w:sz w:val="24"/>
          <w:szCs w:val="21"/>
        </w:rPr>
        <w:t>实现了管道突发声发射源的定位</w:t>
      </w:r>
      <w:fldSimple w:instr=" REF _Ref533175475 \r \h  \* MERGEFORMAT ">
        <w:r>
          <w:rPr>
            <w:sz w:val="24"/>
            <w:vertAlign w:val="superscript"/>
          </w:rPr>
          <w:t>[3</w:t>
        </w:r>
        <w:r>
          <w:rPr>
            <w:rFonts w:hint="eastAsia"/>
            <w:sz w:val="24"/>
            <w:vertAlign w:val="superscript"/>
          </w:rPr>
          <w:t>5</w:t>
        </w:r>
        <w:r w:rsidR="001B395D">
          <w:rPr>
            <w:sz w:val="24"/>
            <w:vertAlign w:val="superscript"/>
          </w:rPr>
          <w:t>]</w:t>
        </w:r>
      </w:fldSimple>
      <w:r w:rsidR="003C5DF3">
        <w:rPr>
          <w:rFonts w:hint="eastAsia"/>
          <w:sz w:val="24"/>
          <w:szCs w:val="21"/>
        </w:rPr>
        <w:t>。</w:t>
      </w:r>
      <w:r w:rsidR="000735DB">
        <w:rPr>
          <w:rFonts w:hint="eastAsia"/>
          <w:sz w:val="24"/>
          <w:szCs w:val="21"/>
        </w:rPr>
        <w:t>孙立瑛等将管道泄漏产生的声发射信号通过经验模态分解</w:t>
      </w:r>
      <w:r w:rsidR="000735DB">
        <w:rPr>
          <w:rFonts w:hint="eastAsia"/>
          <w:sz w:val="24"/>
          <w:szCs w:val="21"/>
        </w:rPr>
        <w:t>(EMD)</w:t>
      </w:r>
      <w:r w:rsidR="000735DB" w:rsidRPr="000735DB">
        <w:rPr>
          <w:rFonts w:hint="eastAsia"/>
          <w:sz w:val="24"/>
          <w:szCs w:val="21"/>
        </w:rPr>
        <w:t>分解为多个平稳的固有模态函数</w:t>
      </w:r>
      <w:r w:rsidR="000735DB">
        <w:rPr>
          <w:rFonts w:hint="eastAsia"/>
          <w:sz w:val="24"/>
          <w:szCs w:val="21"/>
        </w:rPr>
        <w:t>(IMF)</w:t>
      </w:r>
      <w:r w:rsidR="000735DB" w:rsidRPr="000735DB">
        <w:rPr>
          <w:rFonts w:hint="eastAsia"/>
          <w:sz w:val="24"/>
          <w:szCs w:val="21"/>
        </w:rPr>
        <w:t>之和</w:t>
      </w:r>
      <w:r w:rsidR="000735DB">
        <w:rPr>
          <w:rFonts w:hint="eastAsia"/>
          <w:sz w:val="24"/>
          <w:szCs w:val="21"/>
        </w:rPr>
        <w:t>，</w:t>
      </w:r>
      <w:r w:rsidR="000735DB" w:rsidRPr="000735DB">
        <w:rPr>
          <w:rFonts w:hint="eastAsia"/>
          <w:sz w:val="24"/>
          <w:szCs w:val="21"/>
        </w:rPr>
        <w:t>选择包含声发射特征的若干</w:t>
      </w:r>
      <w:r w:rsidR="000735DB">
        <w:rPr>
          <w:rFonts w:hint="eastAsia"/>
          <w:sz w:val="24"/>
          <w:szCs w:val="21"/>
        </w:rPr>
        <w:t>IMF</w:t>
      </w:r>
      <w:r w:rsidR="000735DB" w:rsidRPr="000735DB">
        <w:rPr>
          <w:rFonts w:hint="eastAsia"/>
          <w:sz w:val="24"/>
          <w:szCs w:val="21"/>
        </w:rPr>
        <w:t>分量进行重构</w:t>
      </w:r>
      <w:r w:rsidR="000735DB" w:rsidRPr="000735DB">
        <w:rPr>
          <w:rFonts w:hint="eastAsia"/>
          <w:sz w:val="24"/>
          <w:szCs w:val="21"/>
        </w:rPr>
        <w:t xml:space="preserve"> ,</w:t>
      </w:r>
      <w:r w:rsidR="000735DB" w:rsidRPr="000735DB">
        <w:rPr>
          <w:rFonts w:hint="eastAsia"/>
          <w:sz w:val="24"/>
          <w:szCs w:val="21"/>
        </w:rPr>
        <w:t>对重构后的信号进行互相关分析计算</w:t>
      </w:r>
      <w:r w:rsidR="000735DB">
        <w:rPr>
          <w:rFonts w:hint="eastAsia"/>
          <w:sz w:val="24"/>
          <w:szCs w:val="21"/>
        </w:rPr>
        <w:t>，</w:t>
      </w:r>
      <w:r w:rsidR="000735DB" w:rsidRPr="000735DB">
        <w:rPr>
          <w:rFonts w:hint="eastAsia"/>
          <w:sz w:val="24"/>
          <w:szCs w:val="21"/>
        </w:rPr>
        <w:t>使基于声发射方法的管道泄漏检测的定位精度得到较大提高</w:t>
      </w:r>
      <w:fldSimple w:instr=" REF _Ref1610607 \r \h  \* MERGEFORMAT ">
        <w:r>
          <w:rPr>
            <w:sz w:val="24"/>
            <w:vertAlign w:val="superscript"/>
          </w:rPr>
          <w:t>[3</w:t>
        </w:r>
        <w:r>
          <w:rPr>
            <w:rFonts w:hint="eastAsia"/>
            <w:sz w:val="24"/>
            <w:vertAlign w:val="superscript"/>
          </w:rPr>
          <w:t>6</w:t>
        </w:r>
        <w:r w:rsidR="001B395D">
          <w:rPr>
            <w:sz w:val="24"/>
            <w:vertAlign w:val="superscript"/>
          </w:rPr>
          <w:t>]</w:t>
        </w:r>
      </w:fldSimple>
      <w:r w:rsidR="008A1814">
        <w:rPr>
          <w:rFonts w:hint="eastAsia"/>
          <w:sz w:val="24"/>
          <w:szCs w:val="21"/>
        </w:rPr>
        <w:t>。</w:t>
      </w:r>
      <w:r w:rsidR="001B395D" w:rsidRPr="001B395D">
        <w:rPr>
          <w:rFonts w:hint="eastAsia"/>
          <w:sz w:val="24"/>
          <w:szCs w:val="21"/>
        </w:rPr>
        <w:t xml:space="preserve">Mostafapour A </w:t>
      </w:r>
      <w:r w:rsidR="001B395D" w:rsidRPr="001B395D">
        <w:rPr>
          <w:rFonts w:hint="eastAsia"/>
          <w:sz w:val="24"/>
          <w:szCs w:val="21"/>
        </w:rPr>
        <w:t>等对天然气管道泄漏的声发射信号进行了小波分解与重构，使用重构后的信号进行互相关运算，实现了管道泄漏点的定位</w:t>
      </w:r>
      <w:fldSimple w:instr=" REF _Ref533175483 \r \h  \* MERGEFORMAT ">
        <w:r w:rsidR="001B395D">
          <w:rPr>
            <w:sz w:val="24"/>
            <w:vertAlign w:val="superscript"/>
          </w:rPr>
          <w:t>[37]</w:t>
        </w:r>
      </w:fldSimple>
      <w:r w:rsidR="00F91D71" w:rsidRPr="00291A6E">
        <w:rPr>
          <w:rFonts w:hint="eastAsia"/>
          <w:sz w:val="24"/>
          <w:szCs w:val="21"/>
        </w:rPr>
        <w:t>。</w:t>
      </w:r>
    </w:p>
    <w:p w:rsidR="00577586" w:rsidRDefault="00EB6CB9" w:rsidP="005A541C">
      <w:pPr>
        <w:tabs>
          <w:tab w:val="right" w:pos="8844"/>
        </w:tabs>
        <w:spacing w:beforeLines="50" w:afterLines="50"/>
        <w:outlineLvl w:val="1"/>
        <w:rPr>
          <w:rFonts w:ascii="黑体" w:eastAsia="黑体" w:hAnsi="宋体"/>
          <w:b/>
          <w:sz w:val="28"/>
          <w:szCs w:val="28"/>
        </w:rPr>
      </w:pPr>
      <w:bookmarkStart w:id="23" w:name="_Toc1543614"/>
      <w:r>
        <w:rPr>
          <w:rFonts w:ascii="黑体" w:eastAsia="黑体" w:hAnsi="宋体" w:hint="eastAsia"/>
          <w:b/>
          <w:sz w:val="28"/>
          <w:szCs w:val="28"/>
        </w:rPr>
        <w:lastRenderedPageBreak/>
        <w:t>1.4</w:t>
      </w:r>
      <w:r w:rsidR="00EB27A5">
        <w:rPr>
          <w:rFonts w:ascii="黑体" w:eastAsia="黑体" w:hAnsi="宋体" w:hint="eastAsia"/>
          <w:b/>
          <w:sz w:val="28"/>
          <w:szCs w:val="28"/>
        </w:rPr>
        <w:t xml:space="preserve"> </w:t>
      </w:r>
      <w:r w:rsidR="00F50779" w:rsidRPr="00F50779">
        <w:rPr>
          <w:rFonts w:ascii="黑体" w:eastAsia="黑体" w:hAnsi="宋体" w:hint="eastAsia"/>
          <w:b/>
          <w:sz w:val="28"/>
          <w:szCs w:val="28"/>
        </w:rPr>
        <w:t>本课题的研究意义及主要内容</w:t>
      </w:r>
      <w:bookmarkEnd w:id="23"/>
    </w:p>
    <w:p w:rsidR="00577586" w:rsidRDefault="00EB6CB9" w:rsidP="005A541C">
      <w:pPr>
        <w:spacing w:beforeLines="50" w:afterLines="50"/>
        <w:outlineLvl w:val="2"/>
        <w:rPr>
          <w:rFonts w:ascii="黑体" w:eastAsia="黑体" w:hAnsi="宋体"/>
          <w:b/>
          <w:sz w:val="24"/>
        </w:rPr>
      </w:pPr>
      <w:bookmarkStart w:id="24" w:name="_Toc1543615"/>
      <w:r>
        <w:rPr>
          <w:rFonts w:ascii="黑体" w:eastAsia="黑体" w:hAnsi="宋体" w:hint="eastAsia"/>
          <w:b/>
          <w:sz w:val="24"/>
        </w:rPr>
        <w:t>1.4</w:t>
      </w:r>
      <w:r w:rsidR="00577586">
        <w:rPr>
          <w:rFonts w:ascii="黑体" w:eastAsia="黑体" w:hAnsi="宋体" w:hint="eastAsia"/>
          <w:b/>
          <w:sz w:val="24"/>
        </w:rPr>
        <w:t>.1</w:t>
      </w:r>
      <w:r w:rsidR="00DE3AB1">
        <w:rPr>
          <w:rFonts w:ascii="黑体" w:eastAsia="黑体" w:hAnsi="宋体" w:hint="eastAsia"/>
          <w:b/>
          <w:sz w:val="24"/>
        </w:rPr>
        <w:t xml:space="preserve"> </w:t>
      </w:r>
      <w:r w:rsidR="00917D6A">
        <w:rPr>
          <w:rFonts w:ascii="黑体" w:eastAsia="黑体" w:hAnsi="宋体" w:hint="eastAsia"/>
          <w:b/>
          <w:sz w:val="24"/>
        </w:rPr>
        <w:t>本</w:t>
      </w:r>
      <w:r w:rsidR="00577586" w:rsidRPr="00577586">
        <w:rPr>
          <w:rFonts w:ascii="黑体" w:eastAsia="黑体" w:hAnsi="宋体" w:hint="eastAsia"/>
          <w:b/>
          <w:sz w:val="24"/>
        </w:rPr>
        <w:t>课题的</w:t>
      </w:r>
      <w:r w:rsidR="0010575E">
        <w:rPr>
          <w:rFonts w:ascii="黑体" w:eastAsia="黑体" w:hAnsi="宋体" w:hint="eastAsia"/>
          <w:b/>
          <w:sz w:val="24"/>
        </w:rPr>
        <w:t>研究</w:t>
      </w:r>
      <w:r w:rsidR="00577586" w:rsidRPr="00577586">
        <w:rPr>
          <w:rFonts w:ascii="黑体" w:eastAsia="黑体" w:hAnsi="宋体" w:hint="eastAsia"/>
          <w:b/>
          <w:sz w:val="24"/>
        </w:rPr>
        <w:t>意义</w:t>
      </w:r>
      <w:bookmarkEnd w:id="24"/>
    </w:p>
    <w:p w:rsidR="006A6EBF" w:rsidRPr="008F7229" w:rsidRDefault="006A6EBF" w:rsidP="006A6EBF">
      <w:pPr>
        <w:widowControl w:val="0"/>
        <w:autoSpaceDE w:val="0"/>
        <w:autoSpaceDN w:val="0"/>
        <w:adjustRightInd w:val="0"/>
        <w:ind w:firstLineChars="200" w:firstLine="480"/>
        <w:rPr>
          <w:sz w:val="24"/>
          <w:szCs w:val="21"/>
        </w:rPr>
      </w:pPr>
      <w:r w:rsidRPr="008F7229">
        <w:rPr>
          <w:rFonts w:hint="eastAsia"/>
          <w:sz w:val="24"/>
          <w:szCs w:val="21"/>
        </w:rPr>
        <w:t>在结构体健康监测中，使用声发射技术有以下几个优点：</w:t>
      </w:r>
    </w:p>
    <w:p w:rsidR="006A6EBF" w:rsidRPr="008F7229" w:rsidRDefault="006A6EBF" w:rsidP="006A6EBF">
      <w:pPr>
        <w:widowControl w:val="0"/>
        <w:autoSpaceDE w:val="0"/>
        <w:autoSpaceDN w:val="0"/>
        <w:adjustRightInd w:val="0"/>
        <w:rPr>
          <w:sz w:val="24"/>
          <w:szCs w:val="21"/>
        </w:rPr>
      </w:pPr>
      <w:r w:rsidRPr="008F7229">
        <w:rPr>
          <w:rFonts w:hint="eastAsia"/>
          <w:sz w:val="24"/>
          <w:szCs w:val="21"/>
        </w:rPr>
        <w:t>1</w:t>
      </w:r>
      <w:r w:rsidRPr="008F7229">
        <w:rPr>
          <w:rFonts w:hint="eastAsia"/>
          <w:sz w:val="24"/>
          <w:szCs w:val="21"/>
        </w:rPr>
        <w:t>、无损性</w:t>
      </w:r>
      <w:fldSimple w:instr=" REF _Ref533175566 \r \h  \* MERGEFORMAT ">
        <w:r w:rsidR="001B395D">
          <w:rPr>
            <w:sz w:val="24"/>
            <w:vertAlign w:val="superscript"/>
          </w:rPr>
          <w:t>[38]</w:t>
        </w:r>
      </w:fldSimple>
      <w:r w:rsidRPr="008F7229">
        <w:rPr>
          <w:rFonts w:hint="eastAsia"/>
          <w:sz w:val="24"/>
          <w:szCs w:val="21"/>
        </w:rPr>
        <w:t>：由于不需要对结构体施加额外的力，也不需要改变结构体的内部结构，使用声发射进行检测时，不会对结构体原有的性能造成任何影响。</w:t>
      </w:r>
    </w:p>
    <w:p w:rsidR="006A6EBF" w:rsidRPr="008F7229" w:rsidRDefault="006A6EBF" w:rsidP="006A6EBF">
      <w:pPr>
        <w:widowControl w:val="0"/>
        <w:autoSpaceDE w:val="0"/>
        <w:autoSpaceDN w:val="0"/>
        <w:adjustRightInd w:val="0"/>
        <w:rPr>
          <w:sz w:val="24"/>
          <w:szCs w:val="21"/>
        </w:rPr>
      </w:pPr>
      <w:r w:rsidRPr="008F7229">
        <w:rPr>
          <w:rFonts w:hint="eastAsia"/>
          <w:sz w:val="24"/>
          <w:szCs w:val="21"/>
        </w:rPr>
        <w:t>2</w:t>
      </w:r>
      <w:r w:rsidRPr="008F7229">
        <w:rPr>
          <w:rFonts w:hint="eastAsia"/>
          <w:sz w:val="24"/>
          <w:szCs w:val="21"/>
        </w:rPr>
        <w:t>、实时性</w:t>
      </w:r>
      <w:fldSimple w:instr=" REF _Ref533175577 \r \h  \* MERGEFORMAT ">
        <w:r w:rsidR="001B395D">
          <w:rPr>
            <w:sz w:val="24"/>
            <w:vertAlign w:val="superscript"/>
          </w:rPr>
          <w:t>[39]</w:t>
        </w:r>
      </w:fldSimple>
      <w:r w:rsidRPr="008F7229">
        <w:rPr>
          <w:rFonts w:hint="eastAsia"/>
          <w:sz w:val="24"/>
          <w:szCs w:val="21"/>
        </w:rPr>
        <w:t>：相较于其他无损检测的方法，声发射检测最显著的一个特点就是，该方法是监测材料在损伤时产生的</w:t>
      </w:r>
      <w:r w:rsidR="007E5EFB">
        <w:rPr>
          <w:rFonts w:hint="eastAsia"/>
          <w:sz w:val="24"/>
          <w:szCs w:val="21"/>
        </w:rPr>
        <w:t>信号</w:t>
      </w:r>
      <w:r w:rsidRPr="008F7229">
        <w:rPr>
          <w:rFonts w:hint="eastAsia"/>
          <w:sz w:val="24"/>
          <w:szCs w:val="21"/>
        </w:rPr>
        <w:t>，而不是材料对外部激励的响应</w:t>
      </w:r>
      <w:r w:rsidR="007E5EFB">
        <w:rPr>
          <w:rFonts w:hint="eastAsia"/>
          <w:sz w:val="24"/>
          <w:szCs w:val="21"/>
        </w:rPr>
        <w:t>或者损伤之后的状态</w:t>
      </w:r>
      <w:r w:rsidRPr="008F7229">
        <w:rPr>
          <w:rFonts w:hint="eastAsia"/>
          <w:sz w:val="24"/>
          <w:szCs w:val="21"/>
        </w:rPr>
        <w:t>，因此在损伤发生之初就可以立刻探测到，适用于实时动态监控。</w:t>
      </w:r>
    </w:p>
    <w:p w:rsidR="006A6EBF" w:rsidRPr="006A6EBF" w:rsidRDefault="006A6EBF" w:rsidP="006A6EBF">
      <w:pPr>
        <w:rPr>
          <w:sz w:val="24"/>
          <w:szCs w:val="21"/>
        </w:rPr>
      </w:pPr>
      <w:r w:rsidRPr="008F7229">
        <w:rPr>
          <w:rFonts w:hint="eastAsia"/>
          <w:sz w:val="24"/>
          <w:szCs w:val="21"/>
        </w:rPr>
        <w:t>3</w:t>
      </w:r>
      <w:r w:rsidRPr="008F7229">
        <w:rPr>
          <w:rFonts w:hint="eastAsia"/>
          <w:sz w:val="24"/>
          <w:szCs w:val="21"/>
        </w:rPr>
        <w:t>、</w:t>
      </w:r>
      <w:r w:rsidRPr="008F7229">
        <w:rPr>
          <w:sz w:val="24"/>
          <w:szCs w:val="21"/>
        </w:rPr>
        <w:t>整体性</w:t>
      </w:r>
      <w:fldSimple w:instr=" REF _Ref533175586 \r \h  \* MERGEFORMAT ">
        <w:r w:rsidR="001B395D">
          <w:rPr>
            <w:sz w:val="24"/>
            <w:vertAlign w:val="superscript"/>
          </w:rPr>
          <w:t>[40]</w:t>
        </w:r>
      </w:fldSimple>
      <w:r w:rsidRPr="008F7229">
        <w:rPr>
          <w:rFonts w:hint="eastAsia"/>
          <w:sz w:val="24"/>
          <w:szCs w:val="21"/>
        </w:rPr>
        <w:t>：</w:t>
      </w:r>
      <w:r w:rsidR="007E5EFB">
        <w:rPr>
          <w:rFonts w:hint="eastAsia"/>
          <w:sz w:val="24"/>
          <w:szCs w:val="21"/>
        </w:rPr>
        <w:t>声发射相较于其他方法的另一个优点就是</w:t>
      </w:r>
      <w:r w:rsidRPr="008F7229">
        <w:rPr>
          <w:sz w:val="24"/>
          <w:szCs w:val="21"/>
        </w:rPr>
        <w:t>用一个或若干个固定安装在物体表面上的声发射传感器可以检验整个物体。</w:t>
      </w:r>
      <w:r w:rsidRPr="008F7229">
        <w:rPr>
          <w:rFonts w:hint="eastAsia"/>
          <w:sz w:val="24"/>
          <w:szCs w:val="21"/>
        </w:rPr>
        <w:t>进行</w:t>
      </w:r>
      <w:r w:rsidRPr="008F7229">
        <w:rPr>
          <w:sz w:val="24"/>
          <w:szCs w:val="21"/>
        </w:rPr>
        <w:t>缺陷定位时不需要传感器在被检物体表面扫描，因此</w:t>
      </w:r>
      <w:r w:rsidRPr="008F7229">
        <w:rPr>
          <w:rFonts w:hint="eastAsia"/>
          <w:sz w:val="24"/>
          <w:szCs w:val="21"/>
        </w:rPr>
        <w:t>在</w:t>
      </w:r>
      <w:r w:rsidRPr="008F7229">
        <w:rPr>
          <w:sz w:val="24"/>
          <w:szCs w:val="21"/>
        </w:rPr>
        <w:t>被检物体表面</w:t>
      </w:r>
      <w:r w:rsidRPr="008F7229">
        <w:rPr>
          <w:rFonts w:hint="eastAsia"/>
          <w:sz w:val="24"/>
          <w:szCs w:val="21"/>
        </w:rPr>
        <w:t>难以接触</w:t>
      </w:r>
      <w:r w:rsidRPr="008F7229">
        <w:rPr>
          <w:sz w:val="24"/>
          <w:szCs w:val="21"/>
        </w:rPr>
        <w:t>或不可能完全接触时，</w:t>
      </w:r>
      <w:r w:rsidRPr="008F7229">
        <w:rPr>
          <w:rFonts w:hint="eastAsia"/>
          <w:sz w:val="24"/>
          <w:szCs w:val="21"/>
        </w:rPr>
        <w:t>比如检测</w:t>
      </w:r>
      <w:r w:rsidRPr="008F7229">
        <w:rPr>
          <w:sz w:val="24"/>
          <w:szCs w:val="21"/>
        </w:rPr>
        <w:t>埋入地下的物体</w:t>
      </w:r>
      <w:r w:rsidRPr="008F7229">
        <w:rPr>
          <w:rFonts w:hint="eastAsia"/>
          <w:sz w:val="24"/>
          <w:szCs w:val="21"/>
        </w:rPr>
        <w:t>、</w:t>
      </w:r>
      <w:r w:rsidRPr="008F7229">
        <w:rPr>
          <w:sz w:val="24"/>
          <w:szCs w:val="21"/>
        </w:rPr>
        <w:t>形状复杂的构件</w:t>
      </w:r>
      <w:r w:rsidRPr="008F7229">
        <w:rPr>
          <w:rFonts w:hint="eastAsia"/>
          <w:sz w:val="24"/>
          <w:szCs w:val="21"/>
        </w:rPr>
        <w:t>、较大或较长的物体时，使用声发射检测会尤为方便</w:t>
      </w:r>
      <w:r w:rsidRPr="008F7229">
        <w:rPr>
          <w:sz w:val="24"/>
          <w:szCs w:val="21"/>
        </w:rPr>
        <w:t>。</w:t>
      </w:r>
    </w:p>
    <w:p w:rsidR="006C233A" w:rsidRDefault="008F7229" w:rsidP="006C233A">
      <w:pPr>
        <w:widowControl w:val="0"/>
        <w:autoSpaceDE w:val="0"/>
        <w:autoSpaceDN w:val="0"/>
        <w:adjustRightInd w:val="0"/>
        <w:ind w:firstLine="420"/>
        <w:rPr>
          <w:rFonts w:ascii="宋体" w:hAnsi="宋体"/>
          <w:sz w:val="24"/>
        </w:rPr>
      </w:pPr>
      <w:r w:rsidRPr="00B3416D">
        <w:rPr>
          <w:rFonts w:ascii="宋体" w:hAnsi="宋体" w:hint="eastAsia"/>
          <w:sz w:val="24"/>
        </w:rPr>
        <w:t>在对</w:t>
      </w:r>
      <w:r w:rsidR="006C233A">
        <w:rPr>
          <w:rFonts w:ascii="宋体" w:hAnsi="宋体" w:hint="eastAsia"/>
          <w:sz w:val="24"/>
        </w:rPr>
        <w:t>斜拉索桥</w:t>
      </w:r>
      <w:r w:rsidRPr="00B3416D">
        <w:rPr>
          <w:rFonts w:ascii="宋体" w:hAnsi="宋体" w:hint="eastAsia"/>
          <w:sz w:val="24"/>
        </w:rPr>
        <w:t>缆索的检测中，不能对原有的缆索的承载情况产生影响，对检测的实时性有着比较高的要求，被检缆索</w:t>
      </w:r>
      <w:r w:rsidR="006C233A">
        <w:rPr>
          <w:rFonts w:ascii="宋体" w:hAnsi="宋体" w:hint="eastAsia"/>
          <w:sz w:val="24"/>
        </w:rPr>
        <w:t>长度较长，且位于高空</w:t>
      </w:r>
      <w:r w:rsidRPr="00B3416D">
        <w:rPr>
          <w:rFonts w:ascii="宋体" w:hAnsi="宋体" w:hint="eastAsia"/>
          <w:sz w:val="24"/>
        </w:rPr>
        <w:t>，</w:t>
      </w:r>
      <w:r w:rsidR="001F4BD9">
        <w:rPr>
          <w:rFonts w:ascii="宋体" w:hAnsi="宋体" w:hint="eastAsia"/>
          <w:sz w:val="24"/>
        </w:rPr>
        <w:t>因此本文使用</w:t>
      </w:r>
      <w:r w:rsidRPr="00B3416D">
        <w:rPr>
          <w:rFonts w:ascii="宋体" w:hAnsi="宋体" w:hint="eastAsia"/>
          <w:sz w:val="24"/>
        </w:rPr>
        <w:t>声发射技术进行缆索</w:t>
      </w:r>
      <w:r w:rsidR="001F4BD9">
        <w:rPr>
          <w:rFonts w:ascii="宋体" w:hAnsi="宋体" w:hint="eastAsia"/>
          <w:sz w:val="24"/>
        </w:rPr>
        <w:t>断丝</w:t>
      </w:r>
      <w:r w:rsidRPr="00B3416D">
        <w:rPr>
          <w:rFonts w:ascii="宋体" w:hAnsi="宋体" w:hint="eastAsia"/>
          <w:sz w:val="24"/>
        </w:rPr>
        <w:t>检测。</w:t>
      </w:r>
    </w:p>
    <w:p w:rsidR="001F4BD9" w:rsidRDefault="00C310DC" w:rsidP="001F4BD9">
      <w:pPr>
        <w:ind w:firstLine="480"/>
        <w:rPr>
          <w:rFonts w:ascii="宋体" w:hAnsi="宋体"/>
          <w:color w:val="000000"/>
          <w:kern w:val="0"/>
          <w:sz w:val="24"/>
        </w:rPr>
      </w:pPr>
      <w:r>
        <w:rPr>
          <w:rFonts w:hint="eastAsia"/>
          <w:sz w:val="24"/>
          <w:szCs w:val="21"/>
        </w:rPr>
        <w:t>在声发射信号的采集分析方式上，虽然</w:t>
      </w:r>
      <w:r w:rsidR="000A0DC5">
        <w:rPr>
          <w:rFonts w:hint="eastAsia"/>
          <w:sz w:val="24"/>
          <w:szCs w:val="21"/>
        </w:rPr>
        <w:t>对</w:t>
      </w:r>
      <w:r w:rsidR="001F4BD9">
        <w:rPr>
          <w:rFonts w:hint="eastAsia"/>
          <w:sz w:val="24"/>
          <w:szCs w:val="21"/>
        </w:rPr>
        <w:t>声发射</w:t>
      </w:r>
      <w:r>
        <w:rPr>
          <w:rFonts w:hint="eastAsia"/>
          <w:sz w:val="24"/>
          <w:szCs w:val="21"/>
        </w:rPr>
        <w:t>信号</w:t>
      </w:r>
      <w:r w:rsidR="001F4BD9">
        <w:rPr>
          <w:rFonts w:hint="eastAsia"/>
          <w:sz w:val="24"/>
          <w:szCs w:val="21"/>
        </w:rPr>
        <w:t>特征参数的采集简单而</w:t>
      </w:r>
      <w:r w:rsidR="00C80DA4" w:rsidRPr="00291A6E">
        <w:rPr>
          <w:rFonts w:hint="eastAsia"/>
          <w:sz w:val="24"/>
          <w:szCs w:val="21"/>
        </w:rPr>
        <w:t>快速</w:t>
      </w:r>
      <w:r w:rsidR="00C80DA4" w:rsidRPr="00291A6E">
        <w:rPr>
          <w:sz w:val="24"/>
          <w:szCs w:val="21"/>
        </w:rPr>
        <w:t>，</w:t>
      </w:r>
      <w:r w:rsidR="00C80DA4" w:rsidRPr="00291A6E">
        <w:rPr>
          <w:rFonts w:hint="eastAsia"/>
          <w:sz w:val="24"/>
          <w:szCs w:val="21"/>
        </w:rPr>
        <w:t>但特征参数毕竟</w:t>
      </w:r>
      <w:r>
        <w:rPr>
          <w:sz w:val="24"/>
          <w:szCs w:val="21"/>
        </w:rPr>
        <w:t>只是对声发射信号</w:t>
      </w:r>
      <w:r w:rsidR="00C80DA4" w:rsidRPr="00291A6E">
        <w:rPr>
          <w:sz w:val="24"/>
          <w:szCs w:val="21"/>
        </w:rPr>
        <w:t>某个特征的描述，对</w:t>
      </w:r>
      <w:r w:rsidR="00C80DA4" w:rsidRPr="00291A6E">
        <w:rPr>
          <w:rFonts w:hint="eastAsia"/>
          <w:sz w:val="24"/>
          <w:szCs w:val="21"/>
        </w:rPr>
        <w:t>声发射信号的</w:t>
      </w:r>
      <w:r w:rsidR="00C80DA4" w:rsidRPr="00291A6E">
        <w:rPr>
          <w:sz w:val="24"/>
          <w:szCs w:val="21"/>
        </w:rPr>
        <w:t>整体特征分析能力是有限的</w:t>
      </w:r>
      <w:fldSimple w:instr=" REF _Ref533175747 \r \h  \* MERGEFORMAT ">
        <w:r w:rsidR="001B395D">
          <w:rPr>
            <w:sz w:val="24"/>
            <w:vertAlign w:val="superscript"/>
          </w:rPr>
          <w:t>[41]</w:t>
        </w:r>
      </w:fldSimple>
      <w:r w:rsidR="00C80DA4" w:rsidRPr="00291A6E">
        <w:rPr>
          <w:rFonts w:hint="eastAsia"/>
          <w:sz w:val="24"/>
          <w:szCs w:val="21"/>
        </w:rPr>
        <w:t>，在进行特征参数分析时，外部条件的变化很容易影响分析结果。</w:t>
      </w:r>
      <w:r w:rsidR="001F4BD9" w:rsidRPr="00291A6E">
        <w:rPr>
          <w:rFonts w:hint="eastAsia"/>
          <w:sz w:val="24"/>
          <w:szCs w:val="21"/>
        </w:rPr>
        <w:t>近些年来，随着硬件条件的飞速发展，声发射信号的全波形采集得以实现。</w:t>
      </w:r>
      <w:r w:rsidR="001F4BD9">
        <w:rPr>
          <w:rFonts w:hint="eastAsia"/>
          <w:sz w:val="24"/>
          <w:szCs w:val="21"/>
        </w:rPr>
        <w:t>基于全波形采集的分析方法</w:t>
      </w:r>
      <w:r w:rsidR="00C80DA4" w:rsidRPr="00291A6E">
        <w:rPr>
          <w:rFonts w:hint="eastAsia"/>
          <w:sz w:val="24"/>
          <w:szCs w:val="21"/>
        </w:rPr>
        <w:t>由于包含了原始信号的全部信息，在分析结果的精确度上得到了很大的提高</w:t>
      </w:r>
      <w:r w:rsidR="00E2250B">
        <w:rPr>
          <w:rFonts w:hint="eastAsia"/>
          <w:sz w:val="24"/>
          <w:szCs w:val="21"/>
        </w:rPr>
        <w:t>，</w:t>
      </w:r>
      <w:r w:rsidR="00E2250B">
        <w:rPr>
          <w:rFonts w:ascii="宋体" w:hAnsi="宋体" w:hint="eastAsia"/>
          <w:color w:val="000000"/>
          <w:kern w:val="0"/>
          <w:sz w:val="24"/>
        </w:rPr>
        <w:t>因此</w:t>
      </w:r>
      <w:r w:rsidR="001F4BD9" w:rsidRPr="001F4BD9">
        <w:rPr>
          <w:rFonts w:ascii="宋体" w:hAnsi="宋体"/>
          <w:color w:val="000000"/>
          <w:kern w:val="0"/>
          <w:sz w:val="24"/>
        </w:rPr>
        <w:t>本文</w:t>
      </w:r>
      <w:r w:rsidR="00E2250B">
        <w:rPr>
          <w:rFonts w:ascii="宋体" w:hAnsi="宋体" w:hint="eastAsia"/>
          <w:color w:val="000000"/>
          <w:kern w:val="0"/>
          <w:sz w:val="24"/>
        </w:rPr>
        <w:t>选择对声发射信号的全波形进行采集。由于声发射信号往往会具有很宽的频带分布，且信号的幅值有时可能会十分微小，</w:t>
      </w:r>
      <w:r w:rsidR="0051622A">
        <w:rPr>
          <w:rFonts w:ascii="宋体" w:hAnsi="宋体" w:hint="eastAsia"/>
          <w:color w:val="000000"/>
          <w:kern w:val="0"/>
          <w:sz w:val="24"/>
        </w:rPr>
        <w:t>为此需要研制出一种</w:t>
      </w:r>
      <w:r w:rsidR="00E2250B">
        <w:rPr>
          <w:rFonts w:ascii="宋体" w:hAnsi="宋体" w:hint="eastAsia"/>
          <w:color w:val="000000"/>
          <w:kern w:val="0"/>
          <w:sz w:val="24"/>
        </w:rPr>
        <w:t>高速、高分辨率的声发射信号</w:t>
      </w:r>
      <w:r w:rsidR="0051622A">
        <w:rPr>
          <w:rFonts w:ascii="宋体" w:hAnsi="宋体" w:hint="eastAsia"/>
          <w:color w:val="000000"/>
          <w:kern w:val="0"/>
          <w:sz w:val="24"/>
        </w:rPr>
        <w:t>采集设备。</w:t>
      </w:r>
    </w:p>
    <w:p w:rsidR="00C80DA4" w:rsidRDefault="0051622A" w:rsidP="0028090A">
      <w:pPr>
        <w:widowControl w:val="0"/>
        <w:autoSpaceDE w:val="0"/>
        <w:autoSpaceDN w:val="0"/>
        <w:adjustRightInd w:val="0"/>
        <w:ind w:firstLine="420"/>
        <w:rPr>
          <w:rFonts w:ascii="宋体" w:hAnsi="宋体"/>
          <w:sz w:val="24"/>
        </w:rPr>
      </w:pPr>
      <w:r>
        <w:rPr>
          <w:rFonts w:ascii="宋体" w:hAnsi="宋体" w:hint="eastAsia"/>
          <w:sz w:val="24"/>
        </w:rPr>
        <w:t>在现有的</w:t>
      </w:r>
      <w:r w:rsidR="000E242F">
        <w:rPr>
          <w:rFonts w:ascii="宋体" w:hAnsi="宋体" w:hint="eastAsia"/>
          <w:sz w:val="24"/>
        </w:rPr>
        <w:t>基于全波形</w:t>
      </w:r>
      <w:r w:rsidR="000E242F">
        <w:rPr>
          <w:rFonts w:hint="eastAsia"/>
          <w:sz w:val="24"/>
          <w:szCs w:val="21"/>
        </w:rPr>
        <w:t>分析法</w:t>
      </w:r>
      <w:r w:rsidR="000E242F">
        <w:rPr>
          <w:rFonts w:ascii="宋体" w:hAnsi="宋体" w:hint="eastAsia"/>
          <w:sz w:val="24"/>
        </w:rPr>
        <w:t>的</w:t>
      </w:r>
      <w:r>
        <w:rPr>
          <w:rFonts w:hint="eastAsia"/>
          <w:sz w:val="24"/>
          <w:szCs w:val="21"/>
        </w:rPr>
        <w:t>损伤识别方法当中</w:t>
      </w:r>
      <w:r>
        <w:rPr>
          <w:rFonts w:ascii="宋体" w:hAnsi="宋体" w:hint="eastAsia"/>
          <w:sz w:val="24"/>
        </w:rPr>
        <w:t>，基于模态分析法的识别算法虽然准确率较高，但所建立的模型依赖于被测缆索的材料和具体结构，一旦检测条件发生变化，只能重新构建算法；基于频谱分析法的识别算法对于被测缆索的材料和具体结构的依赖性较低，但是现有算法中所利用的特征信息有限，更容易出现误识别的情况。</w:t>
      </w:r>
      <w:r w:rsidR="00E2250B">
        <w:rPr>
          <w:rFonts w:ascii="宋体" w:hAnsi="宋体" w:hint="eastAsia"/>
          <w:sz w:val="24"/>
        </w:rPr>
        <w:t>为此需要提出一种兼顾适应能力和准确率的识别算法。</w:t>
      </w:r>
    </w:p>
    <w:p w:rsidR="00E2250B" w:rsidRPr="00496FBA" w:rsidRDefault="006001AA" w:rsidP="0028090A">
      <w:pPr>
        <w:widowControl w:val="0"/>
        <w:autoSpaceDE w:val="0"/>
        <w:autoSpaceDN w:val="0"/>
        <w:adjustRightInd w:val="0"/>
        <w:ind w:firstLine="420"/>
        <w:rPr>
          <w:rFonts w:ascii="宋体" w:hAnsi="宋体"/>
          <w:sz w:val="24"/>
        </w:rPr>
      </w:pPr>
      <w:r>
        <w:rPr>
          <w:rFonts w:ascii="宋体" w:hAnsi="宋体" w:hint="eastAsia"/>
          <w:sz w:val="24"/>
        </w:rPr>
        <w:t>而在现有的</w:t>
      </w:r>
      <w:r>
        <w:rPr>
          <w:rFonts w:hint="eastAsia"/>
          <w:sz w:val="24"/>
          <w:szCs w:val="21"/>
        </w:rPr>
        <w:t>损伤定位方法当中</w:t>
      </w:r>
      <w:r w:rsidR="0050118D">
        <w:rPr>
          <w:rFonts w:hint="eastAsia"/>
          <w:sz w:val="24"/>
          <w:szCs w:val="21"/>
        </w:rPr>
        <w:t>，</w:t>
      </w:r>
      <w:r>
        <w:rPr>
          <w:rFonts w:hint="eastAsia"/>
          <w:sz w:val="24"/>
          <w:szCs w:val="21"/>
        </w:rPr>
        <w:t>对到达时间差进行处理的方法其物理意义往往不</w:t>
      </w:r>
      <w:r>
        <w:rPr>
          <w:rFonts w:hint="eastAsia"/>
          <w:sz w:val="24"/>
          <w:szCs w:val="21"/>
        </w:rPr>
        <w:lastRenderedPageBreak/>
        <w:t>明确，缺乏一定的可信度；而对原始信号进行处理的方法，</w:t>
      </w:r>
      <w:r w:rsidR="00D77AB6">
        <w:rPr>
          <w:rFonts w:hint="eastAsia"/>
          <w:sz w:val="24"/>
          <w:szCs w:val="21"/>
        </w:rPr>
        <w:t>在数据量</w:t>
      </w:r>
      <w:r w:rsidR="0050118D">
        <w:rPr>
          <w:rFonts w:hint="eastAsia"/>
          <w:sz w:val="24"/>
          <w:szCs w:val="21"/>
        </w:rPr>
        <w:t>较大的情况下，算法的</w:t>
      </w:r>
      <w:r w:rsidR="00D77AB6">
        <w:rPr>
          <w:rFonts w:hint="eastAsia"/>
          <w:sz w:val="24"/>
          <w:szCs w:val="21"/>
        </w:rPr>
        <w:t>计算复杂度会很</w:t>
      </w:r>
      <w:r w:rsidR="005A541C">
        <w:rPr>
          <w:rFonts w:hint="eastAsia"/>
          <w:sz w:val="24"/>
          <w:szCs w:val="21"/>
        </w:rPr>
        <w:t>高，为此需要提出一种计算速度更快，但同时又能保持定位结果可靠的</w:t>
      </w:r>
      <w:r w:rsidR="0050118D">
        <w:rPr>
          <w:rFonts w:hint="eastAsia"/>
          <w:sz w:val="24"/>
          <w:szCs w:val="21"/>
        </w:rPr>
        <w:t>算法</w:t>
      </w:r>
      <w:r w:rsidR="00E2250B">
        <w:rPr>
          <w:rFonts w:ascii="宋体" w:hAnsi="宋体" w:hint="eastAsia"/>
          <w:sz w:val="24"/>
        </w:rPr>
        <w:t>。</w:t>
      </w:r>
    </w:p>
    <w:p w:rsidR="0051622A" w:rsidRPr="00E2250B" w:rsidRDefault="00EB6CB9" w:rsidP="005A541C">
      <w:pPr>
        <w:spacing w:beforeLines="50" w:afterLines="50"/>
        <w:outlineLvl w:val="2"/>
        <w:rPr>
          <w:rFonts w:ascii="黑体" w:eastAsia="黑体" w:hAnsi="宋体"/>
          <w:b/>
          <w:sz w:val="24"/>
        </w:rPr>
      </w:pPr>
      <w:bookmarkStart w:id="25" w:name="_Toc1543616"/>
      <w:r>
        <w:rPr>
          <w:rFonts w:ascii="黑体" w:eastAsia="黑体" w:hAnsi="宋体" w:hint="eastAsia"/>
          <w:b/>
          <w:sz w:val="24"/>
        </w:rPr>
        <w:t>1.4</w:t>
      </w:r>
      <w:r w:rsidR="0097655F">
        <w:rPr>
          <w:rFonts w:ascii="黑体" w:eastAsia="黑体" w:hAnsi="宋体" w:hint="eastAsia"/>
          <w:b/>
          <w:sz w:val="24"/>
        </w:rPr>
        <w:t>.2</w:t>
      </w:r>
      <w:r w:rsidR="00DE3AB1">
        <w:rPr>
          <w:rFonts w:ascii="黑体" w:eastAsia="黑体" w:hAnsi="宋体" w:hint="eastAsia"/>
          <w:b/>
          <w:sz w:val="24"/>
        </w:rPr>
        <w:t xml:space="preserve"> </w:t>
      </w:r>
      <w:r w:rsidR="0097655F" w:rsidRPr="0097655F">
        <w:rPr>
          <w:rFonts w:ascii="黑体" w:eastAsia="黑体" w:hAnsi="宋体" w:hint="eastAsia"/>
          <w:b/>
          <w:sz w:val="24"/>
        </w:rPr>
        <w:t>本课题的主要研究内容</w:t>
      </w:r>
      <w:bookmarkEnd w:id="25"/>
    </w:p>
    <w:p w:rsidR="00B56FFC" w:rsidRPr="00B56FFC" w:rsidRDefault="00B56FFC" w:rsidP="00B56FFC">
      <w:pPr>
        <w:ind w:firstLine="480"/>
        <w:rPr>
          <w:rFonts w:cs="宋体"/>
          <w:kern w:val="0"/>
          <w:sz w:val="24"/>
        </w:rPr>
      </w:pPr>
      <w:r>
        <w:rPr>
          <w:rFonts w:ascii="宋体" w:hAnsi="宋体" w:hint="eastAsia"/>
          <w:sz w:val="24"/>
        </w:rPr>
        <w:t>对于损伤识别和定位算法，本文采用基于时频变换的算法，时频变换可以做到在尽可能地保留信号的原始特征的情况下，有效地剔除干扰噪声的频率分量。</w:t>
      </w:r>
    </w:p>
    <w:p w:rsidR="0051622A" w:rsidRDefault="00E2250B" w:rsidP="0051622A">
      <w:pPr>
        <w:widowControl w:val="0"/>
        <w:autoSpaceDE w:val="0"/>
        <w:autoSpaceDN w:val="0"/>
        <w:adjustRightInd w:val="0"/>
        <w:ind w:firstLine="420"/>
        <w:rPr>
          <w:rFonts w:ascii="宋体" w:hAnsi="宋体"/>
          <w:sz w:val="24"/>
        </w:rPr>
      </w:pPr>
      <w:r>
        <w:rPr>
          <w:rFonts w:ascii="宋体" w:hAnsi="宋体" w:hint="eastAsia"/>
          <w:sz w:val="24"/>
        </w:rPr>
        <w:t>本文选择使用S变换作为时频分析方法，</w:t>
      </w:r>
      <w:r w:rsidR="0051622A">
        <w:rPr>
          <w:rFonts w:ascii="宋体" w:hAnsi="宋体" w:hint="eastAsia"/>
          <w:sz w:val="24"/>
        </w:rPr>
        <w:t>提出利用损伤信号的时频谱构建自动编码器，将损伤识别的问题转化为一个二维图像单分类问题，提高了算法的适应能力和准确率。</w:t>
      </w:r>
    </w:p>
    <w:p w:rsidR="006A52F8" w:rsidRPr="006A52F8" w:rsidRDefault="00E2250B" w:rsidP="0051622A">
      <w:pPr>
        <w:ind w:firstLineChars="200" w:firstLine="480"/>
        <w:rPr>
          <w:sz w:val="24"/>
        </w:rPr>
      </w:pPr>
      <w:r>
        <w:rPr>
          <w:rFonts w:ascii="宋体" w:hAnsi="宋体" w:hint="eastAsia"/>
          <w:sz w:val="24"/>
        </w:rPr>
        <w:t>本文</w:t>
      </w:r>
      <w:r w:rsidR="00D77AB6">
        <w:rPr>
          <w:rFonts w:ascii="宋体" w:hAnsi="宋体" w:hint="eastAsia"/>
          <w:sz w:val="24"/>
        </w:rPr>
        <w:t>基于</w:t>
      </w:r>
      <w:r w:rsidR="0051622A">
        <w:rPr>
          <w:rFonts w:ascii="宋体" w:hAnsi="宋体" w:hint="eastAsia"/>
          <w:sz w:val="24"/>
        </w:rPr>
        <w:t>S变换后的得到的时频谱做了互相关分析</w:t>
      </w:r>
      <w:r w:rsidR="00D77AB6">
        <w:rPr>
          <w:rFonts w:ascii="宋体" w:hAnsi="宋体" w:hint="eastAsia"/>
          <w:sz w:val="24"/>
        </w:rPr>
        <w:t>，通过标定法提取出定位效果最好的频率</w:t>
      </w:r>
      <w:bookmarkStart w:id="26" w:name="_GoBack"/>
      <w:bookmarkEnd w:id="26"/>
      <w:r w:rsidR="00D77AB6">
        <w:rPr>
          <w:rFonts w:ascii="宋体" w:hAnsi="宋体" w:hint="eastAsia"/>
          <w:sz w:val="24"/>
        </w:rPr>
        <w:t>分量用于互相关的计算，在保障了定位精度和可信度的同时提高了计算速度。</w:t>
      </w:r>
    </w:p>
    <w:p w:rsidR="00BC781D" w:rsidRDefault="00386182" w:rsidP="005A541C">
      <w:pPr>
        <w:spacing w:beforeLines="100" w:afterLines="100"/>
        <w:jc w:val="center"/>
        <w:outlineLvl w:val="0"/>
        <w:rPr>
          <w:rFonts w:ascii="黑体" w:eastAsia="黑体" w:hAnsi="宋体"/>
          <w:b/>
          <w:sz w:val="32"/>
          <w:szCs w:val="32"/>
        </w:rPr>
      </w:pPr>
      <w:r>
        <w:rPr>
          <w:sz w:val="24"/>
        </w:rPr>
        <w:br w:type="page"/>
      </w:r>
      <w:bookmarkStart w:id="27" w:name="_Toc1543617"/>
      <w:r w:rsidR="00BC781D" w:rsidRPr="002714A0">
        <w:rPr>
          <w:rFonts w:ascii="黑体" w:eastAsia="黑体" w:hAnsi="宋体" w:hint="eastAsia"/>
          <w:b/>
          <w:sz w:val="32"/>
          <w:szCs w:val="32"/>
        </w:rPr>
        <w:lastRenderedPageBreak/>
        <w:t>第</w:t>
      </w:r>
      <w:r w:rsidR="00BC781D">
        <w:rPr>
          <w:rFonts w:ascii="黑体" w:eastAsia="黑体" w:hAnsi="宋体" w:hint="eastAsia"/>
          <w:b/>
          <w:sz w:val="32"/>
          <w:szCs w:val="32"/>
        </w:rPr>
        <w:t>2</w:t>
      </w:r>
      <w:r w:rsidR="00BC781D" w:rsidRPr="002714A0">
        <w:rPr>
          <w:rFonts w:ascii="黑体" w:eastAsia="黑体" w:hAnsi="宋体" w:hint="eastAsia"/>
          <w:b/>
          <w:sz w:val="32"/>
          <w:szCs w:val="32"/>
        </w:rPr>
        <w:t>章</w:t>
      </w:r>
      <w:r w:rsidR="0043024B">
        <w:rPr>
          <w:rFonts w:ascii="黑体" w:eastAsia="黑体" w:hAnsi="宋体" w:hint="eastAsia"/>
          <w:b/>
          <w:sz w:val="32"/>
          <w:szCs w:val="32"/>
        </w:rPr>
        <w:t xml:space="preserve"> </w:t>
      </w:r>
      <w:r w:rsidR="00561CB8">
        <w:rPr>
          <w:rFonts w:ascii="黑体" w:eastAsia="黑体" w:hAnsi="宋体" w:hint="eastAsia"/>
          <w:b/>
          <w:sz w:val="32"/>
          <w:szCs w:val="32"/>
        </w:rPr>
        <w:t>声发射传感器的工作原理</w:t>
      </w:r>
      <w:bookmarkEnd w:id="27"/>
    </w:p>
    <w:p w:rsidR="00BC781D" w:rsidRDefault="00BC781D" w:rsidP="005A541C">
      <w:pPr>
        <w:spacing w:beforeLines="50" w:afterLines="50"/>
        <w:outlineLvl w:val="1"/>
        <w:rPr>
          <w:rFonts w:ascii="黑体" w:eastAsia="黑体" w:hAnsi="宋体"/>
          <w:b/>
          <w:sz w:val="28"/>
          <w:szCs w:val="28"/>
        </w:rPr>
      </w:pPr>
      <w:bookmarkStart w:id="28" w:name="_Toc1543618"/>
      <w:r>
        <w:rPr>
          <w:rFonts w:ascii="黑体" w:eastAsia="黑体" w:hAnsi="宋体" w:hint="eastAsia"/>
          <w:b/>
          <w:sz w:val="28"/>
          <w:szCs w:val="28"/>
        </w:rPr>
        <w:t>2</w:t>
      </w:r>
      <w:r w:rsidRPr="007543A8">
        <w:rPr>
          <w:rFonts w:ascii="黑体" w:eastAsia="黑体" w:hAnsi="宋体" w:hint="eastAsia"/>
          <w:b/>
          <w:sz w:val="28"/>
          <w:szCs w:val="28"/>
        </w:rPr>
        <w:t>.</w:t>
      </w:r>
      <w:r w:rsidR="00F51B28">
        <w:rPr>
          <w:rFonts w:ascii="黑体" w:eastAsia="黑体" w:hAnsi="宋体" w:hint="eastAsia"/>
          <w:b/>
          <w:sz w:val="28"/>
          <w:szCs w:val="28"/>
        </w:rPr>
        <w:t xml:space="preserve">1 </w:t>
      </w:r>
      <w:r w:rsidR="00F7467B">
        <w:rPr>
          <w:rFonts w:ascii="黑体" w:eastAsia="黑体" w:hAnsi="宋体" w:hint="eastAsia"/>
          <w:b/>
          <w:sz w:val="28"/>
          <w:szCs w:val="28"/>
        </w:rPr>
        <w:t>声发射</w:t>
      </w:r>
      <w:r w:rsidR="00F51B28">
        <w:rPr>
          <w:rFonts w:ascii="黑体" w:eastAsia="黑体" w:hAnsi="宋体" w:hint="eastAsia"/>
          <w:b/>
          <w:sz w:val="28"/>
          <w:szCs w:val="28"/>
        </w:rPr>
        <w:t>传感器</w:t>
      </w:r>
      <w:r w:rsidR="00F7467B">
        <w:rPr>
          <w:rFonts w:ascii="黑体" w:eastAsia="黑体" w:hAnsi="宋体" w:hint="eastAsia"/>
          <w:b/>
          <w:sz w:val="28"/>
          <w:szCs w:val="28"/>
        </w:rPr>
        <w:t>的</w:t>
      </w:r>
      <w:r w:rsidR="00F51B28">
        <w:rPr>
          <w:rFonts w:ascii="黑体" w:eastAsia="黑体" w:hAnsi="宋体" w:hint="eastAsia"/>
          <w:b/>
          <w:sz w:val="28"/>
          <w:szCs w:val="28"/>
        </w:rPr>
        <w:t>工作原理</w:t>
      </w:r>
      <w:bookmarkEnd w:id="28"/>
    </w:p>
    <w:p w:rsidR="0043024B" w:rsidRDefault="0043024B" w:rsidP="005A541C">
      <w:pPr>
        <w:spacing w:beforeLines="50" w:afterLines="50"/>
        <w:outlineLvl w:val="2"/>
        <w:rPr>
          <w:rFonts w:ascii="黑体" w:eastAsia="黑体" w:hAnsi="宋体"/>
          <w:b/>
          <w:sz w:val="24"/>
        </w:rPr>
      </w:pPr>
      <w:bookmarkStart w:id="29" w:name="_Toc468648711"/>
      <w:bookmarkStart w:id="30" w:name="_Toc1543619"/>
      <w:r>
        <w:rPr>
          <w:rFonts w:ascii="黑体" w:eastAsia="黑体" w:hAnsi="宋体" w:hint="eastAsia"/>
          <w:b/>
          <w:sz w:val="24"/>
        </w:rPr>
        <w:t>2.</w:t>
      </w:r>
      <w:r w:rsidR="00C14C07">
        <w:rPr>
          <w:rFonts w:ascii="黑体" w:eastAsia="黑体" w:hAnsi="宋体" w:hint="eastAsia"/>
          <w:b/>
          <w:sz w:val="24"/>
        </w:rPr>
        <w:t>1</w:t>
      </w:r>
      <w:r>
        <w:rPr>
          <w:rFonts w:ascii="黑体" w:eastAsia="黑体" w:hAnsi="宋体" w:hint="eastAsia"/>
          <w:b/>
          <w:sz w:val="24"/>
        </w:rPr>
        <w:t>.</w:t>
      </w:r>
      <w:r w:rsidR="001C08EF">
        <w:rPr>
          <w:rFonts w:ascii="黑体" w:eastAsia="黑体" w:hAnsi="宋体" w:hint="eastAsia"/>
          <w:b/>
          <w:sz w:val="24"/>
        </w:rPr>
        <w:t>1</w:t>
      </w:r>
      <w:r w:rsidR="004014E6">
        <w:rPr>
          <w:rFonts w:ascii="黑体" w:eastAsia="黑体" w:hAnsi="宋体" w:hint="eastAsia"/>
          <w:b/>
          <w:sz w:val="24"/>
        </w:rPr>
        <w:t xml:space="preserve"> </w:t>
      </w:r>
      <w:r w:rsidR="00F7467B">
        <w:rPr>
          <w:rFonts w:ascii="黑体" w:eastAsia="黑体" w:hAnsi="宋体" w:hint="eastAsia"/>
          <w:b/>
          <w:sz w:val="24"/>
        </w:rPr>
        <w:t>声发射</w:t>
      </w:r>
      <w:r w:rsidR="00C14C07" w:rsidRPr="00C14C07">
        <w:rPr>
          <w:rFonts w:ascii="黑体" w:eastAsia="黑体" w:hAnsi="宋体" w:hint="eastAsia"/>
          <w:b/>
          <w:sz w:val="24"/>
        </w:rPr>
        <w:t>传感器</w:t>
      </w:r>
      <w:r w:rsidR="00F7467B">
        <w:rPr>
          <w:rFonts w:ascii="黑体" w:eastAsia="黑体" w:hAnsi="宋体" w:hint="eastAsia"/>
          <w:b/>
          <w:sz w:val="24"/>
        </w:rPr>
        <w:t>的</w:t>
      </w:r>
      <w:r w:rsidR="00C14C07" w:rsidRPr="00C14C07">
        <w:rPr>
          <w:rFonts w:ascii="黑体" w:eastAsia="黑体" w:hAnsi="宋体" w:hint="eastAsia"/>
          <w:b/>
          <w:sz w:val="24"/>
        </w:rPr>
        <w:t>工作原理</w:t>
      </w:r>
      <w:bookmarkEnd w:id="29"/>
      <w:bookmarkEnd w:id="30"/>
    </w:p>
    <w:p w:rsidR="002D0C5B" w:rsidRDefault="00832FB4" w:rsidP="00F7467B">
      <w:pPr>
        <w:ind w:firstLine="408"/>
        <w:rPr>
          <w:rFonts w:ascii="黑体" w:eastAsia="黑体" w:hAnsi="宋体"/>
          <w:b/>
          <w:sz w:val="28"/>
          <w:szCs w:val="28"/>
        </w:rPr>
      </w:pPr>
      <w:r>
        <w:rPr>
          <w:rFonts w:hint="eastAsia"/>
          <w:sz w:val="24"/>
        </w:rPr>
        <w:t>声</w:t>
      </w:r>
    </w:p>
    <w:p w:rsidR="00A67348" w:rsidRPr="006A52F8" w:rsidRDefault="00A67348" w:rsidP="00A67348">
      <w:pPr>
        <w:ind w:firstLineChars="200" w:firstLine="480"/>
        <w:rPr>
          <w:sz w:val="24"/>
        </w:rPr>
      </w:pPr>
    </w:p>
    <w:p w:rsidR="00A67348" w:rsidRDefault="00A67348" w:rsidP="005A541C">
      <w:pPr>
        <w:spacing w:beforeLines="100" w:afterLines="100"/>
        <w:jc w:val="center"/>
        <w:outlineLvl w:val="0"/>
        <w:rPr>
          <w:rFonts w:ascii="黑体" w:eastAsia="黑体" w:hAnsi="宋体"/>
          <w:b/>
          <w:sz w:val="32"/>
          <w:szCs w:val="32"/>
        </w:rPr>
      </w:pPr>
      <w:r>
        <w:rPr>
          <w:sz w:val="24"/>
        </w:rPr>
        <w:br w:type="page"/>
      </w:r>
      <w:bookmarkStart w:id="31" w:name="_Toc1543620"/>
      <w:r w:rsidRPr="002714A0">
        <w:rPr>
          <w:rFonts w:ascii="黑体" w:eastAsia="黑体" w:hAnsi="宋体" w:hint="eastAsia"/>
          <w:b/>
          <w:sz w:val="32"/>
          <w:szCs w:val="32"/>
        </w:rPr>
        <w:lastRenderedPageBreak/>
        <w:t>第</w:t>
      </w:r>
      <w:r>
        <w:rPr>
          <w:rFonts w:ascii="黑体" w:eastAsia="黑体" w:hAnsi="宋体" w:hint="eastAsia"/>
          <w:b/>
          <w:sz w:val="32"/>
          <w:szCs w:val="32"/>
        </w:rPr>
        <w:t>3</w:t>
      </w:r>
      <w:r w:rsidRPr="002714A0">
        <w:rPr>
          <w:rFonts w:ascii="黑体" w:eastAsia="黑体" w:hAnsi="宋体" w:hint="eastAsia"/>
          <w:b/>
          <w:sz w:val="32"/>
          <w:szCs w:val="32"/>
        </w:rPr>
        <w:t>章</w:t>
      </w:r>
      <w:r>
        <w:rPr>
          <w:rFonts w:ascii="黑体" w:eastAsia="黑体" w:hAnsi="宋体" w:hint="eastAsia"/>
          <w:b/>
          <w:sz w:val="32"/>
          <w:szCs w:val="32"/>
        </w:rPr>
        <w:t xml:space="preserve"> 声发射全波形采集系统设计</w:t>
      </w:r>
      <w:bookmarkEnd w:id="31"/>
    </w:p>
    <w:p w:rsidR="00B0431F" w:rsidRDefault="00E459EA" w:rsidP="005A541C">
      <w:pPr>
        <w:spacing w:beforeLines="50" w:afterLines="50"/>
        <w:outlineLvl w:val="1"/>
        <w:rPr>
          <w:rFonts w:ascii="黑体" w:eastAsia="黑体" w:hAnsi="宋体"/>
          <w:b/>
          <w:sz w:val="28"/>
          <w:szCs w:val="28"/>
        </w:rPr>
      </w:pPr>
      <w:bookmarkStart w:id="32" w:name="_Toc450161757"/>
      <w:bookmarkStart w:id="33" w:name="_Toc1543621"/>
      <w:r>
        <w:rPr>
          <w:rFonts w:ascii="黑体" w:eastAsia="黑体" w:hAnsi="宋体" w:hint="eastAsia"/>
          <w:b/>
          <w:sz w:val="28"/>
          <w:szCs w:val="28"/>
        </w:rPr>
        <w:t xml:space="preserve">3.1 </w:t>
      </w:r>
      <w:r w:rsidR="00CA6760">
        <w:rPr>
          <w:rFonts w:ascii="黑体" w:eastAsia="黑体" w:hAnsi="宋体" w:hint="eastAsia"/>
          <w:b/>
          <w:sz w:val="28"/>
          <w:szCs w:val="28"/>
        </w:rPr>
        <w:t>硬件</w:t>
      </w:r>
      <w:r w:rsidRPr="00195001">
        <w:rPr>
          <w:rFonts w:ascii="黑体" w:eastAsia="黑体" w:hAnsi="宋体" w:hint="eastAsia"/>
          <w:b/>
          <w:sz w:val="28"/>
          <w:szCs w:val="28"/>
        </w:rPr>
        <w:t>设计</w:t>
      </w:r>
      <w:bookmarkEnd w:id="32"/>
      <w:bookmarkEnd w:id="33"/>
    </w:p>
    <w:p w:rsidR="00261DD8" w:rsidRDefault="00E459EA" w:rsidP="004D7C7C">
      <w:pPr>
        <w:ind w:firstLineChars="200" w:firstLine="480"/>
        <w:rPr>
          <w:sz w:val="24"/>
        </w:rPr>
      </w:pPr>
      <w:r>
        <w:rPr>
          <w:rFonts w:hint="eastAsia"/>
          <w:sz w:val="24"/>
        </w:rPr>
        <w:t>本章主要</w:t>
      </w:r>
      <w:r w:rsidR="004D7C7C" w:rsidRPr="00BB0416">
        <w:rPr>
          <w:rFonts w:hint="eastAsia"/>
          <w:sz w:val="24"/>
        </w:rPr>
        <w:t>介绍了</w:t>
      </w:r>
      <w:r w:rsidRPr="00E459EA">
        <w:rPr>
          <w:rFonts w:hint="eastAsia"/>
          <w:sz w:val="24"/>
        </w:rPr>
        <w:t>声发射全波形采集系统</w:t>
      </w:r>
      <w:r w:rsidR="004D7C7C">
        <w:rPr>
          <w:rFonts w:hint="eastAsia"/>
          <w:sz w:val="24"/>
        </w:rPr>
        <w:t>各部分</w:t>
      </w:r>
      <w:r>
        <w:rPr>
          <w:rFonts w:hint="eastAsia"/>
          <w:sz w:val="24"/>
        </w:rPr>
        <w:t>的</w:t>
      </w:r>
      <w:r w:rsidR="004D7C7C">
        <w:rPr>
          <w:rFonts w:hint="eastAsia"/>
          <w:sz w:val="24"/>
        </w:rPr>
        <w:t>硬件电路设计和</w:t>
      </w:r>
      <w:r w:rsidR="004D7C7C" w:rsidRPr="00BB0416">
        <w:rPr>
          <w:rFonts w:hint="eastAsia"/>
          <w:sz w:val="24"/>
        </w:rPr>
        <w:t>关键器件选型。硬件电路主要包括</w:t>
      </w:r>
      <w:r>
        <w:rPr>
          <w:rFonts w:hint="eastAsia"/>
          <w:sz w:val="24"/>
        </w:rPr>
        <w:t>传感器供电电路</w:t>
      </w:r>
      <w:r w:rsidR="00441524">
        <w:rPr>
          <w:rFonts w:hint="eastAsia"/>
          <w:sz w:val="24"/>
        </w:rPr>
        <w:t>、信号调理</w:t>
      </w:r>
      <w:r>
        <w:rPr>
          <w:rFonts w:hint="eastAsia"/>
          <w:sz w:val="24"/>
        </w:rPr>
        <w:t>电路、</w:t>
      </w:r>
      <w:r>
        <w:rPr>
          <w:rFonts w:hint="eastAsia"/>
          <w:sz w:val="24"/>
        </w:rPr>
        <w:t>FPGA</w:t>
      </w:r>
      <w:r>
        <w:rPr>
          <w:rFonts w:hint="eastAsia"/>
          <w:sz w:val="24"/>
        </w:rPr>
        <w:t>及</w:t>
      </w:r>
      <w:r w:rsidR="0080286B">
        <w:rPr>
          <w:rFonts w:hint="eastAsia"/>
          <w:sz w:val="24"/>
        </w:rPr>
        <w:t>PCIe</w:t>
      </w:r>
      <w:r w:rsidR="00441524">
        <w:rPr>
          <w:rFonts w:hint="eastAsia"/>
          <w:sz w:val="24"/>
        </w:rPr>
        <w:t>电路</w:t>
      </w:r>
      <w:r w:rsidR="004D7C7C" w:rsidRPr="00BB0416">
        <w:rPr>
          <w:rFonts w:hint="eastAsia"/>
          <w:sz w:val="24"/>
        </w:rPr>
        <w:t>。</w:t>
      </w:r>
    </w:p>
    <w:p w:rsidR="00195001" w:rsidRDefault="00E459EA" w:rsidP="005A541C">
      <w:pPr>
        <w:spacing w:beforeLines="50" w:afterLines="50"/>
        <w:outlineLvl w:val="2"/>
        <w:rPr>
          <w:rFonts w:ascii="黑体" w:eastAsia="黑体" w:hAnsi="黑体"/>
          <w:b/>
          <w:sz w:val="24"/>
        </w:rPr>
      </w:pPr>
      <w:bookmarkStart w:id="34" w:name="_Toc1543622"/>
      <w:r>
        <w:rPr>
          <w:rFonts w:ascii="黑体" w:eastAsia="黑体" w:hAnsi="宋体" w:hint="eastAsia"/>
          <w:b/>
          <w:sz w:val="24"/>
        </w:rPr>
        <w:t xml:space="preserve">3.1.1 </w:t>
      </w:r>
      <w:r>
        <w:rPr>
          <w:rFonts w:ascii="黑体" w:eastAsia="黑体" w:hAnsi="黑体" w:hint="eastAsia"/>
          <w:b/>
          <w:sz w:val="24"/>
        </w:rPr>
        <w:t>传感器供电</w:t>
      </w:r>
      <w:r w:rsidRPr="00BA6025">
        <w:rPr>
          <w:rFonts w:ascii="黑体" w:eastAsia="黑体" w:hAnsi="黑体" w:hint="eastAsia"/>
          <w:b/>
          <w:sz w:val="24"/>
        </w:rPr>
        <w:t>电路</w:t>
      </w:r>
      <w:bookmarkEnd w:id="34"/>
    </w:p>
    <w:p w:rsidR="005471ED" w:rsidRPr="00E93DC4" w:rsidRDefault="00F7467B" w:rsidP="00A71835">
      <w:pPr>
        <w:pStyle w:val="ad"/>
        <w:ind w:firstLine="480"/>
        <w:rPr>
          <w:color w:val="000000"/>
        </w:rPr>
      </w:pPr>
      <w:r>
        <w:rPr>
          <w:rFonts w:hint="eastAsia"/>
        </w:rPr>
        <w:t>传感器</w:t>
      </w:r>
    </w:p>
    <w:p w:rsidR="00912AA8" w:rsidRDefault="00F7467B" w:rsidP="00F7467B">
      <w:pPr>
        <w:spacing w:line="240" w:lineRule="auto"/>
        <w:jc w:val="center"/>
        <w:rPr>
          <w:noProof/>
        </w:rPr>
      </w:pPr>
      <w:r>
        <w:rPr>
          <w:noProof/>
          <w:szCs w:val="21"/>
        </w:rPr>
        <w:drawing>
          <wp:inline distT="0" distB="0" distL="0" distR="0">
            <wp:extent cx="4622800" cy="3041650"/>
            <wp:effectExtent l="19050" t="0" r="6350" b="0"/>
            <wp:docPr id="149" name="图片 149" descr="sri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sri150"/>
                    <pic:cNvPicPr>
                      <a:picLocks noChangeAspect="1" noChangeArrowheads="1"/>
                    </pic:cNvPicPr>
                  </pic:nvPicPr>
                  <pic:blipFill>
                    <a:blip r:embed="rId15" cstate="print"/>
                    <a:srcRect/>
                    <a:stretch>
                      <a:fillRect/>
                    </a:stretch>
                  </pic:blipFill>
                  <pic:spPr bwMode="auto">
                    <a:xfrm>
                      <a:off x="0" y="0"/>
                      <a:ext cx="4622800" cy="3041650"/>
                    </a:xfrm>
                    <a:prstGeom prst="rect">
                      <a:avLst/>
                    </a:prstGeom>
                    <a:noFill/>
                    <a:ln w="9525">
                      <a:noFill/>
                      <a:miter lim="800000"/>
                      <a:headEnd/>
                      <a:tailEnd/>
                    </a:ln>
                  </pic:spPr>
                </pic:pic>
              </a:graphicData>
            </a:graphic>
          </wp:inline>
        </w:drawing>
      </w:r>
    </w:p>
    <w:p w:rsidR="00C661E2" w:rsidRPr="00912AA8" w:rsidRDefault="00C661E2" w:rsidP="003174B6">
      <w:pPr>
        <w:jc w:val="center"/>
        <w:rPr>
          <w:sz w:val="24"/>
        </w:rPr>
      </w:pPr>
      <w:r>
        <w:rPr>
          <w:rFonts w:hint="eastAsia"/>
          <w:noProof/>
        </w:rPr>
        <w:t>图</w:t>
      </w:r>
      <w:r w:rsidR="00352C29">
        <w:rPr>
          <w:rFonts w:hint="eastAsia"/>
          <w:noProof/>
        </w:rPr>
        <w:t>4.1</w:t>
      </w:r>
      <w:r w:rsidR="003174B6">
        <w:rPr>
          <w:rFonts w:hint="eastAsia"/>
          <w:noProof/>
        </w:rPr>
        <w:t xml:space="preserve"> </w:t>
      </w:r>
      <w:r w:rsidR="00F7467B">
        <w:rPr>
          <w:rFonts w:hint="eastAsia"/>
          <w:noProof/>
        </w:rPr>
        <w:t>SRI150</w:t>
      </w:r>
      <w:r w:rsidR="00F7467B">
        <w:rPr>
          <w:rFonts w:hint="eastAsia"/>
          <w:noProof/>
        </w:rPr>
        <w:t>型传感器灵敏度曲线</w:t>
      </w:r>
    </w:p>
    <w:p w:rsidR="00912AA8" w:rsidRPr="00DB38F6" w:rsidRDefault="00E459EA" w:rsidP="005A541C">
      <w:pPr>
        <w:spacing w:beforeLines="50" w:afterLines="50"/>
        <w:outlineLvl w:val="2"/>
        <w:rPr>
          <w:rFonts w:ascii="黑体" w:eastAsia="黑体" w:hAnsi="宋体"/>
          <w:b/>
          <w:sz w:val="24"/>
        </w:rPr>
      </w:pPr>
      <w:bookmarkStart w:id="35" w:name="_Toc1543623"/>
      <w:r>
        <w:rPr>
          <w:rFonts w:ascii="黑体" w:eastAsia="黑体" w:hAnsi="宋体" w:hint="eastAsia"/>
          <w:b/>
          <w:sz w:val="24"/>
        </w:rPr>
        <w:t>3</w:t>
      </w:r>
      <w:r w:rsidR="00912AA8">
        <w:rPr>
          <w:rFonts w:ascii="黑体" w:eastAsia="黑体" w:hAnsi="宋体" w:hint="eastAsia"/>
          <w:b/>
          <w:sz w:val="24"/>
        </w:rPr>
        <w:t xml:space="preserve">.1.2 </w:t>
      </w:r>
      <w:r>
        <w:rPr>
          <w:rFonts w:ascii="黑体" w:eastAsia="黑体" w:hAnsi="黑体" w:hint="eastAsia"/>
          <w:b/>
          <w:sz w:val="24"/>
        </w:rPr>
        <w:t>信号调理电路</w:t>
      </w:r>
      <w:bookmarkEnd w:id="35"/>
    </w:p>
    <w:p w:rsidR="008E4545" w:rsidRPr="008E4545" w:rsidRDefault="008E4545" w:rsidP="008E4545">
      <w:pPr>
        <w:ind w:firstLineChars="200" w:firstLine="480"/>
        <w:rPr>
          <w:sz w:val="24"/>
        </w:rPr>
      </w:pPr>
      <w:r>
        <w:rPr>
          <w:rFonts w:hint="eastAsia"/>
          <w:sz w:val="24"/>
        </w:rPr>
        <w:t>为了尽可能减小噪声对分析结果的干扰，需要对传感器输出信号进行滤波。</w:t>
      </w:r>
      <w:r w:rsidRPr="008E4545">
        <w:rPr>
          <w:rFonts w:hint="eastAsia"/>
          <w:sz w:val="24"/>
        </w:rPr>
        <w:t>由于声发射信号</w:t>
      </w:r>
      <w:r>
        <w:rPr>
          <w:rFonts w:hint="eastAsia"/>
          <w:sz w:val="24"/>
        </w:rPr>
        <w:t>本身</w:t>
      </w:r>
      <w:r w:rsidRPr="008E4545">
        <w:rPr>
          <w:rFonts w:hint="eastAsia"/>
          <w:sz w:val="24"/>
        </w:rPr>
        <w:t>频带分布较宽，为了避</w:t>
      </w:r>
      <w:r w:rsidR="00647C8D">
        <w:rPr>
          <w:rFonts w:hint="eastAsia"/>
          <w:sz w:val="24"/>
        </w:rPr>
        <w:t>免信号失真，巴特沃斯滤波器以其良好的通带响应平坦性成为滤波器的合适之选</w:t>
      </w:r>
      <w:r w:rsidRPr="008E4545">
        <w:rPr>
          <w:rFonts w:hint="eastAsia"/>
          <w:sz w:val="24"/>
        </w:rPr>
        <w:t>。</w:t>
      </w:r>
    </w:p>
    <w:p w:rsidR="00E96FD4" w:rsidRDefault="008E4545" w:rsidP="00E96FD4">
      <w:pPr>
        <w:ind w:firstLine="400"/>
        <w:rPr>
          <w:sz w:val="24"/>
        </w:rPr>
      </w:pPr>
      <w:r w:rsidRPr="008E4545">
        <w:rPr>
          <w:rFonts w:hint="eastAsia"/>
          <w:sz w:val="24"/>
        </w:rPr>
        <w:t>n</w:t>
      </w:r>
      <w:r w:rsidR="007F1F14">
        <w:rPr>
          <w:rFonts w:hint="eastAsia"/>
          <w:sz w:val="24"/>
        </w:rPr>
        <w:t>阶低</w:t>
      </w:r>
      <w:r w:rsidRPr="008E4545">
        <w:rPr>
          <w:rFonts w:hint="eastAsia"/>
          <w:sz w:val="24"/>
        </w:rPr>
        <w:t>通巴特沃斯滤波器表达式为：</w:t>
      </w:r>
    </w:p>
    <w:p w:rsidR="00E96FD4" w:rsidRPr="003526FA" w:rsidRDefault="009108E5" w:rsidP="005A541C">
      <w:pPr>
        <w:spacing w:beforeLines="50" w:afterLines="50" w:line="240" w:lineRule="auto"/>
        <w:ind w:firstLine="499"/>
        <w:rPr>
          <w:rFonts w:ascii="Cambria Math" w:hAnsi="Cambria Math" w:hint="eastAsia"/>
          <w:i/>
          <w:sz w:val="24"/>
        </w:rPr>
      </w:pPr>
      <m:oMathPara>
        <m:oMath>
          <m:d>
            <m:dPr>
              <m:begChr m:val="|"/>
              <m:endChr m:val="|"/>
              <m:ctrlPr>
                <w:rPr>
                  <w:rFonts w:ascii="Cambria Math" w:hAnsi="Cambria Math"/>
                  <w:i/>
                  <w:sz w:val="24"/>
                </w:rPr>
              </m:ctrlPr>
            </m:dPr>
            <m:e>
              <m:r>
                <w:rPr>
                  <w:rFonts w:ascii="Cambria Math" w:hAnsi="Cambria Math"/>
                  <w:sz w:val="24"/>
                </w:rPr>
                <m:t>H(ω)</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on"/>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ω</m:t>
                          </m:r>
                        </m:num>
                        <m:den>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den>
                      </m:f>
                      <m:r>
                        <w:rPr>
                          <w:rFonts w:ascii="Cambria Math" w:hAnsi="Cambria Math"/>
                          <w:sz w:val="24"/>
                        </w:rPr>
                        <m:t>)</m:t>
                      </m:r>
                    </m:e>
                    <m:sup>
                      <m:r>
                        <w:rPr>
                          <w:rFonts w:ascii="Cambria Math" w:hAnsi="Cambria Math"/>
                          <w:sz w:val="24"/>
                        </w:rPr>
                        <m:t>2n</m:t>
                      </m:r>
                    </m:sup>
                  </m:sSup>
                </m:e>
              </m:rad>
            </m:den>
          </m:f>
        </m:oMath>
      </m:oMathPara>
    </w:p>
    <w:p w:rsidR="007F1F14" w:rsidRPr="007F1F14" w:rsidRDefault="007F1F14" w:rsidP="00543E2F">
      <w:pPr>
        <w:ind w:firstLine="400"/>
        <w:rPr>
          <w:sz w:val="24"/>
        </w:rPr>
      </w:pPr>
      <w:r w:rsidRPr="008E4545">
        <w:rPr>
          <w:rFonts w:hint="eastAsia"/>
          <w:sz w:val="24"/>
        </w:rPr>
        <w:t>n</w:t>
      </w:r>
      <w:r>
        <w:rPr>
          <w:rFonts w:hint="eastAsia"/>
          <w:sz w:val="24"/>
        </w:rPr>
        <w:t>阶高</w:t>
      </w:r>
      <w:r w:rsidRPr="008E4545">
        <w:rPr>
          <w:rFonts w:hint="eastAsia"/>
          <w:sz w:val="24"/>
        </w:rPr>
        <w:t>通巴特沃斯滤波器表达式为：</w:t>
      </w:r>
    </w:p>
    <w:p w:rsidR="00E96FD4" w:rsidRPr="00647C8D" w:rsidRDefault="009108E5" w:rsidP="005A541C">
      <w:pPr>
        <w:spacing w:beforeLines="50" w:afterLines="50" w:line="240" w:lineRule="auto"/>
        <w:ind w:firstLine="499"/>
        <w:rPr>
          <w:rFonts w:ascii="Cambria Math" w:hAnsi="Cambria Math" w:hint="eastAsia"/>
          <w:sz w:val="24"/>
        </w:rPr>
      </w:pPr>
      <m:oMathPara>
        <m:oMathParaPr>
          <m:jc m:val="center"/>
        </m:oMathParaPr>
        <m:oMath>
          <m:d>
            <m:dPr>
              <m:begChr m:val="|"/>
              <m:endChr m:val="|"/>
              <m:ctrlPr>
                <w:rPr>
                  <w:rFonts w:ascii="Cambria Math" w:hAnsi="Cambria Math"/>
                  <w:i/>
                  <w:sz w:val="24"/>
                </w:rPr>
              </m:ctrlPr>
            </m:dPr>
            <m:e>
              <m:r>
                <w:rPr>
                  <w:rFonts w:ascii="Cambria Math" w:hAnsi="Cambria Math"/>
                  <w:sz w:val="24"/>
                </w:rPr>
                <m:t>H(ω)</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on"/>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num>
                        <m:den>
                          <m:r>
                            <w:rPr>
                              <w:rFonts w:ascii="Cambria Math" w:hAnsi="Cambria Math"/>
                              <w:sz w:val="24"/>
                            </w:rPr>
                            <m:t>ω</m:t>
                          </m:r>
                        </m:den>
                      </m:f>
                      <m:r>
                        <w:rPr>
                          <w:rFonts w:ascii="Cambria Math" w:hAnsi="Cambria Math"/>
                          <w:sz w:val="24"/>
                        </w:rPr>
                        <m:t>)</m:t>
                      </m:r>
                    </m:e>
                    <m:sup>
                      <m:r>
                        <w:rPr>
                          <w:rFonts w:ascii="Cambria Math" w:hAnsi="Cambria Math"/>
                          <w:sz w:val="24"/>
                        </w:rPr>
                        <m:t>2n</m:t>
                      </m:r>
                    </m:sup>
                  </m:sSup>
                </m:e>
              </m:rad>
            </m:den>
          </m:f>
        </m:oMath>
      </m:oMathPara>
    </w:p>
    <w:p w:rsidR="00C20E67" w:rsidRDefault="007F1F14" w:rsidP="00495B3C">
      <w:pPr>
        <w:ind w:firstLineChars="200" w:firstLine="480"/>
        <w:rPr>
          <w:sz w:val="24"/>
        </w:rPr>
      </w:pPr>
      <w:r w:rsidRPr="007F1F14">
        <w:rPr>
          <w:rFonts w:hint="eastAsia"/>
          <w:sz w:val="24"/>
        </w:rPr>
        <w:t>在本系统中，</w:t>
      </w:r>
      <w:r w:rsidR="00495B3C" w:rsidRPr="007F1F14">
        <w:rPr>
          <w:rFonts w:hint="eastAsia"/>
          <w:sz w:val="24"/>
        </w:rPr>
        <w:t>滤波电路由一个四阶巴特沃斯高通滤波器和一个四阶巴特沃斯低通滤波器组成。其中，每个四阶巴特沃斯滤波器均由两个二阶巴特沃斯滤波器串联而成。</w:t>
      </w:r>
      <w:r w:rsidR="00495B3C">
        <w:rPr>
          <w:rFonts w:hint="eastAsia"/>
          <w:sz w:val="24"/>
        </w:rPr>
        <w:t>所用</w:t>
      </w:r>
      <w:r w:rsidR="00C20E67">
        <w:rPr>
          <w:rFonts w:hint="eastAsia"/>
          <w:sz w:val="24"/>
        </w:rPr>
        <w:t>二阶巴特沃斯滤波器的通用电路如图</w:t>
      </w:r>
      <w:r w:rsidR="00C20E67">
        <w:rPr>
          <w:rFonts w:hint="eastAsia"/>
          <w:sz w:val="24"/>
        </w:rPr>
        <w:t>x</w:t>
      </w:r>
      <w:r w:rsidR="00C20E67">
        <w:rPr>
          <w:rFonts w:hint="eastAsia"/>
          <w:sz w:val="24"/>
        </w:rPr>
        <w:t>所示：</w:t>
      </w:r>
    </w:p>
    <w:p w:rsidR="00C20E67" w:rsidRDefault="002E4785" w:rsidP="00C20E67">
      <w:pPr>
        <w:spacing w:line="240" w:lineRule="auto"/>
        <w:ind w:firstLine="499"/>
        <w:jc w:val="center"/>
        <w:rPr>
          <w:sz w:val="24"/>
        </w:rPr>
      </w:pPr>
      <w:r w:rsidRPr="00183ECC">
        <w:rPr>
          <w:sz w:val="24"/>
        </w:rPr>
        <w:object w:dxaOrig="2699" w:dyaOrig="1194">
          <v:shape id="_x0000_i1026" type="#_x0000_t75" style="width:292.5pt;height:130.5pt" o:ole="">
            <v:imagedata r:id="rId16" o:title=""/>
          </v:shape>
          <o:OLEObject Type="Embed" ProgID="Visio.Drawing.11" ShapeID="_x0000_i1026" DrawAspect="Content" ObjectID="_1613473353" r:id="rId17"/>
        </w:object>
      </w:r>
    </w:p>
    <w:p w:rsidR="00AD0777" w:rsidRDefault="00AD0777" w:rsidP="00C20E67">
      <w:pPr>
        <w:spacing w:line="240" w:lineRule="auto"/>
        <w:ind w:firstLine="499"/>
        <w:jc w:val="center"/>
        <w:rPr>
          <w:sz w:val="24"/>
        </w:rPr>
      </w:pPr>
      <w:r>
        <w:rPr>
          <w:rFonts w:hint="eastAsia"/>
          <w:sz w:val="24"/>
        </w:rPr>
        <w:t>图</w:t>
      </w:r>
      <w:r>
        <w:rPr>
          <w:rFonts w:hint="eastAsia"/>
          <w:sz w:val="24"/>
        </w:rPr>
        <w:t xml:space="preserve">x </w:t>
      </w:r>
      <w:r>
        <w:rPr>
          <w:rFonts w:hint="eastAsia"/>
          <w:sz w:val="24"/>
        </w:rPr>
        <w:t>巴特沃斯滤波器通用电路结构</w:t>
      </w:r>
    </w:p>
    <w:p w:rsidR="00C20E67" w:rsidRDefault="00C20E67" w:rsidP="001D3BA0">
      <w:pPr>
        <w:ind w:firstLine="499"/>
        <w:rPr>
          <w:sz w:val="24"/>
        </w:rPr>
      </w:pPr>
      <w:r>
        <w:rPr>
          <w:rFonts w:hint="eastAsia"/>
          <w:sz w:val="24"/>
        </w:rPr>
        <w:t>根据：</w:t>
      </w:r>
    </w:p>
    <w:p w:rsidR="00C20E67" w:rsidRPr="00CA6760" w:rsidRDefault="009108E5" w:rsidP="005A541C">
      <w:pPr>
        <w:spacing w:beforeLines="50" w:afterLines="50" w:line="240" w:lineRule="auto"/>
        <w:ind w:firstLine="499"/>
        <w:rPr>
          <w:rFonts w:ascii="Cambria Math" w:hAnsi="Cambria Math" w:hint="eastAsia"/>
          <w:i/>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den>
          </m:f>
        </m:oMath>
      </m:oMathPara>
    </w:p>
    <w:p w:rsidR="00AD0777" w:rsidRPr="00CA6760" w:rsidRDefault="009108E5" w:rsidP="005A541C">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m:t>
              </m:r>
            </m:sub>
          </m:sSub>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oMath>
      </m:oMathPara>
    </w:p>
    <w:p w:rsidR="002E4785" w:rsidRDefault="002E4785" w:rsidP="001D3BA0">
      <w:pPr>
        <w:ind w:firstLine="499"/>
        <w:rPr>
          <w:sz w:val="24"/>
        </w:rPr>
      </w:pPr>
      <w:r>
        <w:rPr>
          <w:rFonts w:hint="eastAsia"/>
          <w:sz w:val="24"/>
        </w:rPr>
        <w:t>联立得到：</w:t>
      </w:r>
    </w:p>
    <w:p w:rsidR="002E4785" w:rsidRPr="00CA6760" w:rsidRDefault="009108E5" w:rsidP="005A541C">
      <w:pPr>
        <w:spacing w:beforeLines="50" w:afterLines="50" w:line="240" w:lineRule="auto"/>
        <w:ind w:firstLine="499"/>
        <w:rPr>
          <w:rFonts w:ascii="Cambria Math" w:hAnsi="Cambria Math" w:hint="eastAsia"/>
          <w:i/>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den>
          </m:f>
        </m:oMath>
      </m:oMathPara>
    </w:p>
    <w:p w:rsidR="002E4785" w:rsidRDefault="002E4785" w:rsidP="001D3BA0">
      <w:pPr>
        <w:ind w:firstLine="499"/>
        <w:rPr>
          <w:sz w:val="24"/>
        </w:rPr>
      </w:pPr>
      <w:r>
        <w:rPr>
          <w:rFonts w:hint="eastAsia"/>
          <w:sz w:val="24"/>
        </w:rPr>
        <w:t>当需要进行高通滤波时，令：</w:t>
      </w:r>
    </w:p>
    <w:p w:rsidR="002E4785" w:rsidRPr="00CA6760" w:rsidRDefault="009108E5" w:rsidP="005A541C">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m:oMathPara>
    </w:p>
    <w:p w:rsidR="002E4785" w:rsidRPr="00CA6760" w:rsidRDefault="009108E5" w:rsidP="005A541C">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m:oMathPara>
    </w:p>
    <w:p w:rsidR="00495B3C" w:rsidRPr="00CA6760" w:rsidRDefault="009108E5" w:rsidP="005A541C">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m:oMathPara>
    </w:p>
    <w:p w:rsidR="00495B3C" w:rsidRPr="00CA6760" w:rsidRDefault="009108E5" w:rsidP="005A541C">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E96FD4" w:rsidRDefault="00495B3C" w:rsidP="001D3BA0">
      <w:pPr>
        <w:ind w:firstLine="499"/>
        <w:rPr>
          <w:sz w:val="24"/>
        </w:rPr>
      </w:pPr>
      <w:r>
        <w:rPr>
          <w:rFonts w:hint="eastAsia"/>
          <w:sz w:val="24"/>
        </w:rPr>
        <w:t>则有：</w:t>
      </w:r>
    </w:p>
    <w:p w:rsidR="00495B3C" w:rsidRPr="00CA6760" w:rsidRDefault="00495B3C" w:rsidP="005A541C">
      <w:pPr>
        <w:spacing w:beforeLines="50" w:afterLines="50" w:line="240" w:lineRule="auto"/>
        <w:ind w:firstLine="499"/>
        <w:rPr>
          <w:rFonts w:ascii="Cambria Math" w:hAnsi="Cambria Math" w:hint="eastAsia"/>
          <w:i/>
          <w:sz w:val="24"/>
        </w:rPr>
      </w:pPr>
      <m:oMathPara>
        <m:oMath>
          <m:r>
            <w:rPr>
              <w:rFonts w:ascii="Cambria Math" w:hAnsi="Cambria Math"/>
              <w:sz w:val="24"/>
            </w:rPr>
            <w:lastRenderedPageBreak/>
            <m:t>H</m:t>
          </m:r>
          <m:d>
            <m:dPr>
              <m:ctrlPr>
                <w:rPr>
                  <w:rFonts w:ascii="Cambria Math" w:hAnsi="Cambria Math"/>
                  <w:i/>
                  <w:sz w:val="24"/>
                </w:rPr>
              </m:ctrlPr>
            </m:dPr>
            <m:e>
              <m:r>
                <w:rPr>
                  <w:rFonts w:ascii="Cambria Math" w:hAnsi="Cambria Math"/>
                  <w:sz w:val="24"/>
                </w:rPr>
                <m:t>ω</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jω</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r>
                <w:rPr>
                  <w:rFonts w:ascii="Cambria Math" w:hAnsi="Cambria Math"/>
                  <w:sz w:val="24"/>
                </w:rPr>
                <m:t>)</m:t>
              </m:r>
            </m:den>
          </m:f>
        </m:oMath>
      </m:oMathPara>
    </w:p>
    <w:p w:rsidR="001D3BA0" w:rsidRDefault="001D3BA0" w:rsidP="001D3BA0">
      <w:pPr>
        <w:ind w:firstLine="499"/>
        <w:rPr>
          <w:sz w:val="24"/>
        </w:rPr>
      </w:pPr>
      <w:r>
        <w:rPr>
          <w:rFonts w:hint="eastAsia"/>
          <w:sz w:val="24"/>
        </w:rPr>
        <w:t>令：</w:t>
      </w:r>
    </w:p>
    <w:p w:rsidR="001D3BA0" w:rsidRPr="00CA6760" w:rsidRDefault="009108E5" w:rsidP="005A541C">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oMath>
      </m:oMathPara>
    </w:p>
    <w:p w:rsidR="001D3BA0" w:rsidRPr="00CA6760" w:rsidRDefault="009108E5" w:rsidP="005A541C">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2R</m:t>
              </m:r>
            </m:e>
            <m:sub>
              <m:r>
                <w:rPr>
                  <w:rFonts w:ascii="Cambria Math" w:hAnsi="Cambria Math"/>
                  <w:sz w:val="24"/>
                </w:rPr>
                <m:t>1</m:t>
              </m:r>
            </m:sub>
          </m:sSub>
        </m:oMath>
      </m:oMathPara>
    </w:p>
    <w:p w:rsidR="001D3BA0" w:rsidRDefault="001D3BA0" w:rsidP="001D3BA0">
      <w:pPr>
        <w:ind w:firstLine="499"/>
        <w:rPr>
          <w:sz w:val="24"/>
        </w:rPr>
      </w:pPr>
      <w:r w:rsidRPr="001D3BA0">
        <w:rPr>
          <w:sz w:val="24"/>
        </w:rPr>
        <w:t>可化为巴特沃斯高通滤波器的标准形式，</w:t>
      </w:r>
      <w:r>
        <w:rPr>
          <w:rFonts w:hint="eastAsia"/>
          <w:sz w:val="24"/>
        </w:rPr>
        <w:t>此时</w:t>
      </w:r>
      <w:r w:rsidRPr="001D3BA0">
        <w:rPr>
          <w:sz w:val="24"/>
        </w:rPr>
        <w:t>截止频率为</w:t>
      </w:r>
      <w:r>
        <w:rPr>
          <w:sz w:val="24"/>
        </w:rPr>
        <w:t>：</w:t>
      </w:r>
    </w:p>
    <w:p w:rsidR="001D3BA0" w:rsidRPr="00CA6760" w:rsidRDefault="001D3BA0" w:rsidP="005A541C">
      <w:pPr>
        <w:spacing w:beforeLines="50" w:afterLines="50" w:line="240" w:lineRule="auto"/>
        <w:ind w:firstLine="499"/>
        <w:rPr>
          <w:rFonts w:ascii="Cambria Math" w:hAnsi="Cambria Math" w:hint="eastAsia"/>
          <w:i/>
          <w:sz w:val="24"/>
        </w:rPr>
      </w:pPr>
      <m:oMathPara>
        <m:oMath>
          <m:r>
            <w:rPr>
              <w:rFonts w:ascii="Cambria Math" w:hAnsi="Cambria Math" w:hint="eastAsia"/>
              <w:sz w:val="24"/>
            </w:rPr>
            <m:t>f=</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2</m:t>
              </m:r>
              <m:rad>
                <m:radPr>
                  <m:degHide m:val="on"/>
                  <m:ctrlPr>
                    <w:rPr>
                      <w:rFonts w:ascii="Cambria Math" w:hAnsi="Cambria Math"/>
                      <w:i/>
                      <w:sz w:val="24"/>
                    </w:rPr>
                  </m:ctrlPr>
                </m:radPr>
                <m:deg/>
                <m:e>
                  <m:r>
                    <w:rPr>
                      <w:rFonts w:ascii="Cambria Math" w:hAnsi="Cambria Math"/>
                      <w:sz w:val="24"/>
                    </w:rPr>
                    <m:t>2π</m:t>
                  </m:r>
                </m:e>
              </m:rad>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C</m:t>
                  </m:r>
                </m:e>
                <m:sub>
                  <m:r>
                    <w:rPr>
                      <w:rFonts w:ascii="Cambria Math" w:hAnsi="Cambria Math"/>
                      <w:sz w:val="24"/>
                    </w:rPr>
                    <m:t>1</m:t>
                  </m:r>
                </m:sub>
              </m:sSub>
            </m:den>
          </m:f>
        </m:oMath>
      </m:oMathPara>
    </w:p>
    <w:p w:rsidR="001D3BA0" w:rsidRDefault="001D3BA0" w:rsidP="001D3BA0">
      <w:pPr>
        <w:ind w:firstLine="499"/>
        <w:rPr>
          <w:sz w:val="24"/>
        </w:rPr>
      </w:pPr>
      <w:r>
        <w:rPr>
          <w:rFonts w:hint="eastAsia"/>
          <w:sz w:val="24"/>
        </w:rPr>
        <w:t>当需要进行低通滤波时，令：</w:t>
      </w:r>
    </w:p>
    <w:p w:rsidR="001D3BA0" w:rsidRPr="00CA6760" w:rsidRDefault="009108E5" w:rsidP="005A541C">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m:oMathPara>
    </w:p>
    <w:p w:rsidR="001D3BA0" w:rsidRPr="00CA6760" w:rsidRDefault="009108E5" w:rsidP="005A541C">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1D3BA0" w:rsidRPr="00CA6760" w:rsidRDefault="009108E5" w:rsidP="005A541C">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m:oMathPara>
    </w:p>
    <w:p w:rsidR="001D3BA0" w:rsidRPr="00CA6760" w:rsidRDefault="009108E5" w:rsidP="005A541C">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m:oMathPara>
    </w:p>
    <w:p w:rsidR="001D3BA0" w:rsidRDefault="001D3BA0" w:rsidP="001D3BA0">
      <w:pPr>
        <w:ind w:firstLine="499"/>
        <w:rPr>
          <w:sz w:val="24"/>
        </w:rPr>
      </w:pPr>
      <w:r>
        <w:rPr>
          <w:rFonts w:hint="eastAsia"/>
          <w:sz w:val="24"/>
        </w:rPr>
        <w:t>则有：</w:t>
      </w:r>
    </w:p>
    <w:p w:rsidR="001D3BA0" w:rsidRPr="00CA6760" w:rsidRDefault="001D3BA0" w:rsidP="005A541C">
      <w:pPr>
        <w:spacing w:beforeLines="50" w:afterLines="50" w:line="240" w:lineRule="auto"/>
        <w:ind w:firstLine="499"/>
        <w:rPr>
          <w:rFonts w:ascii="Cambria Math" w:hAnsi="Cambria Math" w:hint="eastAsia"/>
          <w:i/>
          <w:sz w:val="24"/>
        </w:rPr>
      </w:pPr>
      <m:oMathPara>
        <m:oMath>
          <m:r>
            <w:rPr>
              <w:rFonts w:ascii="Cambria Math" w:hAnsi="Cambria Math"/>
              <w:sz w:val="24"/>
            </w:rPr>
            <m:t>H</m:t>
          </m:r>
          <m:d>
            <m:dPr>
              <m:ctrlPr>
                <w:rPr>
                  <w:rFonts w:ascii="Cambria Math" w:hAnsi="Cambria Math"/>
                  <w:i/>
                  <w:sz w:val="24"/>
                </w:rPr>
              </m:ctrlPr>
            </m:dPr>
            <m:e>
              <m:r>
                <w:rPr>
                  <w:rFonts w:ascii="Cambria Math" w:hAnsi="Cambria Math"/>
                  <w:sz w:val="24"/>
                </w:rPr>
                <m:t>ω</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+jω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m:t>
              </m:r>
            </m:den>
          </m:f>
        </m:oMath>
      </m:oMathPara>
    </w:p>
    <w:p w:rsidR="001D3BA0" w:rsidRDefault="001D3BA0" w:rsidP="001D3BA0">
      <w:pPr>
        <w:ind w:firstLine="499"/>
        <w:rPr>
          <w:sz w:val="24"/>
        </w:rPr>
      </w:pPr>
      <w:r>
        <w:rPr>
          <w:rFonts w:hint="eastAsia"/>
          <w:sz w:val="24"/>
        </w:rPr>
        <w:t>令：</w:t>
      </w:r>
    </w:p>
    <w:p w:rsidR="001D3BA0" w:rsidRPr="00CA6760" w:rsidRDefault="009108E5" w:rsidP="005A541C">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1D3BA0" w:rsidRPr="00CA6760" w:rsidRDefault="009108E5" w:rsidP="005A541C">
      <w:pPr>
        <w:spacing w:beforeLines="50" w:afterLines="50" w:line="240" w:lineRule="auto"/>
        <w:ind w:firstLine="499"/>
        <w:rPr>
          <w:rFonts w:ascii="Cambria Math" w:hAnsi="Cambria Math" w:hint="eastAsia"/>
          <w:i/>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2C</m:t>
              </m:r>
            </m:e>
            <m:sub>
              <m:r>
                <w:rPr>
                  <w:rFonts w:ascii="Cambria Math" w:hAnsi="Cambria Math"/>
                  <w:sz w:val="24"/>
                </w:rPr>
                <m:t>2</m:t>
              </m:r>
            </m:sub>
          </m:sSub>
        </m:oMath>
      </m:oMathPara>
    </w:p>
    <w:p w:rsidR="001D3BA0" w:rsidRDefault="005279B5" w:rsidP="001D3BA0">
      <w:pPr>
        <w:ind w:firstLine="499"/>
        <w:rPr>
          <w:sz w:val="24"/>
        </w:rPr>
      </w:pPr>
      <w:r>
        <w:rPr>
          <w:sz w:val="24"/>
        </w:rPr>
        <w:t>可化为巴特沃斯</w:t>
      </w:r>
      <w:r>
        <w:rPr>
          <w:rFonts w:hint="eastAsia"/>
          <w:sz w:val="24"/>
        </w:rPr>
        <w:t>低</w:t>
      </w:r>
      <w:r w:rsidR="001D3BA0" w:rsidRPr="001D3BA0">
        <w:rPr>
          <w:sz w:val="24"/>
        </w:rPr>
        <w:t>通滤波器的标准形式，</w:t>
      </w:r>
      <w:r w:rsidR="001D3BA0">
        <w:rPr>
          <w:rFonts w:hint="eastAsia"/>
          <w:sz w:val="24"/>
        </w:rPr>
        <w:t>此时</w:t>
      </w:r>
      <w:r w:rsidR="001D3BA0" w:rsidRPr="001D3BA0">
        <w:rPr>
          <w:sz w:val="24"/>
        </w:rPr>
        <w:t>截止频率为</w:t>
      </w:r>
      <w:r w:rsidR="001D3BA0">
        <w:rPr>
          <w:sz w:val="24"/>
        </w:rPr>
        <w:t>：</w:t>
      </w:r>
    </w:p>
    <w:p w:rsidR="001D3BA0" w:rsidRDefault="001D3BA0" w:rsidP="005A541C">
      <w:pPr>
        <w:spacing w:beforeLines="50" w:afterLines="50" w:line="240" w:lineRule="auto"/>
        <w:ind w:firstLine="499"/>
        <w:rPr>
          <w:sz w:val="24"/>
        </w:rPr>
      </w:pPr>
      <m:oMathPara>
        <m:oMath>
          <m:r>
            <w:rPr>
              <w:rFonts w:ascii="Cambria Math" w:hAnsi="Cambria Math" w:hint="eastAsia"/>
              <w:sz w:val="24"/>
            </w:rPr>
            <m:t>f</m:t>
          </m:r>
          <m:r>
            <m:rPr>
              <m:sty m:val="p"/>
            </m:rPr>
            <w:rPr>
              <w:rFonts w:ascii="Cambria Math" w:hAnsi="Cambria Math" w:hint="eastAsia"/>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m:t>
              </m:r>
              <m:rad>
                <m:radPr>
                  <m:degHide m:val="on"/>
                  <m:ctrlPr>
                    <w:rPr>
                      <w:rFonts w:ascii="Cambria Math" w:hAnsi="Cambria Math"/>
                      <w:sz w:val="24"/>
                    </w:rPr>
                  </m:ctrlPr>
                </m:radPr>
                <m:deg/>
                <m:e>
                  <m:r>
                    <m:rPr>
                      <m:sty m:val="p"/>
                    </m:rPr>
                    <w:rPr>
                      <w:rFonts w:ascii="Cambria Math" w:hAnsi="Cambria Math"/>
                      <w:sz w:val="24"/>
                    </w:rPr>
                    <m:t>2π</m:t>
                  </m:r>
                </m:e>
              </m:rad>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1</m:t>
                      </m:r>
                    </m:sub>
                  </m:sSub>
                  <m:r>
                    <m:rPr>
                      <m:sty m:val="p"/>
                    </m:rPr>
                    <w:rPr>
                      <w:rFonts w:ascii="Cambria Math" w:hAnsi="Cambria Math"/>
                      <w:sz w:val="24"/>
                    </w:rPr>
                    <m:t>C</m:t>
                  </m:r>
                </m:e>
                <m:sub>
                  <m:r>
                    <m:rPr>
                      <m:sty m:val="p"/>
                    </m:rPr>
                    <w:rPr>
                      <w:rFonts w:ascii="Cambria Math" w:hAnsi="Cambria Math"/>
                      <w:sz w:val="24"/>
                    </w:rPr>
                    <m:t>2</m:t>
                  </m:r>
                </m:sub>
              </m:sSub>
            </m:den>
          </m:f>
        </m:oMath>
      </m:oMathPara>
    </w:p>
    <w:p w:rsidR="001D3BA0" w:rsidRPr="001D3BA0" w:rsidRDefault="007B72BC" w:rsidP="007B72BC">
      <w:pPr>
        <w:ind w:firstLine="499"/>
        <w:rPr>
          <w:sz w:val="24"/>
        </w:rPr>
      </w:pPr>
      <w:r>
        <w:rPr>
          <w:rFonts w:hint="eastAsia"/>
          <w:sz w:val="24"/>
        </w:rPr>
        <w:t>选择合适的阻容参数，最终设计滤波电路如图</w:t>
      </w:r>
      <w:r>
        <w:rPr>
          <w:rFonts w:hint="eastAsia"/>
          <w:sz w:val="24"/>
        </w:rPr>
        <w:t>x</w:t>
      </w:r>
      <w:r>
        <w:rPr>
          <w:rFonts w:hint="eastAsia"/>
          <w:sz w:val="24"/>
        </w:rPr>
        <w:t>所示，得到</w:t>
      </w:r>
      <w:r>
        <w:rPr>
          <w:rFonts w:hint="eastAsia"/>
          <w:sz w:val="24"/>
        </w:rPr>
        <w:t>20k~400kHz</w:t>
      </w:r>
      <w:r>
        <w:rPr>
          <w:rFonts w:hint="eastAsia"/>
          <w:sz w:val="24"/>
        </w:rPr>
        <w:t>的带通滤波器。</w:t>
      </w:r>
    </w:p>
    <w:p w:rsidR="001E3715" w:rsidRDefault="003E5FCD" w:rsidP="001E3715">
      <w:pPr>
        <w:spacing w:line="240" w:lineRule="auto"/>
        <w:jc w:val="center"/>
        <w:rPr>
          <w:sz w:val="24"/>
        </w:rPr>
      </w:pPr>
      <w:r>
        <w:rPr>
          <w:noProof/>
          <w:sz w:val="24"/>
        </w:rPr>
        <w:lastRenderedPageBreak/>
        <w:drawing>
          <wp:inline distT="0" distB="0" distL="0" distR="0">
            <wp:extent cx="2822802" cy="2026627"/>
            <wp:effectExtent l="19050" t="0" r="0" b="0"/>
            <wp:docPr id="53" name="图片 53" descr="巴特沃斯高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巴特沃斯高通"/>
                    <pic:cNvPicPr>
                      <a:picLocks noChangeAspect="1" noChangeArrowheads="1"/>
                    </pic:cNvPicPr>
                  </pic:nvPicPr>
                  <pic:blipFill>
                    <a:blip r:embed="rId18" cstate="print"/>
                    <a:srcRect/>
                    <a:stretch>
                      <a:fillRect/>
                    </a:stretch>
                  </pic:blipFill>
                  <pic:spPr bwMode="auto">
                    <a:xfrm>
                      <a:off x="0" y="0"/>
                      <a:ext cx="2822608" cy="2026488"/>
                    </a:xfrm>
                    <a:prstGeom prst="rect">
                      <a:avLst/>
                    </a:prstGeom>
                    <a:noFill/>
                    <a:ln w="9525">
                      <a:noFill/>
                      <a:miter lim="800000"/>
                      <a:headEnd/>
                      <a:tailEnd/>
                    </a:ln>
                  </pic:spPr>
                </pic:pic>
              </a:graphicData>
            </a:graphic>
          </wp:inline>
        </w:drawing>
      </w:r>
    </w:p>
    <w:p w:rsidR="001E3715" w:rsidRDefault="001E3715" w:rsidP="00495B3C">
      <w:pPr>
        <w:jc w:val="center"/>
        <w:rPr>
          <w:szCs w:val="21"/>
        </w:rPr>
      </w:pPr>
      <w:r>
        <w:rPr>
          <w:rFonts w:hint="eastAsia"/>
          <w:szCs w:val="21"/>
        </w:rPr>
        <w:t>图</w:t>
      </w:r>
      <w:r w:rsidR="005E00DA">
        <w:rPr>
          <w:rFonts w:hint="eastAsia"/>
          <w:szCs w:val="21"/>
        </w:rPr>
        <w:t>3</w:t>
      </w:r>
      <w:r w:rsidR="00CF3D5A">
        <w:rPr>
          <w:rFonts w:hint="eastAsia"/>
          <w:szCs w:val="21"/>
        </w:rPr>
        <w:t>.2</w:t>
      </w:r>
      <w:r w:rsidR="003174B6">
        <w:rPr>
          <w:rFonts w:hint="eastAsia"/>
          <w:szCs w:val="21"/>
        </w:rPr>
        <w:t xml:space="preserve"> </w:t>
      </w:r>
      <w:r w:rsidR="00495B3C">
        <w:rPr>
          <w:rFonts w:hint="eastAsia"/>
          <w:szCs w:val="21"/>
        </w:rPr>
        <w:t>二阶巴特沃斯高</w:t>
      </w:r>
      <w:r w:rsidR="005E00DA">
        <w:rPr>
          <w:rFonts w:hint="eastAsia"/>
          <w:szCs w:val="21"/>
        </w:rPr>
        <w:t>通</w:t>
      </w:r>
      <w:r>
        <w:rPr>
          <w:rFonts w:hint="eastAsia"/>
          <w:szCs w:val="21"/>
        </w:rPr>
        <w:t>滤波电路</w:t>
      </w:r>
    </w:p>
    <w:p w:rsidR="00495B3C" w:rsidRDefault="00430499" w:rsidP="00495B3C">
      <w:pPr>
        <w:spacing w:line="240" w:lineRule="auto"/>
        <w:jc w:val="center"/>
        <w:rPr>
          <w:szCs w:val="21"/>
        </w:rPr>
      </w:pPr>
      <w:r>
        <w:rPr>
          <w:rFonts w:hint="eastAsia"/>
          <w:noProof/>
          <w:szCs w:val="21"/>
        </w:rPr>
        <w:t xml:space="preserve"> </w:t>
      </w:r>
      <w:r w:rsidR="00495B3C">
        <w:rPr>
          <w:noProof/>
          <w:szCs w:val="21"/>
        </w:rPr>
        <w:drawing>
          <wp:inline distT="0" distB="0" distL="0" distR="0">
            <wp:extent cx="3220381" cy="2372381"/>
            <wp:effectExtent l="19050" t="0" r="0" b="0"/>
            <wp:docPr id="3" name="图片 2" descr="巴特沃斯低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巴特沃斯低通.PNG"/>
                    <pic:cNvPicPr/>
                  </pic:nvPicPr>
                  <pic:blipFill>
                    <a:blip r:embed="rId19" cstate="print"/>
                    <a:stretch>
                      <a:fillRect/>
                    </a:stretch>
                  </pic:blipFill>
                  <pic:spPr>
                    <a:xfrm>
                      <a:off x="0" y="0"/>
                      <a:ext cx="3220381" cy="2372381"/>
                    </a:xfrm>
                    <a:prstGeom prst="rect">
                      <a:avLst/>
                    </a:prstGeom>
                  </pic:spPr>
                </pic:pic>
              </a:graphicData>
            </a:graphic>
          </wp:inline>
        </w:drawing>
      </w:r>
    </w:p>
    <w:p w:rsidR="00495B3C" w:rsidRDefault="00495B3C" w:rsidP="00495B3C">
      <w:pPr>
        <w:jc w:val="center"/>
        <w:rPr>
          <w:szCs w:val="21"/>
        </w:rPr>
      </w:pPr>
      <w:r>
        <w:rPr>
          <w:rFonts w:hint="eastAsia"/>
          <w:szCs w:val="21"/>
        </w:rPr>
        <w:t>图</w:t>
      </w:r>
      <w:r>
        <w:rPr>
          <w:rFonts w:hint="eastAsia"/>
          <w:szCs w:val="21"/>
        </w:rPr>
        <w:t xml:space="preserve">3.2 </w:t>
      </w:r>
      <w:r>
        <w:rPr>
          <w:rFonts w:hint="eastAsia"/>
          <w:szCs w:val="21"/>
        </w:rPr>
        <w:t>二阶巴特沃斯低通滤波电路</w:t>
      </w:r>
    </w:p>
    <w:p w:rsidR="00495B3C" w:rsidRPr="00902AE1" w:rsidRDefault="0099138C" w:rsidP="00902AE1">
      <w:pPr>
        <w:ind w:firstLine="437"/>
        <w:rPr>
          <w:sz w:val="24"/>
        </w:rPr>
      </w:pPr>
      <w:r w:rsidRPr="00902AE1">
        <w:rPr>
          <w:rFonts w:hint="eastAsia"/>
          <w:sz w:val="24"/>
        </w:rPr>
        <w:t>由于本系统所选模数转换器</w:t>
      </w:r>
      <w:r w:rsidR="00902AE1" w:rsidRPr="00902AE1">
        <w:rPr>
          <w:rFonts w:hint="eastAsia"/>
          <w:sz w:val="24"/>
        </w:rPr>
        <w:t>的</w:t>
      </w:r>
      <w:r w:rsidR="007B72BC" w:rsidRPr="00902AE1">
        <w:rPr>
          <w:rFonts w:hint="eastAsia"/>
          <w:sz w:val="24"/>
        </w:rPr>
        <w:t>输入范围为</w:t>
      </w:r>
      <w:r w:rsidR="007B72BC" w:rsidRPr="00902AE1">
        <w:rPr>
          <w:rFonts w:hint="eastAsia"/>
          <w:sz w:val="24"/>
        </w:rPr>
        <w:t>0~5V</w:t>
      </w:r>
      <w:r w:rsidRPr="00902AE1">
        <w:rPr>
          <w:rFonts w:hint="eastAsia"/>
          <w:sz w:val="24"/>
        </w:rPr>
        <w:t>，因此为了将滤波后的信号范围调整为适合输入的信号范围，</w:t>
      </w:r>
      <w:r w:rsidR="007B72BC" w:rsidRPr="00902AE1">
        <w:rPr>
          <w:rFonts w:hint="eastAsia"/>
          <w:sz w:val="24"/>
        </w:rPr>
        <w:t>设计偏置</w:t>
      </w:r>
      <w:r w:rsidR="00142F05" w:rsidRPr="00902AE1">
        <w:rPr>
          <w:rFonts w:hint="eastAsia"/>
          <w:sz w:val="24"/>
        </w:rPr>
        <w:t>和限幅</w:t>
      </w:r>
      <w:r w:rsidR="007B72BC" w:rsidRPr="00902AE1">
        <w:rPr>
          <w:rFonts w:hint="eastAsia"/>
          <w:sz w:val="24"/>
        </w:rPr>
        <w:t>电路如图</w:t>
      </w:r>
      <w:r w:rsidR="007B72BC" w:rsidRPr="00902AE1">
        <w:rPr>
          <w:rFonts w:hint="eastAsia"/>
          <w:sz w:val="24"/>
        </w:rPr>
        <w:t>x</w:t>
      </w:r>
      <w:r w:rsidR="00902AE1">
        <w:rPr>
          <w:rFonts w:hint="eastAsia"/>
          <w:sz w:val="24"/>
        </w:rPr>
        <w:t>所示：</w:t>
      </w:r>
    </w:p>
    <w:p w:rsidR="007B72BC" w:rsidRDefault="00142F05" w:rsidP="00142F05">
      <w:pPr>
        <w:spacing w:line="240" w:lineRule="auto"/>
        <w:ind w:firstLine="437"/>
        <w:jc w:val="center"/>
        <w:rPr>
          <w:szCs w:val="21"/>
        </w:rPr>
      </w:pPr>
      <w:r>
        <w:rPr>
          <w:noProof/>
          <w:szCs w:val="21"/>
        </w:rPr>
        <w:drawing>
          <wp:inline distT="0" distB="0" distL="0" distR="0">
            <wp:extent cx="2349500" cy="2243508"/>
            <wp:effectExtent l="19050" t="0" r="0" b="0"/>
            <wp:docPr id="4" name="图片 3" descr="偏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偏置.PNG"/>
                    <pic:cNvPicPr/>
                  </pic:nvPicPr>
                  <pic:blipFill>
                    <a:blip r:embed="rId20" cstate="print"/>
                    <a:stretch>
                      <a:fillRect/>
                    </a:stretch>
                  </pic:blipFill>
                  <pic:spPr>
                    <a:xfrm>
                      <a:off x="0" y="0"/>
                      <a:ext cx="2349243" cy="2243263"/>
                    </a:xfrm>
                    <a:prstGeom prst="rect">
                      <a:avLst/>
                    </a:prstGeom>
                  </pic:spPr>
                </pic:pic>
              </a:graphicData>
            </a:graphic>
          </wp:inline>
        </w:drawing>
      </w:r>
    </w:p>
    <w:p w:rsidR="009A1D7D" w:rsidRPr="00902AE1" w:rsidRDefault="00142F05" w:rsidP="00F7467B">
      <w:pPr>
        <w:ind w:firstLine="437"/>
        <w:rPr>
          <w:sz w:val="24"/>
        </w:rPr>
      </w:pPr>
      <w:r w:rsidRPr="00902AE1">
        <w:rPr>
          <w:rFonts w:hint="eastAsia"/>
          <w:sz w:val="24"/>
        </w:rPr>
        <w:lastRenderedPageBreak/>
        <w:t>VREF1</w:t>
      </w:r>
      <w:r w:rsidRPr="00902AE1">
        <w:rPr>
          <w:rFonts w:hint="eastAsia"/>
          <w:sz w:val="24"/>
        </w:rPr>
        <w:t>为</w:t>
      </w:r>
      <w:r w:rsidR="0099138C" w:rsidRPr="00902AE1">
        <w:rPr>
          <w:rFonts w:hint="eastAsia"/>
          <w:sz w:val="24"/>
        </w:rPr>
        <w:t>AD9240</w:t>
      </w:r>
      <w:r w:rsidR="0099138C" w:rsidRPr="00902AE1">
        <w:rPr>
          <w:rFonts w:hint="eastAsia"/>
          <w:sz w:val="24"/>
        </w:rPr>
        <w:t>提供的</w:t>
      </w:r>
      <w:r w:rsidRPr="00902AE1">
        <w:rPr>
          <w:rFonts w:hint="eastAsia"/>
          <w:sz w:val="24"/>
        </w:rPr>
        <w:t>2.5V</w:t>
      </w:r>
      <w:r w:rsidRPr="00902AE1">
        <w:rPr>
          <w:rFonts w:hint="eastAsia"/>
          <w:sz w:val="24"/>
        </w:rPr>
        <w:t>参考电压，</w:t>
      </w:r>
      <w:r w:rsidRPr="00902AE1">
        <w:rPr>
          <w:rFonts w:hint="eastAsia"/>
          <w:sz w:val="24"/>
        </w:rPr>
        <w:t>VIN</w:t>
      </w:r>
      <w:r w:rsidRPr="00902AE1">
        <w:rPr>
          <w:rFonts w:hint="eastAsia"/>
          <w:sz w:val="24"/>
        </w:rPr>
        <w:t>为滤波后的信号输入，电路中的</w:t>
      </w:r>
      <w:r w:rsidRPr="00902AE1">
        <w:rPr>
          <w:rFonts w:hint="eastAsia"/>
          <w:sz w:val="24"/>
        </w:rPr>
        <w:t>C115</w:t>
      </w:r>
      <w:r w:rsidRPr="00902AE1">
        <w:rPr>
          <w:rFonts w:hint="eastAsia"/>
          <w:sz w:val="24"/>
        </w:rPr>
        <w:t>起到隔绝直流参考电压的作用，</w:t>
      </w:r>
      <w:r w:rsidR="003E63A1" w:rsidRPr="00902AE1">
        <w:rPr>
          <w:rFonts w:hint="eastAsia"/>
          <w:sz w:val="24"/>
        </w:rPr>
        <w:t>双向二极管</w:t>
      </w:r>
      <w:r w:rsidR="003E63A1" w:rsidRPr="00902AE1">
        <w:rPr>
          <w:rFonts w:hint="eastAsia"/>
          <w:sz w:val="24"/>
        </w:rPr>
        <w:t>DN102</w:t>
      </w:r>
      <w:r w:rsidR="003E63A1" w:rsidRPr="00902AE1">
        <w:rPr>
          <w:rFonts w:hint="eastAsia"/>
          <w:sz w:val="24"/>
        </w:rPr>
        <w:t>进一步对输出电压进行</w:t>
      </w:r>
      <w:r w:rsidR="003E63A1" w:rsidRPr="00902AE1">
        <w:rPr>
          <w:rFonts w:hint="eastAsia"/>
          <w:sz w:val="24"/>
        </w:rPr>
        <w:t>0~5V</w:t>
      </w:r>
      <w:r w:rsidR="003E63A1" w:rsidRPr="00902AE1">
        <w:rPr>
          <w:rFonts w:hint="eastAsia"/>
          <w:sz w:val="24"/>
        </w:rPr>
        <w:t>的限幅。</w:t>
      </w:r>
      <w:r w:rsidRPr="00902AE1">
        <w:rPr>
          <w:rFonts w:hint="eastAsia"/>
          <w:sz w:val="24"/>
        </w:rPr>
        <w:t>最终</w:t>
      </w:r>
      <w:r w:rsidR="00902AE1" w:rsidRPr="00902AE1">
        <w:rPr>
          <w:rFonts w:hint="eastAsia"/>
          <w:sz w:val="24"/>
        </w:rPr>
        <w:t>输入到模数转换器的信号值</w:t>
      </w:r>
      <w:r w:rsidRPr="00902AE1">
        <w:rPr>
          <w:rFonts w:hint="eastAsia"/>
          <w:sz w:val="24"/>
        </w:rPr>
        <w:t>为</w:t>
      </w:r>
      <w:r w:rsidR="003E63A1" w:rsidRPr="00902AE1">
        <w:rPr>
          <w:rFonts w:hint="eastAsia"/>
          <w:sz w:val="24"/>
        </w:rPr>
        <w:t>VIN/4</w:t>
      </w:r>
      <w:r w:rsidR="003E63A1" w:rsidRPr="00902AE1">
        <w:rPr>
          <w:rFonts w:hint="eastAsia"/>
          <w:sz w:val="24"/>
        </w:rPr>
        <w:t>再加上</w:t>
      </w:r>
      <w:r w:rsidR="003E63A1" w:rsidRPr="00902AE1">
        <w:rPr>
          <w:rFonts w:hint="eastAsia"/>
          <w:sz w:val="24"/>
        </w:rPr>
        <w:t>2.5V</w:t>
      </w:r>
      <w:r w:rsidR="003E63A1" w:rsidRPr="00902AE1">
        <w:rPr>
          <w:rFonts w:hint="eastAsia"/>
          <w:sz w:val="24"/>
        </w:rPr>
        <w:t>的直流偏置。</w:t>
      </w:r>
    </w:p>
    <w:p w:rsidR="00902AE1" w:rsidRDefault="00902AE1" w:rsidP="00F7467B">
      <w:pPr>
        <w:ind w:firstLine="437"/>
        <w:rPr>
          <w:sz w:val="24"/>
        </w:rPr>
      </w:pPr>
      <w:r w:rsidRPr="00902AE1">
        <w:rPr>
          <w:rFonts w:hint="eastAsia"/>
          <w:sz w:val="24"/>
        </w:rPr>
        <w:t>所选用模数转换器为</w:t>
      </w:r>
      <w:r w:rsidRPr="00902AE1">
        <w:rPr>
          <w:rFonts w:hint="eastAsia"/>
          <w:sz w:val="24"/>
        </w:rPr>
        <w:t>Analog Devices</w:t>
      </w:r>
      <w:r w:rsidRPr="00902AE1">
        <w:rPr>
          <w:rFonts w:hint="eastAsia"/>
          <w:sz w:val="24"/>
        </w:rPr>
        <w:t>公司的</w:t>
      </w:r>
      <w:r w:rsidRPr="00902AE1">
        <w:rPr>
          <w:rFonts w:hint="eastAsia"/>
          <w:sz w:val="24"/>
        </w:rPr>
        <w:t>AD9240</w:t>
      </w:r>
      <w:r>
        <w:rPr>
          <w:rFonts w:hint="eastAsia"/>
          <w:sz w:val="24"/>
        </w:rPr>
        <w:t>，其主要参数如表</w:t>
      </w:r>
      <w:r>
        <w:rPr>
          <w:rFonts w:hint="eastAsia"/>
          <w:sz w:val="24"/>
        </w:rPr>
        <w:t>x</w:t>
      </w:r>
      <w:r>
        <w:rPr>
          <w:rFonts w:hint="eastAsia"/>
          <w:sz w:val="24"/>
        </w:rPr>
        <w:t>所示。</w:t>
      </w:r>
    </w:p>
    <w:p w:rsidR="00902AE1" w:rsidRDefault="00902AE1" w:rsidP="00902AE1">
      <w:pPr>
        <w:ind w:firstLine="437"/>
        <w:jc w:val="center"/>
        <w:rPr>
          <w:sz w:val="24"/>
        </w:rPr>
      </w:pPr>
      <w:r>
        <w:rPr>
          <w:rFonts w:hint="eastAsia"/>
          <w:sz w:val="24"/>
        </w:rPr>
        <w:t>表</w:t>
      </w:r>
      <w:r>
        <w:rPr>
          <w:rFonts w:hint="eastAsia"/>
          <w:sz w:val="24"/>
        </w:rPr>
        <w:t>x</w:t>
      </w:r>
    </w:p>
    <w:p w:rsidR="00902AE1" w:rsidRPr="00902AE1" w:rsidRDefault="00902AE1" w:rsidP="00F7467B">
      <w:pPr>
        <w:ind w:firstLine="437"/>
        <w:rPr>
          <w:sz w:val="24"/>
        </w:rPr>
      </w:pPr>
      <w:r>
        <w:rPr>
          <w:rFonts w:hint="eastAsia"/>
          <w:sz w:val="24"/>
        </w:rPr>
        <w:t>……</w:t>
      </w:r>
      <w:r>
        <w:rPr>
          <w:rFonts w:hint="eastAsia"/>
          <w:sz w:val="24"/>
        </w:rPr>
        <w:t>10MHz</w:t>
      </w:r>
      <w:r>
        <w:rPr>
          <w:rFonts w:hint="eastAsia"/>
          <w:sz w:val="24"/>
        </w:rPr>
        <w:t>，满足香农采样定律。</w:t>
      </w:r>
    </w:p>
    <w:p w:rsidR="0080286B" w:rsidRDefault="0080286B" w:rsidP="005A541C">
      <w:pPr>
        <w:spacing w:beforeLines="50" w:afterLines="50"/>
        <w:outlineLvl w:val="2"/>
        <w:rPr>
          <w:rFonts w:ascii="黑体" w:eastAsia="黑体" w:hAnsi="黑体"/>
          <w:b/>
          <w:sz w:val="24"/>
        </w:rPr>
      </w:pPr>
      <w:bookmarkStart w:id="36" w:name="_Toc1543624"/>
      <w:r>
        <w:rPr>
          <w:rFonts w:ascii="黑体" w:eastAsia="黑体" w:hAnsi="宋体" w:hint="eastAsia"/>
          <w:b/>
          <w:sz w:val="24"/>
        </w:rPr>
        <w:t xml:space="preserve">3.1.3 </w:t>
      </w:r>
      <w:r>
        <w:rPr>
          <w:rFonts w:ascii="黑体" w:eastAsia="黑体" w:hAnsi="黑体" w:hint="eastAsia"/>
          <w:b/>
          <w:sz w:val="24"/>
        </w:rPr>
        <w:t>FPGA及PCIe电路</w:t>
      </w:r>
      <w:bookmarkEnd w:id="36"/>
    </w:p>
    <w:p w:rsidR="0036236E" w:rsidRDefault="0036236E" w:rsidP="0036236E">
      <w:pPr>
        <w:ind w:firstLineChars="200" w:firstLine="480"/>
        <w:rPr>
          <w:sz w:val="24"/>
        </w:rPr>
      </w:pPr>
      <w:r>
        <w:rPr>
          <w:rFonts w:hint="eastAsia"/>
          <w:sz w:val="24"/>
        </w:rPr>
        <w:t>所选</w:t>
      </w:r>
      <w:r w:rsidRPr="0036236E">
        <w:rPr>
          <w:sz w:val="24"/>
        </w:rPr>
        <w:t>FPGA</w:t>
      </w:r>
      <w:r>
        <w:rPr>
          <w:rFonts w:hint="eastAsia"/>
          <w:sz w:val="24"/>
        </w:rPr>
        <w:t>的型号为</w:t>
      </w:r>
      <w:r w:rsidRPr="0036236E">
        <w:rPr>
          <w:sz w:val="24"/>
        </w:rPr>
        <w:t>XC6SLX45T</w:t>
      </w:r>
      <w:r w:rsidRPr="0036236E">
        <w:rPr>
          <w:sz w:val="24"/>
        </w:rPr>
        <w:t>，</w:t>
      </w:r>
      <w:r w:rsidRPr="0036236E">
        <w:rPr>
          <w:rFonts w:hint="eastAsia"/>
          <w:sz w:val="24"/>
        </w:rPr>
        <w:t>属于</w:t>
      </w:r>
      <w:r w:rsidRPr="0036236E">
        <w:rPr>
          <w:rFonts w:hint="eastAsia"/>
          <w:sz w:val="24"/>
        </w:rPr>
        <w:t>Xilinx Spartan 6</w:t>
      </w:r>
      <w:r w:rsidRPr="0036236E">
        <w:rPr>
          <w:rFonts w:hint="eastAsia"/>
          <w:sz w:val="24"/>
        </w:rPr>
        <w:t>系列，支持</w:t>
      </w:r>
      <w:r w:rsidRPr="0036236E">
        <w:rPr>
          <w:rFonts w:hint="eastAsia"/>
          <w:sz w:val="24"/>
        </w:rPr>
        <w:t>PCIe</w:t>
      </w:r>
      <w:r w:rsidRPr="0036236E">
        <w:rPr>
          <w:rFonts w:hint="eastAsia"/>
          <w:sz w:val="24"/>
        </w:rPr>
        <w:t>的</w:t>
      </w:r>
      <w:r w:rsidRPr="0036236E">
        <w:rPr>
          <w:rFonts w:hint="eastAsia"/>
          <w:sz w:val="24"/>
        </w:rPr>
        <w:t>IP</w:t>
      </w:r>
      <w:r>
        <w:rPr>
          <w:rFonts w:hint="eastAsia"/>
          <w:sz w:val="24"/>
        </w:rPr>
        <w:t>核，</w:t>
      </w:r>
      <w:r w:rsidR="00902AE1">
        <w:rPr>
          <w:rFonts w:hint="eastAsia"/>
          <w:sz w:val="24"/>
        </w:rPr>
        <w:t>其主要参数如表</w:t>
      </w:r>
      <w:r w:rsidR="00902AE1">
        <w:rPr>
          <w:rFonts w:hint="eastAsia"/>
          <w:sz w:val="24"/>
        </w:rPr>
        <w:t>x</w:t>
      </w:r>
      <w:r w:rsidR="00902AE1">
        <w:rPr>
          <w:rFonts w:hint="eastAsia"/>
          <w:sz w:val="24"/>
        </w:rPr>
        <w:t>所示。</w:t>
      </w:r>
      <w:r>
        <w:rPr>
          <w:rFonts w:hint="eastAsia"/>
          <w:sz w:val="24"/>
        </w:rPr>
        <w:t>在本系统中使用了</w:t>
      </w:r>
      <w:r>
        <w:rPr>
          <w:rFonts w:hint="eastAsia"/>
          <w:sz w:val="24"/>
        </w:rPr>
        <w:t>FPGA</w:t>
      </w:r>
      <w:r>
        <w:rPr>
          <w:rFonts w:hint="eastAsia"/>
          <w:sz w:val="24"/>
        </w:rPr>
        <w:t>核心板，因此只需要进行供电</w:t>
      </w:r>
      <w:r w:rsidR="0030230B">
        <w:rPr>
          <w:rFonts w:hint="eastAsia"/>
          <w:sz w:val="24"/>
        </w:rPr>
        <w:t>接口</w:t>
      </w:r>
      <w:r>
        <w:rPr>
          <w:rFonts w:hint="eastAsia"/>
          <w:sz w:val="24"/>
        </w:rPr>
        <w:t>和</w:t>
      </w:r>
      <w:r w:rsidR="0030230B">
        <w:rPr>
          <w:rFonts w:hint="eastAsia"/>
          <w:sz w:val="24"/>
        </w:rPr>
        <w:t>通讯</w:t>
      </w:r>
      <w:r>
        <w:rPr>
          <w:rFonts w:hint="eastAsia"/>
          <w:sz w:val="24"/>
        </w:rPr>
        <w:t>接口的连接。</w:t>
      </w:r>
    </w:p>
    <w:p w:rsidR="00902AE1" w:rsidRDefault="00902AE1" w:rsidP="00902AE1">
      <w:pPr>
        <w:ind w:firstLineChars="200" w:firstLine="480"/>
        <w:jc w:val="center"/>
        <w:rPr>
          <w:sz w:val="24"/>
        </w:rPr>
      </w:pPr>
      <w:r>
        <w:rPr>
          <w:rFonts w:hint="eastAsia"/>
          <w:sz w:val="24"/>
        </w:rPr>
        <w:t>表</w:t>
      </w:r>
      <w:r>
        <w:rPr>
          <w:rFonts w:hint="eastAsia"/>
          <w:sz w:val="24"/>
        </w:rPr>
        <w:t xml:space="preserve"> x</w:t>
      </w:r>
    </w:p>
    <w:p w:rsidR="0036236E" w:rsidRDefault="0036236E" w:rsidP="0036236E">
      <w:pPr>
        <w:ind w:firstLineChars="200" w:firstLine="480"/>
        <w:rPr>
          <w:sz w:val="24"/>
        </w:rPr>
      </w:pPr>
      <w:r>
        <w:rPr>
          <w:rFonts w:hint="eastAsia"/>
          <w:sz w:val="24"/>
        </w:rPr>
        <w:t>PCIe</w:t>
      </w:r>
      <w:r>
        <w:rPr>
          <w:rFonts w:hint="eastAsia"/>
          <w:sz w:val="24"/>
        </w:rPr>
        <w:t>采用金手指的形式，其电路如图</w:t>
      </w:r>
      <w:r>
        <w:rPr>
          <w:rFonts w:hint="eastAsia"/>
          <w:sz w:val="24"/>
        </w:rPr>
        <w:t>x</w:t>
      </w:r>
      <w:r>
        <w:rPr>
          <w:rFonts w:hint="eastAsia"/>
          <w:sz w:val="24"/>
        </w:rPr>
        <w:t>所示</w:t>
      </w:r>
    </w:p>
    <w:p w:rsidR="0036236E" w:rsidRDefault="0036236E" w:rsidP="0036236E">
      <w:pPr>
        <w:spacing w:line="240" w:lineRule="auto"/>
        <w:ind w:firstLineChars="200" w:firstLine="480"/>
        <w:jc w:val="center"/>
        <w:rPr>
          <w:sz w:val="24"/>
        </w:rPr>
      </w:pPr>
      <w:r>
        <w:rPr>
          <w:noProof/>
          <w:sz w:val="24"/>
        </w:rPr>
        <w:drawing>
          <wp:inline distT="0" distB="0" distL="0" distR="0">
            <wp:extent cx="2711289" cy="2073782"/>
            <wp:effectExtent l="19050" t="0" r="0" b="0"/>
            <wp:docPr id="1" name="图片 0" descr="pc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ie.PNG"/>
                    <pic:cNvPicPr/>
                  </pic:nvPicPr>
                  <pic:blipFill>
                    <a:blip r:embed="rId21" cstate="print"/>
                    <a:srcRect b="7700"/>
                    <a:stretch>
                      <a:fillRect/>
                    </a:stretch>
                  </pic:blipFill>
                  <pic:spPr>
                    <a:xfrm>
                      <a:off x="0" y="0"/>
                      <a:ext cx="2711289" cy="2073782"/>
                    </a:xfrm>
                    <a:prstGeom prst="rect">
                      <a:avLst/>
                    </a:prstGeom>
                  </pic:spPr>
                </pic:pic>
              </a:graphicData>
            </a:graphic>
          </wp:inline>
        </w:drawing>
      </w:r>
    </w:p>
    <w:p w:rsidR="00CA6760" w:rsidRDefault="00CA6760" w:rsidP="005A541C">
      <w:pPr>
        <w:spacing w:beforeLines="50" w:afterLines="50"/>
        <w:outlineLvl w:val="1"/>
        <w:rPr>
          <w:rFonts w:ascii="黑体" w:eastAsia="黑体" w:hAnsi="宋体"/>
          <w:b/>
          <w:sz w:val="28"/>
          <w:szCs w:val="28"/>
        </w:rPr>
      </w:pPr>
      <w:bookmarkStart w:id="37" w:name="_Toc1543625"/>
      <w:r>
        <w:rPr>
          <w:rFonts w:ascii="黑体" w:eastAsia="黑体" w:hAnsi="宋体" w:hint="eastAsia"/>
          <w:b/>
          <w:sz w:val="28"/>
          <w:szCs w:val="28"/>
        </w:rPr>
        <w:t>3</w:t>
      </w:r>
      <w:r w:rsidRPr="007543A8">
        <w:rPr>
          <w:rFonts w:ascii="黑体" w:eastAsia="黑体" w:hAnsi="宋体" w:hint="eastAsia"/>
          <w:b/>
          <w:sz w:val="28"/>
          <w:szCs w:val="28"/>
        </w:rPr>
        <w:t>.</w:t>
      </w:r>
      <w:r>
        <w:rPr>
          <w:rFonts w:ascii="黑体" w:eastAsia="黑体" w:hAnsi="宋体" w:hint="eastAsia"/>
          <w:b/>
          <w:sz w:val="28"/>
          <w:szCs w:val="28"/>
        </w:rPr>
        <w:t>2 软件设计</w:t>
      </w:r>
      <w:bookmarkEnd w:id="37"/>
    </w:p>
    <w:p w:rsidR="00CA6760" w:rsidRPr="00197149" w:rsidRDefault="003526FA" w:rsidP="005A541C">
      <w:pPr>
        <w:spacing w:beforeLines="50" w:afterLines="50"/>
        <w:ind w:firstLineChars="200" w:firstLine="480"/>
        <w:rPr>
          <w:sz w:val="24"/>
        </w:rPr>
      </w:pPr>
      <w:r w:rsidRPr="00197149">
        <w:rPr>
          <w:rFonts w:hint="eastAsia"/>
          <w:sz w:val="24"/>
        </w:rPr>
        <w:t>系统软件整体数据流如图</w:t>
      </w:r>
      <w:r w:rsidRPr="00197149">
        <w:rPr>
          <w:rFonts w:hint="eastAsia"/>
          <w:sz w:val="24"/>
        </w:rPr>
        <w:t>x</w:t>
      </w:r>
      <w:r w:rsidR="006273C7">
        <w:rPr>
          <w:rFonts w:hint="eastAsia"/>
          <w:sz w:val="24"/>
        </w:rPr>
        <w:t>所示：</w:t>
      </w:r>
      <w:r w:rsidRPr="00197149">
        <w:rPr>
          <w:rFonts w:hint="eastAsia"/>
          <w:sz w:val="24"/>
        </w:rPr>
        <w:t>传感器输出信号经过</w:t>
      </w:r>
      <w:r w:rsidR="00902AE1">
        <w:rPr>
          <w:rFonts w:hint="eastAsia"/>
          <w:sz w:val="24"/>
        </w:rPr>
        <w:t>滤波和偏置后，被</w:t>
      </w:r>
      <w:r w:rsidR="00CA6760" w:rsidRPr="00197149">
        <w:rPr>
          <w:rFonts w:hint="eastAsia"/>
          <w:sz w:val="24"/>
        </w:rPr>
        <w:t>AD</w:t>
      </w:r>
      <w:r w:rsidR="00902AE1">
        <w:rPr>
          <w:rFonts w:hint="eastAsia"/>
          <w:sz w:val="24"/>
        </w:rPr>
        <w:t>9240</w:t>
      </w:r>
      <w:r w:rsidR="00CA6760" w:rsidRPr="00197149">
        <w:rPr>
          <w:rFonts w:hint="eastAsia"/>
          <w:sz w:val="24"/>
        </w:rPr>
        <w:t>转换为数字量，由</w:t>
      </w:r>
      <w:r w:rsidR="00CA6760" w:rsidRPr="00197149">
        <w:rPr>
          <w:rFonts w:hint="eastAsia"/>
          <w:sz w:val="24"/>
        </w:rPr>
        <w:t>FPGA</w:t>
      </w:r>
      <w:r w:rsidR="00CA6760" w:rsidRPr="00197149">
        <w:rPr>
          <w:rFonts w:hint="eastAsia"/>
          <w:sz w:val="24"/>
        </w:rPr>
        <w:t>内所编写的</w:t>
      </w:r>
      <w:r w:rsidR="00CA6760" w:rsidRPr="00197149">
        <w:rPr>
          <w:rFonts w:hint="eastAsia"/>
          <w:sz w:val="24"/>
        </w:rPr>
        <w:t>ad_module</w:t>
      </w:r>
      <w:r w:rsidR="00CA6760" w:rsidRPr="00197149">
        <w:rPr>
          <w:rFonts w:hint="eastAsia"/>
          <w:sz w:val="24"/>
        </w:rPr>
        <w:t>模块通过</w:t>
      </w:r>
      <w:r w:rsidR="00CA6760" w:rsidRPr="00197149">
        <w:rPr>
          <w:rFonts w:hint="eastAsia"/>
          <w:sz w:val="24"/>
        </w:rPr>
        <w:t>14</w:t>
      </w:r>
      <w:r w:rsidR="00902AE1">
        <w:rPr>
          <w:rFonts w:hint="eastAsia"/>
          <w:sz w:val="24"/>
        </w:rPr>
        <w:t>线并口进行读取，</w:t>
      </w:r>
      <w:r w:rsidR="00CA6760" w:rsidRPr="00197149">
        <w:rPr>
          <w:rFonts w:hint="eastAsia"/>
          <w:sz w:val="24"/>
        </w:rPr>
        <w:t>读取</w:t>
      </w:r>
      <w:r w:rsidR="006273C7">
        <w:rPr>
          <w:rFonts w:hint="eastAsia"/>
          <w:sz w:val="24"/>
        </w:rPr>
        <w:t>到</w:t>
      </w:r>
      <w:r w:rsidR="00CA6760" w:rsidRPr="00197149">
        <w:rPr>
          <w:rFonts w:hint="eastAsia"/>
          <w:sz w:val="24"/>
        </w:rPr>
        <w:t>的数据</w:t>
      </w:r>
      <w:r w:rsidR="00902AE1">
        <w:rPr>
          <w:rFonts w:hint="eastAsia"/>
          <w:sz w:val="24"/>
        </w:rPr>
        <w:t>随后被</w:t>
      </w:r>
      <w:r w:rsidR="00CA6760" w:rsidRPr="00197149">
        <w:rPr>
          <w:rFonts w:hint="eastAsia"/>
          <w:sz w:val="24"/>
        </w:rPr>
        <w:t>放入</w:t>
      </w:r>
      <w:r w:rsidR="00CA6760" w:rsidRPr="00197149">
        <w:rPr>
          <w:rFonts w:hint="eastAsia"/>
          <w:sz w:val="24"/>
        </w:rPr>
        <w:t>FIFO</w:t>
      </w:r>
      <w:r w:rsidR="00CA6760" w:rsidRPr="00197149">
        <w:rPr>
          <w:rFonts w:hint="eastAsia"/>
          <w:sz w:val="24"/>
        </w:rPr>
        <w:t>中，所使用的</w:t>
      </w:r>
      <w:r w:rsidR="00CA6760" w:rsidRPr="00197149">
        <w:rPr>
          <w:rFonts w:hint="eastAsia"/>
          <w:sz w:val="24"/>
        </w:rPr>
        <w:t>xillybus</w:t>
      </w:r>
      <w:r w:rsidR="00902AE1">
        <w:rPr>
          <w:rFonts w:hint="eastAsia"/>
          <w:sz w:val="24"/>
        </w:rPr>
        <w:t>开源硬核将</w:t>
      </w:r>
      <w:r w:rsidR="00CA6760" w:rsidRPr="00197149">
        <w:rPr>
          <w:rFonts w:hint="eastAsia"/>
          <w:sz w:val="24"/>
        </w:rPr>
        <w:t>把</w:t>
      </w:r>
      <w:r w:rsidR="00CA6760" w:rsidRPr="00197149">
        <w:rPr>
          <w:rFonts w:hint="eastAsia"/>
          <w:sz w:val="24"/>
        </w:rPr>
        <w:t>FIFO</w:t>
      </w:r>
      <w:r w:rsidR="00CA6760" w:rsidRPr="00197149">
        <w:rPr>
          <w:rFonts w:hint="eastAsia"/>
          <w:sz w:val="24"/>
        </w:rPr>
        <w:t>内的数据传送给</w:t>
      </w:r>
      <w:r w:rsidR="00CA6760" w:rsidRPr="00197149">
        <w:rPr>
          <w:rFonts w:hint="eastAsia"/>
          <w:sz w:val="24"/>
        </w:rPr>
        <w:t>xilinx</w:t>
      </w:r>
      <w:r w:rsidR="00CA6760" w:rsidRPr="00197149">
        <w:rPr>
          <w:rFonts w:hint="eastAsia"/>
          <w:sz w:val="24"/>
        </w:rPr>
        <w:t>官方提供的</w:t>
      </w:r>
      <w:r w:rsidR="00CA6760" w:rsidRPr="00197149">
        <w:rPr>
          <w:rFonts w:hint="eastAsia"/>
          <w:sz w:val="24"/>
        </w:rPr>
        <w:t>PCIe</w:t>
      </w:r>
      <w:r w:rsidR="00CA6760" w:rsidRPr="00197149">
        <w:rPr>
          <w:rFonts w:hint="eastAsia"/>
          <w:sz w:val="24"/>
        </w:rPr>
        <w:t>的</w:t>
      </w:r>
      <w:r w:rsidR="00CA6760" w:rsidRPr="00197149">
        <w:rPr>
          <w:rFonts w:hint="eastAsia"/>
          <w:sz w:val="24"/>
        </w:rPr>
        <w:t>IP</w:t>
      </w:r>
      <w:r w:rsidR="00902AE1">
        <w:rPr>
          <w:rFonts w:hint="eastAsia"/>
          <w:sz w:val="24"/>
        </w:rPr>
        <w:t>核，通过其</w:t>
      </w:r>
      <w:r w:rsidR="006273C7">
        <w:rPr>
          <w:rFonts w:hint="eastAsia"/>
          <w:sz w:val="24"/>
        </w:rPr>
        <w:t>将数据发送</w:t>
      </w:r>
      <w:r w:rsidR="00CA6760" w:rsidRPr="00197149">
        <w:rPr>
          <w:rFonts w:hint="eastAsia"/>
          <w:sz w:val="24"/>
        </w:rPr>
        <w:t>到</w:t>
      </w:r>
      <w:r w:rsidR="00CA6760" w:rsidRPr="00197149">
        <w:rPr>
          <w:rFonts w:hint="eastAsia"/>
          <w:sz w:val="24"/>
        </w:rPr>
        <w:t>PCIe</w:t>
      </w:r>
      <w:r w:rsidR="00CB2E21">
        <w:rPr>
          <w:rFonts w:hint="eastAsia"/>
          <w:sz w:val="24"/>
        </w:rPr>
        <w:t>总线上，被驱动程序所读取。</w:t>
      </w:r>
      <w:r w:rsidR="00CA6760" w:rsidRPr="00197149">
        <w:rPr>
          <w:rFonts w:hint="eastAsia"/>
          <w:sz w:val="24"/>
        </w:rPr>
        <w:t>在</w:t>
      </w:r>
      <w:r w:rsidR="00CA6760" w:rsidRPr="00197149">
        <w:rPr>
          <w:rFonts w:hint="eastAsia"/>
          <w:sz w:val="24"/>
        </w:rPr>
        <w:t>linux</w:t>
      </w:r>
      <w:r w:rsidR="00CA6760" w:rsidRPr="00197149">
        <w:rPr>
          <w:rFonts w:hint="eastAsia"/>
          <w:sz w:val="24"/>
        </w:rPr>
        <w:t>系统下，用户通过打开并读取对应的设备文件，即可获取所采集的数据</w:t>
      </w:r>
      <w:r w:rsidRPr="00197149">
        <w:rPr>
          <w:rFonts w:hint="eastAsia"/>
          <w:sz w:val="24"/>
        </w:rPr>
        <w:t>，并由</w:t>
      </w:r>
      <w:r w:rsidR="0096624F">
        <w:rPr>
          <w:rFonts w:hint="eastAsia"/>
          <w:sz w:val="24"/>
        </w:rPr>
        <w:t>上位机</w:t>
      </w:r>
      <w:r w:rsidRPr="00197149">
        <w:rPr>
          <w:rFonts w:hint="eastAsia"/>
          <w:sz w:val="24"/>
        </w:rPr>
        <w:t>软件进行数据的分析和显示</w:t>
      </w:r>
      <w:r w:rsidR="00CA6760" w:rsidRPr="00197149">
        <w:rPr>
          <w:rFonts w:hint="eastAsia"/>
          <w:sz w:val="24"/>
        </w:rPr>
        <w:t>。</w:t>
      </w:r>
    </w:p>
    <w:p w:rsidR="00CA6760" w:rsidRDefault="003526FA" w:rsidP="005A541C">
      <w:pPr>
        <w:spacing w:beforeLines="50" w:afterLines="50" w:line="240" w:lineRule="auto"/>
        <w:jc w:val="center"/>
        <w:rPr>
          <w:rFonts w:ascii="黑体" w:eastAsia="黑体" w:hAnsi="宋体"/>
          <w:b/>
          <w:sz w:val="28"/>
          <w:szCs w:val="28"/>
        </w:rPr>
      </w:pPr>
      <w:r>
        <w:object w:dxaOrig="7133" w:dyaOrig="3674">
          <v:shape id="_x0000_i1027" type="#_x0000_t75" style="width:232.5pt;height:118.5pt" o:ole="">
            <v:imagedata r:id="rId22" o:title=""/>
          </v:shape>
          <o:OLEObject Type="Embed" ProgID="Visio.Drawing.11" ShapeID="_x0000_i1027" DrawAspect="Content" ObjectID="_1613473354" r:id="rId23"/>
        </w:object>
      </w:r>
    </w:p>
    <w:p w:rsidR="00CA6760" w:rsidRDefault="00CA6760" w:rsidP="005A541C">
      <w:pPr>
        <w:spacing w:beforeLines="50" w:afterLines="50"/>
        <w:outlineLvl w:val="2"/>
        <w:rPr>
          <w:rFonts w:ascii="黑体" w:eastAsia="黑体" w:hAnsi="宋体"/>
          <w:b/>
          <w:sz w:val="24"/>
        </w:rPr>
      </w:pPr>
      <w:bookmarkStart w:id="38" w:name="_Toc1543626"/>
      <w:r>
        <w:rPr>
          <w:rFonts w:ascii="黑体" w:eastAsia="黑体" w:hAnsi="宋体" w:hint="eastAsia"/>
          <w:b/>
          <w:sz w:val="24"/>
        </w:rPr>
        <w:t>3.2.1 PCIe总线</w:t>
      </w:r>
      <w:r w:rsidRPr="00C14C07">
        <w:rPr>
          <w:rFonts w:ascii="黑体" w:eastAsia="黑体" w:hAnsi="宋体" w:hint="eastAsia"/>
          <w:b/>
          <w:sz w:val="24"/>
        </w:rPr>
        <w:t>原理</w:t>
      </w:r>
      <w:bookmarkEnd w:id="38"/>
    </w:p>
    <w:p w:rsidR="00CA6760" w:rsidRDefault="00CA6760" w:rsidP="00CA6760">
      <w:pPr>
        <w:ind w:firstLine="408"/>
        <w:rPr>
          <w:sz w:val="24"/>
        </w:rPr>
      </w:pPr>
      <w:r>
        <w:rPr>
          <w:rFonts w:hint="eastAsia"/>
          <w:sz w:val="24"/>
        </w:rPr>
        <w:t>声</w:t>
      </w:r>
    </w:p>
    <w:p w:rsidR="00CA6760" w:rsidRDefault="00CA6760" w:rsidP="005A541C">
      <w:pPr>
        <w:spacing w:beforeLines="50" w:afterLines="50"/>
        <w:outlineLvl w:val="2"/>
        <w:rPr>
          <w:rFonts w:ascii="黑体" w:eastAsia="黑体" w:hAnsi="宋体"/>
          <w:b/>
          <w:sz w:val="24"/>
        </w:rPr>
      </w:pPr>
      <w:bookmarkStart w:id="39" w:name="_Toc1543627"/>
      <w:r>
        <w:rPr>
          <w:rFonts w:ascii="黑体" w:eastAsia="黑体" w:hAnsi="宋体" w:hint="eastAsia"/>
          <w:b/>
          <w:sz w:val="24"/>
        </w:rPr>
        <w:t>3.2.2 FPGA软件设计</w:t>
      </w:r>
      <w:bookmarkEnd w:id="39"/>
    </w:p>
    <w:p w:rsidR="00261CC6" w:rsidRDefault="00902AE1" w:rsidP="00197149">
      <w:pPr>
        <w:tabs>
          <w:tab w:val="left" w:pos="709"/>
        </w:tabs>
        <w:snapToGrid w:val="0"/>
        <w:ind w:firstLine="400"/>
        <w:rPr>
          <w:sz w:val="24"/>
        </w:rPr>
      </w:pPr>
      <w:r>
        <w:rPr>
          <w:rFonts w:hint="eastAsia"/>
          <w:sz w:val="24"/>
        </w:rPr>
        <w:t>对</w:t>
      </w:r>
      <w:r w:rsidR="00197149" w:rsidRPr="00197149">
        <w:rPr>
          <w:rFonts w:hint="eastAsia"/>
          <w:sz w:val="24"/>
        </w:rPr>
        <w:t>AD</w:t>
      </w:r>
      <w:r>
        <w:rPr>
          <w:rFonts w:hint="eastAsia"/>
          <w:sz w:val="24"/>
        </w:rPr>
        <w:t>9240</w:t>
      </w:r>
      <w:r>
        <w:rPr>
          <w:rFonts w:hint="eastAsia"/>
          <w:sz w:val="24"/>
        </w:rPr>
        <w:t>的操作</w:t>
      </w:r>
      <w:r w:rsidR="00197149" w:rsidRPr="00197149">
        <w:rPr>
          <w:rFonts w:hint="eastAsia"/>
          <w:sz w:val="24"/>
        </w:rPr>
        <w:t>由</w:t>
      </w:r>
      <w:r w:rsidR="00197149" w:rsidRPr="00197149">
        <w:rPr>
          <w:rFonts w:hint="eastAsia"/>
          <w:sz w:val="24"/>
        </w:rPr>
        <w:t>FPGA</w:t>
      </w:r>
      <w:r w:rsidR="00197149" w:rsidRPr="00197149">
        <w:rPr>
          <w:rFonts w:hint="eastAsia"/>
          <w:sz w:val="24"/>
        </w:rPr>
        <w:t>内的</w:t>
      </w:r>
      <w:r w:rsidR="00197149" w:rsidRPr="00197149">
        <w:rPr>
          <w:rFonts w:hint="eastAsia"/>
          <w:sz w:val="24"/>
        </w:rPr>
        <w:t>ad_module</w:t>
      </w:r>
      <w:r w:rsidR="00197149" w:rsidRPr="00197149">
        <w:rPr>
          <w:rFonts w:hint="eastAsia"/>
          <w:sz w:val="24"/>
        </w:rPr>
        <w:t>模块完成。</w:t>
      </w:r>
      <w:r w:rsidR="00C81F72" w:rsidRPr="00197149">
        <w:rPr>
          <w:rFonts w:hint="eastAsia"/>
          <w:sz w:val="24"/>
        </w:rPr>
        <w:t>包括提供</w:t>
      </w:r>
      <w:r w:rsidR="00C81F72" w:rsidRPr="00197149">
        <w:rPr>
          <w:rFonts w:hint="eastAsia"/>
          <w:sz w:val="24"/>
        </w:rPr>
        <w:t>AD</w:t>
      </w:r>
      <w:r w:rsidR="00261CC6">
        <w:rPr>
          <w:rFonts w:hint="eastAsia"/>
          <w:sz w:val="24"/>
        </w:rPr>
        <w:t>9240</w:t>
      </w:r>
      <w:r w:rsidR="00261CC6">
        <w:rPr>
          <w:rFonts w:hint="eastAsia"/>
          <w:sz w:val="24"/>
        </w:rPr>
        <w:t>工作的时钟信号、</w:t>
      </w:r>
      <w:r w:rsidR="00C81F72" w:rsidRPr="00197149">
        <w:rPr>
          <w:rFonts w:hint="eastAsia"/>
          <w:sz w:val="24"/>
        </w:rPr>
        <w:t>读取</w:t>
      </w:r>
      <w:r w:rsidR="00C81F72" w:rsidRPr="00197149">
        <w:rPr>
          <w:rFonts w:hint="eastAsia"/>
          <w:sz w:val="24"/>
        </w:rPr>
        <w:t>AD</w:t>
      </w:r>
      <w:r w:rsidR="00261CC6">
        <w:rPr>
          <w:rFonts w:hint="eastAsia"/>
          <w:sz w:val="24"/>
        </w:rPr>
        <w:t>9240</w:t>
      </w:r>
      <w:r w:rsidR="00C81F72" w:rsidRPr="00197149">
        <w:rPr>
          <w:rFonts w:hint="eastAsia"/>
          <w:sz w:val="24"/>
        </w:rPr>
        <w:t>输出的数据</w:t>
      </w:r>
      <w:r w:rsidR="00261CC6">
        <w:rPr>
          <w:rFonts w:hint="eastAsia"/>
          <w:sz w:val="24"/>
        </w:rPr>
        <w:t>、</w:t>
      </w:r>
      <w:r w:rsidR="00C81F72" w:rsidRPr="00197149">
        <w:rPr>
          <w:rFonts w:hint="eastAsia"/>
          <w:sz w:val="24"/>
        </w:rPr>
        <w:t>并</w:t>
      </w:r>
      <w:r w:rsidR="00261CC6">
        <w:rPr>
          <w:rFonts w:hint="eastAsia"/>
          <w:sz w:val="24"/>
        </w:rPr>
        <w:t>将数据</w:t>
      </w:r>
      <w:r w:rsidR="00C81F72" w:rsidRPr="00197149">
        <w:rPr>
          <w:rFonts w:hint="eastAsia"/>
          <w:sz w:val="24"/>
        </w:rPr>
        <w:t>放入</w:t>
      </w:r>
      <w:r w:rsidR="00C81F72" w:rsidRPr="00197149">
        <w:rPr>
          <w:rFonts w:hint="eastAsia"/>
          <w:sz w:val="24"/>
        </w:rPr>
        <w:t>FIFO</w:t>
      </w:r>
      <w:r w:rsidR="00C81F72" w:rsidRPr="00197149">
        <w:rPr>
          <w:rFonts w:hint="eastAsia"/>
          <w:sz w:val="24"/>
        </w:rPr>
        <w:t>。</w:t>
      </w:r>
    </w:p>
    <w:p w:rsidR="00C81F72" w:rsidRDefault="00C81F72" w:rsidP="005A541C">
      <w:pPr>
        <w:tabs>
          <w:tab w:val="left" w:pos="709"/>
        </w:tabs>
        <w:snapToGrid w:val="0"/>
        <w:spacing w:beforeLines="50" w:afterLines="50" w:line="240" w:lineRule="auto"/>
        <w:jc w:val="center"/>
        <w:rPr>
          <w:sz w:val="24"/>
        </w:rPr>
      </w:pPr>
      <w:r>
        <w:rPr>
          <w:rFonts w:hint="eastAsia"/>
          <w:noProof/>
          <w:sz w:val="24"/>
        </w:rPr>
        <w:drawing>
          <wp:inline distT="0" distB="0" distL="0" distR="0">
            <wp:extent cx="5715890" cy="1162050"/>
            <wp:effectExtent l="19050" t="0" r="0" b="0"/>
            <wp:docPr id="5" name="图片 4" descr="ad参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参数.PNG"/>
                    <pic:cNvPicPr/>
                  </pic:nvPicPr>
                  <pic:blipFill>
                    <a:blip r:embed="rId24" cstate="print"/>
                    <a:stretch>
                      <a:fillRect/>
                    </a:stretch>
                  </pic:blipFill>
                  <pic:spPr>
                    <a:xfrm>
                      <a:off x="0" y="0"/>
                      <a:ext cx="5715120" cy="1161893"/>
                    </a:xfrm>
                    <a:prstGeom prst="rect">
                      <a:avLst/>
                    </a:prstGeom>
                  </pic:spPr>
                </pic:pic>
              </a:graphicData>
            </a:graphic>
          </wp:inline>
        </w:drawing>
      </w:r>
    </w:p>
    <w:p w:rsidR="00197149" w:rsidRDefault="00197149" w:rsidP="005A541C">
      <w:pPr>
        <w:tabs>
          <w:tab w:val="left" w:pos="709"/>
        </w:tabs>
        <w:snapToGrid w:val="0"/>
        <w:spacing w:beforeLines="50" w:afterLines="50" w:line="240" w:lineRule="auto"/>
        <w:ind w:firstLine="403"/>
        <w:jc w:val="center"/>
        <w:rPr>
          <w:sz w:val="24"/>
        </w:rPr>
      </w:pPr>
      <w:r w:rsidRPr="00197149">
        <w:rPr>
          <w:noProof/>
          <w:sz w:val="24"/>
        </w:rPr>
        <w:drawing>
          <wp:inline distT="0" distB="0" distL="0" distR="0">
            <wp:extent cx="3699012" cy="1466850"/>
            <wp:effectExtent l="19050" t="0" r="0" b="0"/>
            <wp:docPr id="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cstate="print"/>
                    <a:srcRect b="12022"/>
                    <a:stretch>
                      <a:fillRect/>
                    </a:stretch>
                  </pic:blipFill>
                  <pic:spPr bwMode="auto">
                    <a:xfrm>
                      <a:off x="0" y="0"/>
                      <a:ext cx="3710535" cy="1471419"/>
                    </a:xfrm>
                    <a:prstGeom prst="rect">
                      <a:avLst/>
                    </a:prstGeom>
                    <a:noFill/>
                    <a:ln w="9525">
                      <a:noFill/>
                      <a:miter lim="800000"/>
                      <a:headEnd/>
                      <a:tailEnd/>
                    </a:ln>
                  </pic:spPr>
                </pic:pic>
              </a:graphicData>
            </a:graphic>
          </wp:inline>
        </w:drawing>
      </w:r>
    </w:p>
    <w:p w:rsidR="00C81F72" w:rsidRDefault="00C81F72" w:rsidP="005A541C">
      <w:pPr>
        <w:tabs>
          <w:tab w:val="left" w:pos="709"/>
        </w:tabs>
        <w:snapToGrid w:val="0"/>
        <w:spacing w:beforeLines="50" w:afterLines="50" w:line="240" w:lineRule="auto"/>
        <w:ind w:firstLine="403"/>
        <w:jc w:val="center"/>
        <w:rPr>
          <w:sz w:val="24"/>
        </w:rPr>
      </w:pPr>
      <w:r>
        <w:rPr>
          <w:rFonts w:hint="eastAsia"/>
          <w:szCs w:val="21"/>
        </w:rPr>
        <w:t>图</w:t>
      </w:r>
      <w:r>
        <w:rPr>
          <w:rFonts w:hint="eastAsia"/>
          <w:szCs w:val="21"/>
        </w:rPr>
        <w:t>x AD9240</w:t>
      </w:r>
      <w:r>
        <w:rPr>
          <w:rFonts w:hint="eastAsia"/>
          <w:szCs w:val="21"/>
        </w:rPr>
        <w:t>时序图</w:t>
      </w:r>
    </w:p>
    <w:p w:rsidR="00CA6760" w:rsidRDefault="0096624F" w:rsidP="0096624F">
      <w:pPr>
        <w:tabs>
          <w:tab w:val="left" w:pos="709"/>
        </w:tabs>
        <w:snapToGrid w:val="0"/>
        <w:ind w:firstLine="400"/>
        <w:rPr>
          <w:sz w:val="24"/>
        </w:rPr>
      </w:pPr>
      <w:r>
        <w:rPr>
          <w:rFonts w:hint="eastAsia"/>
          <w:sz w:val="24"/>
        </w:rPr>
        <w:t>时钟信号是由</w:t>
      </w:r>
      <w:r w:rsidRPr="00197149">
        <w:rPr>
          <w:rFonts w:hint="eastAsia"/>
          <w:sz w:val="24"/>
        </w:rPr>
        <w:t>FPGA</w:t>
      </w:r>
      <w:r w:rsidRPr="00197149">
        <w:rPr>
          <w:rFonts w:hint="eastAsia"/>
          <w:sz w:val="24"/>
        </w:rPr>
        <w:t>内部的</w:t>
      </w:r>
      <w:r w:rsidRPr="00197149">
        <w:rPr>
          <w:rFonts w:hint="eastAsia"/>
          <w:sz w:val="24"/>
        </w:rPr>
        <w:t>PLL</w:t>
      </w:r>
      <w:r w:rsidRPr="00197149">
        <w:rPr>
          <w:rFonts w:hint="eastAsia"/>
          <w:sz w:val="24"/>
        </w:rPr>
        <w:t>锁相环模块</w:t>
      </w:r>
      <w:r>
        <w:rPr>
          <w:rFonts w:hint="eastAsia"/>
          <w:sz w:val="24"/>
        </w:rPr>
        <w:t>来提供的</w:t>
      </w:r>
      <w:r w:rsidRPr="00197149">
        <w:rPr>
          <w:rFonts w:hint="eastAsia"/>
          <w:sz w:val="24"/>
        </w:rPr>
        <w:t>10MHz</w:t>
      </w:r>
      <w:r w:rsidRPr="00197149">
        <w:rPr>
          <w:rFonts w:hint="eastAsia"/>
          <w:sz w:val="24"/>
        </w:rPr>
        <w:t>的方波</w:t>
      </w:r>
      <w:r>
        <w:rPr>
          <w:rFonts w:hint="eastAsia"/>
          <w:sz w:val="24"/>
        </w:rPr>
        <w:t>信号</w:t>
      </w:r>
      <w:r w:rsidRPr="00197149">
        <w:rPr>
          <w:rFonts w:hint="eastAsia"/>
          <w:sz w:val="24"/>
        </w:rPr>
        <w:t>。</w:t>
      </w:r>
      <w:r w:rsidR="00C81F72">
        <w:rPr>
          <w:rFonts w:hint="eastAsia"/>
          <w:sz w:val="24"/>
        </w:rPr>
        <w:t>根据图</w:t>
      </w:r>
      <w:r w:rsidR="00C81F72">
        <w:rPr>
          <w:rFonts w:hint="eastAsia"/>
          <w:sz w:val="24"/>
        </w:rPr>
        <w:t>x</w:t>
      </w:r>
      <w:r w:rsidR="00C81F72">
        <w:rPr>
          <w:rFonts w:hint="eastAsia"/>
          <w:sz w:val="24"/>
        </w:rPr>
        <w:t>的</w:t>
      </w:r>
      <w:r w:rsidR="00C81F72">
        <w:rPr>
          <w:rFonts w:hint="eastAsia"/>
          <w:sz w:val="24"/>
        </w:rPr>
        <w:t>AD9240</w:t>
      </w:r>
      <w:r w:rsidR="00C81F72">
        <w:rPr>
          <w:rFonts w:hint="eastAsia"/>
          <w:sz w:val="24"/>
        </w:rPr>
        <w:t>的时序图，为了防止</w:t>
      </w:r>
      <w:r w:rsidR="001871BD">
        <w:rPr>
          <w:rFonts w:hint="eastAsia"/>
          <w:sz w:val="24"/>
        </w:rPr>
        <w:t>读取时引脚电平</w:t>
      </w:r>
      <w:r w:rsidR="00C81F72">
        <w:rPr>
          <w:rFonts w:hint="eastAsia"/>
          <w:sz w:val="24"/>
        </w:rPr>
        <w:t>正在发生变化导致</w:t>
      </w:r>
      <w:r w:rsidR="001871BD">
        <w:rPr>
          <w:rFonts w:hint="eastAsia"/>
          <w:sz w:val="24"/>
        </w:rPr>
        <w:t>读取</w:t>
      </w:r>
      <w:r w:rsidR="00C81F72">
        <w:rPr>
          <w:rFonts w:hint="eastAsia"/>
          <w:sz w:val="24"/>
        </w:rPr>
        <w:t>出错，可在时钟信号的下降</w:t>
      </w:r>
      <w:r w:rsidR="00261CC6">
        <w:rPr>
          <w:rFonts w:hint="eastAsia"/>
          <w:sz w:val="24"/>
        </w:rPr>
        <w:t>沿读取</w:t>
      </w:r>
      <w:r w:rsidR="001871BD">
        <w:rPr>
          <w:rFonts w:hint="eastAsia"/>
          <w:sz w:val="24"/>
        </w:rPr>
        <w:t>数据输出</w:t>
      </w:r>
      <w:r w:rsidR="00261CC6">
        <w:rPr>
          <w:rFonts w:hint="eastAsia"/>
          <w:sz w:val="24"/>
        </w:rPr>
        <w:t>引脚</w:t>
      </w:r>
      <w:r w:rsidR="00CB2E21">
        <w:rPr>
          <w:rFonts w:hint="eastAsia"/>
          <w:sz w:val="24"/>
        </w:rPr>
        <w:t>的</w:t>
      </w:r>
      <w:r w:rsidR="00261CC6">
        <w:rPr>
          <w:rFonts w:hint="eastAsia"/>
          <w:sz w:val="24"/>
        </w:rPr>
        <w:t>电平</w:t>
      </w:r>
      <w:r w:rsidR="00CB2E21">
        <w:rPr>
          <w:rFonts w:hint="eastAsia"/>
          <w:sz w:val="24"/>
        </w:rPr>
        <w:t>，得到</w:t>
      </w:r>
      <w:r w:rsidR="00CB2E21" w:rsidRPr="00197149">
        <w:rPr>
          <w:rFonts w:hint="eastAsia"/>
          <w:sz w:val="24"/>
        </w:rPr>
        <w:t>AD</w:t>
      </w:r>
      <w:r w:rsidR="00CB2E21">
        <w:rPr>
          <w:rFonts w:hint="eastAsia"/>
          <w:sz w:val="24"/>
        </w:rPr>
        <w:t>9240</w:t>
      </w:r>
      <w:r w:rsidR="00CB2E21">
        <w:rPr>
          <w:rFonts w:hint="eastAsia"/>
          <w:sz w:val="24"/>
        </w:rPr>
        <w:t>输出的</w:t>
      </w:r>
      <w:r w:rsidR="00CB2E21" w:rsidRPr="00197149">
        <w:rPr>
          <w:rFonts w:hint="eastAsia"/>
          <w:sz w:val="24"/>
        </w:rPr>
        <w:t>数据</w:t>
      </w:r>
      <w:r w:rsidR="00261CC6">
        <w:rPr>
          <w:rFonts w:hint="eastAsia"/>
          <w:sz w:val="24"/>
        </w:rPr>
        <w:t>。</w:t>
      </w:r>
      <w:r w:rsidR="00CB2E21">
        <w:rPr>
          <w:rFonts w:hint="eastAsia"/>
          <w:sz w:val="24"/>
        </w:rPr>
        <w:t>由于</w:t>
      </w:r>
      <w:r w:rsidR="00261CC6">
        <w:rPr>
          <w:rFonts w:hint="eastAsia"/>
          <w:sz w:val="24"/>
        </w:rPr>
        <w:t>x</w:t>
      </w:r>
      <w:r w:rsidR="00261CC6" w:rsidRPr="00197149">
        <w:rPr>
          <w:rFonts w:hint="eastAsia"/>
          <w:sz w:val="24"/>
        </w:rPr>
        <w:t>illybux</w:t>
      </w:r>
      <w:r w:rsidR="00261CC6" w:rsidRPr="00197149">
        <w:rPr>
          <w:rFonts w:hint="eastAsia"/>
          <w:sz w:val="24"/>
        </w:rPr>
        <w:t>在</w:t>
      </w:r>
      <w:r w:rsidR="00261CC6" w:rsidRPr="00197149">
        <w:rPr>
          <w:rFonts w:hint="eastAsia"/>
          <w:sz w:val="24"/>
        </w:rPr>
        <w:t>FPGA</w:t>
      </w:r>
      <w:r w:rsidR="00261CC6">
        <w:rPr>
          <w:rFonts w:hint="eastAsia"/>
          <w:sz w:val="24"/>
        </w:rPr>
        <w:t>内和用户进行数据交换的接口</w:t>
      </w:r>
      <w:r w:rsidR="00261CC6" w:rsidRPr="00197149">
        <w:rPr>
          <w:rFonts w:hint="eastAsia"/>
          <w:sz w:val="24"/>
        </w:rPr>
        <w:t>为</w:t>
      </w:r>
      <w:r w:rsidR="00261CC6" w:rsidRPr="00197149">
        <w:rPr>
          <w:rFonts w:hint="eastAsia"/>
          <w:sz w:val="24"/>
        </w:rPr>
        <w:t>FIFO</w:t>
      </w:r>
      <w:r w:rsidR="00CB2E21">
        <w:rPr>
          <w:rFonts w:hint="eastAsia"/>
          <w:sz w:val="24"/>
        </w:rPr>
        <w:t>，将</w:t>
      </w:r>
      <w:r w:rsidR="00197149" w:rsidRPr="00197149">
        <w:rPr>
          <w:rFonts w:hint="eastAsia"/>
          <w:sz w:val="24"/>
        </w:rPr>
        <w:t>数据存入</w:t>
      </w:r>
      <w:r w:rsidR="00197149" w:rsidRPr="00197149">
        <w:rPr>
          <w:rFonts w:hint="eastAsia"/>
          <w:sz w:val="24"/>
        </w:rPr>
        <w:t>FIFO</w:t>
      </w:r>
      <w:r w:rsidR="00197149" w:rsidRPr="00197149">
        <w:rPr>
          <w:rFonts w:hint="eastAsia"/>
          <w:sz w:val="24"/>
        </w:rPr>
        <w:t>中，</w:t>
      </w:r>
      <w:r w:rsidR="00261CC6">
        <w:rPr>
          <w:rFonts w:hint="eastAsia"/>
          <w:sz w:val="24"/>
        </w:rPr>
        <w:t>即可</w:t>
      </w:r>
      <w:r w:rsidR="00197149" w:rsidRPr="00197149">
        <w:rPr>
          <w:rFonts w:hint="eastAsia"/>
          <w:sz w:val="24"/>
        </w:rPr>
        <w:t>供</w:t>
      </w:r>
      <w:r w:rsidR="00197149" w:rsidRPr="00197149">
        <w:rPr>
          <w:rFonts w:hint="eastAsia"/>
          <w:sz w:val="24"/>
        </w:rPr>
        <w:t>xillybus</w:t>
      </w:r>
      <w:r w:rsidR="00CB2E21">
        <w:rPr>
          <w:rFonts w:hint="eastAsia"/>
          <w:sz w:val="24"/>
        </w:rPr>
        <w:t>进行</w:t>
      </w:r>
      <w:r w:rsidR="00261CC6">
        <w:rPr>
          <w:rFonts w:hint="eastAsia"/>
          <w:sz w:val="24"/>
        </w:rPr>
        <w:t>取</w:t>
      </w:r>
      <w:r w:rsidR="00CB2E21">
        <w:rPr>
          <w:rFonts w:hint="eastAsia"/>
          <w:sz w:val="24"/>
        </w:rPr>
        <w:t>用</w:t>
      </w:r>
      <w:r w:rsidR="00197149" w:rsidRPr="00197149">
        <w:rPr>
          <w:rFonts w:hint="eastAsia"/>
          <w:sz w:val="24"/>
        </w:rPr>
        <w:t>。</w:t>
      </w:r>
    </w:p>
    <w:p w:rsidR="00197149" w:rsidRDefault="00B60F09" w:rsidP="005A541C">
      <w:pPr>
        <w:spacing w:beforeLines="50" w:afterLines="50" w:line="240" w:lineRule="auto"/>
        <w:jc w:val="center"/>
      </w:pPr>
      <w:r>
        <w:object w:dxaOrig="5310" w:dyaOrig="2057">
          <v:shape id="_x0000_i1028" type="#_x0000_t75" style="width:300pt;height:116.25pt" o:ole="">
            <v:imagedata r:id="rId26" o:title=""/>
          </v:shape>
          <o:OLEObject Type="Embed" ProgID="Visio.Drawing.11" ShapeID="_x0000_i1028" DrawAspect="Content" ObjectID="_1613473355" r:id="rId27"/>
        </w:object>
      </w:r>
    </w:p>
    <w:p w:rsidR="0096624F" w:rsidRDefault="002509AB" w:rsidP="0096624F">
      <w:pPr>
        <w:ind w:firstLineChars="200" w:firstLine="480"/>
        <w:rPr>
          <w:sz w:val="24"/>
        </w:rPr>
      </w:pPr>
      <w:r w:rsidRPr="00197149">
        <w:rPr>
          <w:rFonts w:hint="eastAsia"/>
          <w:sz w:val="24"/>
        </w:rPr>
        <w:t>FIFO</w:t>
      </w:r>
      <w:r>
        <w:rPr>
          <w:rFonts w:hint="eastAsia"/>
          <w:sz w:val="24"/>
        </w:rPr>
        <w:t>的</w:t>
      </w:r>
      <w:r w:rsidR="005C7D95">
        <w:rPr>
          <w:rFonts w:hint="eastAsia"/>
          <w:sz w:val="24"/>
        </w:rPr>
        <w:t>工作示意图</w:t>
      </w:r>
      <w:r w:rsidRPr="00197149">
        <w:rPr>
          <w:rFonts w:hint="eastAsia"/>
          <w:sz w:val="24"/>
        </w:rPr>
        <w:t>如图</w:t>
      </w:r>
      <w:r>
        <w:rPr>
          <w:rFonts w:hint="eastAsia"/>
          <w:sz w:val="24"/>
        </w:rPr>
        <w:t>x</w:t>
      </w:r>
      <w:r>
        <w:rPr>
          <w:rFonts w:hint="eastAsia"/>
          <w:sz w:val="24"/>
        </w:rPr>
        <w:t>所示。</w:t>
      </w:r>
      <w:r w:rsidRPr="002509AB">
        <w:rPr>
          <w:rFonts w:hint="eastAsia"/>
          <w:sz w:val="24"/>
        </w:rPr>
        <w:t>其接口由数据输入、数据输出、输入时钟、输出时钟、输入使能、输出使能、满</w:t>
      </w:r>
      <w:r w:rsidR="0096624F">
        <w:rPr>
          <w:rFonts w:hint="eastAsia"/>
          <w:sz w:val="24"/>
        </w:rPr>
        <w:t>信号、空信号</w:t>
      </w:r>
      <w:r w:rsidRPr="002509AB">
        <w:rPr>
          <w:rFonts w:hint="eastAsia"/>
          <w:sz w:val="24"/>
        </w:rPr>
        <w:t>构成。</w:t>
      </w:r>
      <w:r w:rsidR="0096624F">
        <w:rPr>
          <w:rFonts w:hint="eastAsia"/>
          <w:sz w:val="24"/>
        </w:rPr>
        <w:t>其中，</w:t>
      </w:r>
      <w:r w:rsidR="0096624F" w:rsidRPr="002509AB">
        <w:rPr>
          <w:rFonts w:hint="eastAsia"/>
          <w:sz w:val="24"/>
        </w:rPr>
        <w:t>数据输出、输出时钟、</w:t>
      </w:r>
      <w:r w:rsidR="0096624F">
        <w:rPr>
          <w:rFonts w:hint="eastAsia"/>
          <w:sz w:val="24"/>
        </w:rPr>
        <w:t>输出使能由</w:t>
      </w:r>
      <w:r w:rsidR="0096624F">
        <w:rPr>
          <w:rFonts w:hint="eastAsia"/>
          <w:sz w:val="24"/>
        </w:rPr>
        <w:t>xillybus IP</w:t>
      </w:r>
      <w:r w:rsidR="0096624F">
        <w:rPr>
          <w:rFonts w:hint="eastAsia"/>
          <w:sz w:val="24"/>
        </w:rPr>
        <w:t>核进行控制；满信号和空信号则由</w:t>
      </w:r>
      <w:r w:rsidR="0096624F">
        <w:rPr>
          <w:rFonts w:hint="eastAsia"/>
          <w:sz w:val="24"/>
        </w:rPr>
        <w:t>FIFO</w:t>
      </w:r>
      <w:r w:rsidR="0096624F">
        <w:rPr>
          <w:rFonts w:hint="eastAsia"/>
          <w:sz w:val="24"/>
        </w:rPr>
        <w:t>本身提供</w:t>
      </w:r>
      <w:r w:rsidR="0096624F" w:rsidRPr="002509AB">
        <w:rPr>
          <w:rFonts w:hint="eastAsia"/>
          <w:sz w:val="24"/>
        </w:rPr>
        <w:t>。</w:t>
      </w:r>
    </w:p>
    <w:p w:rsidR="002509AB" w:rsidRDefault="00266A0D" w:rsidP="00266A0D">
      <w:pPr>
        <w:ind w:firstLineChars="200" w:firstLine="480"/>
        <w:rPr>
          <w:sz w:val="24"/>
        </w:rPr>
      </w:pPr>
      <w:r w:rsidRPr="00266A0D">
        <w:rPr>
          <w:sz w:val="24"/>
        </w:rPr>
        <w:t>从</w:t>
      </w:r>
      <w:r w:rsidRPr="00266A0D">
        <w:rPr>
          <w:sz w:val="24"/>
        </w:rPr>
        <w:t>FIFO</w:t>
      </w:r>
      <w:r w:rsidRPr="00266A0D">
        <w:rPr>
          <w:sz w:val="24"/>
        </w:rPr>
        <w:t>到</w:t>
      </w:r>
      <w:r w:rsidRPr="00266A0D">
        <w:rPr>
          <w:sz w:val="24"/>
        </w:rPr>
        <w:t>PC</w:t>
      </w:r>
      <w:r>
        <w:rPr>
          <w:rFonts w:hint="eastAsia"/>
          <w:sz w:val="24"/>
        </w:rPr>
        <w:t>机</w:t>
      </w:r>
      <w:r w:rsidR="001871BD">
        <w:rPr>
          <w:sz w:val="24"/>
        </w:rPr>
        <w:t>的数据流向</w:t>
      </w:r>
      <w:r w:rsidRPr="00266A0D">
        <w:rPr>
          <w:sz w:val="24"/>
        </w:rPr>
        <w:t>如图</w:t>
      </w:r>
      <w:r>
        <w:rPr>
          <w:rFonts w:hint="eastAsia"/>
          <w:sz w:val="24"/>
        </w:rPr>
        <w:t>x</w:t>
      </w:r>
      <w:r w:rsidRPr="00266A0D">
        <w:rPr>
          <w:sz w:val="24"/>
        </w:rPr>
        <w:t>所示。</w:t>
      </w:r>
      <w:r w:rsidR="0096624F">
        <w:rPr>
          <w:rFonts w:hint="eastAsia"/>
          <w:sz w:val="24"/>
        </w:rPr>
        <w:t>在初始化完成</w:t>
      </w:r>
      <w:r w:rsidR="005C7D95">
        <w:rPr>
          <w:rFonts w:hint="eastAsia"/>
          <w:sz w:val="24"/>
        </w:rPr>
        <w:t>后且</w:t>
      </w:r>
      <w:r w:rsidR="005C7D95">
        <w:rPr>
          <w:rFonts w:hint="eastAsia"/>
          <w:sz w:val="24"/>
        </w:rPr>
        <w:t>FIFO</w:t>
      </w:r>
      <w:r w:rsidR="005C7D95">
        <w:rPr>
          <w:rFonts w:hint="eastAsia"/>
          <w:sz w:val="24"/>
        </w:rPr>
        <w:t>非满时，</w:t>
      </w:r>
      <w:r w:rsidR="0096624F">
        <w:rPr>
          <w:rFonts w:hint="eastAsia"/>
          <w:sz w:val="24"/>
        </w:rPr>
        <w:t>将</w:t>
      </w:r>
      <w:r w:rsidR="002509AB" w:rsidRPr="002509AB">
        <w:rPr>
          <w:rFonts w:hint="eastAsia"/>
          <w:sz w:val="24"/>
        </w:rPr>
        <w:t>输入使能置位，</w:t>
      </w:r>
      <w:r w:rsidR="002509AB" w:rsidRPr="002509AB">
        <w:rPr>
          <w:rFonts w:hint="eastAsia"/>
          <w:sz w:val="24"/>
        </w:rPr>
        <w:t>ad_module</w:t>
      </w:r>
      <w:r w:rsidR="001871BD">
        <w:rPr>
          <w:rFonts w:hint="eastAsia"/>
          <w:sz w:val="24"/>
        </w:rPr>
        <w:t>模块</w:t>
      </w:r>
      <w:r w:rsidR="002509AB" w:rsidRPr="002509AB">
        <w:rPr>
          <w:rFonts w:hint="eastAsia"/>
          <w:sz w:val="24"/>
        </w:rPr>
        <w:t>读取到输入使能</w:t>
      </w:r>
      <w:r w:rsidR="0096624F">
        <w:rPr>
          <w:rFonts w:hint="eastAsia"/>
          <w:sz w:val="24"/>
        </w:rPr>
        <w:t>置</w:t>
      </w:r>
      <w:r w:rsidR="005C7D95">
        <w:rPr>
          <w:rFonts w:hint="eastAsia"/>
          <w:sz w:val="24"/>
        </w:rPr>
        <w:t>位，则</w:t>
      </w:r>
      <w:r w:rsidR="006273C7">
        <w:rPr>
          <w:rFonts w:hint="eastAsia"/>
          <w:sz w:val="24"/>
        </w:rPr>
        <w:t>会</w:t>
      </w:r>
      <w:r w:rsidR="0096624F">
        <w:rPr>
          <w:rFonts w:hint="eastAsia"/>
          <w:sz w:val="24"/>
        </w:rPr>
        <w:t>按照</w:t>
      </w:r>
      <w:r w:rsidR="0096624F">
        <w:rPr>
          <w:rFonts w:hint="eastAsia"/>
          <w:sz w:val="24"/>
        </w:rPr>
        <w:t>10M</w:t>
      </w:r>
      <w:r w:rsidR="0096624F">
        <w:rPr>
          <w:rFonts w:hint="eastAsia"/>
          <w:sz w:val="24"/>
        </w:rPr>
        <w:t>的输入时钟频率</w:t>
      </w:r>
      <w:r w:rsidR="005C7D95">
        <w:rPr>
          <w:rFonts w:hint="eastAsia"/>
          <w:sz w:val="24"/>
        </w:rPr>
        <w:t>将数据持续</w:t>
      </w:r>
      <w:r w:rsidR="002509AB" w:rsidRPr="002509AB">
        <w:rPr>
          <w:rFonts w:hint="eastAsia"/>
          <w:sz w:val="24"/>
        </w:rPr>
        <w:t>放入</w:t>
      </w:r>
      <w:r w:rsidR="002509AB" w:rsidRPr="002509AB">
        <w:rPr>
          <w:rFonts w:hint="eastAsia"/>
          <w:sz w:val="24"/>
        </w:rPr>
        <w:t>FIFO</w:t>
      </w:r>
      <w:r w:rsidR="005C7D95">
        <w:rPr>
          <w:rFonts w:hint="eastAsia"/>
          <w:sz w:val="24"/>
        </w:rPr>
        <w:t>中</w:t>
      </w:r>
      <w:r w:rsidR="0096624F">
        <w:rPr>
          <w:rFonts w:hint="eastAsia"/>
          <w:sz w:val="24"/>
        </w:rPr>
        <w:t>。</w:t>
      </w:r>
      <w:r w:rsidR="002509AB" w:rsidRPr="002509AB">
        <w:rPr>
          <w:rFonts w:hint="eastAsia"/>
          <w:sz w:val="24"/>
        </w:rPr>
        <w:t>当图中</w:t>
      </w:r>
      <w:r w:rsidR="002509AB" w:rsidRPr="002509AB">
        <w:rPr>
          <w:rFonts w:hint="eastAsia"/>
          <w:sz w:val="24"/>
        </w:rPr>
        <w:t>PC</w:t>
      </w:r>
      <w:r w:rsidR="006273C7">
        <w:rPr>
          <w:rFonts w:hint="eastAsia"/>
          <w:sz w:val="24"/>
        </w:rPr>
        <w:t>机的内存缓冲区有空闲</w:t>
      </w:r>
      <w:r w:rsidR="002509AB" w:rsidRPr="002509AB">
        <w:rPr>
          <w:rFonts w:hint="eastAsia"/>
          <w:sz w:val="24"/>
        </w:rPr>
        <w:t>时，</w:t>
      </w:r>
      <w:r w:rsidR="002509AB" w:rsidRPr="002509AB">
        <w:rPr>
          <w:rFonts w:hint="eastAsia"/>
          <w:sz w:val="24"/>
        </w:rPr>
        <w:t>FIFO</w:t>
      </w:r>
      <w:r w:rsidR="002509AB" w:rsidRPr="002509AB">
        <w:rPr>
          <w:rFonts w:hint="eastAsia"/>
          <w:sz w:val="24"/>
        </w:rPr>
        <w:t>内的数据就会被</w:t>
      </w:r>
      <w:r w:rsidR="002509AB" w:rsidRPr="002509AB">
        <w:rPr>
          <w:rFonts w:hint="eastAsia"/>
          <w:sz w:val="24"/>
        </w:rPr>
        <w:t>xillybus</w:t>
      </w:r>
      <w:r w:rsidR="002509AB" w:rsidRPr="002509AB">
        <w:rPr>
          <w:rFonts w:hint="eastAsia"/>
          <w:sz w:val="24"/>
        </w:rPr>
        <w:t>取走</w:t>
      </w:r>
      <w:r>
        <w:rPr>
          <w:rFonts w:hint="eastAsia"/>
          <w:sz w:val="24"/>
        </w:rPr>
        <w:t>，并最终传输至</w:t>
      </w:r>
      <w:r w:rsidR="00C31F46">
        <w:rPr>
          <w:rFonts w:hint="eastAsia"/>
          <w:sz w:val="24"/>
        </w:rPr>
        <w:t>PC</w:t>
      </w:r>
      <w:r w:rsidR="00C31F46">
        <w:rPr>
          <w:rFonts w:hint="eastAsia"/>
          <w:sz w:val="24"/>
        </w:rPr>
        <w:t>机的内存中</w:t>
      </w:r>
      <w:r>
        <w:rPr>
          <w:rFonts w:hint="eastAsia"/>
          <w:sz w:val="24"/>
        </w:rPr>
        <w:t>，由用户程序进行读取</w:t>
      </w:r>
      <w:r w:rsidR="00C31F46">
        <w:rPr>
          <w:rFonts w:hint="eastAsia"/>
          <w:sz w:val="24"/>
        </w:rPr>
        <w:t>，使</w:t>
      </w:r>
      <w:r w:rsidR="00C31F46">
        <w:rPr>
          <w:rFonts w:hint="eastAsia"/>
          <w:sz w:val="24"/>
        </w:rPr>
        <w:t>FIFO</w:t>
      </w:r>
      <w:r>
        <w:rPr>
          <w:rFonts w:hint="eastAsia"/>
          <w:sz w:val="24"/>
        </w:rPr>
        <w:t>处于</w:t>
      </w:r>
      <w:r w:rsidR="00C31F46">
        <w:rPr>
          <w:rFonts w:hint="eastAsia"/>
          <w:sz w:val="24"/>
        </w:rPr>
        <w:t>非满</w:t>
      </w:r>
      <w:r>
        <w:rPr>
          <w:rFonts w:hint="eastAsia"/>
          <w:sz w:val="24"/>
        </w:rPr>
        <w:t>的</w:t>
      </w:r>
      <w:r w:rsidR="006273C7">
        <w:rPr>
          <w:rFonts w:hint="eastAsia"/>
          <w:sz w:val="24"/>
        </w:rPr>
        <w:t>状态。但如果</w:t>
      </w:r>
      <w:r w:rsidR="0096624F">
        <w:rPr>
          <w:rFonts w:hint="eastAsia"/>
          <w:sz w:val="24"/>
        </w:rPr>
        <w:t>PC</w:t>
      </w:r>
      <w:r w:rsidR="0096624F">
        <w:rPr>
          <w:rFonts w:hint="eastAsia"/>
          <w:sz w:val="24"/>
        </w:rPr>
        <w:t>机</w:t>
      </w:r>
      <w:r>
        <w:rPr>
          <w:rFonts w:hint="eastAsia"/>
          <w:sz w:val="24"/>
        </w:rPr>
        <w:t>用户</w:t>
      </w:r>
      <w:r w:rsidR="002509AB" w:rsidRPr="002509AB">
        <w:rPr>
          <w:rFonts w:hint="eastAsia"/>
          <w:sz w:val="24"/>
        </w:rPr>
        <w:t>程序读取不及时，内存缓冲区</w:t>
      </w:r>
      <w:r w:rsidR="006273C7">
        <w:rPr>
          <w:rFonts w:hint="eastAsia"/>
          <w:sz w:val="24"/>
        </w:rPr>
        <w:t>将会</w:t>
      </w:r>
      <w:r w:rsidR="002509AB" w:rsidRPr="002509AB">
        <w:rPr>
          <w:rFonts w:hint="eastAsia"/>
          <w:sz w:val="24"/>
        </w:rPr>
        <w:t>被填满，</w:t>
      </w:r>
      <w:r w:rsidR="002509AB" w:rsidRPr="002509AB">
        <w:rPr>
          <w:rFonts w:hint="eastAsia"/>
          <w:sz w:val="24"/>
        </w:rPr>
        <w:t>FIFO</w:t>
      </w:r>
      <w:r w:rsidR="002509AB" w:rsidRPr="002509AB">
        <w:rPr>
          <w:rFonts w:hint="eastAsia"/>
          <w:sz w:val="24"/>
        </w:rPr>
        <w:t>则也会很快被存入的数据填满，导致输入</w:t>
      </w:r>
      <w:r w:rsidR="006273C7">
        <w:rPr>
          <w:rFonts w:hint="eastAsia"/>
          <w:sz w:val="24"/>
        </w:rPr>
        <w:t>使能置低，新采集到的数据无法存入而被丢弃。因此为了保证数据不丢失</w:t>
      </w:r>
      <w:r w:rsidR="002509AB" w:rsidRPr="002509AB">
        <w:rPr>
          <w:rFonts w:hint="eastAsia"/>
          <w:sz w:val="24"/>
        </w:rPr>
        <w:t>，</w:t>
      </w:r>
      <w:r w:rsidR="0096624F">
        <w:rPr>
          <w:rFonts w:hint="eastAsia"/>
          <w:sz w:val="24"/>
        </w:rPr>
        <w:t>PC</w:t>
      </w:r>
      <w:r w:rsidR="0096624F">
        <w:rPr>
          <w:rFonts w:hint="eastAsia"/>
          <w:sz w:val="24"/>
        </w:rPr>
        <w:t>机</w:t>
      </w:r>
      <w:r>
        <w:rPr>
          <w:rFonts w:hint="eastAsia"/>
          <w:sz w:val="24"/>
        </w:rPr>
        <w:t>用户</w:t>
      </w:r>
      <w:r w:rsidR="002509AB" w:rsidRPr="002509AB">
        <w:rPr>
          <w:rFonts w:hint="eastAsia"/>
          <w:sz w:val="24"/>
        </w:rPr>
        <w:t>程序需要有很高的读取速度。</w:t>
      </w:r>
    </w:p>
    <w:p w:rsidR="00647C8D" w:rsidRPr="0096624F" w:rsidRDefault="00266A0D" w:rsidP="005A541C">
      <w:pPr>
        <w:spacing w:beforeLines="50" w:afterLines="50" w:line="240" w:lineRule="auto"/>
        <w:ind w:firstLineChars="200" w:firstLine="420"/>
        <w:jc w:val="center"/>
        <w:rPr>
          <w:sz w:val="24"/>
        </w:rPr>
      </w:pPr>
      <w:r w:rsidRPr="006B3B48">
        <w:object w:dxaOrig="5483" w:dyaOrig="3001">
          <v:shape id="_x0000_i1029" type="#_x0000_t75" style="width:276.75pt;height:151.5pt" o:ole="">
            <v:imagedata r:id="rId28" o:title=""/>
          </v:shape>
          <o:OLEObject Type="Embed" ProgID="Visio.Drawing.11" ShapeID="_x0000_i1029" DrawAspect="Content" ObjectID="_1613473356" r:id="rId29"/>
        </w:object>
      </w:r>
    </w:p>
    <w:p w:rsidR="00CA6760" w:rsidRDefault="00CA6760" w:rsidP="005A541C">
      <w:pPr>
        <w:spacing w:beforeLines="50" w:afterLines="50"/>
        <w:outlineLvl w:val="2"/>
        <w:rPr>
          <w:rFonts w:ascii="黑体" w:eastAsia="黑体" w:hAnsi="宋体"/>
          <w:b/>
          <w:sz w:val="24"/>
        </w:rPr>
      </w:pPr>
      <w:bookmarkStart w:id="40" w:name="_Toc1543628"/>
      <w:r>
        <w:rPr>
          <w:rFonts w:ascii="黑体" w:eastAsia="黑体" w:hAnsi="宋体" w:hint="eastAsia"/>
          <w:b/>
          <w:sz w:val="24"/>
        </w:rPr>
        <w:t>3.2.3 PC机软件设计</w:t>
      </w:r>
      <w:bookmarkEnd w:id="40"/>
    </w:p>
    <w:p w:rsidR="00CA6760" w:rsidRDefault="00647C8D" w:rsidP="00CA6760">
      <w:pPr>
        <w:ind w:firstLine="408"/>
        <w:rPr>
          <w:sz w:val="24"/>
        </w:rPr>
      </w:pPr>
      <w:r>
        <w:rPr>
          <w:rFonts w:hint="eastAsia"/>
          <w:sz w:val="24"/>
        </w:rPr>
        <w:t>由于存储容量的限制，数据的存储不能持续进行，因此只有当</w:t>
      </w:r>
      <w:r w:rsidRPr="00647C8D">
        <w:rPr>
          <w:rFonts w:hint="eastAsia"/>
          <w:sz w:val="24"/>
        </w:rPr>
        <w:t>信号</w:t>
      </w:r>
      <w:r>
        <w:rPr>
          <w:rFonts w:hint="eastAsia"/>
          <w:sz w:val="24"/>
        </w:rPr>
        <w:t>电压值超过一定的门限时</w:t>
      </w:r>
      <w:r w:rsidRPr="00647C8D">
        <w:rPr>
          <w:rFonts w:hint="eastAsia"/>
          <w:sz w:val="24"/>
        </w:rPr>
        <w:t>才会进行存储。而为了进行全波</w:t>
      </w:r>
      <w:r>
        <w:rPr>
          <w:rFonts w:hint="eastAsia"/>
          <w:sz w:val="24"/>
        </w:rPr>
        <w:t>形采集，声发射信号到达门限时间点之前一段时间的信号也需要进行缓存</w:t>
      </w:r>
      <w:r w:rsidRPr="00647C8D">
        <w:rPr>
          <w:rFonts w:hint="eastAsia"/>
          <w:sz w:val="24"/>
        </w:rPr>
        <w:t>。为了兼顾读取速度和波形的完整性，设计存储程序流程如图</w:t>
      </w:r>
      <w:r>
        <w:rPr>
          <w:rFonts w:hint="eastAsia"/>
          <w:sz w:val="24"/>
        </w:rPr>
        <w:t>x</w:t>
      </w:r>
      <w:r w:rsidRPr="00647C8D">
        <w:rPr>
          <w:rFonts w:hint="eastAsia"/>
          <w:sz w:val="24"/>
        </w:rPr>
        <w:t>所示</w:t>
      </w:r>
      <w:r>
        <w:rPr>
          <w:rFonts w:hint="eastAsia"/>
          <w:sz w:val="24"/>
        </w:rPr>
        <w:t>。</w:t>
      </w:r>
    </w:p>
    <w:p w:rsidR="00B60F09" w:rsidRDefault="00B60F09" w:rsidP="005A541C">
      <w:pPr>
        <w:spacing w:beforeLines="50" w:afterLines="50" w:line="240" w:lineRule="auto"/>
        <w:ind w:firstLine="408"/>
        <w:jc w:val="center"/>
      </w:pPr>
      <w:r>
        <w:object w:dxaOrig="6282" w:dyaOrig="7132">
          <v:shape id="_x0000_i1030" type="#_x0000_t75" style="width:310.5pt;height:352.5pt" o:ole="">
            <v:imagedata r:id="rId30" o:title=""/>
          </v:shape>
          <o:OLEObject Type="Embed" ProgID="Visio.Drawing.11" ShapeID="_x0000_i1030" DrawAspect="Content" ObjectID="_1613473357" r:id="rId31"/>
        </w:object>
      </w:r>
    </w:p>
    <w:p w:rsidR="008B4EAB" w:rsidRPr="008B4EAB" w:rsidRDefault="001871BD" w:rsidP="008B4EAB">
      <w:pPr>
        <w:ind w:firstLine="480"/>
        <w:rPr>
          <w:sz w:val="24"/>
        </w:rPr>
      </w:pPr>
      <w:r>
        <w:rPr>
          <w:rFonts w:hint="eastAsia"/>
          <w:sz w:val="24"/>
        </w:rPr>
        <w:t>为了尽可能提升程序的读取速度，图</w:t>
      </w:r>
      <w:r>
        <w:rPr>
          <w:rFonts w:hint="eastAsia"/>
          <w:sz w:val="24"/>
        </w:rPr>
        <w:t>x</w:t>
      </w:r>
      <w:r>
        <w:rPr>
          <w:rFonts w:hint="eastAsia"/>
          <w:sz w:val="24"/>
        </w:rPr>
        <w:t>的程序使用效率较高的</w:t>
      </w:r>
      <w:r>
        <w:rPr>
          <w:rFonts w:hint="eastAsia"/>
          <w:sz w:val="24"/>
        </w:rPr>
        <w:t>C</w:t>
      </w:r>
      <w:r>
        <w:rPr>
          <w:rFonts w:hint="eastAsia"/>
          <w:sz w:val="24"/>
        </w:rPr>
        <w:t>语言进行编写。</w:t>
      </w:r>
    </w:p>
    <w:p w:rsidR="00CA6760" w:rsidRPr="00CA6760" w:rsidRDefault="00CA6760" w:rsidP="00CA6760">
      <w:pPr>
        <w:spacing w:line="240" w:lineRule="auto"/>
        <w:rPr>
          <w:sz w:val="24"/>
        </w:rPr>
      </w:pPr>
    </w:p>
    <w:p w:rsidR="00832FB4" w:rsidRDefault="00090062" w:rsidP="005A541C">
      <w:pPr>
        <w:spacing w:beforeLines="100" w:afterLines="100"/>
        <w:jc w:val="center"/>
        <w:outlineLvl w:val="0"/>
        <w:rPr>
          <w:rFonts w:ascii="黑体" w:eastAsia="黑体" w:hAnsi="宋体"/>
          <w:b/>
          <w:sz w:val="32"/>
          <w:szCs w:val="32"/>
        </w:rPr>
      </w:pPr>
      <w:r>
        <w:rPr>
          <w:rFonts w:ascii="黑体" w:eastAsia="黑体" w:hAnsi="宋体"/>
          <w:b/>
          <w:sz w:val="32"/>
          <w:szCs w:val="32"/>
        </w:rPr>
        <w:br w:type="page"/>
      </w:r>
      <w:bookmarkStart w:id="41" w:name="_Toc450161740"/>
      <w:bookmarkStart w:id="42" w:name="_Toc1543629"/>
      <w:bookmarkStart w:id="43" w:name="_Toc450161765"/>
      <w:r w:rsidR="00832FB4" w:rsidRPr="002714A0">
        <w:rPr>
          <w:rFonts w:ascii="黑体" w:eastAsia="黑体" w:hAnsi="宋体" w:hint="eastAsia"/>
          <w:b/>
          <w:sz w:val="32"/>
          <w:szCs w:val="32"/>
        </w:rPr>
        <w:lastRenderedPageBreak/>
        <w:t>第</w:t>
      </w:r>
      <w:r w:rsidR="00832FB4">
        <w:rPr>
          <w:rFonts w:ascii="黑体" w:eastAsia="黑体" w:hAnsi="宋体" w:hint="eastAsia"/>
          <w:b/>
          <w:sz w:val="32"/>
          <w:szCs w:val="32"/>
        </w:rPr>
        <w:t>4</w:t>
      </w:r>
      <w:r w:rsidR="00832FB4" w:rsidRPr="002714A0">
        <w:rPr>
          <w:rFonts w:ascii="黑体" w:eastAsia="黑体" w:hAnsi="宋体" w:hint="eastAsia"/>
          <w:b/>
          <w:sz w:val="32"/>
          <w:szCs w:val="32"/>
        </w:rPr>
        <w:t>章</w:t>
      </w:r>
      <w:r w:rsidR="00832FB4">
        <w:rPr>
          <w:rFonts w:ascii="黑体" w:eastAsia="黑体" w:hAnsi="宋体" w:hint="eastAsia"/>
          <w:b/>
          <w:sz w:val="32"/>
          <w:szCs w:val="32"/>
        </w:rPr>
        <w:t xml:space="preserve"> </w:t>
      </w:r>
      <w:bookmarkStart w:id="44" w:name="_Toc450161741"/>
      <w:bookmarkEnd w:id="41"/>
      <w:r w:rsidR="00832FB4">
        <w:rPr>
          <w:rFonts w:ascii="黑体" w:eastAsia="黑体" w:hAnsi="宋体" w:hint="eastAsia"/>
          <w:b/>
          <w:sz w:val="32"/>
          <w:szCs w:val="32"/>
        </w:rPr>
        <w:t>断丝识别及定位算法研究</w:t>
      </w:r>
      <w:bookmarkEnd w:id="42"/>
    </w:p>
    <w:p w:rsidR="00832FB4" w:rsidRPr="00D20B36" w:rsidRDefault="00832FB4" w:rsidP="005A541C">
      <w:pPr>
        <w:spacing w:beforeLines="50" w:afterLines="50"/>
        <w:outlineLvl w:val="1"/>
        <w:rPr>
          <w:rFonts w:ascii="黑体" w:eastAsia="黑体" w:hAnsi="宋体"/>
          <w:b/>
          <w:sz w:val="28"/>
          <w:szCs w:val="28"/>
        </w:rPr>
      </w:pPr>
      <w:bookmarkStart w:id="45" w:name="_Toc1543630"/>
      <w:bookmarkStart w:id="46" w:name="_Toc450161739"/>
      <w:r w:rsidRPr="00D20B36">
        <w:rPr>
          <w:rFonts w:ascii="黑体" w:eastAsia="黑体" w:hAnsi="宋体" w:hint="eastAsia"/>
          <w:b/>
          <w:sz w:val="28"/>
          <w:szCs w:val="28"/>
        </w:rPr>
        <w:t>4.1 识别算法研究</w:t>
      </w:r>
      <w:bookmarkEnd w:id="45"/>
    </w:p>
    <w:p w:rsidR="00F7467B" w:rsidRDefault="00F7467B" w:rsidP="005A541C">
      <w:pPr>
        <w:spacing w:beforeLines="50" w:afterLines="50"/>
        <w:outlineLvl w:val="2"/>
        <w:rPr>
          <w:rFonts w:ascii="黑体" w:eastAsia="黑体" w:hAnsi="黑体"/>
          <w:b/>
          <w:sz w:val="24"/>
        </w:rPr>
      </w:pPr>
      <w:bookmarkStart w:id="47" w:name="_Toc1543631"/>
      <w:bookmarkEnd w:id="43"/>
      <w:bookmarkEnd w:id="44"/>
      <w:bookmarkEnd w:id="46"/>
      <w:r>
        <w:rPr>
          <w:rFonts w:ascii="黑体" w:eastAsia="黑体" w:hAnsi="宋体" w:hint="eastAsia"/>
          <w:b/>
          <w:sz w:val="24"/>
        </w:rPr>
        <w:t xml:space="preserve">4.1.1 </w:t>
      </w:r>
      <w:r w:rsidR="00832FB4">
        <w:rPr>
          <w:rFonts w:ascii="黑体" w:eastAsia="黑体" w:hAnsi="黑体" w:hint="eastAsia"/>
          <w:b/>
          <w:sz w:val="24"/>
        </w:rPr>
        <w:t>声发射信号的频谱分析</w:t>
      </w:r>
      <w:bookmarkEnd w:id="47"/>
    </w:p>
    <w:p w:rsidR="00F7467B" w:rsidRPr="00F7467B" w:rsidRDefault="00832FB4" w:rsidP="00F7467B">
      <w:pPr>
        <w:ind w:firstLine="437"/>
        <w:rPr>
          <w:szCs w:val="21"/>
        </w:rPr>
      </w:pPr>
      <w:r>
        <w:rPr>
          <w:rFonts w:hint="eastAsia"/>
        </w:rPr>
        <w:t>声</w:t>
      </w:r>
    </w:p>
    <w:p w:rsidR="00A30B10" w:rsidRDefault="00F7467B" w:rsidP="005A541C">
      <w:pPr>
        <w:spacing w:beforeLines="50" w:afterLines="50"/>
        <w:jc w:val="center"/>
        <w:outlineLvl w:val="2"/>
        <w:rPr>
          <w:rFonts w:ascii="黑体" w:eastAsia="黑体" w:hAnsi="宋体"/>
          <w:b/>
          <w:sz w:val="32"/>
          <w:szCs w:val="32"/>
        </w:rPr>
      </w:pPr>
      <w:r>
        <w:rPr>
          <w:rFonts w:ascii="黑体" w:eastAsia="黑体" w:hAnsi="宋体"/>
          <w:b/>
          <w:sz w:val="32"/>
          <w:szCs w:val="32"/>
        </w:rPr>
        <w:br w:type="page"/>
      </w:r>
      <w:bookmarkStart w:id="48" w:name="_Toc1543632"/>
      <w:r w:rsidRPr="002714A0">
        <w:rPr>
          <w:rFonts w:ascii="黑体" w:eastAsia="黑体" w:hAnsi="宋体" w:hint="eastAsia"/>
          <w:b/>
          <w:sz w:val="32"/>
          <w:szCs w:val="32"/>
        </w:rPr>
        <w:lastRenderedPageBreak/>
        <w:t>第</w:t>
      </w:r>
      <w:r>
        <w:rPr>
          <w:rFonts w:ascii="黑体" w:eastAsia="黑体" w:hAnsi="宋体" w:hint="eastAsia"/>
          <w:b/>
          <w:sz w:val="32"/>
          <w:szCs w:val="32"/>
        </w:rPr>
        <w:t>5</w:t>
      </w:r>
      <w:r w:rsidRPr="002714A0">
        <w:rPr>
          <w:rFonts w:ascii="黑体" w:eastAsia="黑体" w:hAnsi="宋体" w:hint="eastAsia"/>
          <w:b/>
          <w:sz w:val="32"/>
          <w:szCs w:val="32"/>
        </w:rPr>
        <w:t>章</w:t>
      </w:r>
      <w:r>
        <w:rPr>
          <w:rFonts w:ascii="黑体" w:eastAsia="黑体" w:hAnsi="宋体" w:hint="eastAsia"/>
          <w:b/>
          <w:sz w:val="32"/>
          <w:szCs w:val="32"/>
        </w:rPr>
        <w:t xml:space="preserve"> </w:t>
      </w:r>
      <w:r w:rsidR="00832FB4">
        <w:rPr>
          <w:rFonts w:ascii="黑体" w:eastAsia="黑体" w:hAnsi="宋体" w:hint="eastAsia"/>
          <w:b/>
          <w:sz w:val="32"/>
          <w:szCs w:val="32"/>
        </w:rPr>
        <w:t>实验结果及分析</w:t>
      </w:r>
      <w:bookmarkEnd w:id="48"/>
    </w:p>
    <w:p w:rsidR="004642F4" w:rsidRDefault="0005757C" w:rsidP="005A541C">
      <w:pPr>
        <w:spacing w:beforeLines="50" w:afterLines="50"/>
        <w:outlineLvl w:val="1"/>
        <w:rPr>
          <w:rFonts w:ascii="黑体" w:eastAsia="黑体" w:hAnsi="黑体"/>
          <w:b/>
          <w:sz w:val="28"/>
        </w:rPr>
      </w:pPr>
      <w:bookmarkStart w:id="49" w:name="_Toc450161766"/>
      <w:bookmarkStart w:id="50" w:name="_Toc1543633"/>
      <w:r>
        <w:rPr>
          <w:rFonts w:ascii="黑体" w:eastAsia="黑体" w:hAnsi="宋体" w:hint="eastAsia"/>
          <w:b/>
          <w:sz w:val="28"/>
          <w:szCs w:val="28"/>
        </w:rPr>
        <w:t>5.1</w:t>
      </w:r>
      <w:bookmarkEnd w:id="49"/>
      <w:r w:rsidR="00D555C9" w:rsidRPr="0068150C">
        <w:rPr>
          <w:rFonts w:ascii="宋体" w:hAnsi="宋体" w:hint="eastAsia"/>
          <w:b/>
          <w:sz w:val="24"/>
        </w:rPr>
        <w:t xml:space="preserve"> </w:t>
      </w:r>
      <w:bookmarkStart w:id="51" w:name="_Toc450161767"/>
      <w:r w:rsidR="00876EE4">
        <w:rPr>
          <w:rFonts w:ascii="黑体" w:eastAsia="黑体" w:hAnsi="黑体" w:hint="eastAsia"/>
          <w:b/>
          <w:sz w:val="28"/>
        </w:rPr>
        <w:t>实验装置</w:t>
      </w:r>
      <w:bookmarkEnd w:id="50"/>
    </w:p>
    <w:p w:rsidR="005647B4" w:rsidRDefault="005647B4" w:rsidP="005A541C">
      <w:pPr>
        <w:spacing w:beforeLines="50" w:afterLines="50"/>
        <w:outlineLvl w:val="2"/>
        <w:rPr>
          <w:rFonts w:ascii="黑体" w:eastAsia="黑体" w:hAnsi="黑体"/>
          <w:b/>
          <w:sz w:val="24"/>
        </w:rPr>
      </w:pPr>
      <w:bookmarkStart w:id="52" w:name="_Toc468648747"/>
      <w:bookmarkStart w:id="53" w:name="_Toc1543634"/>
      <w:r w:rsidRPr="005647B4">
        <w:rPr>
          <w:rFonts w:ascii="黑体" w:eastAsia="黑体" w:hAnsi="黑体" w:hint="eastAsia"/>
          <w:b/>
          <w:sz w:val="24"/>
        </w:rPr>
        <w:t>5.1.1</w:t>
      </w:r>
      <w:r>
        <w:rPr>
          <w:rFonts w:ascii="黑体" w:eastAsia="黑体" w:hAnsi="黑体" w:hint="eastAsia"/>
          <w:b/>
          <w:sz w:val="24"/>
        </w:rPr>
        <w:t xml:space="preserve"> </w:t>
      </w:r>
      <w:r w:rsidR="00B5664A">
        <w:rPr>
          <w:rFonts w:ascii="黑体" w:eastAsia="黑体" w:hAnsi="黑体" w:hint="eastAsia"/>
          <w:b/>
          <w:sz w:val="24"/>
        </w:rPr>
        <w:t>实物展示</w:t>
      </w:r>
      <w:bookmarkEnd w:id="52"/>
      <w:bookmarkEnd w:id="53"/>
    </w:p>
    <w:p w:rsidR="00F64DF8" w:rsidRDefault="00EF0486" w:rsidP="00832FB4">
      <w:pPr>
        <w:pStyle w:val="ad"/>
        <w:spacing w:line="440" w:lineRule="exact"/>
        <w:ind w:firstLine="480"/>
        <w:jc w:val="both"/>
      </w:pPr>
      <w:r>
        <w:rPr>
          <w:rFonts w:hint="eastAsia"/>
        </w:rPr>
        <w:t>为</w:t>
      </w:r>
      <w:bookmarkEnd w:id="51"/>
    </w:p>
    <w:p w:rsidR="00C54E41" w:rsidRDefault="00C42303" w:rsidP="005A541C">
      <w:pPr>
        <w:spacing w:beforeLines="100" w:afterLines="100"/>
        <w:jc w:val="center"/>
        <w:outlineLvl w:val="0"/>
        <w:rPr>
          <w:rFonts w:ascii="黑体" w:eastAsia="黑体" w:hAnsi="宋体"/>
          <w:b/>
          <w:sz w:val="32"/>
          <w:szCs w:val="32"/>
        </w:rPr>
      </w:pPr>
      <w:r>
        <w:rPr>
          <w:rFonts w:ascii="黑体" w:eastAsia="黑体" w:hAnsi="宋体"/>
          <w:b/>
          <w:sz w:val="32"/>
          <w:szCs w:val="32"/>
        </w:rPr>
        <w:br w:type="page"/>
      </w:r>
      <w:bookmarkStart w:id="54" w:name="_Toc1543635"/>
      <w:r w:rsidR="004E451B">
        <w:rPr>
          <w:rFonts w:ascii="黑体" w:eastAsia="黑体" w:hAnsi="宋体" w:hint="eastAsia"/>
          <w:b/>
          <w:sz w:val="32"/>
          <w:szCs w:val="32"/>
        </w:rPr>
        <w:lastRenderedPageBreak/>
        <w:t>总结与展望</w:t>
      </w:r>
      <w:bookmarkEnd w:id="54"/>
    </w:p>
    <w:p w:rsidR="006117B3" w:rsidRPr="006117B3" w:rsidRDefault="006117B3" w:rsidP="005A541C">
      <w:pPr>
        <w:spacing w:beforeLines="50" w:afterLines="50"/>
        <w:rPr>
          <w:rFonts w:ascii="黑体" w:eastAsia="黑体" w:hAnsi="宋体"/>
          <w:b/>
          <w:sz w:val="28"/>
          <w:szCs w:val="28"/>
        </w:rPr>
      </w:pPr>
      <w:r w:rsidRPr="006117B3">
        <w:rPr>
          <w:rFonts w:ascii="黑体" w:eastAsia="黑体" w:hAnsi="宋体" w:hint="eastAsia"/>
          <w:b/>
          <w:sz w:val="28"/>
          <w:szCs w:val="28"/>
        </w:rPr>
        <w:t>总结</w:t>
      </w:r>
    </w:p>
    <w:p w:rsidR="00832FB4" w:rsidRPr="00C05B43" w:rsidRDefault="00B74ACD" w:rsidP="00832FB4">
      <w:pPr>
        <w:ind w:firstLineChars="200" w:firstLine="480"/>
        <w:rPr>
          <w:sz w:val="24"/>
        </w:rPr>
      </w:pPr>
      <w:r w:rsidRPr="003515AE">
        <w:rPr>
          <w:rFonts w:ascii="宋体" w:hAnsi="宋体" w:hint="eastAsia"/>
          <w:sz w:val="24"/>
        </w:rPr>
        <w:t>随</w:t>
      </w:r>
    </w:p>
    <w:p w:rsidR="008E1B70" w:rsidRPr="00C05B43" w:rsidRDefault="008E1B70" w:rsidP="00C05B43">
      <w:pPr>
        <w:ind w:firstLineChars="200" w:firstLine="480"/>
        <w:rPr>
          <w:sz w:val="24"/>
        </w:rPr>
      </w:pPr>
    </w:p>
    <w:p w:rsidR="006117B3" w:rsidRPr="00843F31" w:rsidRDefault="00AB4E68" w:rsidP="005A541C">
      <w:pPr>
        <w:spacing w:beforeLines="50" w:afterLines="50"/>
        <w:rPr>
          <w:rFonts w:ascii="黑体" w:eastAsia="黑体" w:hAnsi="宋体"/>
          <w:b/>
          <w:sz w:val="28"/>
          <w:szCs w:val="28"/>
        </w:rPr>
      </w:pPr>
      <w:r>
        <w:rPr>
          <w:color w:val="000000"/>
          <w:sz w:val="24"/>
        </w:rPr>
        <w:br w:type="page"/>
      </w:r>
      <w:r w:rsidR="006117B3">
        <w:rPr>
          <w:rFonts w:ascii="黑体" w:eastAsia="黑体" w:hAnsi="宋体" w:hint="eastAsia"/>
          <w:b/>
          <w:sz w:val="28"/>
          <w:szCs w:val="28"/>
        </w:rPr>
        <w:lastRenderedPageBreak/>
        <w:t>展望</w:t>
      </w:r>
    </w:p>
    <w:p w:rsidR="00832FB4" w:rsidRDefault="00843F31" w:rsidP="00832FB4">
      <w:pPr>
        <w:ind w:firstLineChars="200" w:firstLine="480"/>
        <w:rPr>
          <w:sz w:val="24"/>
        </w:rPr>
      </w:pPr>
      <w:r>
        <w:rPr>
          <w:rFonts w:hint="eastAsia"/>
          <w:sz w:val="24"/>
        </w:rPr>
        <w:t>虽</w:t>
      </w:r>
      <w:bookmarkEnd w:id="15"/>
      <w:bookmarkEnd w:id="16"/>
      <w:bookmarkEnd w:id="17"/>
      <w:bookmarkEnd w:id="18"/>
      <w:bookmarkEnd w:id="19"/>
    </w:p>
    <w:p w:rsidR="00832FB4" w:rsidRDefault="00832FB4" w:rsidP="00832FB4">
      <w:pPr>
        <w:ind w:firstLineChars="200" w:firstLine="480"/>
        <w:rPr>
          <w:sz w:val="24"/>
        </w:rPr>
      </w:pPr>
    </w:p>
    <w:p w:rsidR="00FF5264" w:rsidRPr="00FA7675" w:rsidRDefault="00FF5264" w:rsidP="00FA7675">
      <w:pPr>
        <w:ind w:firstLine="420"/>
        <w:rPr>
          <w:sz w:val="24"/>
        </w:rPr>
        <w:sectPr w:rsidR="00FF5264" w:rsidRPr="00FA7675" w:rsidSect="00263B62">
          <w:endnotePr>
            <w:numFmt w:val="decimal"/>
          </w:endnotePr>
          <w:type w:val="continuous"/>
          <w:pgSz w:w="11906" w:h="16838" w:code="9"/>
          <w:pgMar w:top="1985" w:right="1531" w:bottom="1418" w:left="1531" w:header="1418" w:footer="1021" w:gutter="0"/>
          <w:pgNumType w:start="1"/>
          <w:cols w:space="425"/>
          <w:docGrid w:type="lines" w:linePitch="312"/>
        </w:sectPr>
      </w:pPr>
    </w:p>
    <w:p w:rsidR="00FC1DF0" w:rsidRDefault="00FC1DF0" w:rsidP="005A63B4">
      <w:pPr>
        <w:numPr>
          <w:ilvl w:val="0"/>
          <w:numId w:val="32"/>
        </w:numPr>
        <w:snapToGrid w:val="0"/>
        <w:spacing w:line="360" w:lineRule="auto"/>
      </w:pPr>
      <w:bookmarkStart w:id="55" w:name="_Ref533171091"/>
      <w:r w:rsidRPr="00FC1DF0">
        <w:rPr>
          <w:rFonts w:hint="eastAsia"/>
        </w:rPr>
        <w:lastRenderedPageBreak/>
        <w:t>项海帆</w:t>
      </w:r>
      <w:r w:rsidRPr="00FC1DF0">
        <w:rPr>
          <w:rFonts w:hint="eastAsia"/>
        </w:rPr>
        <w:t xml:space="preserve">. </w:t>
      </w:r>
      <w:r w:rsidRPr="00FC1DF0">
        <w:rPr>
          <w:rFonts w:hint="eastAsia"/>
        </w:rPr>
        <w:t>中国斜拉桥的发展前景</w:t>
      </w:r>
      <w:r>
        <w:rPr>
          <w:rFonts w:hint="eastAsia"/>
        </w:rPr>
        <w:t>[C]</w:t>
      </w:r>
      <w:r w:rsidRPr="00FC1DF0">
        <w:rPr>
          <w:rFonts w:hint="eastAsia"/>
        </w:rPr>
        <w:t xml:space="preserve"> </w:t>
      </w:r>
      <w:r w:rsidRPr="00FC1DF0">
        <w:rPr>
          <w:rFonts w:hint="eastAsia"/>
        </w:rPr>
        <w:t>中国土木工程学会桥梁及结构工程学会年会</w:t>
      </w:r>
      <w:r w:rsidRPr="00FC1DF0">
        <w:rPr>
          <w:rFonts w:hint="eastAsia"/>
        </w:rPr>
        <w:t>. 1998.</w:t>
      </w:r>
      <w:bookmarkEnd w:id="55"/>
    </w:p>
    <w:p w:rsidR="00142B8A" w:rsidRPr="00FC1DF0" w:rsidRDefault="00142B8A" w:rsidP="005A63B4">
      <w:pPr>
        <w:numPr>
          <w:ilvl w:val="0"/>
          <w:numId w:val="32"/>
        </w:numPr>
        <w:snapToGrid w:val="0"/>
        <w:spacing w:line="360" w:lineRule="auto"/>
      </w:pPr>
      <w:bookmarkStart w:id="56" w:name="_Ref533175991"/>
      <w:r>
        <w:rPr>
          <w:rFonts w:ascii="Helvetica" w:hAnsi="Helvetica"/>
          <w:color w:val="000000"/>
          <w:sz w:val="20"/>
          <w:szCs w:val="20"/>
          <w:shd w:val="clear" w:color="auto" w:fill="FFFFFF"/>
        </w:rPr>
        <w:t>杨建喜</w:t>
      </w:r>
      <w:r>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混凝土斜拉桥换索工程施工控制的研究</w:t>
      </w:r>
      <w:r>
        <w:rPr>
          <w:rFonts w:ascii="Helvetica" w:hAnsi="Helvetica"/>
          <w:color w:val="000000"/>
          <w:sz w:val="20"/>
          <w:szCs w:val="20"/>
          <w:shd w:val="clear" w:color="auto" w:fill="FFFFFF"/>
        </w:rPr>
        <w:t xml:space="preserve">[D]. </w:t>
      </w:r>
      <w:r>
        <w:rPr>
          <w:rFonts w:ascii="Helvetica" w:hAnsi="Helvetica"/>
          <w:color w:val="000000"/>
          <w:sz w:val="20"/>
          <w:szCs w:val="20"/>
          <w:shd w:val="clear" w:color="auto" w:fill="FFFFFF"/>
        </w:rPr>
        <w:t>东北林业大学</w:t>
      </w:r>
      <w:r>
        <w:rPr>
          <w:rFonts w:ascii="Helvetica" w:hAnsi="Helvetica"/>
          <w:color w:val="000000"/>
          <w:sz w:val="20"/>
          <w:szCs w:val="20"/>
          <w:shd w:val="clear" w:color="auto" w:fill="FFFFFF"/>
        </w:rPr>
        <w:t>, 2010.</w:t>
      </w:r>
      <w:bookmarkEnd w:id="56"/>
    </w:p>
    <w:p w:rsidR="006A6EBF" w:rsidRDefault="006A6EBF" w:rsidP="005A63B4">
      <w:pPr>
        <w:numPr>
          <w:ilvl w:val="0"/>
          <w:numId w:val="32"/>
        </w:numPr>
        <w:snapToGrid w:val="0"/>
        <w:spacing w:line="360" w:lineRule="auto"/>
      </w:pPr>
      <w:bookmarkStart w:id="57" w:name="_Ref533171263"/>
      <w:r w:rsidRPr="005A63B4">
        <w:t>骆海强</w:t>
      </w:r>
      <w:r>
        <w:t xml:space="preserve">, </w:t>
      </w:r>
      <w:r w:rsidRPr="005A63B4">
        <w:t>许凤旌</w:t>
      </w:r>
      <w:r>
        <w:t xml:space="preserve">. </w:t>
      </w:r>
      <w:r w:rsidRPr="005A63B4">
        <w:t>桥料缆索疲劳断丝声发射监测</w:t>
      </w:r>
      <w:r>
        <w:t>[C]</w:t>
      </w:r>
      <w:r w:rsidRPr="005A63B4">
        <w:t>中国声发射学术研讨会</w:t>
      </w:r>
      <w:r>
        <w:t>. 2009.</w:t>
      </w:r>
      <w:bookmarkEnd w:id="57"/>
    </w:p>
    <w:p w:rsidR="006A6EBF" w:rsidRDefault="006A6EBF" w:rsidP="005A63B4">
      <w:pPr>
        <w:numPr>
          <w:ilvl w:val="0"/>
          <w:numId w:val="32"/>
        </w:numPr>
        <w:snapToGrid w:val="0"/>
        <w:spacing w:line="360" w:lineRule="auto"/>
      </w:pPr>
      <w:bookmarkStart w:id="58" w:name="_Ref533171410"/>
      <w:r w:rsidRPr="005A63B4">
        <w:t>武芳</w:t>
      </w:r>
      <w:r>
        <w:t xml:space="preserve">. </w:t>
      </w:r>
      <w:r w:rsidRPr="005A63B4">
        <w:t>基于漏磁原理的缆索断丝检测技术研究与实现</w:t>
      </w:r>
      <w:r>
        <w:t xml:space="preserve">[D]. </w:t>
      </w:r>
      <w:r w:rsidRPr="005A63B4">
        <w:t>东南大学</w:t>
      </w:r>
      <w:r>
        <w:t>, 2014.</w:t>
      </w:r>
      <w:bookmarkEnd w:id="58"/>
    </w:p>
    <w:p w:rsidR="006554BF" w:rsidRPr="006554BF" w:rsidRDefault="006554BF" w:rsidP="005A63B4">
      <w:pPr>
        <w:numPr>
          <w:ilvl w:val="0"/>
          <w:numId w:val="32"/>
        </w:numPr>
        <w:snapToGrid w:val="0"/>
        <w:spacing w:line="360" w:lineRule="auto"/>
      </w:pPr>
      <w:bookmarkStart w:id="59" w:name="_Ref533171428"/>
      <w:r w:rsidRPr="005A63B4">
        <w:rPr>
          <w:rFonts w:hint="eastAsia"/>
        </w:rPr>
        <w:t>钟小勇</w:t>
      </w:r>
      <w:r w:rsidRPr="005A63B4">
        <w:rPr>
          <w:rFonts w:hint="eastAsia"/>
        </w:rPr>
        <w:t xml:space="preserve">, </w:t>
      </w:r>
      <w:r w:rsidRPr="005A63B4">
        <w:rPr>
          <w:rFonts w:hint="eastAsia"/>
        </w:rPr>
        <w:t>张小红</w:t>
      </w:r>
      <w:r w:rsidRPr="005A63B4">
        <w:rPr>
          <w:rFonts w:hint="eastAsia"/>
        </w:rPr>
        <w:t xml:space="preserve">. </w:t>
      </w:r>
      <w:r w:rsidRPr="005A63B4">
        <w:rPr>
          <w:rFonts w:hint="eastAsia"/>
        </w:rPr>
        <w:t>便携式钢丝绳在线检测仪研究</w:t>
      </w:r>
      <w:r w:rsidRPr="005A63B4">
        <w:rPr>
          <w:rFonts w:hint="eastAsia"/>
        </w:rPr>
        <w:t xml:space="preserve">[J]. </w:t>
      </w:r>
      <w:r w:rsidRPr="005A63B4">
        <w:rPr>
          <w:rFonts w:hint="eastAsia"/>
        </w:rPr>
        <w:t>仪表技术与传感器</w:t>
      </w:r>
      <w:r w:rsidRPr="005A63B4">
        <w:rPr>
          <w:rFonts w:hint="eastAsia"/>
        </w:rPr>
        <w:t>, 2012(3):24-26.</w:t>
      </w:r>
      <w:bookmarkEnd w:id="59"/>
    </w:p>
    <w:p w:rsidR="006554BF" w:rsidRDefault="006554BF" w:rsidP="005A63B4">
      <w:pPr>
        <w:numPr>
          <w:ilvl w:val="0"/>
          <w:numId w:val="32"/>
        </w:numPr>
        <w:snapToGrid w:val="0"/>
        <w:spacing w:line="360" w:lineRule="auto"/>
      </w:pPr>
      <w:bookmarkStart w:id="60" w:name="_Ref533171429"/>
      <w:r w:rsidRPr="006554BF">
        <w:rPr>
          <w:rFonts w:hint="eastAsia"/>
        </w:rPr>
        <w:t>Jianxin C , Wei G . Study and development on detecting device o</w:t>
      </w:r>
      <w:r>
        <w:rPr>
          <w:rFonts w:hint="eastAsia"/>
        </w:rPr>
        <w:t>f wire rope localized fault[C]</w:t>
      </w:r>
      <w:r w:rsidRPr="006554BF">
        <w:rPr>
          <w:rFonts w:hint="eastAsia"/>
        </w:rPr>
        <w:t xml:space="preserve"> World Congress on Intelligent Control &amp; Automation. IEEE, 2002.</w:t>
      </w:r>
      <w:bookmarkEnd w:id="60"/>
    </w:p>
    <w:p w:rsidR="006F21A1" w:rsidRDefault="006F21A1" w:rsidP="005A63B4">
      <w:pPr>
        <w:numPr>
          <w:ilvl w:val="0"/>
          <w:numId w:val="32"/>
        </w:numPr>
        <w:snapToGrid w:val="0"/>
        <w:spacing w:line="360" w:lineRule="auto"/>
      </w:pPr>
      <w:bookmarkStart w:id="61" w:name="_Ref1542934"/>
      <w:r w:rsidRPr="006F21A1">
        <w:rPr>
          <w:rFonts w:hint="eastAsia"/>
        </w:rPr>
        <w:t>林阳子</w:t>
      </w:r>
      <w:r w:rsidRPr="006F21A1">
        <w:rPr>
          <w:rFonts w:hint="eastAsia"/>
        </w:rPr>
        <w:t xml:space="preserve">, </w:t>
      </w:r>
      <w:r w:rsidRPr="006F21A1">
        <w:rPr>
          <w:rFonts w:hint="eastAsia"/>
        </w:rPr>
        <w:t>武新军</w:t>
      </w:r>
      <w:r w:rsidRPr="006F21A1">
        <w:rPr>
          <w:rFonts w:hint="eastAsia"/>
        </w:rPr>
        <w:t xml:space="preserve">, </w:t>
      </w:r>
      <w:r w:rsidRPr="006F21A1">
        <w:rPr>
          <w:rFonts w:hint="eastAsia"/>
        </w:rPr>
        <w:t>张宇峰</w:t>
      </w:r>
      <w:r w:rsidRPr="006F21A1">
        <w:rPr>
          <w:rFonts w:hint="eastAsia"/>
        </w:rPr>
        <w:t xml:space="preserve">, et al. </w:t>
      </w:r>
      <w:r w:rsidRPr="006F21A1">
        <w:rPr>
          <w:rFonts w:hint="eastAsia"/>
        </w:rPr>
        <w:t>基于磁致伸缩技术的桥梁缆索损伤定位研究</w:t>
      </w:r>
      <w:r w:rsidRPr="006F21A1">
        <w:rPr>
          <w:rFonts w:hint="eastAsia"/>
        </w:rPr>
        <w:t xml:space="preserve">[J]. </w:t>
      </w:r>
      <w:r w:rsidRPr="006F21A1">
        <w:rPr>
          <w:rFonts w:hint="eastAsia"/>
        </w:rPr>
        <w:t>公路交通科技</w:t>
      </w:r>
      <w:r w:rsidRPr="006F21A1">
        <w:rPr>
          <w:rFonts w:hint="eastAsia"/>
        </w:rPr>
        <w:t>, 2011, 28(6):109-112.</w:t>
      </w:r>
      <w:bookmarkEnd w:id="61"/>
    </w:p>
    <w:p w:rsidR="007E5EFB" w:rsidRDefault="007E5EFB" w:rsidP="005A63B4">
      <w:pPr>
        <w:numPr>
          <w:ilvl w:val="0"/>
          <w:numId w:val="32"/>
        </w:numPr>
        <w:snapToGrid w:val="0"/>
        <w:spacing w:line="360" w:lineRule="auto"/>
      </w:pPr>
      <w:bookmarkStart w:id="62" w:name="_Ref1544387"/>
      <w:r w:rsidRPr="007E5EFB">
        <w:rPr>
          <w:rFonts w:hint="eastAsia"/>
        </w:rPr>
        <w:t>陈慧</w:t>
      </w:r>
      <w:r w:rsidRPr="007E5EFB">
        <w:rPr>
          <w:rFonts w:hint="eastAsia"/>
        </w:rPr>
        <w:t xml:space="preserve">, </w:t>
      </w:r>
      <w:r w:rsidRPr="007E5EFB">
        <w:rPr>
          <w:rFonts w:hint="eastAsia"/>
        </w:rPr>
        <w:t>姚恩涛</w:t>
      </w:r>
      <w:r w:rsidRPr="007E5EFB">
        <w:rPr>
          <w:rFonts w:hint="eastAsia"/>
        </w:rPr>
        <w:t xml:space="preserve">, </w:t>
      </w:r>
      <w:r w:rsidRPr="007E5EFB">
        <w:rPr>
          <w:rFonts w:hint="eastAsia"/>
        </w:rPr>
        <w:t>田裕鹏</w:t>
      </w:r>
      <w:r w:rsidRPr="007E5EFB">
        <w:rPr>
          <w:rFonts w:hint="eastAsia"/>
        </w:rPr>
        <w:t xml:space="preserve">. </w:t>
      </w:r>
      <w:r w:rsidRPr="007E5EFB">
        <w:rPr>
          <w:rFonts w:hint="eastAsia"/>
        </w:rPr>
        <w:t>基于</w:t>
      </w:r>
      <w:r w:rsidRPr="007E5EFB">
        <w:rPr>
          <w:rFonts w:hint="eastAsia"/>
        </w:rPr>
        <w:t>X</w:t>
      </w:r>
      <w:r w:rsidRPr="007E5EFB">
        <w:rPr>
          <w:rFonts w:hint="eastAsia"/>
        </w:rPr>
        <w:t>射线数字成像系统的缆索检测</w:t>
      </w:r>
      <w:r w:rsidRPr="007E5EFB">
        <w:rPr>
          <w:rFonts w:hint="eastAsia"/>
        </w:rPr>
        <w:t xml:space="preserve">[J]. </w:t>
      </w:r>
      <w:r w:rsidRPr="007E5EFB">
        <w:rPr>
          <w:rFonts w:hint="eastAsia"/>
        </w:rPr>
        <w:t>无损检测</w:t>
      </w:r>
      <w:r w:rsidRPr="007E5EFB">
        <w:rPr>
          <w:rFonts w:hint="eastAsia"/>
        </w:rPr>
        <w:t>, 2010(9):684-686.</w:t>
      </w:r>
      <w:bookmarkEnd w:id="62"/>
    </w:p>
    <w:p w:rsidR="002C1A95" w:rsidRDefault="002C1A95" w:rsidP="005A63B4">
      <w:pPr>
        <w:numPr>
          <w:ilvl w:val="0"/>
          <w:numId w:val="32"/>
        </w:numPr>
        <w:snapToGrid w:val="0"/>
        <w:spacing w:line="360" w:lineRule="auto"/>
      </w:pPr>
      <w:bookmarkStart w:id="63" w:name="_Ref1546936"/>
      <w:r w:rsidRPr="002C1A95">
        <w:rPr>
          <w:rFonts w:hint="eastAsia"/>
        </w:rPr>
        <w:t>王平光</w:t>
      </w:r>
      <w:r w:rsidRPr="002C1A95">
        <w:rPr>
          <w:rFonts w:hint="eastAsia"/>
        </w:rPr>
        <w:t xml:space="preserve">. </w:t>
      </w:r>
      <w:r w:rsidRPr="002C1A95">
        <w:rPr>
          <w:rFonts w:hint="eastAsia"/>
        </w:rPr>
        <w:t>桥梁拉索腐蚀损伤声发射监测及模式识别</w:t>
      </w:r>
      <w:r w:rsidRPr="002C1A95">
        <w:rPr>
          <w:rFonts w:hint="eastAsia"/>
        </w:rPr>
        <w:t>[D]. 2015.</w:t>
      </w:r>
      <w:bookmarkEnd w:id="63"/>
    </w:p>
    <w:p w:rsidR="006A6EBF" w:rsidRDefault="006A6EBF" w:rsidP="000A4672">
      <w:pPr>
        <w:numPr>
          <w:ilvl w:val="0"/>
          <w:numId w:val="32"/>
        </w:numPr>
        <w:snapToGrid w:val="0"/>
        <w:spacing w:line="360" w:lineRule="auto"/>
      </w:pPr>
      <w:bookmarkStart w:id="64" w:name="_Ref533174435"/>
      <w:r>
        <w:t>Miinshion Huang</w:t>
      </w:r>
      <w:r>
        <w:rPr>
          <w:rFonts w:ascii="宋体" w:hAnsi="宋体"/>
        </w:rPr>
        <w:t>，</w:t>
      </w:r>
      <w:r>
        <w:t>Liang Jiang</w:t>
      </w:r>
      <w:r>
        <w:rPr>
          <w:rFonts w:ascii="宋体" w:hAnsi="宋体"/>
        </w:rPr>
        <w:t>，</w:t>
      </w:r>
      <w:r>
        <w:t>Peter K</w:t>
      </w:r>
      <w:r>
        <w:rPr>
          <w:rFonts w:ascii="宋体" w:hAnsi="宋体"/>
        </w:rPr>
        <w:t>．</w:t>
      </w:r>
      <w:r>
        <w:t>Liaw el a1</w:t>
      </w:r>
      <w:r>
        <w:rPr>
          <w:rFonts w:ascii="宋体" w:hAnsi="宋体"/>
        </w:rPr>
        <w:t>．，</w:t>
      </w:r>
      <w:r>
        <w:t>Using Acoustic Emission in Fatigue and Fracture Materials Research[J]</w:t>
      </w:r>
      <w:r>
        <w:rPr>
          <w:rFonts w:ascii="宋体" w:hAnsi="宋体"/>
        </w:rPr>
        <w:t>，</w:t>
      </w:r>
      <w:r>
        <w:t>JOME</w:t>
      </w:r>
      <w:r>
        <w:rPr>
          <w:rFonts w:ascii="宋体" w:hAnsi="宋体"/>
        </w:rPr>
        <w:t>，</w:t>
      </w:r>
      <w:r>
        <w:t>1998</w:t>
      </w:r>
      <w:r>
        <w:rPr>
          <w:rFonts w:ascii="宋体" w:hAnsi="宋体"/>
        </w:rPr>
        <w:t>，</w:t>
      </w:r>
      <w:r>
        <w:t>1 1</w:t>
      </w:r>
      <w:r>
        <w:rPr>
          <w:rFonts w:ascii="宋体" w:hAnsi="宋体"/>
        </w:rPr>
        <w:t>：</w:t>
      </w:r>
      <w:r>
        <w:t>50</w:t>
      </w:r>
      <w:bookmarkEnd w:id="64"/>
    </w:p>
    <w:p w:rsidR="00C93BF7" w:rsidRDefault="00C93BF7" w:rsidP="000A4672">
      <w:pPr>
        <w:numPr>
          <w:ilvl w:val="0"/>
          <w:numId w:val="32"/>
        </w:numPr>
        <w:snapToGrid w:val="0"/>
        <w:spacing w:line="360" w:lineRule="auto"/>
      </w:pPr>
      <w:bookmarkStart w:id="65" w:name="_Ref533174452"/>
      <w:r>
        <w:t>Lysak M V. Development of the theory of acoustic emission by propagating cracks in terms of fracture mechanics[J]. Engineering Fracture Mechanics, 1996, 55(3):443-452.</w:t>
      </w:r>
      <w:bookmarkEnd w:id="65"/>
    </w:p>
    <w:p w:rsidR="000A4672" w:rsidRDefault="000A4672" w:rsidP="000A4672">
      <w:pPr>
        <w:numPr>
          <w:ilvl w:val="0"/>
          <w:numId w:val="32"/>
        </w:numPr>
        <w:snapToGrid w:val="0"/>
        <w:spacing w:line="360" w:lineRule="auto"/>
      </w:pPr>
      <w:bookmarkStart w:id="66" w:name="_Ref533174470"/>
      <w:r>
        <w:rPr>
          <w:rFonts w:ascii="宋体" w:hAnsi="宋体"/>
        </w:rPr>
        <w:t>李孟源</w:t>
      </w:r>
      <w:r>
        <w:t xml:space="preserve">. </w:t>
      </w:r>
      <w:r>
        <w:rPr>
          <w:rFonts w:ascii="宋体" w:hAnsi="宋体"/>
        </w:rPr>
        <w:t>声发射检测及信号处理</w:t>
      </w:r>
      <w:r>
        <w:t xml:space="preserve">[M]. </w:t>
      </w:r>
      <w:r>
        <w:rPr>
          <w:rFonts w:ascii="宋体" w:hAnsi="宋体"/>
        </w:rPr>
        <w:t>科学出版社</w:t>
      </w:r>
      <w:r>
        <w:t>, 2010.</w:t>
      </w:r>
      <w:bookmarkEnd w:id="66"/>
    </w:p>
    <w:p w:rsidR="000A4672" w:rsidRDefault="000A4672" w:rsidP="000A4672">
      <w:pPr>
        <w:numPr>
          <w:ilvl w:val="0"/>
          <w:numId w:val="32"/>
        </w:numPr>
        <w:snapToGrid w:val="0"/>
        <w:spacing w:line="360" w:lineRule="auto"/>
      </w:pPr>
      <w:bookmarkStart w:id="67" w:name="_Ref533174484"/>
      <w:r>
        <w:t>Ji H, Li Z. Experimental study on the relationship of kaiser and felicity effect in concrete material[J]. Applied Acoustics, 1997.</w:t>
      </w:r>
      <w:bookmarkEnd w:id="67"/>
    </w:p>
    <w:p w:rsidR="000A4672" w:rsidRDefault="000A4672" w:rsidP="000A4672">
      <w:pPr>
        <w:numPr>
          <w:ilvl w:val="0"/>
          <w:numId w:val="32"/>
        </w:numPr>
        <w:snapToGrid w:val="0"/>
        <w:spacing w:line="360" w:lineRule="auto"/>
      </w:pPr>
      <w:bookmarkStart w:id="68" w:name="_Ref533174495"/>
      <w:r>
        <w:t>Net N. Acoustic Emission - Developments in PETROBRAS R&amp;D Center in the Last Twenty Years[J]. E-journal of Nondestructive Testing(9).</w:t>
      </w:r>
      <w:bookmarkEnd w:id="68"/>
    </w:p>
    <w:p w:rsidR="000A4672" w:rsidRDefault="000A4672" w:rsidP="000A4672">
      <w:pPr>
        <w:numPr>
          <w:ilvl w:val="0"/>
          <w:numId w:val="32"/>
        </w:numPr>
        <w:snapToGrid w:val="0"/>
        <w:spacing w:line="360" w:lineRule="auto"/>
      </w:pPr>
      <w:bookmarkStart w:id="69" w:name="_Ref533174517"/>
      <w:r>
        <w:t>Drouillard T F. A history of acoustic emission[J]. Journal of Acoustic Emission, 1996.</w:t>
      </w:r>
      <w:bookmarkEnd w:id="69"/>
    </w:p>
    <w:p w:rsidR="000A4672" w:rsidRDefault="000A4672" w:rsidP="000A4672">
      <w:pPr>
        <w:numPr>
          <w:ilvl w:val="0"/>
          <w:numId w:val="32"/>
        </w:numPr>
        <w:snapToGrid w:val="0"/>
        <w:spacing w:line="360" w:lineRule="auto"/>
      </w:pPr>
      <w:bookmarkStart w:id="70" w:name="_Ref533174537"/>
      <w:r>
        <w:rPr>
          <w:rFonts w:ascii="宋体" w:hAnsi="宋体"/>
        </w:rPr>
        <w:t>耿荣生</w:t>
      </w:r>
      <w:r>
        <w:t xml:space="preserve">. </w:t>
      </w:r>
      <w:r>
        <w:rPr>
          <w:rFonts w:ascii="宋体" w:hAnsi="宋体"/>
        </w:rPr>
        <w:t>声发射技术发展现状</w:t>
      </w:r>
      <w:r>
        <w:t>——</w:t>
      </w:r>
      <w:r>
        <w:rPr>
          <w:rFonts w:ascii="宋体" w:hAnsi="宋体"/>
        </w:rPr>
        <w:t>学会成立</w:t>
      </w:r>
      <w:r>
        <w:t>20</w:t>
      </w:r>
      <w:r>
        <w:rPr>
          <w:rFonts w:ascii="宋体" w:hAnsi="宋体"/>
        </w:rPr>
        <w:t>周年回顾</w:t>
      </w:r>
      <w:r>
        <w:t xml:space="preserve">[J]. </w:t>
      </w:r>
      <w:r>
        <w:rPr>
          <w:rFonts w:ascii="宋体" w:hAnsi="宋体"/>
        </w:rPr>
        <w:t>无损检测</w:t>
      </w:r>
      <w:r>
        <w:t>, 1998(6):151-154.</w:t>
      </w:r>
      <w:bookmarkEnd w:id="70"/>
    </w:p>
    <w:p w:rsidR="000A4672" w:rsidRDefault="000A4672" w:rsidP="000A4672">
      <w:pPr>
        <w:numPr>
          <w:ilvl w:val="0"/>
          <w:numId w:val="32"/>
        </w:numPr>
        <w:snapToGrid w:val="0"/>
        <w:spacing w:line="360" w:lineRule="auto"/>
      </w:pPr>
      <w:bookmarkStart w:id="71" w:name="_Ref533174549"/>
      <w:r>
        <w:rPr>
          <w:rFonts w:ascii="宋体" w:hAnsi="宋体"/>
        </w:rPr>
        <w:t>沈功田</w:t>
      </w:r>
      <w:r>
        <w:t xml:space="preserve">, </w:t>
      </w:r>
      <w:r>
        <w:rPr>
          <w:rFonts w:ascii="宋体" w:hAnsi="宋体"/>
        </w:rPr>
        <w:t>戴光</w:t>
      </w:r>
      <w:r>
        <w:t xml:space="preserve">, </w:t>
      </w:r>
      <w:r>
        <w:rPr>
          <w:rFonts w:ascii="宋体" w:hAnsi="宋体"/>
        </w:rPr>
        <w:t>刘时风</w:t>
      </w:r>
      <w:r>
        <w:t xml:space="preserve">. </w:t>
      </w:r>
      <w:r>
        <w:rPr>
          <w:rFonts w:ascii="宋体" w:hAnsi="宋体"/>
        </w:rPr>
        <w:t>中国声发射技术进展</w:t>
      </w:r>
      <w:r>
        <w:t xml:space="preserve">[C]// </w:t>
      </w:r>
      <w:r>
        <w:rPr>
          <w:rFonts w:ascii="宋体" w:hAnsi="宋体"/>
        </w:rPr>
        <w:t>中国声发射学术研讨会</w:t>
      </w:r>
      <w:r>
        <w:t>. 2004.</w:t>
      </w:r>
      <w:bookmarkEnd w:id="71"/>
    </w:p>
    <w:p w:rsidR="000A4672" w:rsidRDefault="000A4672" w:rsidP="000A4672">
      <w:pPr>
        <w:numPr>
          <w:ilvl w:val="0"/>
          <w:numId w:val="32"/>
        </w:numPr>
        <w:snapToGrid w:val="0"/>
        <w:spacing w:line="360" w:lineRule="auto"/>
      </w:pPr>
      <w:bookmarkStart w:id="72" w:name="_Ref533174573"/>
      <w:r>
        <w:rPr>
          <w:rFonts w:ascii="宋体" w:hAnsi="宋体"/>
          <w:color w:val="000000"/>
          <w:shd w:val="clear" w:color="auto" w:fill="FFFFFF"/>
        </w:rPr>
        <w:t>吴占稳</w:t>
      </w:r>
      <w:r>
        <w:rPr>
          <w:color w:val="000000"/>
          <w:shd w:val="clear" w:color="auto" w:fill="FFFFFF"/>
        </w:rPr>
        <w:t xml:space="preserve">. </w:t>
      </w:r>
      <w:r>
        <w:rPr>
          <w:rFonts w:ascii="宋体" w:hAnsi="宋体"/>
          <w:color w:val="000000"/>
          <w:shd w:val="clear" w:color="auto" w:fill="FFFFFF"/>
        </w:rPr>
        <w:t>起重机的声发射源特性及识别方法研究</w:t>
      </w:r>
      <w:r>
        <w:rPr>
          <w:color w:val="000000"/>
          <w:shd w:val="clear" w:color="auto" w:fill="FFFFFF"/>
        </w:rPr>
        <w:t xml:space="preserve">[D]. </w:t>
      </w:r>
      <w:r>
        <w:rPr>
          <w:rFonts w:ascii="宋体" w:hAnsi="宋体"/>
          <w:color w:val="000000"/>
          <w:shd w:val="clear" w:color="auto" w:fill="FFFFFF"/>
        </w:rPr>
        <w:t>武汉理工大学</w:t>
      </w:r>
      <w:r>
        <w:rPr>
          <w:color w:val="000000"/>
          <w:shd w:val="clear" w:color="auto" w:fill="FFFFFF"/>
        </w:rPr>
        <w:t>, 2008.</w:t>
      </w:r>
      <w:bookmarkEnd w:id="72"/>
    </w:p>
    <w:p w:rsidR="000A4672" w:rsidRDefault="000A4672" w:rsidP="000A4672">
      <w:pPr>
        <w:numPr>
          <w:ilvl w:val="0"/>
          <w:numId w:val="32"/>
        </w:numPr>
        <w:snapToGrid w:val="0"/>
        <w:spacing w:line="360" w:lineRule="auto"/>
      </w:pPr>
      <w:bookmarkStart w:id="73" w:name="_Ref533174586"/>
      <w:r>
        <w:rPr>
          <w:color w:val="000000"/>
          <w:shd w:val="clear" w:color="auto" w:fill="FFFFFF"/>
        </w:rPr>
        <w:t xml:space="preserve">Dunegan H L, Harris D O, Tatro C A. Fracture analysis by use of acoustic emission </w:t>
      </w:r>
      <w:r>
        <w:rPr>
          <w:rFonts w:ascii="宋体" w:hAnsi="宋体" w:cs="宋体" w:hint="eastAsia"/>
          <w:color w:val="000000"/>
          <w:shd w:val="clear" w:color="auto" w:fill="FFFFFF"/>
        </w:rPr>
        <w:t>☆</w:t>
      </w:r>
      <w:r>
        <w:rPr>
          <w:color w:val="000000"/>
          <w:shd w:val="clear" w:color="auto" w:fill="FFFFFF"/>
        </w:rPr>
        <w:t>[J]. Engineering Fracture Mechanics, 1968, 1(1):105,IN23,111-110,IN24,122.</w:t>
      </w:r>
      <w:bookmarkEnd w:id="73"/>
    </w:p>
    <w:p w:rsidR="000A4672" w:rsidRDefault="000A4672" w:rsidP="000A4672">
      <w:pPr>
        <w:numPr>
          <w:ilvl w:val="0"/>
          <w:numId w:val="32"/>
        </w:numPr>
        <w:snapToGrid w:val="0"/>
        <w:spacing w:line="360" w:lineRule="auto"/>
      </w:pPr>
      <w:bookmarkStart w:id="74" w:name="_Ref533174599"/>
      <w:r>
        <w:rPr>
          <w:color w:val="000000"/>
          <w:shd w:val="clear" w:color="auto" w:fill="FFFFFF"/>
        </w:rPr>
        <w:t>Brindley B J, Holt J, Palmer I G. Acoustic emission — 3 : The use of ring-down counting[J]. Non-Destructive Testing, 1973, 6(6):299-306.</w:t>
      </w:r>
      <w:bookmarkEnd w:id="74"/>
    </w:p>
    <w:p w:rsidR="000A4672" w:rsidRDefault="000A4672" w:rsidP="000A4672">
      <w:pPr>
        <w:numPr>
          <w:ilvl w:val="0"/>
          <w:numId w:val="32"/>
        </w:numPr>
        <w:snapToGrid w:val="0"/>
        <w:spacing w:line="360" w:lineRule="auto"/>
      </w:pPr>
      <w:bookmarkStart w:id="75" w:name="_Ref533174612"/>
      <w:r>
        <w:rPr>
          <w:color w:val="000000"/>
          <w:shd w:val="clear" w:color="auto" w:fill="FFFFFF"/>
        </w:rPr>
        <w:t>Curtis G J. Acoustic emission energy relates to bond strength [J]. Non-Destructive Testing, 1975, 8(5):249-257.</w:t>
      </w:r>
      <w:bookmarkEnd w:id="75"/>
    </w:p>
    <w:p w:rsidR="000A4672" w:rsidRPr="000A4672" w:rsidRDefault="000A4672" w:rsidP="000A4672">
      <w:pPr>
        <w:numPr>
          <w:ilvl w:val="0"/>
          <w:numId w:val="32"/>
        </w:numPr>
        <w:snapToGrid w:val="0"/>
        <w:spacing w:line="360" w:lineRule="auto"/>
      </w:pPr>
      <w:bookmarkStart w:id="76" w:name="_Ref533174619"/>
      <w:r>
        <w:rPr>
          <w:color w:val="000000"/>
          <w:shd w:val="clear" w:color="auto" w:fill="FFFFFF"/>
        </w:rPr>
        <w:t>Dilipkumar D, Gudimetla V S R, Wood W E. Amplitude-distribution analysis of acoustic emission[J]. Experimental Mechanics, 1979, 19(12):438-443.</w:t>
      </w:r>
      <w:bookmarkEnd w:id="76"/>
    </w:p>
    <w:p w:rsidR="000A4672" w:rsidRDefault="000A4672" w:rsidP="000A4672">
      <w:pPr>
        <w:numPr>
          <w:ilvl w:val="0"/>
          <w:numId w:val="32"/>
        </w:numPr>
        <w:snapToGrid w:val="0"/>
        <w:spacing w:line="360" w:lineRule="auto"/>
      </w:pPr>
      <w:bookmarkStart w:id="77" w:name="_Ref533174752"/>
      <w:r>
        <w:rPr>
          <w:color w:val="000000"/>
          <w:shd w:val="clear" w:color="auto" w:fill="FFFFFF"/>
        </w:rPr>
        <w:t>M. SHIWA, T. KISHI, T. ISHIDA. ACOUSTIC EMISSION EVALUATION OF ARAMID REINFORCED ALUMINUM LAMINATE[J]. Nondestructive Testing &amp; Evaluation, 1990, 5(4):249-261.</w:t>
      </w:r>
      <w:bookmarkEnd w:id="77"/>
    </w:p>
    <w:p w:rsidR="000A4672" w:rsidRDefault="000A4672" w:rsidP="000A4672">
      <w:pPr>
        <w:numPr>
          <w:ilvl w:val="0"/>
          <w:numId w:val="32"/>
        </w:numPr>
        <w:snapToGrid w:val="0"/>
        <w:spacing w:line="360" w:lineRule="auto"/>
      </w:pPr>
      <w:bookmarkStart w:id="78" w:name="_Ref533174766"/>
      <w:r>
        <w:rPr>
          <w:rFonts w:ascii="宋体" w:hAnsi="宋体"/>
          <w:color w:val="000000"/>
          <w:shd w:val="clear" w:color="auto" w:fill="FFFFFF"/>
        </w:rPr>
        <w:lastRenderedPageBreak/>
        <w:t>沈功阳</w:t>
      </w:r>
      <w:r>
        <w:rPr>
          <w:color w:val="000000"/>
          <w:shd w:val="clear" w:color="auto" w:fill="FFFFFF"/>
        </w:rPr>
        <w:t xml:space="preserve">, </w:t>
      </w:r>
      <w:r>
        <w:rPr>
          <w:rFonts w:ascii="宋体" w:hAnsi="宋体"/>
          <w:color w:val="000000"/>
          <w:shd w:val="clear" w:color="auto" w:fill="FFFFFF"/>
        </w:rPr>
        <w:t>段庆儒</w:t>
      </w:r>
      <w:r>
        <w:rPr>
          <w:color w:val="000000"/>
          <w:shd w:val="clear" w:color="auto" w:fill="FFFFFF"/>
        </w:rPr>
        <w:t xml:space="preserve">, </w:t>
      </w:r>
      <w:r>
        <w:rPr>
          <w:rFonts w:ascii="宋体" w:hAnsi="宋体"/>
          <w:color w:val="000000"/>
          <w:shd w:val="clear" w:color="auto" w:fill="FFFFFF"/>
        </w:rPr>
        <w:t>李邦宪</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压力容器声发射信号的模式识别分析</w:t>
      </w:r>
      <w:r>
        <w:rPr>
          <w:color w:val="000000"/>
          <w:shd w:val="clear" w:color="auto" w:fill="FFFFFF"/>
        </w:rPr>
        <w:t xml:space="preserve">[C]// </w:t>
      </w:r>
      <w:r>
        <w:rPr>
          <w:rFonts w:ascii="宋体" w:hAnsi="宋体"/>
          <w:color w:val="000000"/>
          <w:shd w:val="clear" w:color="auto" w:fill="FFFFFF"/>
        </w:rPr>
        <w:t>全国声发射学术研讨会</w:t>
      </w:r>
      <w:r>
        <w:rPr>
          <w:color w:val="000000"/>
          <w:shd w:val="clear" w:color="auto" w:fill="FFFFFF"/>
        </w:rPr>
        <w:t>. 1999.</w:t>
      </w:r>
      <w:bookmarkEnd w:id="78"/>
    </w:p>
    <w:p w:rsidR="000A4672" w:rsidRPr="000A4672" w:rsidRDefault="000A4672" w:rsidP="000A4672">
      <w:pPr>
        <w:numPr>
          <w:ilvl w:val="0"/>
          <w:numId w:val="32"/>
        </w:numPr>
        <w:snapToGrid w:val="0"/>
        <w:spacing w:line="360" w:lineRule="auto"/>
      </w:pPr>
      <w:bookmarkStart w:id="79" w:name="_Ref533174775"/>
      <w:r>
        <w:rPr>
          <w:rFonts w:ascii="宋体" w:hAnsi="宋体"/>
          <w:color w:val="000000"/>
          <w:shd w:val="clear" w:color="auto" w:fill="FFFFFF"/>
        </w:rPr>
        <w:t>李家林</w:t>
      </w:r>
      <w:r>
        <w:rPr>
          <w:color w:val="000000"/>
          <w:shd w:val="clear" w:color="auto" w:fill="FFFFFF"/>
        </w:rPr>
        <w:t xml:space="preserve">, </w:t>
      </w:r>
      <w:r>
        <w:rPr>
          <w:rFonts w:ascii="宋体" w:hAnsi="宋体"/>
          <w:color w:val="000000"/>
          <w:shd w:val="clear" w:color="auto" w:fill="FFFFFF"/>
        </w:rPr>
        <w:t>董云朝</w:t>
      </w:r>
      <w:r>
        <w:rPr>
          <w:color w:val="000000"/>
          <w:shd w:val="clear" w:color="auto" w:fill="FFFFFF"/>
        </w:rPr>
        <w:t xml:space="preserve">, </w:t>
      </w:r>
      <w:r>
        <w:rPr>
          <w:rFonts w:ascii="宋体" w:hAnsi="宋体"/>
          <w:color w:val="000000"/>
          <w:shd w:val="clear" w:color="auto" w:fill="FFFFFF"/>
        </w:rPr>
        <w:t>马羽宽</w:t>
      </w:r>
      <w:r>
        <w:rPr>
          <w:color w:val="000000"/>
          <w:shd w:val="clear" w:color="auto" w:fill="FFFFFF"/>
        </w:rPr>
        <w:t xml:space="preserve">. </w:t>
      </w:r>
      <w:r>
        <w:rPr>
          <w:rFonts w:ascii="宋体" w:hAnsi="宋体"/>
          <w:color w:val="000000"/>
          <w:shd w:val="clear" w:color="auto" w:fill="FFFFFF"/>
        </w:rPr>
        <w:t>声发射源特性的神经网络模式识别研究</w:t>
      </w:r>
      <w:r>
        <w:rPr>
          <w:color w:val="000000"/>
          <w:shd w:val="clear" w:color="auto" w:fill="FFFFFF"/>
        </w:rPr>
        <w:t xml:space="preserve">[J]. </w:t>
      </w:r>
      <w:r>
        <w:rPr>
          <w:rFonts w:ascii="宋体" w:hAnsi="宋体"/>
          <w:color w:val="000000"/>
          <w:shd w:val="clear" w:color="auto" w:fill="FFFFFF"/>
        </w:rPr>
        <w:t>无损检测</w:t>
      </w:r>
      <w:r>
        <w:rPr>
          <w:color w:val="000000"/>
          <w:shd w:val="clear" w:color="auto" w:fill="FFFFFF"/>
        </w:rPr>
        <w:t>, 2001, 23(6):231-233.</w:t>
      </w:r>
      <w:bookmarkEnd w:id="79"/>
    </w:p>
    <w:p w:rsidR="000A4672" w:rsidRDefault="000A4672" w:rsidP="000A4672">
      <w:pPr>
        <w:numPr>
          <w:ilvl w:val="0"/>
          <w:numId w:val="32"/>
        </w:numPr>
        <w:snapToGrid w:val="0"/>
        <w:spacing w:line="360" w:lineRule="auto"/>
      </w:pPr>
      <w:bookmarkStart w:id="80" w:name="_Ref533174881"/>
      <w:r>
        <w:rPr>
          <w:rFonts w:ascii="宋体" w:hAnsi="宋体"/>
          <w:color w:val="000000"/>
          <w:shd w:val="clear" w:color="auto" w:fill="FFFFFF"/>
        </w:rPr>
        <w:t>陈积懋</w:t>
      </w:r>
      <w:r>
        <w:rPr>
          <w:color w:val="000000"/>
          <w:shd w:val="clear" w:color="auto" w:fill="FFFFFF"/>
        </w:rPr>
        <w:t xml:space="preserve">, </w:t>
      </w:r>
      <w:r>
        <w:rPr>
          <w:rFonts w:ascii="宋体" w:hAnsi="宋体"/>
          <w:color w:val="000000"/>
          <w:shd w:val="clear" w:color="auto" w:fill="FFFFFF"/>
        </w:rPr>
        <w:t>张颖</w:t>
      </w:r>
      <w:r>
        <w:rPr>
          <w:color w:val="000000"/>
          <w:shd w:val="clear" w:color="auto" w:fill="FFFFFF"/>
        </w:rPr>
        <w:t xml:space="preserve">. </w:t>
      </w:r>
      <w:r>
        <w:rPr>
          <w:rFonts w:ascii="宋体" w:hAnsi="宋体"/>
          <w:color w:val="000000"/>
          <w:shd w:val="clear" w:color="auto" w:fill="FFFFFF"/>
        </w:rPr>
        <w:t>模态声发射</w:t>
      </w:r>
      <w:r>
        <w:rPr>
          <w:color w:val="000000"/>
          <w:shd w:val="clear" w:color="auto" w:fill="FFFFFF"/>
        </w:rPr>
        <w:t>-</w:t>
      </w:r>
      <w:r>
        <w:rPr>
          <w:rFonts w:ascii="宋体" w:hAnsi="宋体"/>
          <w:color w:val="000000"/>
          <w:shd w:val="clear" w:color="auto" w:fill="FFFFFF"/>
        </w:rPr>
        <w:t>无损检测诊断新工具</w:t>
      </w:r>
      <w:r>
        <w:rPr>
          <w:color w:val="000000"/>
          <w:shd w:val="clear" w:color="auto" w:fill="FFFFFF"/>
        </w:rPr>
        <w:t>[C]// '2000</w:t>
      </w:r>
      <w:r>
        <w:rPr>
          <w:rFonts w:ascii="宋体" w:hAnsi="宋体"/>
          <w:color w:val="000000"/>
          <w:shd w:val="clear" w:color="auto" w:fill="FFFFFF"/>
        </w:rPr>
        <w:t>全国设备诊断技术学术交流会</w:t>
      </w:r>
      <w:r>
        <w:rPr>
          <w:color w:val="000000"/>
          <w:shd w:val="clear" w:color="auto" w:fill="FFFFFF"/>
        </w:rPr>
        <w:t>. 2000.</w:t>
      </w:r>
      <w:bookmarkEnd w:id="80"/>
    </w:p>
    <w:p w:rsidR="000A4672" w:rsidRDefault="000A4672" w:rsidP="000A4672">
      <w:pPr>
        <w:numPr>
          <w:ilvl w:val="0"/>
          <w:numId w:val="32"/>
        </w:numPr>
        <w:snapToGrid w:val="0"/>
        <w:spacing w:line="360" w:lineRule="auto"/>
      </w:pPr>
      <w:bookmarkStart w:id="81" w:name="_Ref533174894"/>
      <w:r>
        <w:rPr>
          <w:color w:val="000000"/>
          <w:shd w:val="clear" w:color="auto" w:fill="FFFFFF"/>
        </w:rPr>
        <w:t>Gorman M R, Ziola S M. Plate waves produced by transverse matrix cracking[J]. Ultrasonics, 1991, 29(3):245-251.</w:t>
      </w:r>
      <w:bookmarkEnd w:id="81"/>
    </w:p>
    <w:p w:rsidR="000A4672" w:rsidRPr="000A4672" w:rsidRDefault="000A4672" w:rsidP="000A4672">
      <w:pPr>
        <w:numPr>
          <w:ilvl w:val="0"/>
          <w:numId w:val="32"/>
        </w:numPr>
        <w:snapToGrid w:val="0"/>
        <w:spacing w:line="360" w:lineRule="auto"/>
      </w:pPr>
      <w:bookmarkStart w:id="82" w:name="_Ref533174908"/>
      <w:r>
        <w:rPr>
          <w:color w:val="000000"/>
          <w:shd w:val="clear" w:color="auto" w:fill="FFFFFF"/>
        </w:rPr>
        <w:t>Mckenna S, Eatock M. Modal analysis of acoustic emission signal from CFRP laminates[J]. Ndt &amp; E International, 1999, 32(6):311-322.</w:t>
      </w:r>
      <w:bookmarkEnd w:id="82"/>
    </w:p>
    <w:p w:rsidR="000A4672" w:rsidRPr="00F864A9" w:rsidRDefault="00F864A9" w:rsidP="000A4672">
      <w:pPr>
        <w:numPr>
          <w:ilvl w:val="0"/>
          <w:numId w:val="32"/>
        </w:numPr>
        <w:snapToGrid w:val="0"/>
        <w:spacing w:line="360" w:lineRule="auto"/>
        <w:rPr>
          <w:color w:val="000000"/>
          <w:shd w:val="clear" w:color="auto" w:fill="FFFFFF"/>
        </w:rPr>
      </w:pPr>
      <w:bookmarkStart w:id="83" w:name="_Ref1622089"/>
      <w:r w:rsidRPr="00F864A9">
        <w:rPr>
          <w:rFonts w:hint="eastAsia"/>
          <w:color w:val="000000"/>
          <w:shd w:val="clear" w:color="auto" w:fill="FFFFFF"/>
        </w:rPr>
        <w:t>邓艾东</w:t>
      </w:r>
      <w:r w:rsidRPr="00F864A9">
        <w:rPr>
          <w:rFonts w:hint="eastAsia"/>
          <w:color w:val="000000"/>
          <w:shd w:val="clear" w:color="auto" w:fill="FFFFFF"/>
        </w:rPr>
        <w:t xml:space="preserve">, </w:t>
      </w:r>
      <w:r w:rsidRPr="00F864A9">
        <w:rPr>
          <w:rFonts w:hint="eastAsia"/>
          <w:color w:val="000000"/>
          <w:shd w:val="clear" w:color="auto" w:fill="FFFFFF"/>
        </w:rPr>
        <w:t>赵力</w:t>
      </w:r>
      <w:r w:rsidRPr="00F864A9">
        <w:rPr>
          <w:rFonts w:hint="eastAsia"/>
          <w:color w:val="000000"/>
          <w:shd w:val="clear" w:color="auto" w:fill="FFFFFF"/>
        </w:rPr>
        <w:t xml:space="preserve">, </w:t>
      </w:r>
      <w:r w:rsidRPr="00F864A9">
        <w:rPr>
          <w:rFonts w:hint="eastAsia"/>
          <w:color w:val="000000"/>
          <w:shd w:val="clear" w:color="auto" w:fill="FFFFFF"/>
        </w:rPr>
        <w:t>包永强</w:t>
      </w:r>
      <w:r w:rsidRPr="00F864A9">
        <w:rPr>
          <w:rFonts w:hint="eastAsia"/>
          <w:color w:val="000000"/>
          <w:shd w:val="clear" w:color="auto" w:fill="FFFFFF"/>
        </w:rPr>
        <w:t xml:space="preserve">. </w:t>
      </w:r>
      <w:r w:rsidRPr="00F864A9">
        <w:rPr>
          <w:rFonts w:hint="eastAsia"/>
          <w:color w:val="000000"/>
          <w:shd w:val="clear" w:color="auto" w:fill="FFFFFF"/>
        </w:rPr>
        <w:t>基于模态波和高斯混合模型的转子碰摩声发射识别方法</w:t>
      </w:r>
      <w:r w:rsidRPr="00F864A9">
        <w:rPr>
          <w:rFonts w:hint="eastAsia"/>
          <w:color w:val="000000"/>
          <w:shd w:val="clear" w:color="auto" w:fill="FFFFFF"/>
        </w:rPr>
        <w:t xml:space="preserve">[J]. </w:t>
      </w:r>
      <w:r w:rsidRPr="00F864A9">
        <w:rPr>
          <w:rFonts w:hint="eastAsia"/>
          <w:color w:val="000000"/>
          <w:shd w:val="clear" w:color="auto" w:fill="FFFFFF"/>
        </w:rPr>
        <w:t>机械工程学报</w:t>
      </w:r>
      <w:r w:rsidRPr="00F864A9">
        <w:rPr>
          <w:rFonts w:hint="eastAsia"/>
          <w:color w:val="000000"/>
          <w:shd w:val="clear" w:color="auto" w:fill="FFFFFF"/>
        </w:rPr>
        <w:t>.</w:t>
      </w:r>
      <w:bookmarkEnd w:id="83"/>
    </w:p>
    <w:p w:rsidR="00D03E03" w:rsidRDefault="00D03E03" w:rsidP="00D03E03">
      <w:pPr>
        <w:numPr>
          <w:ilvl w:val="0"/>
          <w:numId w:val="32"/>
        </w:numPr>
        <w:snapToGrid w:val="0"/>
        <w:spacing w:line="360" w:lineRule="auto"/>
      </w:pPr>
      <w:bookmarkStart w:id="84" w:name="_Ref533175242"/>
      <w:r>
        <w:rPr>
          <w:color w:val="000000"/>
          <w:shd w:val="clear" w:color="auto" w:fill="FFFFFF"/>
        </w:rPr>
        <w:t>Mao Y, Kinsman G, Duley W W. Real</w:t>
      </w:r>
      <w:r>
        <w:rPr>
          <w:rFonts w:ascii="宋体" w:hAnsi="宋体" w:cs="宋体" w:hint="eastAsia"/>
          <w:color w:val="000000"/>
          <w:shd w:val="clear" w:color="auto" w:fill="FFFFFF"/>
        </w:rPr>
        <w:t>‐</w:t>
      </w:r>
      <w:r>
        <w:rPr>
          <w:color w:val="000000"/>
          <w:shd w:val="clear" w:color="auto" w:fill="FFFFFF"/>
        </w:rPr>
        <w:t>Time Fast Fourier Transform Analysis of Acoustic Emission during CO2 Laser Welding of Materials[J]. Journal of Laser Applications, 1993, 5:2/3(2).</w:t>
      </w:r>
      <w:bookmarkEnd w:id="84"/>
    </w:p>
    <w:p w:rsidR="00D03E03" w:rsidRDefault="00D03E03" w:rsidP="00D03E03">
      <w:pPr>
        <w:numPr>
          <w:ilvl w:val="0"/>
          <w:numId w:val="32"/>
        </w:numPr>
        <w:snapToGrid w:val="0"/>
        <w:spacing w:line="360" w:lineRule="auto"/>
      </w:pPr>
      <w:bookmarkStart w:id="85" w:name="_Ref533175252"/>
      <w:r>
        <w:rPr>
          <w:color w:val="000000"/>
          <w:shd w:val="clear" w:color="auto" w:fill="FFFFFF"/>
        </w:rPr>
        <w:t>Tian Y, Lewin P L, Davies A E, et al. Application of acoustic emission techniques and artificial neural networks to partial discharge classification[C]// Conference Record of the 2002 IEEE International Symposium on Electrical Insulation. IEEE Xplore, 2002:119-123.</w:t>
      </w:r>
      <w:bookmarkEnd w:id="85"/>
    </w:p>
    <w:p w:rsidR="00D03E03" w:rsidRDefault="00D03E03" w:rsidP="00D03E03">
      <w:pPr>
        <w:numPr>
          <w:ilvl w:val="0"/>
          <w:numId w:val="32"/>
        </w:numPr>
        <w:snapToGrid w:val="0"/>
        <w:spacing w:line="360" w:lineRule="auto"/>
        <w:rPr>
          <w:color w:val="000000"/>
          <w:shd w:val="clear" w:color="auto" w:fill="FFFFFF"/>
        </w:rPr>
      </w:pPr>
      <w:bookmarkStart w:id="86" w:name="_Ref533175258"/>
      <w:r>
        <w:rPr>
          <w:rFonts w:ascii="宋体" w:hAnsi="宋体"/>
          <w:color w:val="000000"/>
          <w:shd w:val="clear" w:color="auto" w:fill="FFFFFF"/>
        </w:rPr>
        <w:t>刘源</w:t>
      </w:r>
      <w:r>
        <w:rPr>
          <w:color w:val="000000"/>
          <w:shd w:val="clear" w:color="auto" w:fill="FFFFFF"/>
        </w:rPr>
        <w:t xml:space="preserve">, </w:t>
      </w:r>
      <w:r>
        <w:rPr>
          <w:rFonts w:ascii="宋体" w:hAnsi="宋体"/>
          <w:color w:val="000000"/>
          <w:shd w:val="clear" w:color="auto" w:fill="FFFFFF"/>
        </w:rPr>
        <w:t>庞宝君</w:t>
      </w:r>
      <w:r>
        <w:rPr>
          <w:color w:val="000000"/>
          <w:shd w:val="clear" w:color="auto" w:fill="FFFFFF"/>
        </w:rPr>
        <w:t xml:space="preserve">. </w:t>
      </w:r>
      <w:r>
        <w:rPr>
          <w:rFonts w:ascii="宋体" w:hAnsi="宋体"/>
          <w:color w:val="000000"/>
          <w:shd w:val="clear" w:color="auto" w:fill="FFFFFF"/>
        </w:rPr>
        <w:t>基于贝叶斯正则化</w:t>
      </w:r>
      <w:r>
        <w:rPr>
          <w:color w:val="000000"/>
          <w:shd w:val="clear" w:color="auto" w:fill="FFFFFF"/>
        </w:rPr>
        <w:t>BP</w:t>
      </w:r>
      <w:r>
        <w:rPr>
          <w:rFonts w:ascii="宋体" w:hAnsi="宋体"/>
          <w:color w:val="000000"/>
          <w:shd w:val="clear" w:color="auto" w:fill="FFFFFF"/>
        </w:rPr>
        <w:t>神经网络的铝平板超高速撞击损伤模式识别</w:t>
      </w:r>
      <w:r>
        <w:rPr>
          <w:color w:val="000000"/>
          <w:shd w:val="clear" w:color="auto" w:fill="FFFFFF"/>
        </w:rPr>
        <w:t xml:space="preserve">[J]. </w:t>
      </w:r>
      <w:r>
        <w:rPr>
          <w:rFonts w:ascii="宋体" w:hAnsi="宋体"/>
          <w:color w:val="000000"/>
          <w:shd w:val="clear" w:color="auto" w:fill="FFFFFF"/>
        </w:rPr>
        <w:t>振动与冲击</w:t>
      </w:r>
      <w:r>
        <w:rPr>
          <w:color w:val="000000"/>
          <w:shd w:val="clear" w:color="auto" w:fill="FFFFFF"/>
        </w:rPr>
        <w:t>, 2016, 35(12):22-27.</w:t>
      </w:r>
      <w:bookmarkEnd w:id="86"/>
    </w:p>
    <w:p w:rsidR="00D03E03" w:rsidRPr="006001AA" w:rsidRDefault="00157022" w:rsidP="000A4672">
      <w:pPr>
        <w:numPr>
          <w:ilvl w:val="0"/>
          <w:numId w:val="32"/>
        </w:numPr>
        <w:snapToGrid w:val="0"/>
        <w:spacing w:line="360" w:lineRule="auto"/>
      </w:pPr>
      <w:bookmarkStart w:id="87" w:name="_Ref533175463"/>
      <w:r>
        <w:rPr>
          <w:rFonts w:ascii="宋体" w:hAnsi="宋体"/>
          <w:color w:val="000000"/>
          <w:shd w:val="clear" w:color="auto" w:fill="FFFFFF"/>
        </w:rPr>
        <w:t>顾海贝</w:t>
      </w:r>
      <w:r>
        <w:rPr>
          <w:color w:val="000000"/>
          <w:shd w:val="clear" w:color="auto" w:fill="FFFFFF"/>
        </w:rPr>
        <w:t xml:space="preserve">, </w:t>
      </w:r>
      <w:r>
        <w:rPr>
          <w:rFonts w:ascii="宋体" w:hAnsi="宋体"/>
          <w:color w:val="000000"/>
          <w:shd w:val="clear" w:color="auto" w:fill="FFFFFF"/>
        </w:rPr>
        <w:t>刘武刚</w:t>
      </w:r>
      <w:r>
        <w:rPr>
          <w:color w:val="000000"/>
          <w:shd w:val="clear" w:color="auto" w:fill="FFFFFF"/>
        </w:rPr>
        <w:t xml:space="preserve">, </w:t>
      </w:r>
      <w:r>
        <w:rPr>
          <w:rFonts w:ascii="宋体" w:hAnsi="宋体"/>
          <w:color w:val="000000"/>
          <w:shd w:val="clear" w:color="auto" w:fill="FFFFFF"/>
        </w:rPr>
        <w:t>孙飞</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基于神经网络算法的复合材料板声发射源定位</w:t>
      </w:r>
      <w:r>
        <w:rPr>
          <w:color w:val="000000"/>
          <w:shd w:val="clear" w:color="auto" w:fill="FFFFFF"/>
        </w:rPr>
        <w:t xml:space="preserve">[J]. </w:t>
      </w:r>
      <w:r>
        <w:rPr>
          <w:rFonts w:ascii="宋体" w:hAnsi="宋体"/>
          <w:color w:val="000000"/>
          <w:shd w:val="clear" w:color="auto" w:fill="FFFFFF"/>
        </w:rPr>
        <w:t>导弹与航天运载技术</w:t>
      </w:r>
      <w:r>
        <w:rPr>
          <w:color w:val="000000"/>
          <w:shd w:val="clear" w:color="auto" w:fill="FFFFFF"/>
        </w:rPr>
        <w:t>, 2012(1):49-52.</w:t>
      </w:r>
      <w:bookmarkEnd w:id="87"/>
    </w:p>
    <w:p w:rsidR="006001AA" w:rsidRPr="006001AA" w:rsidRDefault="006001AA" w:rsidP="006001AA">
      <w:pPr>
        <w:numPr>
          <w:ilvl w:val="0"/>
          <w:numId w:val="32"/>
        </w:numPr>
        <w:snapToGrid w:val="0"/>
        <w:spacing w:line="360" w:lineRule="auto"/>
        <w:rPr>
          <w:color w:val="000000"/>
          <w:shd w:val="clear" w:color="auto" w:fill="FFFFFF"/>
        </w:rPr>
      </w:pPr>
      <w:bookmarkStart w:id="88" w:name="_Ref1613272"/>
      <w:r w:rsidRPr="009A12DE">
        <w:rPr>
          <w:rFonts w:hint="eastAsia"/>
          <w:color w:val="000000"/>
          <w:shd w:val="clear" w:color="auto" w:fill="FFFFFF"/>
        </w:rPr>
        <w:t>Sedlak P , Hirose Y , Khan S A , et al. New automatic localization technique of acoustic emission signals in thin metal plates[J]. Ultrasonics, 2008, 49(2):254-262.</w:t>
      </w:r>
      <w:bookmarkEnd w:id="88"/>
    </w:p>
    <w:p w:rsidR="00157022" w:rsidRPr="000735DB" w:rsidRDefault="00157022" w:rsidP="000A4672">
      <w:pPr>
        <w:numPr>
          <w:ilvl w:val="0"/>
          <w:numId w:val="32"/>
        </w:numPr>
        <w:snapToGrid w:val="0"/>
        <w:spacing w:line="360" w:lineRule="auto"/>
      </w:pPr>
      <w:bookmarkStart w:id="89" w:name="_Ref533175475"/>
      <w:r>
        <w:rPr>
          <w:rFonts w:ascii="宋体" w:hAnsi="宋体"/>
          <w:color w:val="000000"/>
          <w:shd w:val="clear" w:color="auto" w:fill="FFFFFF"/>
        </w:rPr>
        <w:t>焦敬品</w:t>
      </w:r>
      <w:r>
        <w:rPr>
          <w:color w:val="000000"/>
          <w:shd w:val="clear" w:color="auto" w:fill="FFFFFF"/>
        </w:rPr>
        <w:t xml:space="preserve">, </w:t>
      </w:r>
      <w:r>
        <w:rPr>
          <w:rFonts w:ascii="宋体" w:hAnsi="宋体"/>
          <w:color w:val="000000"/>
          <w:shd w:val="clear" w:color="auto" w:fill="FFFFFF"/>
        </w:rPr>
        <w:t>吴斌</w:t>
      </w:r>
      <w:r>
        <w:rPr>
          <w:color w:val="000000"/>
          <w:shd w:val="clear" w:color="auto" w:fill="FFFFFF"/>
        </w:rPr>
        <w:t xml:space="preserve">, </w:t>
      </w:r>
      <w:r>
        <w:rPr>
          <w:rFonts w:ascii="宋体" w:hAnsi="宋体"/>
          <w:color w:val="000000"/>
          <w:shd w:val="clear" w:color="auto" w:fill="FFFFFF"/>
        </w:rPr>
        <w:t>何存富</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基于小波变换和模态分析的管道突发声发射源定位技术研究</w:t>
      </w:r>
      <w:r>
        <w:rPr>
          <w:color w:val="000000"/>
          <w:shd w:val="clear" w:color="auto" w:fill="FFFFFF"/>
        </w:rPr>
        <w:t xml:space="preserve">[C]// </w:t>
      </w:r>
      <w:r>
        <w:rPr>
          <w:rFonts w:ascii="宋体" w:hAnsi="宋体"/>
          <w:color w:val="000000"/>
          <w:shd w:val="clear" w:color="auto" w:fill="FFFFFF"/>
        </w:rPr>
        <w:t>中国声发射学术研讨会</w:t>
      </w:r>
      <w:r>
        <w:rPr>
          <w:color w:val="000000"/>
          <w:shd w:val="clear" w:color="auto" w:fill="FFFFFF"/>
        </w:rPr>
        <w:t>. 2004.</w:t>
      </w:r>
      <w:bookmarkEnd w:id="89"/>
    </w:p>
    <w:p w:rsidR="000735DB" w:rsidRDefault="000735DB" w:rsidP="000A4672">
      <w:pPr>
        <w:numPr>
          <w:ilvl w:val="0"/>
          <w:numId w:val="32"/>
        </w:numPr>
        <w:snapToGrid w:val="0"/>
        <w:spacing w:line="360" w:lineRule="auto"/>
        <w:rPr>
          <w:color w:val="000000"/>
          <w:shd w:val="clear" w:color="auto" w:fill="FFFFFF"/>
        </w:rPr>
      </w:pPr>
      <w:bookmarkStart w:id="90" w:name="_Ref1610607"/>
      <w:r w:rsidRPr="000735DB">
        <w:rPr>
          <w:rFonts w:hint="eastAsia"/>
          <w:color w:val="000000"/>
          <w:shd w:val="clear" w:color="auto" w:fill="FFFFFF"/>
        </w:rPr>
        <w:t>孙立瑛</w:t>
      </w:r>
      <w:r w:rsidRPr="000735DB">
        <w:rPr>
          <w:rFonts w:hint="eastAsia"/>
          <w:color w:val="000000"/>
          <w:shd w:val="clear" w:color="auto" w:fill="FFFFFF"/>
        </w:rPr>
        <w:t xml:space="preserve">, </w:t>
      </w:r>
      <w:r w:rsidRPr="000735DB">
        <w:rPr>
          <w:rFonts w:hint="eastAsia"/>
          <w:color w:val="000000"/>
          <w:shd w:val="clear" w:color="auto" w:fill="FFFFFF"/>
        </w:rPr>
        <w:t>李一博</w:t>
      </w:r>
      <w:r w:rsidRPr="000735DB">
        <w:rPr>
          <w:rFonts w:hint="eastAsia"/>
          <w:color w:val="000000"/>
          <w:shd w:val="clear" w:color="auto" w:fill="FFFFFF"/>
        </w:rPr>
        <w:t xml:space="preserve">, </w:t>
      </w:r>
      <w:r w:rsidRPr="000735DB">
        <w:rPr>
          <w:rFonts w:hint="eastAsia"/>
          <w:color w:val="000000"/>
          <w:shd w:val="clear" w:color="auto" w:fill="FFFFFF"/>
        </w:rPr>
        <w:t>曲志刚</w:t>
      </w:r>
      <w:r w:rsidRPr="000735DB">
        <w:rPr>
          <w:rFonts w:hint="eastAsia"/>
          <w:color w:val="000000"/>
          <w:shd w:val="clear" w:color="auto" w:fill="FFFFFF"/>
        </w:rPr>
        <w:t>, et al. EMD</w:t>
      </w:r>
      <w:r w:rsidRPr="000735DB">
        <w:rPr>
          <w:rFonts w:hint="eastAsia"/>
          <w:color w:val="000000"/>
          <w:shd w:val="clear" w:color="auto" w:fill="FFFFFF"/>
        </w:rPr>
        <w:t>信号分析方法的声发射管道泄漏检测研究</w:t>
      </w:r>
      <w:r w:rsidRPr="000735DB">
        <w:rPr>
          <w:rFonts w:hint="eastAsia"/>
          <w:color w:val="000000"/>
          <w:shd w:val="clear" w:color="auto" w:fill="FFFFFF"/>
        </w:rPr>
        <w:t xml:space="preserve">[J]. </w:t>
      </w:r>
      <w:r w:rsidRPr="000735DB">
        <w:rPr>
          <w:rFonts w:hint="eastAsia"/>
          <w:color w:val="000000"/>
          <w:shd w:val="clear" w:color="auto" w:fill="FFFFFF"/>
        </w:rPr>
        <w:t>振动与冲击</w:t>
      </w:r>
      <w:r w:rsidRPr="000735DB">
        <w:rPr>
          <w:rFonts w:hint="eastAsia"/>
          <w:color w:val="000000"/>
          <w:shd w:val="clear" w:color="auto" w:fill="FFFFFF"/>
        </w:rPr>
        <w:t>, 2007, 26(10):161-164.</w:t>
      </w:r>
      <w:bookmarkEnd w:id="90"/>
    </w:p>
    <w:p w:rsidR="00157022" w:rsidRPr="001B395D" w:rsidRDefault="001B395D" w:rsidP="00157022">
      <w:pPr>
        <w:numPr>
          <w:ilvl w:val="0"/>
          <w:numId w:val="32"/>
        </w:numPr>
        <w:snapToGrid w:val="0"/>
        <w:spacing w:line="360" w:lineRule="auto"/>
        <w:rPr>
          <w:color w:val="000000"/>
          <w:shd w:val="clear" w:color="auto" w:fill="FFFFFF"/>
        </w:rPr>
      </w:pPr>
      <w:bookmarkStart w:id="91" w:name="_Ref533175483"/>
      <w:r w:rsidRPr="001B395D">
        <w:rPr>
          <w:rFonts w:hint="eastAsia"/>
          <w:color w:val="000000"/>
          <w:shd w:val="clear" w:color="auto" w:fill="FFFFFF"/>
        </w:rPr>
        <w:t>Mostafapour A , Davoodi S . Leakage Locating in Underground High Pressure Gas Pipe by Acoustic Emission Method[J]. Journal of Nondestructive Evaluation, 2013, 32(2):113-123</w:t>
      </w:r>
      <w:r w:rsidR="00157022">
        <w:rPr>
          <w:color w:val="000000"/>
          <w:shd w:val="clear" w:color="auto" w:fill="FFFFFF"/>
        </w:rPr>
        <w:t>.</w:t>
      </w:r>
      <w:bookmarkEnd w:id="91"/>
    </w:p>
    <w:p w:rsidR="00157022" w:rsidRDefault="00157022" w:rsidP="00157022">
      <w:pPr>
        <w:numPr>
          <w:ilvl w:val="0"/>
          <w:numId w:val="32"/>
        </w:numPr>
        <w:snapToGrid w:val="0"/>
        <w:spacing w:line="360" w:lineRule="auto"/>
      </w:pPr>
      <w:bookmarkStart w:id="92" w:name="_Ref533175566"/>
      <w:r>
        <w:t>Holroyd T J. Acoustic Emission — An NDT Technique Evolving into a Versatile Industrial Monitoring Method[J]. Measurement and Control -London- Institute of Measurement and Control-, 1997, 30(5):141-145.</w:t>
      </w:r>
      <w:bookmarkEnd w:id="92"/>
    </w:p>
    <w:p w:rsidR="00157022" w:rsidRDefault="00157022" w:rsidP="00157022">
      <w:pPr>
        <w:numPr>
          <w:ilvl w:val="0"/>
          <w:numId w:val="32"/>
        </w:numPr>
        <w:snapToGrid w:val="0"/>
        <w:spacing w:line="360" w:lineRule="auto"/>
      </w:pPr>
      <w:bookmarkStart w:id="93" w:name="_Ref533175577"/>
      <w:r>
        <w:t>Inasaki I. Application of acoustic emission sensor for monitoring machining processes[J]. Ultrasonics, 1998, 36(1-5):273-281.</w:t>
      </w:r>
      <w:bookmarkEnd w:id="93"/>
    </w:p>
    <w:p w:rsidR="00157022" w:rsidRPr="003B3E29" w:rsidRDefault="00157022" w:rsidP="00157022">
      <w:pPr>
        <w:numPr>
          <w:ilvl w:val="0"/>
          <w:numId w:val="32"/>
        </w:numPr>
        <w:snapToGrid w:val="0"/>
        <w:spacing w:line="360" w:lineRule="auto"/>
        <w:rPr>
          <w:color w:val="000000"/>
          <w:shd w:val="clear" w:color="auto" w:fill="FFFFFF"/>
        </w:rPr>
      </w:pPr>
      <w:bookmarkStart w:id="94" w:name="_Ref533175586"/>
      <w:r>
        <w:rPr>
          <w:rFonts w:ascii="宋体" w:hAnsi="宋体"/>
        </w:rPr>
        <w:lastRenderedPageBreak/>
        <w:t>张昊</w:t>
      </w:r>
      <w:r>
        <w:t xml:space="preserve">, </w:t>
      </w:r>
      <w:r>
        <w:rPr>
          <w:rFonts w:ascii="宋体" w:hAnsi="宋体"/>
        </w:rPr>
        <w:t>杨京</w:t>
      </w:r>
      <w:r>
        <w:t xml:space="preserve">, </w:t>
      </w:r>
      <w:r>
        <w:rPr>
          <w:rFonts w:ascii="宋体" w:hAnsi="宋体"/>
        </w:rPr>
        <w:t>程建春</w:t>
      </w:r>
      <w:r>
        <w:t>,</w:t>
      </w:r>
      <w:r>
        <w:rPr>
          <w:rFonts w:ascii="宋体" w:hAnsi="宋体"/>
        </w:rPr>
        <w:t>等</w:t>
      </w:r>
      <w:r>
        <w:t xml:space="preserve">. </w:t>
      </w:r>
      <w:r>
        <w:rPr>
          <w:rFonts w:ascii="宋体" w:hAnsi="宋体"/>
        </w:rPr>
        <w:t>利用支持向量机的磨削声发射监测技术</w:t>
      </w:r>
      <w:r>
        <w:t xml:space="preserve">[C]// </w:t>
      </w:r>
      <w:r>
        <w:rPr>
          <w:rFonts w:ascii="宋体" w:hAnsi="宋体"/>
        </w:rPr>
        <w:t>中国声学学会青年学术会议</w:t>
      </w:r>
      <w:r>
        <w:t>. 2013:153-154.</w:t>
      </w:r>
      <w:bookmarkEnd w:id="94"/>
    </w:p>
    <w:p w:rsidR="003B3E29" w:rsidRPr="003B3E29" w:rsidRDefault="003B3E29" w:rsidP="003B3E29">
      <w:pPr>
        <w:numPr>
          <w:ilvl w:val="0"/>
          <w:numId w:val="32"/>
        </w:numPr>
        <w:snapToGrid w:val="0"/>
        <w:spacing w:line="360" w:lineRule="auto"/>
      </w:pPr>
      <w:bookmarkStart w:id="95" w:name="_Ref533175747"/>
      <w:r>
        <w:rPr>
          <w:rFonts w:ascii="宋体" w:hAnsi="宋体"/>
          <w:color w:val="000000"/>
          <w:shd w:val="clear" w:color="auto" w:fill="FFFFFF"/>
        </w:rPr>
        <w:t>纪洪广</w:t>
      </w:r>
      <w:r>
        <w:rPr>
          <w:color w:val="000000"/>
          <w:shd w:val="clear" w:color="auto" w:fill="FFFFFF"/>
        </w:rPr>
        <w:t xml:space="preserve">, </w:t>
      </w:r>
      <w:r>
        <w:rPr>
          <w:rFonts w:ascii="宋体" w:hAnsi="宋体"/>
          <w:color w:val="000000"/>
          <w:shd w:val="clear" w:color="auto" w:fill="FFFFFF"/>
        </w:rPr>
        <w:t>张天森</w:t>
      </w:r>
      <w:r>
        <w:rPr>
          <w:color w:val="000000"/>
          <w:shd w:val="clear" w:color="auto" w:fill="FFFFFF"/>
        </w:rPr>
        <w:t xml:space="preserve">, </w:t>
      </w:r>
      <w:r>
        <w:rPr>
          <w:rFonts w:ascii="宋体" w:hAnsi="宋体"/>
          <w:color w:val="000000"/>
          <w:shd w:val="clear" w:color="auto" w:fill="FFFFFF"/>
        </w:rPr>
        <w:t>张志勇</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无损检测中常用声发射参数的分析与评价</w:t>
      </w:r>
      <w:r>
        <w:rPr>
          <w:color w:val="000000"/>
          <w:shd w:val="clear" w:color="auto" w:fill="FFFFFF"/>
        </w:rPr>
        <w:t xml:space="preserve">[J]. </w:t>
      </w:r>
      <w:r>
        <w:rPr>
          <w:rFonts w:ascii="宋体" w:hAnsi="宋体"/>
          <w:color w:val="000000"/>
          <w:shd w:val="clear" w:color="auto" w:fill="FFFFFF"/>
        </w:rPr>
        <w:t>无损检测</w:t>
      </w:r>
      <w:r>
        <w:rPr>
          <w:color w:val="000000"/>
          <w:shd w:val="clear" w:color="auto" w:fill="FFFFFF"/>
        </w:rPr>
        <w:t>, 2001, 23(7):289-291.</w:t>
      </w:r>
      <w:bookmarkEnd w:id="95"/>
    </w:p>
    <w:p w:rsidR="000A4672" w:rsidRDefault="000A4672" w:rsidP="000A4672">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rPr>
          <w:color w:val="000000"/>
          <w:shd w:val="clear" w:color="auto" w:fill="FFFFFF"/>
        </w:rPr>
      </w:pPr>
      <w:r>
        <w:rPr>
          <w:color w:val="000000"/>
          <w:shd w:val="clear" w:color="auto" w:fill="FFFFFF"/>
        </w:rPr>
        <w:t>Manevitz L M, Yousef M. One-class svms for document classification[J]. Journal of Machine Learning Research, 2002, 2(1):139-154.</w:t>
      </w:r>
    </w:p>
    <w:p w:rsidR="006A6EBF" w:rsidRDefault="006A6EBF" w:rsidP="006554BF">
      <w:pPr>
        <w:snapToGrid w:val="0"/>
        <w:spacing w:line="360" w:lineRule="auto"/>
        <w:rPr>
          <w:color w:val="000000"/>
          <w:shd w:val="clear" w:color="auto" w:fill="FFFFFF"/>
        </w:rPr>
      </w:pPr>
      <w:r>
        <w:rPr>
          <w:color w:val="000000"/>
          <w:shd w:val="clear" w:color="auto" w:fill="FFFFFF"/>
        </w:rPr>
        <w:t>Manevitz L, Yousef M. One-class document classification via Neural Networks[M]. Elsevier Science Publishers B. V. 2007.</w:t>
      </w:r>
    </w:p>
    <w:p w:rsidR="00093635" w:rsidRPr="00D56AAC" w:rsidRDefault="00093635" w:rsidP="00FA7675">
      <w:pPr>
        <w:outlineLvl w:val="0"/>
      </w:pPr>
    </w:p>
    <w:sectPr w:rsidR="00093635" w:rsidRPr="00D56AAC" w:rsidSect="00C44074">
      <w:footerReference w:type="default" r:id="rId32"/>
      <w:pgSz w:w="11906" w:h="16838" w:code="9"/>
      <w:pgMar w:top="1985" w:right="1531" w:bottom="1418" w:left="1531" w:header="1418" w:footer="102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E48" w:rsidRDefault="00684E48"/>
  </w:endnote>
  <w:endnote w:type="continuationSeparator" w:id="0">
    <w:p w:rsidR="00684E48" w:rsidRDefault="00684E48"/>
  </w:endnote>
  <w:endnote w:type="continuationNotice" w:id="1">
    <w:p w:rsidR="00684E48" w:rsidRPr="00093635" w:rsidRDefault="00684E48" w:rsidP="00093635">
      <w:pPr>
        <w:pStyle w:val="a6"/>
      </w:pP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等线">
    <w:altName w:val="Arial Unicode MS"/>
    <w:panose1 w:val="02010600030101010101"/>
    <w:charset w:val="86"/>
    <w:family w:val="auto"/>
    <w:pitch w:val="variable"/>
    <w:sig w:usb0="00000000"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1AA" w:rsidRDefault="009108E5" w:rsidP="0027520F">
    <w:pPr>
      <w:pStyle w:val="a6"/>
      <w:framePr w:wrap="around" w:vAnchor="text" w:hAnchor="margin" w:xAlign="center" w:y="1"/>
      <w:rPr>
        <w:rStyle w:val="a7"/>
      </w:rPr>
    </w:pPr>
    <w:r>
      <w:rPr>
        <w:rStyle w:val="a7"/>
      </w:rPr>
      <w:fldChar w:fldCharType="begin"/>
    </w:r>
    <w:r w:rsidR="006001AA">
      <w:rPr>
        <w:rStyle w:val="a7"/>
      </w:rPr>
      <w:instrText xml:space="preserve">PAGE  </w:instrText>
    </w:r>
    <w:r>
      <w:rPr>
        <w:rStyle w:val="a7"/>
      </w:rPr>
      <w:fldChar w:fldCharType="end"/>
    </w:r>
  </w:p>
  <w:p w:rsidR="006001AA" w:rsidRDefault="006001AA" w:rsidP="00A037CE">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1AA" w:rsidRDefault="006001AA" w:rsidP="00A037CE">
    <w:pPr>
      <w:pStyle w:val="a6"/>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1AA" w:rsidRDefault="006001AA" w:rsidP="00A037CE">
    <w:pPr>
      <w:pStyle w:val="a6"/>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1AA" w:rsidRDefault="009108E5" w:rsidP="0027520F">
    <w:pPr>
      <w:pStyle w:val="a6"/>
      <w:framePr w:wrap="around" w:vAnchor="text" w:hAnchor="margin" w:xAlign="center" w:y="1"/>
      <w:rPr>
        <w:rStyle w:val="a7"/>
      </w:rPr>
    </w:pPr>
    <w:r>
      <w:rPr>
        <w:rStyle w:val="a7"/>
      </w:rPr>
      <w:fldChar w:fldCharType="begin"/>
    </w:r>
    <w:r w:rsidR="006001AA">
      <w:rPr>
        <w:rStyle w:val="a7"/>
      </w:rPr>
      <w:instrText xml:space="preserve">PAGE  </w:instrText>
    </w:r>
    <w:r>
      <w:rPr>
        <w:rStyle w:val="a7"/>
      </w:rPr>
      <w:fldChar w:fldCharType="separate"/>
    </w:r>
    <w:r w:rsidR="00287E19">
      <w:rPr>
        <w:rStyle w:val="a7"/>
        <w:noProof/>
      </w:rPr>
      <w:t>20</w:t>
    </w:r>
    <w:r>
      <w:rPr>
        <w:rStyle w:val="a7"/>
      </w:rPr>
      <w:fldChar w:fldCharType="end"/>
    </w:r>
  </w:p>
  <w:p w:rsidR="006001AA" w:rsidRDefault="006001AA" w:rsidP="00A037CE">
    <w:pPr>
      <w:pStyle w:val="a6"/>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1AA" w:rsidRDefault="009108E5" w:rsidP="00EA5C74">
    <w:pPr>
      <w:pStyle w:val="a6"/>
      <w:framePr w:wrap="around" w:vAnchor="text" w:hAnchor="margin" w:xAlign="center" w:y="1"/>
      <w:rPr>
        <w:rStyle w:val="a7"/>
      </w:rPr>
    </w:pPr>
    <w:r>
      <w:rPr>
        <w:rStyle w:val="a7"/>
      </w:rPr>
      <w:fldChar w:fldCharType="begin"/>
    </w:r>
    <w:r w:rsidR="006001AA">
      <w:rPr>
        <w:rStyle w:val="a7"/>
      </w:rPr>
      <w:instrText xml:space="preserve">PAGE  </w:instrText>
    </w:r>
    <w:r>
      <w:rPr>
        <w:rStyle w:val="a7"/>
      </w:rPr>
      <w:fldChar w:fldCharType="separate"/>
    </w:r>
    <w:r w:rsidR="00287E19">
      <w:rPr>
        <w:rStyle w:val="a7"/>
        <w:noProof/>
      </w:rPr>
      <w:t>23</w:t>
    </w:r>
    <w:r>
      <w:rPr>
        <w:rStyle w:val="a7"/>
      </w:rPr>
      <w:fldChar w:fldCharType="end"/>
    </w:r>
  </w:p>
  <w:p w:rsidR="006001AA" w:rsidRDefault="006001A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E48" w:rsidRDefault="00684E48">
      <w:r>
        <w:separator/>
      </w:r>
    </w:p>
  </w:footnote>
  <w:footnote w:type="continuationSeparator" w:id="0">
    <w:p w:rsidR="00684E48" w:rsidRDefault="00684E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1AA" w:rsidRDefault="006001AA">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nsid w:val="09BD496C"/>
    <w:multiLevelType w:val="hybridMultilevel"/>
    <w:tmpl w:val="4C5A908C"/>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A937EF"/>
    <w:multiLevelType w:val="hybridMultilevel"/>
    <w:tmpl w:val="6D3AB134"/>
    <w:lvl w:ilvl="0" w:tplc="D13A267A">
      <w:start w:val="1"/>
      <w:numFmt w:val="decimal"/>
      <w:lvlText w:val="（%1）"/>
      <w:lvlJc w:val="left"/>
      <w:pPr>
        <w:ind w:left="1288" w:hanging="72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3">
    <w:nsid w:val="10CE51DF"/>
    <w:multiLevelType w:val="hybridMultilevel"/>
    <w:tmpl w:val="3F0C2330"/>
    <w:lvl w:ilvl="0" w:tplc="27765C6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5">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6">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9">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1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nsid w:val="345B346E"/>
    <w:multiLevelType w:val="hybridMultilevel"/>
    <w:tmpl w:val="071C37A2"/>
    <w:lvl w:ilvl="0" w:tplc="D4486B4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3">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4">
    <w:nsid w:val="3B2B259F"/>
    <w:multiLevelType w:val="hybridMultilevel"/>
    <w:tmpl w:val="0DF606EC"/>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252793"/>
    <w:multiLevelType w:val="hybridMultilevel"/>
    <w:tmpl w:val="E79E5B68"/>
    <w:lvl w:ilvl="0" w:tplc="87B4982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1533EFF"/>
    <w:multiLevelType w:val="multilevel"/>
    <w:tmpl w:val="1B560ED2"/>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438B66ED"/>
    <w:multiLevelType w:val="hybridMultilevel"/>
    <w:tmpl w:val="631ED938"/>
    <w:lvl w:ilvl="0" w:tplc="1B3C3A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5DD6AD8"/>
    <w:multiLevelType w:val="hybridMultilevel"/>
    <w:tmpl w:val="321E345A"/>
    <w:lvl w:ilvl="0" w:tplc="A3BA93B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24">
    <w:nsid w:val="4CFE760B"/>
    <w:multiLevelType w:val="hybridMultilevel"/>
    <w:tmpl w:val="1138D250"/>
    <w:lvl w:ilvl="0" w:tplc="FFEE0E8C">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FE37719"/>
    <w:multiLevelType w:val="hybridMultilevel"/>
    <w:tmpl w:val="B0F4058C"/>
    <w:lvl w:ilvl="0" w:tplc="43F46B7E">
      <w:start w:val="1"/>
      <w:numFmt w:val="japaneseCounting"/>
      <w:lvlText w:val="%1、"/>
      <w:lvlJc w:val="left"/>
      <w:pPr>
        <w:ind w:left="660" w:hanging="6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A7B63B1"/>
    <w:multiLevelType w:val="multilevel"/>
    <w:tmpl w:val="6EA0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830E04"/>
    <w:multiLevelType w:val="hybridMultilevel"/>
    <w:tmpl w:val="F902872A"/>
    <w:lvl w:ilvl="0" w:tplc="A7722C5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694260B7"/>
    <w:multiLevelType w:val="hybridMultilevel"/>
    <w:tmpl w:val="AD786932"/>
    <w:lvl w:ilvl="0" w:tplc="43126AC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31">
    <w:nsid w:val="6A6B5D73"/>
    <w:multiLevelType w:val="hybridMultilevel"/>
    <w:tmpl w:val="D6EC97D2"/>
    <w:lvl w:ilvl="0" w:tplc="A16637D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3">
    <w:nsid w:val="7FD027DD"/>
    <w:multiLevelType w:val="hybridMultilevel"/>
    <w:tmpl w:val="1D3003C2"/>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3"/>
  </w:num>
  <w:num w:numId="3">
    <w:abstractNumId w:val="12"/>
  </w:num>
  <w:num w:numId="4">
    <w:abstractNumId w:val="30"/>
  </w:num>
  <w:num w:numId="5">
    <w:abstractNumId w:val="4"/>
  </w:num>
  <w:num w:numId="6">
    <w:abstractNumId w:val="5"/>
  </w:num>
  <w:num w:numId="7">
    <w:abstractNumId w:val="8"/>
  </w:num>
  <w:num w:numId="8">
    <w:abstractNumId w:val="0"/>
  </w:num>
  <w:num w:numId="9">
    <w:abstractNumId w:val="9"/>
  </w:num>
  <w:num w:numId="10">
    <w:abstractNumId w:val="10"/>
  </w:num>
  <w:num w:numId="11">
    <w:abstractNumId w:val="28"/>
  </w:num>
  <w:num w:numId="12">
    <w:abstractNumId w:val="18"/>
  </w:num>
  <w:num w:numId="13">
    <w:abstractNumId w:val="6"/>
  </w:num>
  <w:num w:numId="14">
    <w:abstractNumId w:val="32"/>
  </w:num>
  <w:num w:numId="15">
    <w:abstractNumId w:val="22"/>
  </w:num>
  <w:num w:numId="16">
    <w:abstractNumId w:val="7"/>
  </w:num>
  <w:num w:numId="17">
    <w:abstractNumId w:val="16"/>
  </w:num>
  <w:num w:numId="18">
    <w:abstractNumId w:val="17"/>
  </w:num>
  <w:num w:numId="19">
    <w:abstractNumId w:val="26"/>
  </w:num>
  <w:num w:numId="20">
    <w:abstractNumId w:val="21"/>
  </w:num>
  <w:num w:numId="21">
    <w:abstractNumId w:val="31"/>
  </w:num>
  <w:num w:numId="22">
    <w:abstractNumId w:val="29"/>
  </w:num>
  <w:num w:numId="23">
    <w:abstractNumId w:val="11"/>
  </w:num>
  <w:num w:numId="24">
    <w:abstractNumId w:val="3"/>
  </w:num>
  <w:num w:numId="25">
    <w:abstractNumId w:val="25"/>
  </w:num>
  <w:num w:numId="26">
    <w:abstractNumId w:val="15"/>
  </w:num>
  <w:num w:numId="27">
    <w:abstractNumId w:val="20"/>
  </w:num>
  <w:num w:numId="28">
    <w:abstractNumId w:val="2"/>
  </w:num>
  <w:num w:numId="29">
    <w:abstractNumId w:val="27"/>
  </w:num>
  <w:num w:numId="30">
    <w:abstractNumId w:val="24"/>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4"/>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ttachedTemplate r:id="rId1"/>
  <w:stylePaneFormatFilter w:val="3F01"/>
  <w:defaultTabStop w:val="420"/>
  <w:drawingGridVerticalSpacing w:val="156"/>
  <w:displayHorizontalDrawingGridEvery w:val="0"/>
  <w:displayVerticalDrawingGridEvery w:val="2"/>
  <w:characterSpacingControl w:val="compressPunctuation"/>
  <w:hdrShapeDefaults>
    <o:shapedefaults v:ext="edit" spidmax="5122" fill="f" fillcolor="white" stroke="f">
      <v:fill color="white" on="f"/>
      <v:stroke on="f"/>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
  <w:rsids>
    <w:rsidRoot w:val="00A061CB"/>
    <w:rsid w:val="00000053"/>
    <w:rsid w:val="00000988"/>
    <w:rsid w:val="000009B1"/>
    <w:rsid w:val="00000CF2"/>
    <w:rsid w:val="000010D6"/>
    <w:rsid w:val="00001BE0"/>
    <w:rsid w:val="000025F2"/>
    <w:rsid w:val="0000270E"/>
    <w:rsid w:val="00002951"/>
    <w:rsid w:val="00002CA3"/>
    <w:rsid w:val="0000309E"/>
    <w:rsid w:val="00003674"/>
    <w:rsid w:val="000038D5"/>
    <w:rsid w:val="000055BE"/>
    <w:rsid w:val="000057F6"/>
    <w:rsid w:val="00005ABE"/>
    <w:rsid w:val="0000608D"/>
    <w:rsid w:val="000068DE"/>
    <w:rsid w:val="000068F5"/>
    <w:rsid w:val="00006927"/>
    <w:rsid w:val="00006EBD"/>
    <w:rsid w:val="00007187"/>
    <w:rsid w:val="0000793D"/>
    <w:rsid w:val="0001080A"/>
    <w:rsid w:val="00010D0C"/>
    <w:rsid w:val="00010E63"/>
    <w:rsid w:val="0001149B"/>
    <w:rsid w:val="000116CE"/>
    <w:rsid w:val="00013109"/>
    <w:rsid w:val="0001354C"/>
    <w:rsid w:val="00013674"/>
    <w:rsid w:val="000136E0"/>
    <w:rsid w:val="000146E3"/>
    <w:rsid w:val="00015371"/>
    <w:rsid w:val="0001546D"/>
    <w:rsid w:val="00015A26"/>
    <w:rsid w:val="00016092"/>
    <w:rsid w:val="00016175"/>
    <w:rsid w:val="00016645"/>
    <w:rsid w:val="000166C9"/>
    <w:rsid w:val="00017014"/>
    <w:rsid w:val="00017210"/>
    <w:rsid w:val="00017C80"/>
    <w:rsid w:val="00020CB7"/>
    <w:rsid w:val="00021094"/>
    <w:rsid w:val="00021517"/>
    <w:rsid w:val="0002177B"/>
    <w:rsid w:val="00021A23"/>
    <w:rsid w:val="00021A9F"/>
    <w:rsid w:val="00021C54"/>
    <w:rsid w:val="00021F1D"/>
    <w:rsid w:val="00021F26"/>
    <w:rsid w:val="00022297"/>
    <w:rsid w:val="00022839"/>
    <w:rsid w:val="000236D8"/>
    <w:rsid w:val="000239E1"/>
    <w:rsid w:val="00023D57"/>
    <w:rsid w:val="0002432E"/>
    <w:rsid w:val="0002443B"/>
    <w:rsid w:val="0002489D"/>
    <w:rsid w:val="00024D6D"/>
    <w:rsid w:val="000253A2"/>
    <w:rsid w:val="00025CC7"/>
    <w:rsid w:val="00025F6A"/>
    <w:rsid w:val="00026809"/>
    <w:rsid w:val="00026EEC"/>
    <w:rsid w:val="000271E9"/>
    <w:rsid w:val="00027456"/>
    <w:rsid w:val="000276BA"/>
    <w:rsid w:val="00027E08"/>
    <w:rsid w:val="00030D6E"/>
    <w:rsid w:val="00030E50"/>
    <w:rsid w:val="000315EF"/>
    <w:rsid w:val="000317C3"/>
    <w:rsid w:val="00031974"/>
    <w:rsid w:val="00031FFF"/>
    <w:rsid w:val="000323B1"/>
    <w:rsid w:val="0003330E"/>
    <w:rsid w:val="00033378"/>
    <w:rsid w:val="000337E0"/>
    <w:rsid w:val="00034452"/>
    <w:rsid w:val="00034AF6"/>
    <w:rsid w:val="00034B51"/>
    <w:rsid w:val="00034F2B"/>
    <w:rsid w:val="0003534F"/>
    <w:rsid w:val="00035540"/>
    <w:rsid w:val="00035B3C"/>
    <w:rsid w:val="00035D33"/>
    <w:rsid w:val="0003634D"/>
    <w:rsid w:val="000373D6"/>
    <w:rsid w:val="00037931"/>
    <w:rsid w:val="00037DB5"/>
    <w:rsid w:val="00040786"/>
    <w:rsid w:val="00040841"/>
    <w:rsid w:val="000414B3"/>
    <w:rsid w:val="00042191"/>
    <w:rsid w:val="00044041"/>
    <w:rsid w:val="00044284"/>
    <w:rsid w:val="00044847"/>
    <w:rsid w:val="00044AAB"/>
    <w:rsid w:val="00044D47"/>
    <w:rsid w:val="0004542B"/>
    <w:rsid w:val="000456F1"/>
    <w:rsid w:val="0004586E"/>
    <w:rsid w:val="00045BBE"/>
    <w:rsid w:val="00045D10"/>
    <w:rsid w:val="00046DB3"/>
    <w:rsid w:val="0004713D"/>
    <w:rsid w:val="0004769D"/>
    <w:rsid w:val="0005127C"/>
    <w:rsid w:val="00051728"/>
    <w:rsid w:val="00051B03"/>
    <w:rsid w:val="000525F4"/>
    <w:rsid w:val="000537A2"/>
    <w:rsid w:val="000556E1"/>
    <w:rsid w:val="00055B31"/>
    <w:rsid w:val="00056D78"/>
    <w:rsid w:val="0005757C"/>
    <w:rsid w:val="00057F83"/>
    <w:rsid w:val="00060E9A"/>
    <w:rsid w:val="000617F1"/>
    <w:rsid w:val="000618DA"/>
    <w:rsid w:val="00062831"/>
    <w:rsid w:val="00062C76"/>
    <w:rsid w:val="00063177"/>
    <w:rsid w:val="00063550"/>
    <w:rsid w:val="00063820"/>
    <w:rsid w:val="00063B54"/>
    <w:rsid w:val="00063B9E"/>
    <w:rsid w:val="00063ED0"/>
    <w:rsid w:val="000641CE"/>
    <w:rsid w:val="000650A9"/>
    <w:rsid w:val="00066910"/>
    <w:rsid w:val="00066CE4"/>
    <w:rsid w:val="00070229"/>
    <w:rsid w:val="000704CD"/>
    <w:rsid w:val="00071191"/>
    <w:rsid w:val="000713C3"/>
    <w:rsid w:val="000714DC"/>
    <w:rsid w:val="000720D8"/>
    <w:rsid w:val="0007250E"/>
    <w:rsid w:val="000725FA"/>
    <w:rsid w:val="000726D8"/>
    <w:rsid w:val="00072DED"/>
    <w:rsid w:val="000735DB"/>
    <w:rsid w:val="00074E87"/>
    <w:rsid w:val="0007558E"/>
    <w:rsid w:val="0007566D"/>
    <w:rsid w:val="00076492"/>
    <w:rsid w:val="000765E0"/>
    <w:rsid w:val="00076CBA"/>
    <w:rsid w:val="00076D60"/>
    <w:rsid w:val="00076FD3"/>
    <w:rsid w:val="00077A64"/>
    <w:rsid w:val="00077B20"/>
    <w:rsid w:val="00077D10"/>
    <w:rsid w:val="00080A44"/>
    <w:rsid w:val="00080D16"/>
    <w:rsid w:val="00081101"/>
    <w:rsid w:val="000811CE"/>
    <w:rsid w:val="00082D8E"/>
    <w:rsid w:val="0008323F"/>
    <w:rsid w:val="00083359"/>
    <w:rsid w:val="00083A6C"/>
    <w:rsid w:val="00083A8A"/>
    <w:rsid w:val="00084326"/>
    <w:rsid w:val="0008486F"/>
    <w:rsid w:val="00085852"/>
    <w:rsid w:val="00085DE5"/>
    <w:rsid w:val="00085F33"/>
    <w:rsid w:val="00085FF0"/>
    <w:rsid w:val="000861E9"/>
    <w:rsid w:val="0008650E"/>
    <w:rsid w:val="00086A98"/>
    <w:rsid w:val="00087067"/>
    <w:rsid w:val="00087C33"/>
    <w:rsid w:val="00090062"/>
    <w:rsid w:val="0009033E"/>
    <w:rsid w:val="00090E6D"/>
    <w:rsid w:val="0009132F"/>
    <w:rsid w:val="000913B8"/>
    <w:rsid w:val="000916F0"/>
    <w:rsid w:val="00091CBB"/>
    <w:rsid w:val="00092278"/>
    <w:rsid w:val="0009263E"/>
    <w:rsid w:val="00092F56"/>
    <w:rsid w:val="0009323A"/>
    <w:rsid w:val="00093635"/>
    <w:rsid w:val="00093D04"/>
    <w:rsid w:val="000945F9"/>
    <w:rsid w:val="00094D7C"/>
    <w:rsid w:val="00095134"/>
    <w:rsid w:val="0009514A"/>
    <w:rsid w:val="00095BD8"/>
    <w:rsid w:val="00096CE5"/>
    <w:rsid w:val="00097215"/>
    <w:rsid w:val="000976A0"/>
    <w:rsid w:val="00097BB9"/>
    <w:rsid w:val="00097F3C"/>
    <w:rsid w:val="000A00AC"/>
    <w:rsid w:val="000A0402"/>
    <w:rsid w:val="000A0DC5"/>
    <w:rsid w:val="000A10FB"/>
    <w:rsid w:val="000A15BD"/>
    <w:rsid w:val="000A18CD"/>
    <w:rsid w:val="000A1E2D"/>
    <w:rsid w:val="000A2820"/>
    <w:rsid w:val="000A2A0D"/>
    <w:rsid w:val="000A2A57"/>
    <w:rsid w:val="000A3696"/>
    <w:rsid w:val="000A4535"/>
    <w:rsid w:val="000A4542"/>
    <w:rsid w:val="000A4672"/>
    <w:rsid w:val="000A5900"/>
    <w:rsid w:val="000A6226"/>
    <w:rsid w:val="000A7414"/>
    <w:rsid w:val="000B1007"/>
    <w:rsid w:val="000B1EAE"/>
    <w:rsid w:val="000B1FA0"/>
    <w:rsid w:val="000B2686"/>
    <w:rsid w:val="000B2CBF"/>
    <w:rsid w:val="000B34E2"/>
    <w:rsid w:val="000B3D25"/>
    <w:rsid w:val="000B3EC5"/>
    <w:rsid w:val="000B4844"/>
    <w:rsid w:val="000B49F1"/>
    <w:rsid w:val="000B5C6E"/>
    <w:rsid w:val="000B6448"/>
    <w:rsid w:val="000B6817"/>
    <w:rsid w:val="000B6822"/>
    <w:rsid w:val="000B6F8D"/>
    <w:rsid w:val="000B75E5"/>
    <w:rsid w:val="000B7AD5"/>
    <w:rsid w:val="000B7EA0"/>
    <w:rsid w:val="000B7ED5"/>
    <w:rsid w:val="000C00E5"/>
    <w:rsid w:val="000C01EE"/>
    <w:rsid w:val="000C0394"/>
    <w:rsid w:val="000C0EB9"/>
    <w:rsid w:val="000C271E"/>
    <w:rsid w:val="000C2E87"/>
    <w:rsid w:val="000C34F9"/>
    <w:rsid w:val="000C46D4"/>
    <w:rsid w:val="000C50BF"/>
    <w:rsid w:val="000C534D"/>
    <w:rsid w:val="000C553C"/>
    <w:rsid w:val="000C5B50"/>
    <w:rsid w:val="000C6E54"/>
    <w:rsid w:val="000C6EA5"/>
    <w:rsid w:val="000C7571"/>
    <w:rsid w:val="000D0ABF"/>
    <w:rsid w:val="000D16B8"/>
    <w:rsid w:val="000D1994"/>
    <w:rsid w:val="000D1A4A"/>
    <w:rsid w:val="000D1F00"/>
    <w:rsid w:val="000D2081"/>
    <w:rsid w:val="000D2380"/>
    <w:rsid w:val="000D25B5"/>
    <w:rsid w:val="000D2A6F"/>
    <w:rsid w:val="000D3824"/>
    <w:rsid w:val="000D4800"/>
    <w:rsid w:val="000D483A"/>
    <w:rsid w:val="000D4CAB"/>
    <w:rsid w:val="000D4D2C"/>
    <w:rsid w:val="000D4D94"/>
    <w:rsid w:val="000D4EFE"/>
    <w:rsid w:val="000D58D7"/>
    <w:rsid w:val="000D59DA"/>
    <w:rsid w:val="000D68E8"/>
    <w:rsid w:val="000D6EB1"/>
    <w:rsid w:val="000D77DE"/>
    <w:rsid w:val="000D7A79"/>
    <w:rsid w:val="000E05CB"/>
    <w:rsid w:val="000E126A"/>
    <w:rsid w:val="000E1787"/>
    <w:rsid w:val="000E1A63"/>
    <w:rsid w:val="000E1AAE"/>
    <w:rsid w:val="000E1E83"/>
    <w:rsid w:val="000E211A"/>
    <w:rsid w:val="000E23AF"/>
    <w:rsid w:val="000E242F"/>
    <w:rsid w:val="000E2707"/>
    <w:rsid w:val="000E299D"/>
    <w:rsid w:val="000E3E1C"/>
    <w:rsid w:val="000E3E74"/>
    <w:rsid w:val="000E47FA"/>
    <w:rsid w:val="000E5200"/>
    <w:rsid w:val="000E57E7"/>
    <w:rsid w:val="000E5D6B"/>
    <w:rsid w:val="000E683A"/>
    <w:rsid w:val="000E68DD"/>
    <w:rsid w:val="000E6F20"/>
    <w:rsid w:val="000E72E2"/>
    <w:rsid w:val="000E79BC"/>
    <w:rsid w:val="000F04FC"/>
    <w:rsid w:val="000F0644"/>
    <w:rsid w:val="000F138D"/>
    <w:rsid w:val="000F168B"/>
    <w:rsid w:val="000F1C2D"/>
    <w:rsid w:val="000F1D01"/>
    <w:rsid w:val="000F2228"/>
    <w:rsid w:val="000F2D36"/>
    <w:rsid w:val="000F2D7B"/>
    <w:rsid w:val="000F3524"/>
    <w:rsid w:val="000F55DD"/>
    <w:rsid w:val="000F57D8"/>
    <w:rsid w:val="000F605D"/>
    <w:rsid w:val="000F71A9"/>
    <w:rsid w:val="000F7259"/>
    <w:rsid w:val="000F76D6"/>
    <w:rsid w:val="000F7A46"/>
    <w:rsid w:val="000F7F28"/>
    <w:rsid w:val="0010001F"/>
    <w:rsid w:val="0010026C"/>
    <w:rsid w:val="0010041D"/>
    <w:rsid w:val="0010146E"/>
    <w:rsid w:val="00101595"/>
    <w:rsid w:val="00101672"/>
    <w:rsid w:val="00101FE2"/>
    <w:rsid w:val="0010271A"/>
    <w:rsid w:val="00102BE3"/>
    <w:rsid w:val="00103928"/>
    <w:rsid w:val="0010399F"/>
    <w:rsid w:val="00103C52"/>
    <w:rsid w:val="00104A7B"/>
    <w:rsid w:val="001051CD"/>
    <w:rsid w:val="0010575E"/>
    <w:rsid w:val="00105D59"/>
    <w:rsid w:val="001070A5"/>
    <w:rsid w:val="001075F7"/>
    <w:rsid w:val="001106BC"/>
    <w:rsid w:val="00110832"/>
    <w:rsid w:val="00110C6D"/>
    <w:rsid w:val="00110DFC"/>
    <w:rsid w:val="00110E99"/>
    <w:rsid w:val="00111871"/>
    <w:rsid w:val="00111ADE"/>
    <w:rsid w:val="00111F97"/>
    <w:rsid w:val="001142F1"/>
    <w:rsid w:val="001144BD"/>
    <w:rsid w:val="00114623"/>
    <w:rsid w:val="00115553"/>
    <w:rsid w:val="0011575A"/>
    <w:rsid w:val="00115829"/>
    <w:rsid w:val="00116785"/>
    <w:rsid w:val="0011761A"/>
    <w:rsid w:val="00120A3C"/>
    <w:rsid w:val="0012117D"/>
    <w:rsid w:val="00122BDD"/>
    <w:rsid w:val="00122D97"/>
    <w:rsid w:val="0012346D"/>
    <w:rsid w:val="00123758"/>
    <w:rsid w:val="001248C3"/>
    <w:rsid w:val="00124D18"/>
    <w:rsid w:val="00124F19"/>
    <w:rsid w:val="00125BD2"/>
    <w:rsid w:val="00125D24"/>
    <w:rsid w:val="001261E4"/>
    <w:rsid w:val="0012752D"/>
    <w:rsid w:val="00127F0B"/>
    <w:rsid w:val="00130588"/>
    <w:rsid w:val="00130F2B"/>
    <w:rsid w:val="001316D9"/>
    <w:rsid w:val="00131740"/>
    <w:rsid w:val="00132857"/>
    <w:rsid w:val="001336BC"/>
    <w:rsid w:val="00133C4D"/>
    <w:rsid w:val="00134056"/>
    <w:rsid w:val="00134241"/>
    <w:rsid w:val="00134273"/>
    <w:rsid w:val="00134F62"/>
    <w:rsid w:val="0013505F"/>
    <w:rsid w:val="001354CF"/>
    <w:rsid w:val="00135755"/>
    <w:rsid w:val="00135789"/>
    <w:rsid w:val="00135BE5"/>
    <w:rsid w:val="001364EB"/>
    <w:rsid w:val="00136576"/>
    <w:rsid w:val="0013688D"/>
    <w:rsid w:val="00136B41"/>
    <w:rsid w:val="001372F4"/>
    <w:rsid w:val="001375C6"/>
    <w:rsid w:val="00140865"/>
    <w:rsid w:val="00140B26"/>
    <w:rsid w:val="00142661"/>
    <w:rsid w:val="0014278A"/>
    <w:rsid w:val="0014290D"/>
    <w:rsid w:val="00142B8A"/>
    <w:rsid w:val="00142F05"/>
    <w:rsid w:val="0014320E"/>
    <w:rsid w:val="001439B2"/>
    <w:rsid w:val="00143C8C"/>
    <w:rsid w:val="00144003"/>
    <w:rsid w:val="0014414A"/>
    <w:rsid w:val="001448A7"/>
    <w:rsid w:val="0014492F"/>
    <w:rsid w:val="00144B13"/>
    <w:rsid w:val="00144CEF"/>
    <w:rsid w:val="00144F5A"/>
    <w:rsid w:val="00145A95"/>
    <w:rsid w:val="00146131"/>
    <w:rsid w:val="00147AB2"/>
    <w:rsid w:val="00147ACF"/>
    <w:rsid w:val="0015008B"/>
    <w:rsid w:val="00150939"/>
    <w:rsid w:val="001510CD"/>
    <w:rsid w:val="0015187C"/>
    <w:rsid w:val="001519AF"/>
    <w:rsid w:val="00151ED7"/>
    <w:rsid w:val="00151F48"/>
    <w:rsid w:val="001530AD"/>
    <w:rsid w:val="001536BC"/>
    <w:rsid w:val="001541B1"/>
    <w:rsid w:val="0015604B"/>
    <w:rsid w:val="001561B5"/>
    <w:rsid w:val="00156394"/>
    <w:rsid w:val="00156A1B"/>
    <w:rsid w:val="00156B2F"/>
    <w:rsid w:val="00157022"/>
    <w:rsid w:val="001575CE"/>
    <w:rsid w:val="00160067"/>
    <w:rsid w:val="00160497"/>
    <w:rsid w:val="001616AB"/>
    <w:rsid w:val="00161A24"/>
    <w:rsid w:val="00163DC7"/>
    <w:rsid w:val="00164AD3"/>
    <w:rsid w:val="00165699"/>
    <w:rsid w:val="001663BC"/>
    <w:rsid w:val="00166966"/>
    <w:rsid w:val="001671FD"/>
    <w:rsid w:val="00167510"/>
    <w:rsid w:val="00167CFF"/>
    <w:rsid w:val="001700FE"/>
    <w:rsid w:val="001707BF"/>
    <w:rsid w:val="00170E0F"/>
    <w:rsid w:val="001716E5"/>
    <w:rsid w:val="001718F9"/>
    <w:rsid w:val="001719E3"/>
    <w:rsid w:val="00172029"/>
    <w:rsid w:val="00172C29"/>
    <w:rsid w:val="001733FE"/>
    <w:rsid w:val="00173481"/>
    <w:rsid w:val="00173662"/>
    <w:rsid w:val="001737FC"/>
    <w:rsid w:val="001742D9"/>
    <w:rsid w:val="00175522"/>
    <w:rsid w:val="00175F0A"/>
    <w:rsid w:val="00175FC0"/>
    <w:rsid w:val="0017627F"/>
    <w:rsid w:val="001762E7"/>
    <w:rsid w:val="0017647B"/>
    <w:rsid w:val="0017647C"/>
    <w:rsid w:val="00176863"/>
    <w:rsid w:val="001769B7"/>
    <w:rsid w:val="00176AB7"/>
    <w:rsid w:val="0017733E"/>
    <w:rsid w:val="00177833"/>
    <w:rsid w:val="00177D6D"/>
    <w:rsid w:val="00180BDA"/>
    <w:rsid w:val="00180D6D"/>
    <w:rsid w:val="00180ED5"/>
    <w:rsid w:val="00180F51"/>
    <w:rsid w:val="0018130B"/>
    <w:rsid w:val="0018146C"/>
    <w:rsid w:val="001814BC"/>
    <w:rsid w:val="00181CF7"/>
    <w:rsid w:val="0018240A"/>
    <w:rsid w:val="0018286B"/>
    <w:rsid w:val="00182AD1"/>
    <w:rsid w:val="00183186"/>
    <w:rsid w:val="00183ABE"/>
    <w:rsid w:val="00183ECC"/>
    <w:rsid w:val="00184084"/>
    <w:rsid w:val="00184455"/>
    <w:rsid w:val="00184538"/>
    <w:rsid w:val="00184B81"/>
    <w:rsid w:val="00184F27"/>
    <w:rsid w:val="001852B4"/>
    <w:rsid w:val="00185742"/>
    <w:rsid w:val="001858C0"/>
    <w:rsid w:val="001871BD"/>
    <w:rsid w:val="0018730D"/>
    <w:rsid w:val="001873FC"/>
    <w:rsid w:val="00187512"/>
    <w:rsid w:val="0018779C"/>
    <w:rsid w:val="00187ADC"/>
    <w:rsid w:val="001912B9"/>
    <w:rsid w:val="00191425"/>
    <w:rsid w:val="0019161A"/>
    <w:rsid w:val="00191A05"/>
    <w:rsid w:val="00192CAF"/>
    <w:rsid w:val="00192D5E"/>
    <w:rsid w:val="0019380C"/>
    <w:rsid w:val="001939E8"/>
    <w:rsid w:val="00193F69"/>
    <w:rsid w:val="001940A3"/>
    <w:rsid w:val="0019460E"/>
    <w:rsid w:val="0019498E"/>
    <w:rsid w:val="00195001"/>
    <w:rsid w:val="001958AB"/>
    <w:rsid w:val="0019643D"/>
    <w:rsid w:val="00197149"/>
    <w:rsid w:val="00197634"/>
    <w:rsid w:val="00197649"/>
    <w:rsid w:val="00197A10"/>
    <w:rsid w:val="001A145E"/>
    <w:rsid w:val="001A1987"/>
    <w:rsid w:val="001A1B51"/>
    <w:rsid w:val="001A1BAF"/>
    <w:rsid w:val="001A1FEF"/>
    <w:rsid w:val="001A2735"/>
    <w:rsid w:val="001A30A0"/>
    <w:rsid w:val="001A32A1"/>
    <w:rsid w:val="001A3662"/>
    <w:rsid w:val="001A39D8"/>
    <w:rsid w:val="001A3B64"/>
    <w:rsid w:val="001A3EC7"/>
    <w:rsid w:val="001A40FD"/>
    <w:rsid w:val="001A418F"/>
    <w:rsid w:val="001A456B"/>
    <w:rsid w:val="001A4B04"/>
    <w:rsid w:val="001A5B6E"/>
    <w:rsid w:val="001A650A"/>
    <w:rsid w:val="001A69B2"/>
    <w:rsid w:val="001A6E19"/>
    <w:rsid w:val="001B0326"/>
    <w:rsid w:val="001B0B7A"/>
    <w:rsid w:val="001B1004"/>
    <w:rsid w:val="001B1ED5"/>
    <w:rsid w:val="001B24DE"/>
    <w:rsid w:val="001B330B"/>
    <w:rsid w:val="001B37A0"/>
    <w:rsid w:val="001B38D4"/>
    <w:rsid w:val="001B395D"/>
    <w:rsid w:val="001B4921"/>
    <w:rsid w:val="001B554B"/>
    <w:rsid w:val="001B5691"/>
    <w:rsid w:val="001B56D9"/>
    <w:rsid w:val="001B74F5"/>
    <w:rsid w:val="001B7956"/>
    <w:rsid w:val="001C08EF"/>
    <w:rsid w:val="001C0C8B"/>
    <w:rsid w:val="001C146B"/>
    <w:rsid w:val="001C1810"/>
    <w:rsid w:val="001C1CEB"/>
    <w:rsid w:val="001C226B"/>
    <w:rsid w:val="001C2622"/>
    <w:rsid w:val="001C30E1"/>
    <w:rsid w:val="001C32FE"/>
    <w:rsid w:val="001C34D7"/>
    <w:rsid w:val="001C4039"/>
    <w:rsid w:val="001C41E9"/>
    <w:rsid w:val="001C435C"/>
    <w:rsid w:val="001C4405"/>
    <w:rsid w:val="001C4A6F"/>
    <w:rsid w:val="001C4B1E"/>
    <w:rsid w:val="001C5102"/>
    <w:rsid w:val="001C5838"/>
    <w:rsid w:val="001C5B93"/>
    <w:rsid w:val="001C5C72"/>
    <w:rsid w:val="001C6385"/>
    <w:rsid w:val="001C7610"/>
    <w:rsid w:val="001D0629"/>
    <w:rsid w:val="001D0D4E"/>
    <w:rsid w:val="001D0F53"/>
    <w:rsid w:val="001D1576"/>
    <w:rsid w:val="001D1B7E"/>
    <w:rsid w:val="001D2165"/>
    <w:rsid w:val="001D3135"/>
    <w:rsid w:val="001D38D2"/>
    <w:rsid w:val="001D3BA0"/>
    <w:rsid w:val="001D3CA2"/>
    <w:rsid w:val="001D3E75"/>
    <w:rsid w:val="001D3EC7"/>
    <w:rsid w:val="001D411D"/>
    <w:rsid w:val="001D45F0"/>
    <w:rsid w:val="001D4BC7"/>
    <w:rsid w:val="001D4BFE"/>
    <w:rsid w:val="001D5125"/>
    <w:rsid w:val="001D5829"/>
    <w:rsid w:val="001E0028"/>
    <w:rsid w:val="001E033A"/>
    <w:rsid w:val="001E0E44"/>
    <w:rsid w:val="001E1058"/>
    <w:rsid w:val="001E118B"/>
    <w:rsid w:val="001E1487"/>
    <w:rsid w:val="001E1934"/>
    <w:rsid w:val="001E2D0C"/>
    <w:rsid w:val="001E2D60"/>
    <w:rsid w:val="001E3161"/>
    <w:rsid w:val="001E35F9"/>
    <w:rsid w:val="001E3715"/>
    <w:rsid w:val="001E40E8"/>
    <w:rsid w:val="001E41CA"/>
    <w:rsid w:val="001E4ED8"/>
    <w:rsid w:val="001E5035"/>
    <w:rsid w:val="001E5593"/>
    <w:rsid w:val="001E56CD"/>
    <w:rsid w:val="001E5C55"/>
    <w:rsid w:val="001E5DA4"/>
    <w:rsid w:val="001E6AFD"/>
    <w:rsid w:val="001E7139"/>
    <w:rsid w:val="001E7489"/>
    <w:rsid w:val="001E7650"/>
    <w:rsid w:val="001E79BC"/>
    <w:rsid w:val="001F0F36"/>
    <w:rsid w:val="001F154A"/>
    <w:rsid w:val="001F19AE"/>
    <w:rsid w:val="001F1C0C"/>
    <w:rsid w:val="001F2BD6"/>
    <w:rsid w:val="001F2FD4"/>
    <w:rsid w:val="001F3903"/>
    <w:rsid w:val="001F42CB"/>
    <w:rsid w:val="001F4BD9"/>
    <w:rsid w:val="001F4D9C"/>
    <w:rsid w:val="001F4E68"/>
    <w:rsid w:val="001F5081"/>
    <w:rsid w:val="001F57FA"/>
    <w:rsid w:val="001F5B12"/>
    <w:rsid w:val="001F633E"/>
    <w:rsid w:val="001F69E8"/>
    <w:rsid w:val="001F6ABC"/>
    <w:rsid w:val="001F7307"/>
    <w:rsid w:val="00201255"/>
    <w:rsid w:val="00201F56"/>
    <w:rsid w:val="00201FA8"/>
    <w:rsid w:val="002021B6"/>
    <w:rsid w:val="00202BC2"/>
    <w:rsid w:val="00204358"/>
    <w:rsid w:val="002044C3"/>
    <w:rsid w:val="002049F6"/>
    <w:rsid w:val="00204B6E"/>
    <w:rsid w:val="00205426"/>
    <w:rsid w:val="0020592C"/>
    <w:rsid w:val="00205A33"/>
    <w:rsid w:val="00205CA2"/>
    <w:rsid w:val="00206850"/>
    <w:rsid w:val="00207318"/>
    <w:rsid w:val="0021003F"/>
    <w:rsid w:val="002107EB"/>
    <w:rsid w:val="002108E2"/>
    <w:rsid w:val="00211895"/>
    <w:rsid w:val="00211A46"/>
    <w:rsid w:val="00211EE2"/>
    <w:rsid w:val="002124D3"/>
    <w:rsid w:val="00212E51"/>
    <w:rsid w:val="0021327D"/>
    <w:rsid w:val="00213ED0"/>
    <w:rsid w:val="0021411A"/>
    <w:rsid w:val="00215701"/>
    <w:rsid w:val="00215A20"/>
    <w:rsid w:val="00215D25"/>
    <w:rsid w:val="00217350"/>
    <w:rsid w:val="00217835"/>
    <w:rsid w:val="00220350"/>
    <w:rsid w:val="00220365"/>
    <w:rsid w:val="00221525"/>
    <w:rsid w:val="002226E0"/>
    <w:rsid w:val="00222A21"/>
    <w:rsid w:val="00222B4F"/>
    <w:rsid w:val="00224180"/>
    <w:rsid w:val="00224A55"/>
    <w:rsid w:val="00224BF7"/>
    <w:rsid w:val="00225427"/>
    <w:rsid w:val="00225476"/>
    <w:rsid w:val="00226967"/>
    <w:rsid w:val="00226971"/>
    <w:rsid w:val="00230378"/>
    <w:rsid w:val="0023078E"/>
    <w:rsid w:val="002307CF"/>
    <w:rsid w:val="00230B9F"/>
    <w:rsid w:val="0023154A"/>
    <w:rsid w:val="002318A9"/>
    <w:rsid w:val="00231BC1"/>
    <w:rsid w:val="002329B8"/>
    <w:rsid w:val="002332BF"/>
    <w:rsid w:val="002342DF"/>
    <w:rsid w:val="002354FC"/>
    <w:rsid w:val="002363D4"/>
    <w:rsid w:val="00236B85"/>
    <w:rsid w:val="00236FBB"/>
    <w:rsid w:val="002378A6"/>
    <w:rsid w:val="0024046C"/>
    <w:rsid w:val="002409F0"/>
    <w:rsid w:val="002417CA"/>
    <w:rsid w:val="00241DFE"/>
    <w:rsid w:val="00242614"/>
    <w:rsid w:val="00242882"/>
    <w:rsid w:val="00243AE0"/>
    <w:rsid w:val="002451CF"/>
    <w:rsid w:val="0024557B"/>
    <w:rsid w:val="00245723"/>
    <w:rsid w:val="00245C91"/>
    <w:rsid w:val="00246AD9"/>
    <w:rsid w:val="00246E58"/>
    <w:rsid w:val="002509AB"/>
    <w:rsid w:val="002509FC"/>
    <w:rsid w:val="00250A96"/>
    <w:rsid w:val="00250C19"/>
    <w:rsid w:val="00250E80"/>
    <w:rsid w:val="002522B9"/>
    <w:rsid w:val="002525E8"/>
    <w:rsid w:val="00252F1D"/>
    <w:rsid w:val="00253550"/>
    <w:rsid w:val="002535A7"/>
    <w:rsid w:val="0025377C"/>
    <w:rsid w:val="002537D0"/>
    <w:rsid w:val="00254A17"/>
    <w:rsid w:val="0025547B"/>
    <w:rsid w:val="00255493"/>
    <w:rsid w:val="002561E4"/>
    <w:rsid w:val="00256B88"/>
    <w:rsid w:val="00256EB0"/>
    <w:rsid w:val="0025754A"/>
    <w:rsid w:val="002577BC"/>
    <w:rsid w:val="002577BD"/>
    <w:rsid w:val="00257AF1"/>
    <w:rsid w:val="00257B1D"/>
    <w:rsid w:val="00257FF5"/>
    <w:rsid w:val="00260B2F"/>
    <w:rsid w:val="00260D14"/>
    <w:rsid w:val="00261049"/>
    <w:rsid w:val="00261551"/>
    <w:rsid w:val="00261CC6"/>
    <w:rsid w:val="00261DD8"/>
    <w:rsid w:val="00262D6C"/>
    <w:rsid w:val="00262DDC"/>
    <w:rsid w:val="00263B62"/>
    <w:rsid w:val="0026430D"/>
    <w:rsid w:val="00264C1D"/>
    <w:rsid w:val="00264F8B"/>
    <w:rsid w:val="002654CE"/>
    <w:rsid w:val="002663CD"/>
    <w:rsid w:val="00266A0D"/>
    <w:rsid w:val="00266E2A"/>
    <w:rsid w:val="00267CCC"/>
    <w:rsid w:val="00267EAC"/>
    <w:rsid w:val="00270304"/>
    <w:rsid w:val="00270A90"/>
    <w:rsid w:val="00270ECB"/>
    <w:rsid w:val="00270FF3"/>
    <w:rsid w:val="002714A0"/>
    <w:rsid w:val="0027202F"/>
    <w:rsid w:val="002721F0"/>
    <w:rsid w:val="00272B34"/>
    <w:rsid w:val="00272BB3"/>
    <w:rsid w:val="002738BE"/>
    <w:rsid w:val="00273A8E"/>
    <w:rsid w:val="00274423"/>
    <w:rsid w:val="002745CC"/>
    <w:rsid w:val="002750F7"/>
    <w:rsid w:val="0027515F"/>
    <w:rsid w:val="0027520F"/>
    <w:rsid w:val="0027526E"/>
    <w:rsid w:val="0027545A"/>
    <w:rsid w:val="002764CA"/>
    <w:rsid w:val="00276830"/>
    <w:rsid w:val="00276BC3"/>
    <w:rsid w:val="00277373"/>
    <w:rsid w:val="00277374"/>
    <w:rsid w:val="002775E0"/>
    <w:rsid w:val="00277613"/>
    <w:rsid w:val="00277C6F"/>
    <w:rsid w:val="00277D66"/>
    <w:rsid w:val="00280264"/>
    <w:rsid w:val="0028039C"/>
    <w:rsid w:val="002807B9"/>
    <w:rsid w:val="0028090A"/>
    <w:rsid w:val="00280980"/>
    <w:rsid w:val="00280DF5"/>
    <w:rsid w:val="00280E4B"/>
    <w:rsid w:val="00280F8F"/>
    <w:rsid w:val="002810CC"/>
    <w:rsid w:val="00281211"/>
    <w:rsid w:val="00281767"/>
    <w:rsid w:val="002823AB"/>
    <w:rsid w:val="0028285F"/>
    <w:rsid w:val="00282DEC"/>
    <w:rsid w:val="0028307F"/>
    <w:rsid w:val="002842F6"/>
    <w:rsid w:val="002846D4"/>
    <w:rsid w:val="00284F85"/>
    <w:rsid w:val="00285117"/>
    <w:rsid w:val="0028511C"/>
    <w:rsid w:val="002852AD"/>
    <w:rsid w:val="0028545B"/>
    <w:rsid w:val="0028564A"/>
    <w:rsid w:val="00285D75"/>
    <w:rsid w:val="00285ED1"/>
    <w:rsid w:val="00286188"/>
    <w:rsid w:val="002864EB"/>
    <w:rsid w:val="0028684A"/>
    <w:rsid w:val="002869A1"/>
    <w:rsid w:val="00287260"/>
    <w:rsid w:val="00287E19"/>
    <w:rsid w:val="0029011B"/>
    <w:rsid w:val="00290B60"/>
    <w:rsid w:val="00290E92"/>
    <w:rsid w:val="00291A6E"/>
    <w:rsid w:val="00291A9B"/>
    <w:rsid w:val="00291E73"/>
    <w:rsid w:val="002936BA"/>
    <w:rsid w:val="00294553"/>
    <w:rsid w:val="00294BDD"/>
    <w:rsid w:val="00295588"/>
    <w:rsid w:val="002958E9"/>
    <w:rsid w:val="0029613D"/>
    <w:rsid w:val="00297833"/>
    <w:rsid w:val="002A0299"/>
    <w:rsid w:val="002A064F"/>
    <w:rsid w:val="002A0CD0"/>
    <w:rsid w:val="002A0D79"/>
    <w:rsid w:val="002A14DF"/>
    <w:rsid w:val="002A1B97"/>
    <w:rsid w:val="002A1CB4"/>
    <w:rsid w:val="002A2491"/>
    <w:rsid w:val="002A2A74"/>
    <w:rsid w:val="002A2DA1"/>
    <w:rsid w:val="002A2E64"/>
    <w:rsid w:val="002A2F5B"/>
    <w:rsid w:val="002A342D"/>
    <w:rsid w:val="002A37BD"/>
    <w:rsid w:val="002A3879"/>
    <w:rsid w:val="002A3AAC"/>
    <w:rsid w:val="002A4353"/>
    <w:rsid w:val="002A47A0"/>
    <w:rsid w:val="002A4984"/>
    <w:rsid w:val="002A4E70"/>
    <w:rsid w:val="002A4EFB"/>
    <w:rsid w:val="002A513A"/>
    <w:rsid w:val="002A54C7"/>
    <w:rsid w:val="002A54DC"/>
    <w:rsid w:val="002A54EF"/>
    <w:rsid w:val="002A5CD0"/>
    <w:rsid w:val="002A62F5"/>
    <w:rsid w:val="002A684A"/>
    <w:rsid w:val="002A69C6"/>
    <w:rsid w:val="002A6A11"/>
    <w:rsid w:val="002A6B16"/>
    <w:rsid w:val="002A6D2A"/>
    <w:rsid w:val="002A7462"/>
    <w:rsid w:val="002A78E1"/>
    <w:rsid w:val="002B0A54"/>
    <w:rsid w:val="002B0AC6"/>
    <w:rsid w:val="002B13FA"/>
    <w:rsid w:val="002B1625"/>
    <w:rsid w:val="002B1B33"/>
    <w:rsid w:val="002B1C94"/>
    <w:rsid w:val="002B23E6"/>
    <w:rsid w:val="002B4030"/>
    <w:rsid w:val="002B40FD"/>
    <w:rsid w:val="002B44AA"/>
    <w:rsid w:val="002B592F"/>
    <w:rsid w:val="002B5932"/>
    <w:rsid w:val="002B59D5"/>
    <w:rsid w:val="002B5D58"/>
    <w:rsid w:val="002B6A53"/>
    <w:rsid w:val="002B6B3D"/>
    <w:rsid w:val="002B7325"/>
    <w:rsid w:val="002B7FDB"/>
    <w:rsid w:val="002C0070"/>
    <w:rsid w:val="002C04B6"/>
    <w:rsid w:val="002C062A"/>
    <w:rsid w:val="002C07EE"/>
    <w:rsid w:val="002C08E2"/>
    <w:rsid w:val="002C129A"/>
    <w:rsid w:val="002C1789"/>
    <w:rsid w:val="002C1917"/>
    <w:rsid w:val="002C1A5E"/>
    <w:rsid w:val="002C1A95"/>
    <w:rsid w:val="002C1F5B"/>
    <w:rsid w:val="002C2077"/>
    <w:rsid w:val="002C2AA0"/>
    <w:rsid w:val="002C2B6F"/>
    <w:rsid w:val="002C36E4"/>
    <w:rsid w:val="002C418B"/>
    <w:rsid w:val="002C4496"/>
    <w:rsid w:val="002C4C7B"/>
    <w:rsid w:val="002C55F5"/>
    <w:rsid w:val="002C5862"/>
    <w:rsid w:val="002C6788"/>
    <w:rsid w:val="002C6C1A"/>
    <w:rsid w:val="002C6E59"/>
    <w:rsid w:val="002C7159"/>
    <w:rsid w:val="002C79BF"/>
    <w:rsid w:val="002C7F27"/>
    <w:rsid w:val="002D04BB"/>
    <w:rsid w:val="002D06E8"/>
    <w:rsid w:val="002D08BB"/>
    <w:rsid w:val="002D0C5B"/>
    <w:rsid w:val="002D10FE"/>
    <w:rsid w:val="002D1116"/>
    <w:rsid w:val="002D1518"/>
    <w:rsid w:val="002D1AF4"/>
    <w:rsid w:val="002D1DC0"/>
    <w:rsid w:val="002D1EC3"/>
    <w:rsid w:val="002D1F87"/>
    <w:rsid w:val="002D3252"/>
    <w:rsid w:val="002D3658"/>
    <w:rsid w:val="002D3875"/>
    <w:rsid w:val="002D387B"/>
    <w:rsid w:val="002D3C33"/>
    <w:rsid w:val="002D3D4C"/>
    <w:rsid w:val="002D3FC2"/>
    <w:rsid w:val="002D4B1C"/>
    <w:rsid w:val="002D4C3E"/>
    <w:rsid w:val="002D5575"/>
    <w:rsid w:val="002D5F3F"/>
    <w:rsid w:val="002D75AF"/>
    <w:rsid w:val="002D7DB8"/>
    <w:rsid w:val="002E02BF"/>
    <w:rsid w:val="002E0F2F"/>
    <w:rsid w:val="002E18A4"/>
    <w:rsid w:val="002E1ADC"/>
    <w:rsid w:val="002E1B02"/>
    <w:rsid w:val="002E2291"/>
    <w:rsid w:val="002E322F"/>
    <w:rsid w:val="002E3DD3"/>
    <w:rsid w:val="002E3E31"/>
    <w:rsid w:val="002E4785"/>
    <w:rsid w:val="002E523A"/>
    <w:rsid w:val="002E52AE"/>
    <w:rsid w:val="002E5A02"/>
    <w:rsid w:val="002E5F6D"/>
    <w:rsid w:val="002E5FDC"/>
    <w:rsid w:val="002E6AC2"/>
    <w:rsid w:val="002E7C6D"/>
    <w:rsid w:val="002F02C2"/>
    <w:rsid w:val="002F0856"/>
    <w:rsid w:val="002F141C"/>
    <w:rsid w:val="002F16DB"/>
    <w:rsid w:val="002F196E"/>
    <w:rsid w:val="002F19D0"/>
    <w:rsid w:val="002F3102"/>
    <w:rsid w:val="002F3285"/>
    <w:rsid w:val="002F3663"/>
    <w:rsid w:val="002F3D77"/>
    <w:rsid w:val="002F474C"/>
    <w:rsid w:val="002F4751"/>
    <w:rsid w:val="002F47C0"/>
    <w:rsid w:val="002F6214"/>
    <w:rsid w:val="002F6446"/>
    <w:rsid w:val="002F69C7"/>
    <w:rsid w:val="002F7A6B"/>
    <w:rsid w:val="00300499"/>
    <w:rsid w:val="0030088F"/>
    <w:rsid w:val="00300D96"/>
    <w:rsid w:val="00301852"/>
    <w:rsid w:val="00301A40"/>
    <w:rsid w:val="00301DD0"/>
    <w:rsid w:val="00302058"/>
    <w:rsid w:val="0030230B"/>
    <w:rsid w:val="00302C77"/>
    <w:rsid w:val="00303930"/>
    <w:rsid w:val="00304025"/>
    <w:rsid w:val="003047A8"/>
    <w:rsid w:val="00304AED"/>
    <w:rsid w:val="00304B80"/>
    <w:rsid w:val="00304CB7"/>
    <w:rsid w:val="003052A7"/>
    <w:rsid w:val="003052D3"/>
    <w:rsid w:val="00305404"/>
    <w:rsid w:val="0030576E"/>
    <w:rsid w:val="00306750"/>
    <w:rsid w:val="00306A58"/>
    <w:rsid w:val="00306D64"/>
    <w:rsid w:val="00307DC0"/>
    <w:rsid w:val="00307FBB"/>
    <w:rsid w:val="003101E8"/>
    <w:rsid w:val="00311339"/>
    <w:rsid w:val="0031164C"/>
    <w:rsid w:val="00312B4B"/>
    <w:rsid w:val="00312B5D"/>
    <w:rsid w:val="003132BF"/>
    <w:rsid w:val="0031348E"/>
    <w:rsid w:val="00313C51"/>
    <w:rsid w:val="00313F83"/>
    <w:rsid w:val="0031463A"/>
    <w:rsid w:val="003149B9"/>
    <w:rsid w:val="00314E72"/>
    <w:rsid w:val="00315288"/>
    <w:rsid w:val="00315647"/>
    <w:rsid w:val="003156DB"/>
    <w:rsid w:val="0031576F"/>
    <w:rsid w:val="00315BD0"/>
    <w:rsid w:val="00315C10"/>
    <w:rsid w:val="00315CD5"/>
    <w:rsid w:val="00316D56"/>
    <w:rsid w:val="0031706F"/>
    <w:rsid w:val="003174B6"/>
    <w:rsid w:val="00317B4C"/>
    <w:rsid w:val="003204CC"/>
    <w:rsid w:val="00320E9C"/>
    <w:rsid w:val="00321332"/>
    <w:rsid w:val="0032135E"/>
    <w:rsid w:val="0032146C"/>
    <w:rsid w:val="0032179D"/>
    <w:rsid w:val="003225E3"/>
    <w:rsid w:val="003228D7"/>
    <w:rsid w:val="00322C20"/>
    <w:rsid w:val="00323288"/>
    <w:rsid w:val="00323E27"/>
    <w:rsid w:val="00323F9E"/>
    <w:rsid w:val="003243B4"/>
    <w:rsid w:val="00324754"/>
    <w:rsid w:val="003249D0"/>
    <w:rsid w:val="003254C8"/>
    <w:rsid w:val="00325804"/>
    <w:rsid w:val="003308B8"/>
    <w:rsid w:val="003308FF"/>
    <w:rsid w:val="00330FF5"/>
    <w:rsid w:val="00333627"/>
    <w:rsid w:val="00333D49"/>
    <w:rsid w:val="0033422C"/>
    <w:rsid w:val="00334F0D"/>
    <w:rsid w:val="00335045"/>
    <w:rsid w:val="0033567B"/>
    <w:rsid w:val="00335F1B"/>
    <w:rsid w:val="0033621C"/>
    <w:rsid w:val="00336C62"/>
    <w:rsid w:val="00337263"/>
    <w:rsid w:val="003409F5"/>
    <w:rsid w:val="00340EBE"/>
    <w:rsid w:val="00341A0A"/>
    <w:rsid w:val="00341B44"/>
    <w:rsid w:val="00341C77"/>
    <w:rsid w:val="003428A8"/>
    <w:rsid w:val="00342A58"/>
    <w:rsid w:val="00342E29"/>
    <w:rsid w:val="00344318"/>
    <w:rsid w:val="003444D1"/>
    <w:rsid w:val="0034559E"/>
    <w:rsid w:val="00346468"/>
    <w:rsid w:val="00346641"/>
    <w:rsid w:val="00346A2C"/>
    <w:rsid w:val="00346C6E"/>
    <w:rsid w:val="003479D4"/>
    <w:rsid w:val="003502B4"/>
    <w:rsid w:val="00350398"/>
    <w:rsid w:val="00350B28"/>
    <w:rsid w:val="003515AE"/>
    <w:rsid w:val="003516BA"/>
    <w:rsid w:val="0035202D"/>
    <w:rsid w:val="003526A6"/>
    <w:rsid w:val="003526FA"/>
    <w:rsid w:val="00352C29"/>
    <w:rsid w:val="00352F35"/>
    <w:rsid w:val="003535AD"/>
    <w:rsid w:val="00353623"/>
    <w:rsid w:val="00354A49"/>
    <w:rsid w:val="00354C7E"/>
    <w:rsid w:val="0035511B"/>
    <w:rsid w:val="0035553D"/>
    <w:rsid w:val="003565BE"/>
    <w:rsid w:val="00356C5D"/>
    <w:rsid w:val="00356D3A"/>
    <w:rsid w:val="00356D98"/>
    <w:rsid w:val="003573E5"/>
    <w:rsid w:val="0035748E"/>
    <w:rsid w:val="003576B1"/>
    <w:rsid w:val="00357BC3"/>
    <w:rsid w:val="00357C2B"/>
    <w:rsid w:val="00357E1E"/>
    <w:rsid w:val="003610C9"/>
    <w:rsid w:val="0036236E"/>
    <w:rsid w:val="00362976"/>
    <w:rsid w:val="00362EFA"/>
    <w:rsid w:val="003633F2"/>
    <w:rsid w:val="0036341E"/>
    <w:rsid w:val="0036359C"/>
    <w:rsid w:val="00363C0C"/>
    <w:rsid w:val="00363D19"/>
    <w:rsid w:val="003640A2"/>
    <w:rsid w:val="003642D7"/>
    <w:rsid w:val="0036439D"/>
    <w:rsid w:val="0036471F"/>
    <w:rsid w:val="00364E3E"/>
    <w:rsid w:val="003655ED"/>
    <w:rsid w:val="00365829"/>
    <w:rsid w:val="00365FF2"/>
    <w:rsid w:val="0036661C"/>
    <w:rsid w:val="003666BC"/>
    <w:rsid w:val="00366E89"/>
    <w:rsid w:val="00367350"/>
    <w:rsid w:val="00367473"/>
    <w:rsid w:val="003702D3"/>
    <w:rsid w:val="00370501"/>
    <w:rsid w:val="00370A19"/>
    <w:rsid w:val="00370ED5"/>
    <w:rsid w:val="00370F39"/>
    <w:rsid w:val="0037109F"/>
    <w:rsid w:val="00371283"/>
    <w:rsid w:val="003716A8"/>
    <w:rsid w:val="0037177E"/>
    <w:rsid w:val="003726AB"/>
    <w:rsid w:val="00372D55"/>
    <w:rsid w:val="00372F2D"/>
    <w:rsid w:val="00373D18"/>
    <w:rsid w:val="00374270"/>
    <w:rsid w:val="0037469E"/>
    <w:rsid w:val="0037537F"/>
    <w:rsid w:val="0037555F"/>
    <w:rsid w:val="00375745"/>
    <w:rsid w:val="0037577B"/>
    <w:rsid w:val="00375D2A"/>
    <w:rsid w:val="00376764"/>
    <w:rsid w:val="00376971"/>
    <w:rsid w:val="00377790"/>
    <w:rsid w:val="003779B4"/>
    <w:rsid w:val="00377B90"/>
    <w:rsid w:val="00380338"/>
    <w:rsid w:val="00380A46"/>
    <w:rsid w:val="003810FF"/>
    <w:rsid w:val="0038126C"/>
    <w:rsid w:val="003816FD"/>
    <w:rsid w:val="00381B65"/>
    <w:rsid w:val="00381BDD"/>
    <w:rsid w:val="00381D61"/>
    <w:rsid w:val="00381D6E"/>
    <w:rsid w:val="00382794"/>
    <w:rsid w:val="00383708"/>
    <w:rsid w:val="0038404C"/>
    <w:rsid w:val="003841EF"/>
    <w:rsid w:val="00384B2A"/>
    <w:rsid w:val="00384B94"/>
    <w:rsid w:val="00384DE1"/>
    <w:rsid w:val="00384F65"/>
    <w:rsid w:val="00385086"/>
    <w:rsid w:val="00385265"/>
    <w:rsid w:val="003857BF"/>
    <w:rsid w:val="00385B2A"/>
    <w:rsid w:val="00385B76"/>
    <w:rsid w:val="00386182"/>
    <w:rsid w:val="00386D6C"/>
    <w:rsid w:val="00386ECF"/>
    <w:rsid w:val="0038729A"/>
    <w:rsid w:val="003872E1"/>
    <w:rsid w:val="00387C9F"/>
    <w:rsid w:val="0039044D"/>
    <w:rsid w:val="003909B3"/>
    <w:rsid w:val="00390B63"/>
    <w:rsid w:val="003913D5"/>
    <w:rsid w:val="003928D9"/>
    <w:rsid w:val="00392E31"/>
    <w:rsid w:val="00393018"/>
    <w:rsid w:val="003930C0"/>
    <w:rsid w:val="0039330A"/>
    <w:rsid w:val="00393AD6"/>
    <w:rsid w:val="00393BD0"/>
    <w:rsid w:val="00393F79"/>
    <w:rsid w:val="0039441A"/>
    <w:rsid w:val="00394B7F"/>
    <w:rsid w:val="003952E2"/>
    <w:rsid w:val="003954EF"/>
    <w:rsid w:val="0039567D"/>
    <w:rsid w:val="003957BE"/>
    <w:rsid w:val="00395F45"/>
    <w:rsid w:val="003961E2"/>
    <w:rsid w:val="0039628D"/>
    <w:rsid w:val="00396523"/>
    <w:rsid w:val="003965FF"/>
    <w:rsid w:val="003968EB"/>
    <w:rsid w:val="00396E4C"/>
    <w:rsid w:val="00397B8F"/>
    <w:rsid w:val="003A06C4"/>
    <w:rsid w:val="003A101D"/>
    <w:rsid w:val="003A1223"/>
    <w:rsid w:val="003A247C"/>
    <w:rsid w:val="003A2BBE"/>
    <w:rsid w:val="003A2F8A"/>
    <w:rsid w:val="003A3A0A"/>
    <w:rsid w:val="003A44DA"/>
    <w:rsid w:val="003A4EF4"/>
    <w:rsid w:val="003A596B"/>
    <w:rsid w:val="003A632A"/>
    <w:rsid w:val="003A6D93"/>
    <w:rsid w:val="003A71B7"/>
    <w:rsid w:val="003A772F"/>
    <w:rsid w:val="003A7E65"/>
    <w:rsid w:val="003B07A4"/>
    <w:rsid w:val="003B0ECF"/>
    <w:rsid w:val="003B1043"/>
    <w:rsid w:val="003B1059"/>
    <w:rsid w:val="003B183C"/>
    <w:rsid w:val="003B1C75"/>
    <w:rsid w:val="003B1E14"/>
    <w:rsid w:val="003B1F2D"/>
    <w:rsid w:val="003B2B4D"/>
    <w:rsid w:val="003B34E2"/>
    <w:rsid w:val="003B393A"/>
    <w:rsid w:val="003B3E29"/>
    <w:rsid w:val="003B3E73"/>
    <w:rsid w:val="003B4068"/>
    <w:rsid w:val="003B4AE9"/>
    <w:rsid w:val="003B512F"/>
    <w:rsid w:val="003B5724"/>
    <w:rsid w:val="003B59DA"/>
    <w:rsid w:val="003B5C56"/>
    <w:rsid w:val="003B661D"/>
    <w:rsid w:val="003B6650"/>
    <w:rsid w:val="003B6B9D"/>
    <w:rsid w:val="003B6D3A"/>
    <w:rsid w:val="003B707B"/>
    <w:rsid w:val="003B7562"/>
    <w:rsid w:val="003B7876"/>
    <w:rsid w:val="003B7E47"/>
    <w:rsid w:val="003C04AB"/>
    <w:rsid w:val="003C0685"/>
    <w:rsid w:val="003C0BB9"/>
    <w:rsid w:val="003C0DA5"/>
    <w:rsid w:val="003C10F2"/>
    <w:rsid w:val="003C1666"/>
    <w:rsid w:val="003C1C43"/>
    <w:rsid w:val="003C2987"/>
    <w:rsid w:val="003C2CB6"/>
    <w:rsid w:val="003C3A3E"/>
    <w:rsid w:val="003C3A77"/>
    <w:rsid w:val="003C3D77"/>
    <w:rsid w:val="003C3EA5"/>
    <w:rsid w:val="003C4A40"/>
    <w:rsid w:val="003C4D3B"/>
    <w:rsid w:val="003C59F3"/>
    <w:rsid w:val="003C5DF3"/>
    <w:rsid w:val="003C66AF"/>
    <w:rsid w:val="003C6B71"/>
    <w:rsid w:val="003C6CFC"/>
    <w:rsid w:val="003C6F06"/>
    <w:rsid w:val="003D0409"/>
    <w:rsid w:val="003D051C"/>
    <w:rsid w:val="003D2514"/>
    <w:rsid w:val="003D2695"/>
    <w:rsid w:val="003D26D0"/>
    <w:rsid w:val="003D28C3"/>
    <w:rsid w:val="003D3AAD"/>
    <w:rsid w:val="003D4899"/>
    <w:rsid w:val="003D4A3A"/>
    <w:rsid w:val="003D4CCC"/>
    <w:rsid w:val="003D5466"/>
    <w:rsid w:val="003D7010"/>
    <w:rsid w:val="003D7B5E"/>
    <w:rsid w:val="003D7DC8"/>
    <w:rsid w:val="003D7EE2"/>
    <w:rsid w:val="003E04E9"/>
    <w:rsid w:val="003E04FC"/>
    <w:rsid w:val="003E1304"/>
    <w:rsid w:val="003E1B67"/>
    <w:rsid w:val="003E21C1"/>
    <w:rsid w:val="003E26D7"/>
    <w:rsid w:val="003E3318"/>
    <w:rsid w:val="003E339E"/>
    <w:rsid w:val="003E4089"/>
    <w:rsid w:val="003E42F5"/>
    <w:rsid w:val="003E4A9C"/>
    <w:rsid w:val="003E4CBE"/>
    <w:rsid w:val="003E5190"/>
    <w:rsid w:val="003E54A9"/>
    <w:rsid w:val="003E5B0F"/>
    <w:rsid w:val="003E5FCD"/>
    <w:rsid w:val="003E63A1"/>
    <w:rsid w:val="003E664D"/>
    <w:rsid w:val="003E6B1D"/>
    <w:rsid w:val="003E77CA"/>
    <w:rsid w:val="003E7D65"/>
    <w:rsid w:val="003E7F80"/>
    <w:rsid w:val="003F0CCE"/>
    <w:rsid w:val="003F13DF"/>
    <w:rsid w:val="003F144D"/>
    <w:rsid w:val="003F1825"/>
    <w:rsid w:val="003F1881"/>
    <w:rsid w:val="003F1A1A"/>
    <w:rsid w:val="003F1F4B"/>
    <w:rsid w:val="003F28E3"/>
    <w:rsid w:val="003F2F9E"/>
    <w:rsid w:val="003F40BD"/>
    <w:rsid w:val="003F42BA"/>
    <w:rsid w:val="003F4642"/>
    <w:rsid w:val="003F526F"/>
    <w:rsid w:val="003F52EC"/>
    <w:rsid w:val="003F5BDA"/>
    <w:rsid w:val="003F5CC1"/>
    <w:rsid w:val="003F608E"/>
    <w:rsid w:val="003F62F5"/>
    <w:rsid w:val="003F6B3A"/>
    <w:rsid w:val="003F70A3"/>
    <w:rsid w:val="003F793F"/>
    <w:rsid w:val="003F7D03"/>
    <w:rsid w:val="00400062"/>
    <w:rsid w:val="00400FB5"/>
    <w:rsid w:val="004014E6"/>
    <w:rsid w:val="004015A0"/>
    <w:rsid w:val="00402416"/>
    <w:rsid w:val="004025B2"/>
    <w:rsid w:val="004029D3"/>
    <w:rsid w:val="00403D4D"/>
    <w:rsid w:val="004044AC"/>
    <w:rsid w:val="004046DB"/>
    <w:rsid w:val="00404CEB"/>
    <w:rsid w:val="00404E81"/>
    <w:rsid w:val="00405200"/>
    <w:rsid w:val="00405D45"/>
    <w:rsid w:val="00406031"/>
    <w:rsid w:val="00406D8A"/>
    <w:rsid w:val="00407773"/>
    <w:rsid w:val="00407845"/>
    <w:rsid w:val="004078DD"/>
    <w:rsid w:val="00407B76"/>
    <w:rsid w:val="00407BC4"/>
    <w:rsid w:val="00407C25"/>
    <w:rsid w:val="00407EE8"/>
    <w:rsid w:val="00407FD2"/>
    <w:rsid w:val="0041004E"/>
    <w:rsid w:val="00411C84"/>
    <w:rsid w:val="0041213A"/>
    <w:rsid w:val="004125C6"/>
    <w:rsid w:val="004127D4"/>
    <w:rsid w:val="00413EF1"/>
    <w:rsid w:val="00414B0E"/>
    <w:rsid w:val="00414C69"/>
    <w:rsid w:val="00415ADB"/>
    <w:rsid w:val="00415DFC"/>
    <w:rsid w:val="004163EF"/>
    <w:rsid w:val="0041668A"/>
    <w:rsid w:val="00416828"/>
    <w:rsid w:val="00416B16"/>
    <w:rsid w:val="00417085"/>
    <w:rsid w:val="004174D0"/>
    <w:rsid w:val="00417BDC"/>
    <w:rsid w:val="00417DA6"/>
    <w:rsid w:val="00420F52"/>
    <w:rsid w:val="00421416"/>
    <w:rsid w:val="00421495"/>
    <w:rsid w:val="00421959"/>
    <w:rsid w:val="00421F35"/>
    <w:rsid w:val="00422516"/>
    <w:rsid w:val="004225A3"/>
    <w:rsid w:val="004248C0"/>
    <w:rsid w:val="00424904"/>
    <w:rsid w:val="00424F4E"/>
    <w:rsid w:val="00425A9F"/>
    <w:rsid w:val="00425DDD"/>
    <w:rsid w:val="0042613B"/>
    <w:rsid w:val="00426231"/>
    <w:rsid w:val="00426936"/>
    <w:rsid w:val="00427624"/>
    <w:rsid w:val="0043024B"/>
    <w:rsid w:val="00430499"/>
    <w:rsid w:val="00430A2E"/>
    <w:rsid w:val="0043102E"/>
    <w:rsid w:val="004310FC"/>
    <w:rsid w:val="00432192"/>
    <w:rsid w:val="0043273B"/>
    <w:rsid w:val="004338D7"/>
    <w:rsid w:val="00433AD1"/>
    <w:rsid w:val="00434276"/>
    <w:rsid w:val="00434ED4"/>
    <w:rsid w:val="0043544C"/>
    <w:rsid w:val="00435D60"/>
    <w:rsid w:val="00436186"/>
    <w:rsid w:val="0043666A"/>
    <w:rsid w:val="004372AB"/>
    <w:rsid w:val="00440903"/>
    <w:rsid w:val="00440CE5"/>
    <w:rsid w:val="00441524"/>
    <w:rsid w:val="0044157D"/>
    <w:rsid w:val="00442977"/>
    <w:rsid w:val="00443239"/>
    <w:rsid w:val="00443643"/>
    <w:rsid w:val="00443942"/>
    <w:rsid w:val="0044420E"/>
    <w:rsid w:val="00444429"/>
    <w:rsid w:val="0044467E"/>
    <w:rsid w:val="00444EB7"/>
    <w:rsid w:val="00444F56"/>
    <w:rsid w:val="004457AA"/>
    <w:rsid w:val="00446091"/>
    <w:rsid w:val="00446278"/>
    <w:rsid w:val="00446395"/>
    <w:rsid w:val="004464CA"/>
    <w:rsid w:val="00446789"/>
    <w:rsid w:val="00446973"/>
    <w:rsid w:val="0044755A"/>
    <w:rsid w:val="00447606"/>
    <w:rsid w:val="00447C41"/>
    <w:rsid w:val="00447F2A"/>
    <w:rsid w:val="00450BA6"/>
    <w:rsid w:val="0045137D"/>
    <w:rsid w:val="00451FB4"/>
    <w:rsid w:val="00452096"/>
    <w:rsid w:val="0045236B"/>
    <w:rsid w:val="00454592"/>
    <w:rsid w:val="00455566"/>
    <w:rsid w:val="00456126"/>
    <w:rsid w:val="00456F10"/>
    <w:rsid w:val="0045741C"/>
    <w:rsid w:val="00457A0E"/>
    <w:rsid w:val="00457EFC"/>
    <w:rsid w:val="00457FF5"/>
    <w:rsid w:val="0046046D"/>
    <w:rsid w:val="004607C5"/>
    <w:rsid w:val="00461049"/>
    <w:rsid w:val="0046153B"/>
    <w:rsid w:val="004615C3"/>
    <w:rsid w:val="00461D04"/>
    <w:rsid w:val="00461E5E"/>
    <w:rsid w:val="0046200B"/>
    <w:rsid w:val="00462570"/>
    <w:rsid w:val="004638D8"/>
    <w:rsid w:val="004640C5"/>
    <w:rsid w:val="004642F4"/>
    <w:rsid w:val="00466ADF"/>
    <w:rsid w:val="00467190"/>
    <w:rsid w:val="00467C21"/>
    <w:rsid w:val="00467EC9"/>
    <w:rsid w:val="004700A5"/>
    <w:rsid w:val="00470D66"/>
    <w:rsid w:val="0047167E"/>
    <w:rsid w:val="00472763"/>
    <w:rsid w:val="004730CB"/>
    <w:rsid w:val="00473248"/>
    <w:rsid w:val="00474675"/>
    <w:rsid w:val="00474DEC"/>
    <w:rsid w:val="00475E24"/>
    <w:rsid w:val="00476588"/>
    <w:rsid w:val="00476840"/>
    <w:rsid w:val="00476ACE"/>
    <w:rsid w:val="0047794D"/>
    <w:rsid w:val="00477E3D"/>
    <w:rsid w:val="0048072E"/>
    <w:rsid w:val="00480D58"/>
    <w:rsid w:val="0048171D"/>
    <w:rsid w:val="004818AA"/>
    <w:rsid w:val="004823E2"/>
    <w:rsid w:val="00482950"/>
    <w:rsid w:val="0048332E"/>
    <w:rsid w:val="004835AD"/>
    <w:rsid w:val="00483EA5"/>
    <w:rsid w:val="00483F5F"/>
    <w:rsid w:val="00484481"/>
    <w:rsid w:val="004847CD"/>
    <w:rsid w:val="004848F0"/>
    <w:rsid w:val="00484BE5"/>
    <w:rsid w:val="00484F8C"/>
    <w:rsid w:val="00485493"/>
    <w:rsid w:val="0048560C"/>
    <w:rsid w:val="004861FB"/>
    <w:rsid w:val="0048635F"/>
    <w:rsid w:val="00486F33"/>
    <w:rsid w:val="00487495"/>
    <w:rsid w:val="00487C14"/>
    <w:rsid w:val="00490301"/>
    <w:rsid w:val="0049043E"/>
    <w:rsid w:val="0049120F"/>
    <w:rsid w:val="004918DD"/>
    <w:rsid w:val="00491A94"/>
    <w:rsid w:val="00491B87"/>
    <w:rsid w:val="00492684"/>
    <w:rsid w:val="00492A17"/>
    <w:rsid w:val="00492ED0"/>
    <w:rsid w:val="00493017"/>
    <w:rsid w:val="00493175"/>
    <w:rsid w:val="004934E1"/>
    <w:rsid w:val="004947A3"/>
    <w:rsid w:val="00494B08"/>
    <w:rsid w:val="00494D0A"/>
    <w:rsid w:val="00494DD0"/>
    <w:rsid w:val="00495B3C"/>
    <w:rsid w:val="004961F9"/>
    <w:rsid w:val="004968D7"/>
    <w:rsid w:val="00496935"/>
    <w:rsid w:val="00496FBA"/>
    <w:rsid w:val="00497926"/>
    <w:rsid w:val="004A0885"/>
    <w:rsid w:val="004A0B64"/>
    <w:rsid w:val="004A0F82"/>
    <w:rsid w:val="004A1CDC"/>
    <w:rsid w:val="004A1E50"/>
    <w:rsid w:val="004A3629"/>
    <w:rsid w:val="004A3D2C"/>
    <w:rsid w:val="004A5C41"/>
    <w:rsid w:val="004A5D1A"/>
    <w:rsid w:val="004A664F"/>
    <w:rsid w:val="004A6F63"/>
    <w:rsid w:val="004A7259"/>
    <w:rsid w:val="004A759E"/>
    <w:rsid w:val="004A7F5D"/>
    <w:rsid w:val="004B00BE"/>
    <w:rsid w:val="004B0318"/>
    <w:rsid w:val="004B032B"/>
    <w:rsid w:val="004B03A9"/>
    <w:rsid w:val="004B0595"/>
    <w:rsid w:val="004B1027"/>
    <w:rsid w:val="004B1797"/>
    <w:rsid w:val="004B1FCA"/>
    <w:rsid w:val="004B2215"/>
    <w:rsid w:val="004B222F"/>
    <w:rsid w:val="004B255D"/>
    <w:rsid w:val="004B2BDE"/>
    <w:rsid w:val="004B3A0D"/>
    <w:rsid w:val="004B3EFC"/>
    <w:rsid w:val="004B500C"/>
    <w:rsid w:val="004B5D93"/>
    <w:rsid w:val="004B603A"/>
    <w:rsid w:val="004B6513"/>
    <w:rsid w:val="004B6C01"/>
    <w:rsid w:val="004B72A4"/>
    <w:rsid w:val="004B77C6"/>
    <w:rsid w:val="004B77C9"/>
    <w:rsid w:val="004B7CF9"/>
    <w:rsid w:val="004C0302"/>
    <w:rsid w:val="004C0A38"/>
    <w:rsid w:val="004C0DAD"/>
    <w:rsid w:val="004C0EC9"/>
    <w:rsid w:val="004C15A9"/>
    <w:rsid w:val="004C185C"/>
    <w:rsid w:val="004C1F0E"/>
    <w:rsid w:val="004C39BB"/>
    <w:rsid w:val="004C3AA5"/>
    <w:rsid w:val="004C41C6"/>
    <w:rsid w:val="004C4424"/>
    <w:rsid w:val="004C4779"/>
    <w:rsid w:val="004C53EE"/>
    <w:rsid w:val="004C5916"/>
    <w:rsid w:val="004C5AA5"/>
    <w:rsid w:val="004C6080"/>
    <w:rsid w:val="004C65CF"/>
    <w:rsid w:val="004C72B5"/>
    <w:rsid w:val="004C7D84"/>
    <w:rsid w:val="004D173E"/>
    <w:rsid w:val="004D1F71"/>
    <w:rsid w:val="004D2DB4"/>
    <w:rsid w:val="004D40E0"/>
    <w:rsid w:val="004D4165"/>
    <w:rsid w:val="004D4272"/>
    <w:rsid w:val="004D4CEF"/>
    <w:rsid w:val="004D582B"/>
    <w:rsid w:val="004D607F"/>
    <w:rsid w:val="004D7081"/>
    <w:rsid w:val="004D763B"/>
    <w:rsid w:val="004D78B2"/>
    <w:rsid w:val="004D7A45"/>
    <w:rsid w:val="004D7BE4"/>
    <w:rsid w:val="004D7C7C"/>
    <w:rsid w:val="004E024E"/>
    <w:rsid w:val="004E04DA"/>
    <w:rsid w:val="004E0863"/>
    <w:rsid w:val="004E1492"/>
    <w:rsid w:val="004E162E"/>
    <w:rsid w:val="004E166E"/>
    <w:rsid w:val="004E29E3"/>
    <w:rsid w:val="004E3991"/>
    <w:rsid w:val="004E451B"/>
    <w:rsid w:val="004E4E6F"/>
    <w:rsid w:val="004E58AC"/>
    <w:rsid w:val="004E5AC8"/>
    <w:rsid w:val="004E5EFC"/>
    <w:rsid w:val="004E6506"/>
    <w:rsid w:val="004E69AF"/>
    <w:rsid w:val="004E6A2D"/>
    <w:rsid w:val="004E6E11"/>
    <w:rsid w:val="004E70AB"/>
    <w:rsid w:val="004E7241"/>
    <w:rsid w:val="004E7437"/>
    <w:rsid w:val="004E7FDD"/>
    <w:rsid w:val="004F032B"/>
    <w:rsid w:val="004F038B"/>
    <w:rsid w:val="004F0568"/>
    <w:rsid w:val="004F0591"/>
    <w:rsid w:val="004F0D7C"/>
    <w:rsid w:val="004F1374"/>
    <w:rsid w:val="004F1B20"/>
    <w:rsid w:val="004F1DFA"/>
    <w:rsid w:val="004F2208"/>
    <w:rsid w:val="004F246E"/>
    <w:rsid w:val="004F2C66"/>
    <w:rsid w:val="004F37DE"/>
    <w:rsid w:val="004F3947"/>
    <w:rsid w:val="004F3B43"/>
    <w:rsid w:val="004F3EBF"/>
    <w:rsid w:val="004F41FB"/>
    <w:rsid w:val="004F4714"/>
    <w:rsid w:val="004F4791"/>
    <w:rsid w:val="004F4C02"/>
    <w:rsid w:val="004F6664"/>
    <w:rsid w:val="004F6744"/>
    <w:rsid w:val="004F6755"/>
    <w:rsid w:val="004F7316"/>
    <w:rsid w:val="0050072D"/>
    <w:rsid w:val="005008B7"/>
    <w:rsid w:val="0050097A"/>
    <w:rsid w:val="0050118D"/>
    <w:rsid w:val="00501F42"/>
    <w:rsid w:val="00501FBC"/>
    <w:rsid w:val="005021A6"/>
    <w:rsid w:val="0050236C"/>
    <w:rsid w:val="00502D28"/>
    <w:rsid w:val="005032E2"/>
    <w:rsid w:val="00503CB2"/>
    <w:rsid w:val="00503E06"/>
    <w:rsid w:val="00504630"/>
    <w:rsid w:val="00504E92"/>
    <w:rsid w:val="00504EB9"/>
    <w:rsid w:val="0050517D"/>
    <w:rsid w:val="005061BF"/>
    <w:rsid w:val="005062B3"/>
    <w:rsid w:val="00507041"/>
    <w:rsid w:val="00507697"/>
    <w:rsid w:val="005077E0"/>
    <w:rsid w:val="00507CA6"/>
    <w:rsid w:val="00510ADA"/>
    <w:rsid w:val="00510C82"/>
    <w:rsid w:val="00510DB4"/>
    <w:rsid w:val="00510EAC"/>
    <w:rsid w:val="005110D2"/>
    <w:rsid w:val="005115F9"/>
    <w:rsid w:val="00512708"/>
    <w:rsid w:val="00512FD9"/>
    <w:rsid w:val="00512FE9"/>
    <w:rsid w:val="005136E6"/>
    <w:rsid w:val="00513B61"/>
    <w:rsid w:val="00513EA8"/>
    <w:rsid w:val="00514735"/>
    <w:rsid w:val="005147E5"/>
    <w:rsid w:val="00514D9D"/>
    <w:rsid w:val="005150A9"/>
    <w:rsid w:val="00515431"/>
    <w:rsid w:val="00515AAD"/>
    <w:rsid w:val="00515E81"/>
    <w:rsid w:val="0051622A"/>
    <w:rsid w:val="0051688D"/>
    <w:rsid w:val="0051759B"/>
    <w:rsid w:val="00517B03"/>
    <w:rsid w:val="00517C11"/>
    <w:rsid w:val="00517DF7"/>
    <w:rsid w:val="0052046A"/>
    <w:rsid w:val="00520C11"/>
    <w:rsid w:val="0052126C"/>
    <w:rsid w:val="005217B4"/>
    <w:rsid w:val="00521C64"/>
    <w:rsid w:val="0052290B"/>
    <w:rsid w:val="005235F5"/>
    <w:rsid w:val="00523770"/>
    <w:rsid w:val="00523B96"/>
    <w:rsid w:val="00524043"/>
    <w:rsid w:val="0052406A"/>
    <w:rsid w:val="00524560"/>
    <w:rsid w:val="00524888"/>
    <w:rsid w:val="00524C50"/>
    <w:rsid w:val="00524F2F"/>
    <w:rsid w:val="0052529F"/>
    <w:rsid w:val="00525509"/>
    <w:rsid w:val="005255AC"/>
    <w:rsid w:val="00525BAF"/>
    <w:rsid w:val="00526003"/>
    <w:rsid w:val="005264E8"/>
    <w:rsid w:val="00526707"/>
    <w:rsid w:val="0052678A"/>
    <w:rsid w:val="00526F3E"/>
    <w:rsid w:val="005277BB"/>
    <w:rsid w:val="005279B5"/>
    <w:rsid w:val="00530301"/>
    <w:rsid w:val="00530747"/>
    <w:rsid w:val="005308E1"/>
    <w:rsid w:val="00530A1E"/>
    <w:rsid w:val="00532443"/>
    <w:rsid w:val="00532736"/>
    <w:rsid w:val="00532B95"/>
    <w:rsid w:val="00532DD8"/>
    <w:rsid w:val="005335DF"/>
    <w:rsid w:val="00534370"/>
    <w:rsid w:val="00534653"/>
    <w:rsid w:val="00534AB3"/>
    <w:rsid w:val="00534C1A"/>
    <w:rsid w:val="0053506A"/>
    <w:rsid w:val="00535109"/>
    <w:rsid w:val="0053623A"/>
    <w:rsid w:val="00536277"/>
    <w:rsid w:val="00536D99"/>
    <w:rsid w:val="00536DF8"/>
    <w:rsid w:val="00536EF0"/>
    <w:rsid w:val="00537A3E"/>
    <w:rsid w:val="00537CE2"/>
    <w:rsid w:val="005400F2"/>
    <w:rsid w:val="00540B2D"/>
    <w:rsid w:val="00541B87"/>
    <w:rsid w:val="005421A3"/>
    <w:rsid w:val="00542C7E"/>
    <w:rsid w:val="00542FC9"/>
    <w:rsid w:val="0054370B"/>
    <w:rsid w:val="00543E2F"/>
    <w:rsid w:val="0054441B"/>
    <w:rsid w:val="00545049"/>
    <w:rsid w:val="0054543D"/>
    <w:rsid w:val="00545820"/>
    <w:rsid w:val="005458FD"/>
    <w:rsid w:val="00545980"/>
    <w:rsid w:val="00545A5A"/>
    <w:rsid w:val="00545E0D"/>
    <w:rsid w:val="00545F27"/>
    <w:rsid w:val="005464AA"/>
    <w:rsid w:val="0054656A"/>
    <w:rsid w:val="00546CE5"/>
    <w:rsid w:val="00547085"/>
    <w:rsid w:val="005471ED"/>
    <w:rsid w:val="0054769D"/>
    <w:rsid w:val="00550C99"/>
    <w:rsid w:val="00550ED6"/>
    <w:rsid w:val="00551CEF"/>
    <w:rsid w:val="00551E21"/>
    <w:rsid w:val="00551EA7"/>
    <w:rsid w:val="00552942"/>
    <w:rsid w:val="005529A7"/>
    <w:rsid w:val="00552A52"/>
    <w:rsid w:val="00553115"/>
    <w:rsid w:val="005534B5"/>
    <w:rsid w:val="0055477C"/>
    <w:rsid w:val="00554B84"/>
    <w:rsid w:val="005550F1"/>
    <w:rsid w:val="00555627"/>
    <w:rsid w:val="00555D7B"/>
    <w:rsid w:val="005560CA"/>
    <w:rsid w:val="00560C5E"/>
    <w:rsid w:val="00560DC0"/>
    <w:rsid w:val="0056157B"/>
    <w:rsid w:val="005616C6"/>
    <w:rsid w:val="00561C2B"/>
    <w:rsid w:val="00561CB8"/>
    <w:rsid w:val="00561EE9"/>
    <w:rsid w:val="005621AD"/>
    <w:rsid w:val="00562954"/>
    <w:rsid w:val="00564021"/>
    <w:rsid w:val="0056465E"/>
    <w:rsid w:val="005647B4"/>
    <w:rsid w:val="00564CC3"/>
    <w:rsid w:val="005651C6"/>
    <w:rsid w:val="0056584E"/>
    <w:rsid w:val="005659F1"/>
    <w:rsid w:val="005662C3"/>
    <w:rsid w:val="00566E18"/>
    <w:rsid w:val="00567726"/>
    <w:rsid w:val="005700AC"/>
    <w:rsid w:val="0057034D"/>
    <w:rsid w:val="00570980"/>
    <w:rsid w:val="00570B4A"/>
    <w:rsid w:val="00570D4C"/>
    <w:rsid w:val="005710E0"/>
    <w:rsid w:val="005716AF"/>
    <w:rsid w:val="0057227F"/>
    <w:rsid w:val="00572F61"/>
    <w:rsid w:val="00574226"/>
    <w:rsid w:val="005743DC"/>
    <w:rsid w:val="00575481"/>
    <w:rsid w:val="005755C9"/>
    <w:rsid w:val="0057635A"/>
    <w:rsid w:val="005769D8"/>
    <w:rsid w:val="00577586"/>
    <w:rsid w:val="0057789F"/>
    <w:rsid w:val="005801CA"/>
    <w:rsid w:val="00580245"/>
    <w:rsid w:val="00580E40"/>
    <w:rsid w:val="00581057"/>
    <w:rsid w:val="0058117D"/>
    <w:rsid w:val="005811FE"/>
    <w:rsid w:val="005817E1"/>
    <w:rsid w:val="00581CCB"/>
    <w:rsid w:val="00581F47"/>
    <w:rsid w:val="0058236E"/>
    <w:rsid w:val="0058250F"/>
    <w:rsid w:val="00582738"/>
    <w:rsid w:val="00582903"/>
    <w:rsid w:val="00582E65"/>
    <w:rsid w:val="0058388B"/>
    <w:rsid w:val="00583B85"/>
    <w:rsid w:val="00583BEA"/>
    <w:rsid w:val="00584860"/>
    <w:rsid w:val="00584A49"/>
    <w:rsid w:val="005851BC"/>
    <w:rsid w:val="0058537D"/>
    <w:rsid w:val="00585582"/>
    <w:rsid w:val="00585829"/>
    <w:rsid w:val="00585CC5"/>
    <w:rsid w:val="00585D51"/>
    <w:rsid w:val="00586054"/>
    <w:rsid w:val="005860E3"/>
    <w:rsid w:val="0058621F"/>
    <w:rsid w:val="005864D4"/>
    <w:rsid w:val="00586B4A"/>
    <w:rsid w:val="00586F68"/>
    <w:rsid w:val="005873A6"/>
    <w:rsid w:val="00587FA4"/>
    <w:rsid w:val="00590089"/>
    <w:rsid w:val="005900B7"/>
    <w:rsid w:val="005906A3"/>
    <w:rsid w:val="005919E0"/>
    <w:rsid w:val="00592580"/>
    <w:rsid w:val="00592DED"/>
    <w:rsid w:val="00593273"/>
    <w:rsid w:val="005935A7"/>
    <w:rsid w:val="00594849"/>
    <w:rsid w:val="00594C14"/>
    <w:rsid w:val="00595157"/>
    <w:rsid w:val="0059531D"/>
    <w:rsid w:val="005953BF"/>
    <w:rsid w:val="005955BC"/>
    <w:rsid w:val="0059588B"/>
    <w:rsid w:val="00595FE3"/>
    <w:rsid w:val="005968D4"/>
    <w:rsid w:val="00597F6A"/>
    <w:rsid w:val="005A018C"/>
    <w:rsid w:val="005A07C6"/>
    <w:rsid w:val="005A0E3E"/>
    <w:rsid w:val="005A3238"/>
    <w:rsid w:val="005A3291"/>
    <w:rsid w:val="005A4BE0"/>
    <w:rsid w:val="005A5332"/>
    <w:rsid w:val="005A541C"/>
    <w:rsid w:val="005A5876"/>
    <w:rsid w:val="005A63B4"/>
    <w:rsid w:val="005A684E"/>
    <w:rsid w:val="005A729C"/>
    <w:rsid w:val="005A751E"/>
    <w:rsid w:val="005A75F6"/>
    <w:rsid w:val="005B0024"/>
    <w:rsid w:val="005B035B"/>
    <w:rsid w:val="005B0E24"/>
    <w:rsid w:val="005B159C"/>
    <w:rsid w:val="005B1CAC"/>
    <w:rsid w:val="005B1EE1"/>
    <w:rsid w:val="005B20F3"/>
    <w:rsid w:val="005B212F"/>
    <w:rsid w:val="005B2415"/>
    <w:rsid w:val="005B271A"/>
    <w:rsid w:val="005B460C"/>
    <w:rsid w:val="005B5A39"/>
    <w:rsid w:val="005B5A69"/>
    <w:rsid w:val="005B65AE"/>
    <w:rsid w:val="005B6907"/>
    <w:rsid w:val="005B71A0"/>
    <w:rsid w:val="005B741A"/>
    <w:rsid w:val="005C0E9C"/>
    <w:rsid w:val="005C1563"/>
    <w:rsid w:val="005C1691"/>
    <w:rsid w:val="005C2113"/>
    <w:rsid w:val="005C22B0"/>
    <w:rsid w:val="005C23DE"/>
    <w:rsid w:val="005C276F"/>
    <w:rsid w:val="005C3179"/>
    <w:rsid w:val="005C33C0"/>
    <w:rsid w:val="005C3EBE"/>
    <w:rsid w:val="005C4D9A"/>
    <w:rsid w:val="005C50CE"/>
    <w:rsid w:val="005C6816"/>
    <w:rsid w:val="005C728C"/>
    <w:rsid w:val="005C7D95"/>
    <w:rsid w:val="005D1D79"/>
    <w:rsid w:val="005D1DF2"/>
    <w:rsid w:val="005D1EFA"/>
    <w:rsid w:val="005D2871"/>
    <w:rsid w:val="005D2BAE"/>
    <w:rsid w:val="005D3E43"/>
    <w:rsid w:val="005D49CC"/>
    <w:rsid w:val="005D4B06"/>
    <w:rsid w:val="005D4D9C"/>
    <w:rsid w:val="005D6A4A"/>
    <w:rsid w:val="005D7326"/>
    <w:rsid w:val="005D73CF"/>
    <w:rsid w:val="005D7B78"/>
    <w:rsid w:val="005E00DA"/>
    <w:rsid w:val="005E03FA"/>
    <w:rsid w:val="005E08A4"/>
    <w:rsid w:val="005E0D8F"/>
    <w:rsid w:val="005E0EE9"/>
    <w:rsid w:val="005E109E"/>
    <w:rsid w:val="005E1692"/>
    <w:rsid w:val="005E1C3C"/>
    <w:rsid w:val="005E2C99"/>
    <w:rsid w:val="005E2E7E"/>
    <w:rsid w:val="005E33FA"/>
    <w:rsid w:val="005E3979"/>
    <w:rsid w:val="005E3AA7"/>
    <w:rsid w:val="005E3ABF"/>
    <w:rsid w:val="005E3EE0"/>
    <w:rsid w:val="005E4642"/>
    <w:rsid w:val="005E49B2"/>
    <w:rsid w:val="005E4EAB"/>
    <w:rsid w:val="005E5900"/>
    <w:rsid w:val="005E5A0B"/>
    <w:rsid w:val="005E62A3"/>
    <w:rsid w:val="005E6A52"/>
    <w:rsid w:val="005E70B1"/>
    <w:rsid w:val="005E73A8"/>
    <w:rsid w:val="005E7A98"/>
    <w:rsid w:val="005F0196"/>
    <w:rsid w:val="005F0EDA"/>
    <w:rsid w:val="005F10A5"/>
    <w:rsid w:val="005F138B"/>
    <w:rsid w:val="005F1DA9"/>
    <w:rsid w:val="005F20FF"/>
    <w:rsid w:val="005F24BF"/>
    <w:rsid w:val="005F25C1"/>
    <w:rsid w:val="005F26C8"/>
    <w:rsid w:val="005F3511"/>
    <w:rsid w:val="005F37EE"/>
    <w:rsid w:val="005F42E3"/>
    <w:rsid w:val="005F4F9B"/>
    <w:rsid w:val="005F599E"/>
    <w:rsid w:val="005F5A64"/>
    <w:rsid w:val="005F5FA8"/>
    <w:rsid w:val="005F6321"/>
    <w:rsid w:val="005F67E0"/>
    <w:rsid w:val="005F6832"/>
    <w:rsid w:val="005F6840"/>
    <w:rsid w:val="005F6A6C"/>
    <w:rsid w:val="005F7384"/>
    <w:rsid w:val="005F76C8"/>
    <w:rsid w:val="006001AA"/>
    <w:rsid w:val="00601349"/>
    <w:rsid w:val="006013D0"/>
    <w:rsid w:val="00601525"/>
    <w:rsid w:val="00601DA4"/>
    <w:rsid w:val="006025A2"/>
    <w:rsid w:val="00602B6C"/>
    <w:rsid w:val="0060326D"/>
    <w:rsid w:val="0060409D"/>
    <w:rsid w:val="00604863"/>
    <w:rsid w:val="00604CA5"/>
    <w:rsid w:val="0060554E"/>
    <w:rsid w:val="0060574E"/>
    <w:rsid w:val="00605B3F"/>
    <w:rsid w:val="00605D0D"/>
    <w:rsid w:val="00605D1E"/>
    <w:rsid w:val="00605E06"/>
    <w:rsid w:val="00605F1D"/>
    <w:rsid w:val="00606C7D"/>
    <w:rsid w:val="00606F65"/>
    <w:rsid w:val="00606FEE"/>
    <w:rsid w:val="00607473"/>
    <w:rsid w:val="00607C36"/>
    <w:rsid w:val="00610540"/>
    <w:rsid w:val="0061161C"/>
    <w:rsid w:val="006117B3"/>
    <w:rsid w:val="0061229C"/>
    <w:rsid w:val="00612DBD"/>
    <w:rsid w:val="006130CC"/>
    <w:rsid w:val="006137DB"/>
    <w:rsid w:val="00613959"/>
    <w:rsid w:val="006156D1"/>
    <w:rsid w:val="00615BDF"/>
    <w:rsid w:val="00616531"/>
    <w:rsid w:val="00616C43"/>
    <w:rsid w:val="00616DA5"/>
    <w:rsid w:val="00617459"/>
    <w:rsid w:val="0061760E"/>
    <w:rsid w:val="00617D66"/>
    <w:rsid w:val="0062031A"/>
    <w:rsid w:val="00621151"/>
    <w:rsid w:val="006226F1"/>
    <w:rsid w:val="006227FF"/>
    <w:rsid w:val="00622D97"/>
    <w:rsid w:val="00623A97"/>
    <w:rsid w:val="00624488"/>
    <w:rsid w:val="00625461"/>
    <w:rsid w:val="006259BC"/>
    <w:rsid w:val="00625ABF"/>
    <w:rsid w:val="00625C2E"/>
    <w:rsid w:val="00625D6F"/>
    <w:rsid w:val="00626981"/>
    <w:rsid w:val="00626CF9"/>
    <w:rsid w:val="006273C7"/>
    <w:rsid w:val="006274D5"/>
    <w:rsid w:val="0062783F"/>
    <w:rsid w:val="00627BD6"/>
    <w:rsid w:val="00630734"/>
    <w:rsid w:val="00630C62"/>
    <w:rsid w:val="006310BD"/>
    <w:rsid w:val="006310C0"/>
    <w:rsid w:val="006316C6"/>
    <w:rsid w:val="00631F22"/>
    <w:rsid w:val="0063211D"/>
    <w:rsid w:val="0063241C"/>
    <w:rsid w:val="00632433"/>
    <w:rsid w:val="00632510"/>
    <w:rsid w:val="00632571"/>
    <w:rsid w:val="00632800"/>
    <w:rsid w:val="0063297E"/>
    <w:rsid w:val="00632998"/>
    <w:rsid w:val="006329A7"/>
    <w:rsid w:val="00632BE9"/>
    <w:rsid w:val="00633F06"/>
    <w:rsid w:val="00634ABA"/>
    <w:rsid w:val="00634E0C"/>
    <w:rsid w:val="00636370"/>
    <w:rsid w:val="00637306"/>
    <w:rsid w:val="006375F4"/>
    <w:rsid w:val="00637DC4"/>
    <w:rsid w:val="0064007E"/>
    <w:rsid w:val="006400A9"/>
    <w:rsid w:val="00640ACE"/>
    <w:rsid w:val="00640FDE"/>
    <w:rsid w:val="00641332"/>
    <w:rsid w:val="00641909"/>
    <w:rsid w:val="00641C5C"/>
    <w:rsid w:val="00641EB9"/>
    <w:rsid w:val="00642130"/>
    <w:rsid w:val="006422AA"/>
    <w:rsid w:val="0064240B"/>
    <w:rsid w:val="0064266A"/>
    <w:rsid w:val="00642705"/>
    <w:rsid w:val="006429DC"/>
    <w:rsid w:val="006431EA"/>
    <w:rsid w:val="0064359C"/>
    <w:rsid w:val="00644028"/>
    <w:rsid w:val="00644197"/>
    <w:rsid w:val="006441EB"/>
    <w:rsid w:val="0064491A"/>
    <w:rsid w:val="00645093"/>
    <w:rsid w:val="006455E1"/>
    <w:rsid w:val="006457A7"/>
    <w:rsid w:val="00645C3C"/>
    <w:rsid w:val="00646721"/>
    <w:rsid w:val="00646BE8"/>
    <w:rsid w:val="00646C30"/>
    <w:rsid w:val="0064783F"/>
    <w:rsid w:val="00647B83"/>
    <w:rsid w:val="00647C1B"/>
    <w:rsid w:val="00647C8D"/>
    <w:rsid w:val="006504D6"/>
    <w:rsid w:val="00650774"/>
    <w:rsid w:val="0065145B"/>
    <w:rsid w:val="0065146E"/>
    <w:rsid w:val="006515F2"/>
    <w:rsid w:val="006518BE"/>
    <w:rsid w:val="00651984"/>
    <w:rsid w:val="00651CB7"/>
    <w:rsid w:val="00652237"/>
    <w:rsid w:val="006522A9"/>
    <w:rsid w:val="00652E2D"/>
    <w:rsid w:val="00653B24"/>
    <w:rsid w:val="00654205"/>
    <w:rsid w:val="00654451"/>
    <w:rsid w:val="00654B5E"/>
    <w:rsid w:val="006554BF"/>
    <w:rsid w:val="006555BC"/>
    <w:rsid w:val="006557E2"/>
    <w:rsid w:val="00655ADE"/>
    <w:rsid w:val="00655DFC"/>
    <w:rsid w:val="00656255"/>
    <w:rsid w:val="006565CC"/>
    <w:rsid w:val="00656E05"/>
    <w:rsid w:val="0065702E"/>
    <w:rsid w:val="00657695"/>
    <w:rsid w:val="00657832"/>
    <w:rsid w:val="006578FB"/>
    <w:rsid w:val="00657E06"/>
    <w:rsid w:val="00657E7B"/>
    <w:rsid w:val="00660718"/>
    <w:rsid w:val="00660C91"/>
    <w:rsid w:val="00661448"/>
    <w:rsid w:val="006615EB"/>
    <w:rsid w:val="00661A5F"/>
    <w:rsid w:val="00662181"/>
    <w:rsid w:val="0066475C"/>
    <w:rsid w:val="00664766"/>
    <w:rsid w:val="00664815"/>
    <w:rsid w:val="006650A4"/>
    <w:rsid w:val="006653FB"/>
    <w:rsid w:val="0066578B"/>
    <w:rsid w:val="0066612D"/>
    <w:rsid w:val="00666DF2"/>
    <w:rsid w:val="00667A0B"/>
    <w:rsid w:val="00667FB6"/>
    <w:rsid w:val="00670734"/>
    <w:rsid w:val="00670961"/>
    <w:rsid w:val="00670A95"/>
    <w:rsid w:val="00670FD2"/>
    <w:rsid w:val="00671103"/>
    <w:rsid w:val="006716B8"/>
    <w:rsid w:val="0067198A"/>
    <w:rsid w:val="00671A8D"/>
    <w:rsid w:val="006724ED"/>
    <w:rsid w:val="006728BC"/>
    <w:rsid w:val="00673475"/>
    <w:rsid w:val="00673619"/>
    <w:rsid w:val="00673E95"/>
    <w:rsid w:val="00674CA8"/>
    <w:rsid w:val="00674F97"/>
    <w:rsid w:val="00675660"/>
    <w:rsid w:val="00676968"/>
    <w:rsid w:val="0067738E"/>
    <w:rsid w:val="00677B36"/>
    <w:rsid w:val="00677D4C"/>
    <w:rsid w:val="0068053D"/>
    <w:rsid w:val="0068081A"/>
    <w:rsid w:val="00680F89"/>
    <w:rsid w:val="0068150C"/>
    <w:rsid w:val="006817C2"/>
    <w:rsid w:val="00681907"/>
    <w:rsid w:val="006822E0"/>
    <w:rsid w:val="00682696"/>
    <w:rsid w:val="00682751"/>
    <w:rsid w:val="00682FBD"/>
    <w:rsid w:val="0068330C"/>
    <w:rsid w:val="0068391B"/>
    <w:rsid w:val="00683FA3"/>
    <w:rsid w:val="00684AA2"/>
    <w:rsid w:val="00684E48"/>
    <w:rsid w:val="00687261"/>
    <w:rsid w:val="00687CB0"/>
    <w:rsid w:val="00690277"/>
    <w:rsid w:val="00690704"/>
    <w:rsid w:val="00691602"/>
    <w:rsid w:val="0069216E"/>
    <w:rsid w:val="00692E37"/>
    <w:rsid w:val="0069305F"/>
    <w:rsid w:val="0069371C"/>
    <w:rsid w:val="00693D6F"/>
    <w:rsid w:val="00694291"/>
    <w:rsid w:val="006945CB"/>
    <w:rsid w:val="00694709"/>
    <w:rsid w:val="00694EB2"/>
    <w:rsid w:val="00694EF7"/>
    <w:rsid w:val="0069562C"/>
    <w:rsid w:val="006957C4"/>
    <w:rsid w:val="00695D1A"/>
    <w:rsid w:val="00696979"/>
    <w:rsid w:val="00697083"/>
    <w:rsid w:val="00697761"/>
    <w:rsid w:val="00697C45"/>
    <w:rsid w:val="006A049F"/>
    <w:rsid w:val="006A0555"/>
    <w:rsid w:val="006A066F"/>
    <w:rsid w:val="006A0937"/>
    <w:rsid w:val="006A168B"/>
    <w:rsid w:val="006A1F20"/>
    <w:rsid w:val="006A3C1C"/>
    <w:rsid w:val="006A3DA3"/>
    <w:rsid w:val="006A4394"/>
    <w:rsid w:val="006A4A9D"/>
    <w:rsid w:val="006A4D5F"/>
    <w:rsid w:val="006A52F8"/>
    <w:rsid w:val="006A545A"/>
    <w:rsid w:val="006A5882"/>
    <w:rsid w:val="006A65A8"/>
    <w:rsid w:val="006A6B91"/>
    <w:rsid w:val="006A6C90"/>
    <w:rsid w:val="006A6EBF"/>
    <w:rsid w:val="006B023F"/>
    <w:rsid w:val="006B02FA"/>
    <w:rsid w:val="006B187E"/>
    <w:rsid w:val="006B1ACD"/>
    <w:rsid w:val="006B2A5A"/>
    <w:rsid w:val="006B2A64"/>
    <w:rsid w:val="006B3106"/>
    <w:rsid w:val="006B4AF0"/>
    <w:rsid w:val="006B4CBB"/>
    <w:rsid w:val="006B4F68"/>
    <w:rsid w:val="006B5718"/>
    <w:rsid w:val="006B66E3"/>
    <w:rsid w:val="006B7239"/>
    <w:rsid w:val="006B7296"/>
    <w:rsid w:val="006B7498"/>
    <w:rsid w:val="006B761D"/>
    <w:rsid w:val="006B7B76"/>
    <w:rsid w:val="006B7F1E"/>
    <w:rsid w:val="006C094E"/>
    <w:rsid w:val="006C166A"/>
    <w:rsid w:val="006C1C1D"/>
    <w:rsid w:val="006C2207"/>
    <w:rsid w:val="006C233A"/>
    <w:rsid w:val="006C3A12"/>
    <w:rsid w:val="006C40F9"/>
    <w:rsid w:val="006C4200"/>
    <w:rsid w:val="006C4251"/>
    <w:rsid w:val="006C48BB"/>
    <w:rsid w:val="006C5137"/>
    <w:rsid w:val="006C59FA"/>
    <w:rsid w:val="006C5C82"/>
    <w:rsid w:val="006C5D9D"/>
    <w:rsid w:val="006C6167"/>
    <w:rsid w:val="006C63A8"/>
    <w:rsid w:val="006C6536"/>
    <w:rsid w:val="006C671C"/>
    <w:rsid w:val="006C6730"/>
    <w:rsid w:val="006C7083"/>
    <w:rsid w:val="006D0E62"/>
    <w:rsid w:val="006D1B17"/>
    <w:rsid w:val="006D21E4"/>
    <w:rsid w:val="006D2408"/>
    <w:rsid w:val="006D2A82"/>
    <w:rsid w:val="006D2FB0"/>
    <w:rsid w:val="006D2FE2"/>
    <w:rsid w:val="006D2FF1"/>
    <w:rsid w:val="006D4335"/>
    <w:rsid w:val="006D46CA"/>
    <w:rsid w:val="006D487E"/>
    <w:rsid w:val="006D4B6B"/>
    <w:rsid w:val="006D644B"/>
    <w:rsid w:val="006D6557"/>
    <w:rsid w:val="006D6BCB"/>
    <w:rsid w:val="006D740B"/>
    <w:rsid w:val="006D7697"/>
    <w:rsid w:val="006D78CD"/>
    <w:rsid w:val="006D78E2"/>
    <w:rsid w:val="006D7AAE"/>
    <w:rsid w:val="006E0748"/>
    <w:rsid w:val="006E0934"/>
    <w:rsid w:val="006E0A04"/>
    <w:rsid w:val="006E17A6"/>
    <w:rsid w:val="006E1A14"/>
    <w:rsid w:val="006E1AC2"/>
    <w:rsid w:val="006E1FC2"/>
    <w:rsid w:val="006E21D8"/>
    <w:rsid w:val="006E2212"/>
    <w:rsid w:val="006E28B3"/>
    <w:rsid w:val="006E2F3C"/>
    <w:rsid w:val="006E3022"/>
    <w:rsid w:val="006E3562"/>
    <w:rsid w:val="006E3BDB"/>
    <w:rsid w:val="006E3E98"/>
    <w:rsid w:val="006E4A1C"/>
    <w:rsid w:val="006E5130"/>
    <w:rsid w:val="006E55D2"/>
    <w:rsid w:val="006E59CE"/>
    <w:rsid w:val="006E607C"/>
    <w:rsid w:val="006E726A"/>
    <w:rsid w:val="006F0269"/>
    <w:rsid w:val="006F0CC7"/>
    <w:rsid w:val="006F11D9"/>
    <w:rsid w:val="006F138B"/>
    <w:rsid w:val="006F1752"/>
    <w:rsid w:val="006F202C"/>
    <w:rsid w:val="006F20EE"/>
    <w:rsid w:val="006F21A1"/>
    <w:rsid w:val="006F25EF"/>
    <w:rsid w:val="006F2FC0"/>
    <w:rsid w:val="006F3640"/>
    <w:rsid w:val="006F3655"/>
    <w:rsid w:val="006F394C"/>
    <w:rsid w:val="006F3B85"/>
    <w:rsid w:val="006F3BBB"/>
    <w:rsid w:val="006F4097"/>
    <w:rsid w:val="006F42E5"/>
    <w:rsid w:val="006F4C62"/>
    <w:rsid w:val="006F5A09"/>
    <w:rsid w:val="006F5EEA"/>
    <w:rsid w:val="006F645C"/>
    <w:rsid w:val="006F699B"/>
    <w:rsid w:val="006F6CE4"/>
    <w:rsid w:val="006F7307"/>
    <w:rsid w:val="006F75A7"/>
    <w:rsid w:val="006F79C5"/>
    <w:rsid w:val="006F7E73"/>
    <w:rsid w:val="006F7EAF"/>
    <w:rsid w:val="00700FA2"/>
    <w:rsid w:val="0070138D"/>
    <w:rsid w:val="0070202C"/>
    <w:rsid w:val="00702491"/>
    <w:rsid w:val="00703873"/>
    <w:rsid w:val="00704508"/>
    <w:rsid w:val="0070468E"/>
    <w:rsid w:val="007048C8"/>
    <w:rsid w:val="00704CB6"/>
    <w:rsid w:val="00704D86"/>
    <w:rsid w:val="0070566D"/>
    <w:rsid w:val="00706C7D"/>
    <w:rsid w:val="00706EA6"/>
    <w:rsid w:val="00707BA2"/>
    <w:rsid w:val="0071088C"/>
    <w:rsid w:val="007109E1"/>
    <w:rsid w:val="007124B7"/>
    <w:rsid w:val="00713704"/>
    <w:rsid w:val="00714C7B"/>
    <w:rsid w:val="00715036"/>
    <w:rsid w:val="0071507F"/>
    <w:rsid w:val="007154AD"/>
    <w:rsid w:val="00715710"/>
    <w:rsid w:val="007157FB"/>
    <w:rsid w:val="00715E65"/>
    <w:rsid w:val="0071602C"/>
    <w:rsid w:val="0071689F"/>
    <w:rsid w:val="00716ECC"/>
    <w:rsid w:val="007179EB"/>
    <w:rsid w:val="00717BF7"/>
    <w:rsid w:val="0072043C"/>
    <w:rsid w:val="00720E0D"/>
    <w:rsid w:val="007221BB"/>
    <w:rsid w:val="00723ECE"/>
    <w:rsid w:val="0072450A"/>
    <w:rsid w:val="0072455B"/>
    <w:rsid w:val="00724922"/>
    <w:rsid w:val="00724F51"/>
    <w:rsid w:val="0072529F"/>
    <w:rsid w:val="007253CC"/>
    <w:rsid w:val="0072584B"/>
    <w:rsid w:val="00725858"/>
    <w:rsid w:val="00726626"/>
    <w:rsid w:val="00727BC1"/>
    <w:rsid w:val="00727EB8"/>
    <w:rsid w:val="007303A7"/>
    <w:rsid w:val="007307B9"/>
    <w:rsid w:val="00730DEB"/>
    <w:rsid w:val="007316A5"/>
    <w:rsid w:val="00731986"/>
    <w:rsid w:val="007324EE"/>
    <w:rsid w:val="007327B4"/>
    <w:rsid w:val="0073284B"/>
    <w:rsid w:val="007328B5"/>
    <w:rsid w:val="00732C19"/>
    <w:rsid w:val="0073320E"/>
    <w:rsid w:val="007333C3"/>
    <w:rsid w:val="00733B73"/>
    <w:rsid w:val="00733E92"/>
    <w:rsid w:val="0073421B"/>
    <w:rsid w:val="00734988"/>
    <w:rsid w:val="00734D42"/>
    <w:rsid w:val="00734DC2"/>
    <w:rsid w:val="00736C6B"/>
    <w:rsid w:val="007374F2"/>
    <w:rsid w:val="00737745"/>
    <w:rsid w:val="0074046B"/>
    <w:rsid w:val="0074049F"/>
    <w:rsid w:val="00740997"/>
    <w:rsid w:val="00740FE1"/>
    <w:rsid w:val="00741684"/>
    <w:rsid w:val="0074194B"/>
    <w:rsid w:val="00741EA1"/>
    <w:rsid w:val="00743139"/>
    <w:rsid w:val="00743174"/>
    <w:rsid w:val="0074397B"/>
    <w:rsid w:val="00743AC8"/>
    <w:rsid w:val="007440DC"/>
    <w:rsid w:val="00744466"/>
    <w:rsid w:val="00744909"/>
    <w:rsid w:val="00744D98"/>
    <w:rsid w:val="00745010"/>
    <w:rsid w:val="00745C7A"/>
    <w:rsid w:val="00745C84"/>
    <w:rsid w:val="0074641F"/>
    <w:rsid w:val="0074664D"/>
    <w:rsid w:val="0074775E"/>
    <w:rsid w:val="00747E36"/>
    <w:rsid w:val="0075019C"/>
    <w:rsid w:val="00750BEA"/>
    <w:rsid w:val="00751296"/>
    <w:rsid w:val="007515F0"/>
    <w:rsid w:val="00751BEC"/>
    <w:rsid w:val="00752AD9"/>
    <w:rsid w:val="00752B23"/>
    <w:rsid w:val="00752F27"/>
    <w:rsid w:val="00753894"/>
    <w:rsid w:val="0075401C"/>
    <w:rsid w:val="007543A8"/>
    <w:rsid w:val="0075489A"/>
    <w:rsid w:val="00754D69"/>
    <w:rsid w:val="007550EB"/>
    <w:rsid w:val="007553CB"/>
    <w:rsid w:val="0075696D"/>
    <w:rsid w:val="00756F63"/>
    <w:rsid w:val="00757B5F"/>
    <w:rsid w:val="00760450"/>
    <w:rsid w:val="0076244A"/>
    <w:rsid w:val="00762ED4"/>
    <w:rsid w:val="0076314B"/>
    <w:rsid w:val="007642BF"/>
    <w:rsid w:val="00764971"/>
    <w:rsid w:val="007659CE"/>
    <w:rsid w:val="00765D23"/>
    <w:rsid w:val="00766056"/>
    <w:rsid w:val="007664BA"/>
    <w:rsid w:val="00766F1F"/>
    <w:rsid w:val="00766FAF"/>
    <w:rsid w:val="0076712C"/>
    <w:rsid w:val="00767CCC"/>
    <w:rsid w:val="007713D7"/>
    <w:rsid w:val="007715D8"/>
    <w:rsid w:val="0077170C"/>
    <w:rsid w:val="00771728"/>
    <w:rsid w:val="00771FD1"/>
    <w:rsid w:val="007720A4"/>
    <w:rsid w:val="007720C1"/>
    <w:rsid w:val="00772938"/>
    <w:rsid w:val="0077497B"/>
    <w:rsid w:val="00774D9E"/>
    <w:rsid w:val="00775A02"/>
    <w:rsid w:val="00775E4C"/>
    <w:rsid w:val="00776651"/>
    <w:rsid w:val="007766A8"/>
    <w:rsid w:val="007769F3"/>
    <w:rsid w:val="00776BF8"/>
    <w:rsid w:val="00776E16"/>
    <w:rsid w:val="00777174"/>
    <w:rsid w:val="007830DE"/>
    <w:rsid w:val="00784381"/>
    <w:rsid w:val="00784454"/>
    <w:rsid w:val="007852F5"/>
    <w:rsid w:val="00785330"/>
    <w:rsid w:val="00785882"/>
    <w:rsid w:val="00785B84"/>
    <w:rsid w:val="00785B93"/>
    <w:rsid w:val="007862B7"/>
    <w:rsid w:val="007867F7"/>
    <w:rsid w:val="007868F4"/>
    <w:rsid w:val="00786AA8"/>
    <w:rsid w:val="00787039"/>
    <w:rsid w:val="00787274"/>
    <w:rsid w:val="00787832"/>
    <w:rsid w:val="00787B4E"/>
    <w:rsid w:val="00790094"/>
    <w:rsid w:val="00790205"/>
    <w:rsid w:val="00790938"/>
    <w:rsid w:val="00790EED"/>
    <w:rsid w:val="00791255"/>
    <w:rsid w:val="00791553"/>
    <w:rsid w:val="00792068"/>
    <w:rsid w:val="00792475"/>
    <w:rsid w:val="007925F2"/>
    <w:rsid w:val="00792D4F"/>
    <w:rsid w:val="007937E1"/>
    <w:rsid w:val="0079385A"/>
    <w:rsid w:val="00793FD6"/>
    <w:rsid w:val="0079455F"/>
    <w:rsid w:val="0079483B"/>
    <w:rsid w:val="00794892"/>
    <w:rsid w:val="00795396"/>
    <w:rsid w:val="0079583F"/>
    <w:rsid w:val="00795860"/>
    <w:rsid w:val="0079597D"/>
    <w:rsid w:val="00795AD4"/>
    <w:rsid w:val="00795F6E"/>
    <w:rsid w:val="00796E47"/>
    <w:rsid w:val="00797354"/>
    <w:rsid w:val="007973FD"/>
    <w:rsid w:val="0079781B"/>
    <w:rsid w:val="007A00A4"/>
    <w:rsid w:val="007A0B08"/>
    <w:rsid w:val="007A14FC"/>
    <w:rsid w:val="007A2879"/>
    <w:rsid w:val="007A3922"/>
    <w:rsid w:val="007A393A"/>
    <w:rsid w:val="007A4B29"/>
    <w:rsid w:val="007A563E"/>
    <w:rsid w:val="007A58C1"/>
    <w:rsid w:val="007A5FF7"/>
    <w:rsid w:val="007A6B56"/>
    <w:rsid w:val="007A723B"/>
    <w:rsid w:val="007A735A"/>
    <w:rsid w:val="007A73E2"/>
    <w:rsid w:val="007B06F8"/>
    <w:rsid w:val="007B0A61"/>
    <w:rsid w:val="007B1952"/>
    <w:rsid w:val="007B26E7"/>
    <w:rsid w:val="007B31FB"/>
    <w:rsid w:val="007B45CB"/>
    <w:rsid w:val="007B4939"/>
    <w:rsid w:val="007B4F38"/>
    <w:rsid w:val="007B5F4A"/>
    <w:rsid w:val="007B651D"/>
    <w:rsid w:val="007B65F8"/>
    <w:rsid w:val="007B6AA4"/>
    <w:rsid w:val="007B72BC"/>
    <w:rsid w:val="007B730F"/>
    <w:rsid w:val="007C04A4"/>
    <w:rsid w:val="007C0782"/>
    <w:rsid w:val="007C0792"/>
    <w:rsid w:val="007C1080"/>
    <w:rsid w:val="007C1138"/>
    <w:rsid w:val="007C18F1"/>
    <w:rsid w:val="007C1E28"/>
    <w:rsid w:val="007C2156"/>
    <w:rsid w:val="007C21FF"/>
    <w:rsid w:val="007C239A"/>
    <w:rsid w:val="007C244F"/>
    <w:rsid w:val="007C51C7"/>
    <w:rsid w:val="007C6393"/>
    <w:rsid w:val="007C64B2"/>
    <w:rsid w:val="007C72D3"/>
    <w:rsid w:val="007C787E"/>
    <w:rsid w:val="007C7B67"/>
    <w:rsid w:val="007D0372"/>
    <w:rsid w:val="007D0BF8"/>
    <w:rsid w:val="007D11A3"/>
    <w:rsid w:val="007D157B"/>
    <w:rsid w:val="007D19E0"/>
    <w:rsid w:val="007D1C29"/>
    <w:rsid w:val="007D1D33"/>
    <w:rsid w:val="007D27C6"/>
    <w:rsid w:val="007D2978"/>
    <w:rsid w:val="007D2F64"/>
    <w:rsid w:val="007D3E7C"/>
    <w:rsid w:val="007D4883"/>
    <w:rsid w:val="007D4D18"/>
    <w:rsid w:val="007D57E0"/>
    <w:rsid w:val="007D58F1"/>
    <w:rsid w:val="007D5D9D"/>
    <w:rsid w:val="007D626E"/>
    <w:rsid w:val="007D75DD"/>
    <w:rsid w:val="007D7646"/>
    <w:rsid w:val="007D7E40"/>
    <w:rsid w:val="007E006A"/>
    <w:rsid w:val="007E02A6"/>
    <w:rsid w:val="007E098A"/>
    <w:rsid w:val="007E17D5"/>
    <w:rsid w:val="007E18E4"/>
    <w:rsid w:val="007E1D62"/>
    <w:rsid w:val="007E1E30"/>
    <w:rsid w:val="007E1E3C"/>
    <w:rsid w:val="007E1F35"/>
    <w:rsid w:val="007E21FC"/>
    <w:rsid w:val="007E2A76"/>
    <w:rsid w:val="007E2C58"/>
    <w:rsid w:val="007E2E59"/>
    <w:rsid w:val="007E2E74"/>
    <w:rsid w:val="007E2EB4"/>
    <w:rsid w:val="007E3E23"/>
    <w:rsid w:val="007E3E3A"/>
    <w:rsid w:val="007E41E5"/>
    <w:rsid w:val="007E4A01"/>
    <w:rsid w:val="007E4A99"/>
    <w:rsid w:val="007E5208"/>
    <w:rsid w:val="007E52E5"/>
    <w:rsid w:val="007E5480"/>
    <w:rsid w:val="007E5EFB"/>
    <w:rsid w:val="007E5FE5"/>
    <w:rsid w:val="007E683A"/>
    <w:rsid w:val="007E721C"/>
    <w:rsid w:val="007F1AE5"/>
    <w:rsid w:val="007F1F14"/>
    <w:rsid w:val="007F291B"/>
    <w:rsid w:val="007F2DCB"/>
    <w:rsid w:val="007F2E6B"/>
    <w:rsid w:val="007F2F81"/>
    <w:rsid w:val="007F341D"/>
    <w:rsid w:val="007F3A18"/>
    <w:rsid w:val="007F3D0F"/>
    <w:rsid w:val="007F3D3A"/>
    <w:rsid w:val="007F3DBC"/>
    <w:rsid w:val="007F3F9C"/>
    <w:rsid w:val="007F4B08"/>
    <w:rsid w:val="007F4CF0"/>
    <w:rsid w:val="007F5F00"/>
    <w:rsid w:val="007F630E"/>
    <w:rsid w:val="007F6D4F"/>
    <w:rsid w:val="007F6EB2"/>
    <w:rsid w:val="007F70E4"/>
    <w:rsid w:val="00800092"/>
    <w:rsid w:val="00800210"/>
    <w:rsid w:val="008008EB"/>
    <w:rsid w:val="00801023"/>
    <w:rsid w:val="0080286B"/>
    <w:rsid w:val="0080311D"/>
    <w:rsid w:val="008048C8"/>
    <w:rsid w:val="00804B1C"/>
    <w:rsid w:val="00804D66"/>
    <w:rsid w:val="008051DE"/>
    <w:rsid w:val="00805E14"/>
    <w:rsid w:val="008062F5"/>
    <w:rsid w:val="0080663A"/>
    <w:rsid w:val="0080666B"/>
    <w:rsid w:val="00806768"/>
    <w:rsid w:val="00807302"/>
    <w:rsid w:val="00807819"/>
    <w:rsid w:val="0081047E"/>
    <w:rsid w:val="00810B47"/>
    <w:rsid w:val="00811052"/>
    <w:rsid w:val="00811576"/>
    <w:rsid w:val="00811604"/>
    <w:rsid w:val="00811E00"/>
    <w:rsid w:val="00811F85"/>
    <w:rsid w:val="00812A1E"/>
    <w:rsid w:val="00813158"/>
    <w:rsid w:val="0081340E"/>
    <w:rsid w:val="00813F80"/>
    <w:rsid w:val="0081438F"/>
    <w:rsid w:val="008144F4"/>
    <w:rsid w:val="0081496E"/>
    <w:rsid w:val="008149A6"/>
    <w:rsid w:val="00816CBC"/>
    <w:rsid w:val="00817284"/>
    <w:rsid w:val="00817769"/>
    <w:rsid w:val="0081780B"/>
    <w:rsid w:val="0081790D"/>
    <w:rsid w:val="00817C1F"/>
    <w:rsid w:val="00817EE2"/>
    <w:rsid w:val="008209DF"/>
    <w:rsid w:val="00820A09"/>
    <w:rsid w:val="00821496"/>
    <w:rsid w:val="0082180B"/>
    <w:rsid w:val="00821A1C"/>
    <w:rsid w:val="00821C70"/>
    <w:rsid w:val="00821D85"/>
    <w:rsid w:val="00822292"/>
    <w:rsid w:val="00822610"/>
    <w:rsid w:val="008229D9"/>
    <w:rsid w:val="00822F61"/>
    <w:rsid w:val="0082316E"/>
    <w:rsid w:val="0082389C"/>
    <w:rsid w:val="008238E2"/>
    <w:rsid w:val="00823AFD"/>
    <w:rsid w:val="0082457C"/>
    <w:rsid w:val="00824D11"/>
    <w:rsid w:val="00825286"/>
    <w:rsid w:val="0082542C"/>
    <w:rsid w:val="00825B8A"/>
    <w:rsid w:val="00825F66"/>
    <w:rsid w:val="00826279"/>
    <w:rsid w:val="00826752"/>
    <w:rsid w:val="008267DC"/>
    <w:rsid w:val="0082683E"/>
    <w:rsid w:val="008276C4"/>
    <w:rsid w:val="00827DA7"/>
    <w:rsid w:val="00830044"/>
    <w:rsid w:val="00830831"/>
    <w:rsid w:val="00830B36"/>
    <w:rsid w:val="00830F2B"/>
    <w:rsid w:val="00831A44"/>
    <w:rsid w:val="00832684"/>
    <w:rsid w:val="00832C20"/>
    <w:rsid w:val="00832D70"/>
    <w:rsid w:val="00832D7D"/>
    <w:rsid w:val="00832FB4"/>
    <w:rsid w:val="00834202"/>
    <w:rsid w:val="00834A15"/>
    <w:rsid w:val="00836021"/>
    <w:rsid w:val="008371F1"/>
    <w:rsid w:val="00837343"/>
    <w:rsid w:val="0083796B"/>
    <w:rsid w:val="008401BD"/>
    <w:rsid w:val="00840928"/>
    <w:rsid w:val="008409B7"/>
    <w:rsid w:val="00840ADD"/>
    <w:rsid w:val="00841D05"/>
    <w:rsid w:val="00842B67"/>
    <w:rsid w:val="00843404"/>
    <w:rsid w:val="00843EE0"/>
    <w:rsid w:val="00843EE1"/>
    <w:rsid w:val="00843F31"/>
    <w:rsid w:val="00844BD9"/>
    <w:rsid w:val="00844CFD"/>
    <w:rsid w:val="00845145"/>
    <w:rsid w:val="008452E2"/>
    <w:rsid w:val="00845409"/>
    <w:rsid w:val="008464E0"/>
    <w:rsid w:val="00846888"/>
    <w:rsid w:val="008468BF"/>
    <w:rsid w:val="008469F8"/>
    <w:rsid w:val="0084712B"/>
    <w:rsid w:val="00847B9E"/>
    <w:rsid w:val="00847BCA"/>
    <w:rsid w:val="00850429"/>
    <w:rsid w:val="0085042B"/>
    <w:rsid w:val="00850F94"/>
    <w:rsid w:val="00851020"/>
    <w:rsid w:val="00851D48"/>
    <w:rsid w:val="00851F86"/>
    <w:rsid w:val="008528F4"/>
    <w:rsid w:val="00852C6C"/>
    <w:rsid w:val="008532F7"/>
    <w:rsid w:val="008538A1"/>
    <w:rsid w:val="00853AF0"/>
    <w:rsid w:val="00853BCD"/>
    <w:rsid w:val="00853C0B"/>
    <w:rsid w:val="00853F0F"/>
    <w:rsid w:val="008554B1"/>
    <w:rsid w:val="008557B7"/>
    <w:rsid w:val="008574CB"/>
    <w:rsid w:val="008578F5"/>
    <w:rsid w:val="00857B50"/>
    <w:rsid w:val="00860A2A"/>
    <w:rsid w:val="00860BB8"/>
    <w:rsid w:val="00860BD4"/>
    <w:rsid w:val="0086192B"/>
    <w:rsid w:val="008619E0"/>
    <w:rsid w:val="00861EE9"/>
    <w:rsid w:val="0086247B"/>
    <w:rsid w:val="0086262D"/>
    <w:rsid w:val="00862E20"/>
    <w:rsid w:val="008635C5"/>
    <w:rsid w:val="008636A3"/>
    <w:rsid w:val="00864184"/>
    <w:rsid w:val="008643AA"/>
    <w:rsid w:val="0086468B"/>
    <w:rsid w:val="00864B5F"/>
    <w:rsid w:val="00864D48"/>
    <w:rsid w:val="00865611"/>
    <w:rsid w:val="00865F79"/>
    <w:rsid w:val="00866C78"/>
    <w:rsid w:val="008671A6"/>
    <w:rsid w:val="00867D4F"/>
    <w:rsid w:val="00867D6F"/>
    <w:rsid w:val="00870944"/>
    <w:rsid w:val="0087102F"/>
    <w:rsid w:val="00871208"/>
    <w:rsid w:val="008717DB"/>
    <w:rsid w:val="008718FB"/>
    <w:rsid w:val="00871ACF"/>
    <w:rsid w:val="00872898"/>
    <w:rsid w:val="00872B81"/>
    <w:rsid w:val="00872C35"/>
    <w:rsid w:val="00872C67"/>
    <w:rsid w:val="008735A2"/>
    <w:rsid w:val="00873944"/>
    <w:rsid w:val="008748B9"/>
    <w:rsid w:val="00874A75"/>
    <w:rsid w:val="008750EC"/>
    <w:rsid w:val="0087556F"/>
    <w:rsid w:val="00875EB8"/>
    <w:rsid w:val="00876EE4"/>
    <w:rsid w:val="00876F1C"/>
    <w:rsid w:val="00877AE0"/>
    <w:rsid w:val="00880036"/>
    <w:rsid w:val="00880926"/>
    <w:rsid w:val="00880E5D"/>
    <w:rsid w:val="00881881"/>
    <w:rsid w:val="00881B86"/>
    <w:rsid w:val="00881C54"/>
    <w:rsid w:val="00882238"/>
    <w:rsid w:val="0088257C"/>
    <w:rsid w:val="00882818"/>
    <w:rsid w:val="00882D31"/>
    <w:rsid w:val="008831A2"/>
    <w:rsid w:val="008832F3"/>
    <w:rsid w:val="008839BA"/>
    <w:rsid w:val="00884264"/>
    <w:rsid w:val="008860C9"/>
    <w:rsid w:val="008862A3"/>
    <w:rsid w:val="008864D6"/>
    <w:rsid w:val="008865F1"/>
    <w:rsid w:val="008873D2"/>
    <w:rsid w:val="00887890"/>
    <w:rsid w:val="00891644"/>
    <w:rsid w:val="0089179B"/>
    <w:rsid w:val="008920FB"/>
    <w:rsid w:val="00892A21"/>
    <w:rsid w:val="00892CE0"/>
    <w:rsid w:val="00892F97"/>
    <w:rsid w:val="008931EA"/>
    <w:rsid w:val="00893394"/>
    <w:rsid w:val="00893666"/>
    <w:rsid w:val="00893DF9"/>
    <w:rsid w:val="008948C0"/>
    <w:rsid w:val="0089581A"/>
    <w:rsid w:val="00896111"/>
    <w:rsid w:val="00896167"/>
    <w:rsid w:val="0089650D"/>
    <w:rsid w:val="0089690E"/>
    <w:rsid w:val="00896DC3"/>
    <w:rsid w:val="00896F06"/>
    <w:rsid w:val="00897959"/>
    <w:rsid w:val="008979D2"/>
    <w:rsid w:val="008A0223"/>
    <w:rsid w:val="008A0832"/>
    <w:rsid w:val="008A0E5B"/>
    <w:rsid w:val="008A1600"/>
    <w:rsid w:val="008A1788"/>
    <w:rsid w:val="008A1814"/>
    <w:rsid w:val="008A1C49"/>
    <w:rsid w:val="008A1CA0"/>
    <w:rsid w:val="008A1EE2"/>
    <w:rsid w:val="008A2EAE"/>
    <w:rsid w:val="008A3453"/>
    <w:rsid w:val="008A386F"/>
    <w:rsid w:val="008A4070"/>
    <w:rsid w:val="008A44A0"/>
    <w:rsid w:val="008A45D8"/>
    <w:rsid w:val="008A4D5F"/>
    <w:rsid w:val="008A4F6B"/>
    <w:rsid w:val="008A59A3"/>
    <w:rsid w:val="008A5EE5"/>
    <w:rsid w:val="008A6653"/>
    <w:rsid w:val="008A6A66"/>
    <w:rsid w:val="008A7AC7"/>
    <w:rsid w:val="008B0217"/>
    <w:rsid w:val="008B0592"/>
    <w:rsid w:val="008B151B"/>
    <w:rsid w:val="008B159F"/>
    <w:rsid w:val="008B1869"/>
    <w:rsid w:val="008B2182"/>
    <w:rsid w:val="008B2C23"/>
    <w:rsid w:val="008B3BE2"/>
    <w:rsid w:val="008B3C12"/>
    <w:rsid w:val="008B4DBB"/>
    <w:rsid w:val="008B4EAB"/>
    <w:rsid w:val="008B54B7"/>
    <w:rsid w:val="008B5683"/>
    <w:rsid w:val="008B5813"/>
    <w:rsid w:val="008B58BF"/>
    <w:rsid w:val="008B6105"/>
    <w:rsid w:val="008B6264"/>
    <w:rsid w:val="008B6E71"/>
    <w:rsid w:val="008B73C8"/>
    <w:rsid w:val="008B74F3"/>
    <w:rsid w:val="008B7DA3"/>
    <w:rsid w:val="008B7E27"/>
    <w:rsid w:val="008C16A0"/>
    <w:rsid w:val="008C1729"/>
    <w:rsid w:val="008C17BC"/>
    <w:rsid w:val="008C1C3C"/>
    <w:rsid w:val="008C2005"/>
    <w:rsid w:val="008C2ABC"/>
    <w:rsid w:val="008C3887"/>
    <w:rsid w:val="008C460D"/>
    <w:rsid w:val="008C4809"/>
    <w:rsid w:val="008C48ED"/>
    <w:rsid w:val="008C4E15"/>
    <w:rsid w:val="008C4FDD"/>
    <w:rsid w:val="008C50C2"/>
    <w:rsid w:val="008C5838"/>
    <w:rsid w:val="008C5F16"/>
    <w:rsid w:val="008C6185"/>
    <w:rsid w:val="008C724B"/>
    <w:rsid w:val="008C7903"/>
    <w:rsid w:val="008C7B19"/>
    <w:rsid w:val="008C7CA0"/>
    <w:rsid w:val="008D0594"/>
    <w:rsid w:val="008D05F5"/>
    <w:rsid w:val="008D0659"/>
    <w:rsid w:val="008D06C2"/>
    <w:rsid w:val="008D0A0E"/>
    <w:rsid w:val="008D110E"/>
    <w:rsid w:val="008D1484"/>
    <w:rsid w:val="008D1C45"/>
    <w:rsid w:val="008D1D5B"/>
    <w:rsid w:val="008D2145"/>
    <w:rsid w:val="008D230B"/>
    <w:rsid w:val="008D2770"/>
    <w:rsid w:val="008D2A1C"/>
    <w:rsid w:val="008D2BBC"/>
    <w:rsid w:val="008D2F3C"/>
    <w:rsid w:val="008D3EC5"/>
    <w:rsid w:val="008D436C"/>
    <w:rsid w:val="008D4C69"/>
    <w:rsid w:val="008D4E63"/>
    <w:rsid w:val="008D4F3B"/>
    <w:rsid w:val="008D69D0"/>
    <w:rsid w:val="008D6CBF"/>
    <w:rsid w:val="008D71FD"/>
    <w:rsid w:val="008E0A1D"/>
    <w:rsid w:val="008E11D1"/>
    <w:rsid w:val="008E1B70"/>
    <w:rsid w:val="008E1CC5"/>
    <w:rsid w:val="008E1D45"/>
    <w:rsid w:val="008E2780"/>
    <w:rsid w:val="008E2F25"/>
    <w:rsid w:val="008E3648"/>
    <w:rsid w:val="008E3E62"/>
    <w:rsid w:val="008E40E5"/>
    <w:rsid w:val="008E4545"/>
    <w:rsid w:val="008E4C29"/>
    <w:rsid w:val="008E5278"/>
    <w:rsid w:val="008E6628"/>
    <w:rsid w:val="008E72C4"/>
    <w:rsid w:val="008E76D2"/>
    <w:rsid w:val="008E7F76"/>
    <w:rsid w:val="008F0A59"/>
    <w:rsid w:val="008F0C70"/>
    <w:rsid w:val="008F0EE9"/>
    <w:rsid w:val="008F15CE"/>
    <w:rsid w:val="008F29E7"/>
    <w:rsid w:val="008F40ED"/>
    <w:rsid w:val="008F49EB"/>
    <w:rsid w:val="008F4AE3"/>
    <w:rsid w:val="008F4B62"/>
    <w:rsid w:val="008F4F2B"/>
    <w:rsid w:val="008F70BD"/>
    <w:rsid w:val="008F7229"/>
    <w:rsid w:val="008F72D7"/>
    <w:rsid w:val="008F7FFB"/>
    <w:rsid w:val="009005FF"/>
    <w:rsid w:val="009009B3"/>
    <w:rsid w:val="00900BAF"/>
    <w:rsid w:val="009011B3"/>
    <w:rsid w:val="009012B9"/>
    <w:rsid w:val="009016E8"/>
    <w:rsid w:val="00901E0B"/>
    <w:rsid w:val="00901F6A"/>
    <w:rsid w:val="00902A71"/>
    <w:rsid w:val="00902AE1"/>
    <w:rsid w:val="009033C3"/>
    <w:rsid w:val="0090370E"/>
    <w:rsid w:val="0090415F"/>
    <w:rsid w:val="009044B5"/>
    <w:rsid w:val="00904F78"/>
    <w:rsid w:val="00904FBE"/>
    <w:rsid w:val="0090502B"/>
    <w:rsid w:val="00905172"/>
    <w:rsid w:val="0090677C"/>
    <w:rsid w:val="00906A01"/>
    <w:rsid w:val="00906C62"/>
    <w:rsid w:val="00906E5F"/>
    <w:rsid w:val="00907542"/>
    <w:rsid w:val="00907F97"/>
    <w:rsid w:val="00910660"/>
    <w:rsid w:val="009108E5"/>
    <w:rsid w:val="00910C02"/>
    <w:rsid w:val="00910CD0"/>
    <w:rsid w:val="00912AA8"/>
    <w:rsid w:val="00912ABB"/>
    <w:rsid w:val="00913133"/>
    <w:rsid w:val="00914381"/>
    <w:rsid w:val="0091442D"/>
    <w:rsid w:val="00914A26"/>
    <w:rsid w:val="00914A57"/>
    <w:rsid w:val="00914BF8"/>
    <w:rsid w:val="00914DE3"/>
    <w:rsid w:val="0091554B"/>
    <w:rsid w:val="00917B52"/>
    <w:rsid w:val="00917D6A"/>
    <w:rsid w:val="0092067B"/>
    <w:rsid w:val="009212EE"/>
    <w:rsid w:val="0092190E"/>
    <w:rsid w:val="0092262D"/>
    <w:rsid w:val="00922C2C"/>
    <w:rsid w:val="00922CA0"/>
    <w:rsid w:val="0092346A"/>
    <w:rsid w:val="00923A41"/>
    <w:rsid w:val="00923B85"/>
    <w:rsid w:val="00923DF7"/>
    <w:rsid w:val="00924D58"/>
    <w:rsid w:val="0092592F"/>
    <w:rsid w:val="00925B85"/>
    <w:rsid w:val="00925EC7"/>
    <w:rsid w:val="009261CD"/>
    <w:rsid w:val="009269EC"/>
    <w:rsid w:val="00926A0D"/>
    <w:rsid w:val="00926C45"/>
    <w:rsid w:val="009274BD"/>
    <w:rsid w:val="009277D6"/>
    <w:rsid w:val="0092783F"/>
    <w:rsid w:val="00930863"/>
    <w:rsid w:val="00930F36"/>
    <w:rsid w:val="00931A80"/>
    <w:rsid w:val="00931BE6"/>
    <w:rsid w:val="00931C4E"/>
    <w:rsid w:val="00931DE1"/>
    <w:rsid w:val="00932976"/>
    <w:rsid w:val="00932A6C"/>
    <w:rsid w:val="00933120"/>
    <w:rsid w:val="009335FA"/>
    <w:rsid w:val="00933B26"/>
    <w:rsid w:val="00933FD7"/>
    <w:rsid w:val="0093437A"/>
    <w:rsid w:val="00936729"/>
    <w:rsid w:val="009371DB"/>
    <w:rsid w:val="0093785B"/>
    <w:rsid w:val="009378C2"/>
    <w:rsid w:val="00940CC6"/>
    <w:rsid w:val="00940E24"/>
    <w:rsid w:val="00940FE2"/>
    <w:rsid w:val="0094175D"/>
    <w:rsid w:val="009417FA"/>
    <w:rsid w:val="00941A68"/>
    <w:rsid w:val="00941F5B"/>
    <w:rsid w:val="00943508"/>
    <w:rsid w:val="0094397E"/>
    <w:rsid w:val="00943A29"/>
    <w:rsid w:val="00943EE0"/>
    <w:rsid w:val="00945294"/>
    <w:rsid w:val="00946DD3"/>
    <w:rsid w:val="00946FF9"/>
    <w:rsid w:val="00947095"/>
    <w:rsid w:val="009474A2"/>
    <w:rsid w:val="00947A1B"/>
    <w:rsid w:val="00947DE9"/>
    <w:rsid w:val="00947FF4"/>
    <w:rsid w:val="009502D6"/>
    <w:rsid w:val="00950573"/>
    <w:rsid w:val="00950684"/>
    <w:rsid w:val="0095086A"/>
    <w:rsid w:val="00950954"/>
    <w:rsid w:val="009510DA"/>
    <w:rsid w:val="00951D4E"/>
    <w:rsid w:val="00951FB6"/>
    <w:rsid w:val="009520C3"/>
    <w:rsid w:val="0095211A"/>
    <w:rsid w:val="00952519"/>
    <w:rsid w:val="00952776"/>
    <w:rsid w:val="009527F8"/>
    <w:rsid w:val="009536B0"/>
    <w:rsid w:val="00954403"/>
    <w:rsid w:val="00955423"/>
    <w:rsid w:val="00955637"/>
    <w:rsid w:val="00955C6A"/>
    <w:rsid w:val="00955F31"/>
    <w:rsid w:val="00956AEE"/>
    <w:rsid w:val="009570FA"/>
    <w:rsid w:val="009576A0"/>
    <w:rsid w:val="009578D8"/>
    <w:rsid w:val="00957CC9"/>
    <w:rsid w:val="00957D85"/>
    <w:rsid w:val="00957FB1"/>
    <w:rsid w:val="00960CCE"/>
    <w:rsid w:val="00960D8B"/>
    <w:rsid w:val="009616C5"/>
    <w:rsid w:val="009627B9"/>
    <w:rsid w:val="00962AC9"/>
    <w:rsid w:val="009632A2"/>
    <w:rsid w:val="0096338A"/>
    <w:rsid w:val="009645C7"/>
    <w:rsid w:val="00964BE3"/>
    <w:rsid w:val="00964CE3"/>
    <w:rsid w:val="00965AFA"/>
    <w:rsid w:val="0096624F"/>
    <w:rsid w:val="00966488"/>
    <w:rsid w:val="00966C05"/>
    <w:rsid w:val="009706F2"/>
    <w:rsid w:val="00970943"/>
    <w:rsid w:val="00971159"/>
    <w:rsid w:val="009719F9"/>
    <w:rsid w:val="00972AA3"/>
    <w:rsid w:val="00972F97"/>
    <w:rsid w:val="009740A3"/>
    <w:rsid w:val="00975305"/>
    <w:rsid w:val="00975795"/>
    <w:rsid w:val="00975930"/>
    <w:rsid w:val="00975BD1"/>
    <w:rsid w:val="0097618D"/>
    <w:rsid w:val="009762AE"/>
    <w:rsid w:val="0097655F"/>
    <w:rsid w:val="009769F7"/>
    <w:rsid w:val="00976C5D"/>
    <w:rsid w:val="00976F78"/>
    <w:rsid w:val="009773E3"/>
    <w:rsid w:val="00977A65"/>
    <w:rsid w:val="00980F6F"/>
    <w:rsid w:val="00981859"/>
    <w:rsid w:val="00981975"/>
    <w:rsid w:val="00981D8A"/>
    <w:rsid w:val="00981EAB"/>
    <w:rsid w:val="00982410"/>
    <w:rsid w:val="00982789"/>
    <w:rsid w:val="00983784"/>
    <w:rsid w:val="0098499F"/>
    <w:rsid w:val="00985A9E"/>
    <w:rsid w:val="00986ABA"/>
    <w:rsid w:val="00987593"/>
    <w:rsid w:val="00987D79"/>
    <w:rsid w:val="00987EC5"/>
    <w:rsid w:val="0099006A"/>
    <w:rsid w:val="0099044F"/>
    <w:rsid w:val="0099086E"/>
    <w:rsid w:val="00990931"/>
    <w:rsid w:val="009909EB"/>
    <w:rsid w:val="00990B85"/>
    <w:rsid w:val="00990FB7"/>
    <w:rsid w:val="00991154"/>
    <w:rsid w:val="0099138C"/>
    <w:rsid w:val="00992687"/>
    <w:rsid w:val="00992795"/>
    <w:rsid w:val="00992A14"/>
    <w:rsid w:val="00992A9D"/>
    <w:rsid w:val="00993363"/>
    <w:rsid w:val="00993860"/>
    <w:rsid w:val="0099397E"/>
    <w:rsid w:val="00993B08"/>
    <w:rsid w:val="009944B6"/>
    <w:rsid w:val="009948F6"/>
    <w:rsid w:val="00995880"/>
    <w:rsid w:val="009958B1"/>
    <w:rsid w:val="0099680E"/>
    <w:rsid w:val="00996EB9"/>
    <w:rsid w:val="00997913"/>
    <w:rsid w:val="009A0D29"/>
    <w:rsid w:val="009A10E3"/>
    <w:rsid w:val="009A12DE"/>
    <w:rsid w:val="009A1479"/>
    <w:rsid w:val="009A1721"/>
    <w:rsid w:val="009A1D7D"/>
    <w:rsid w:val="009A2185"/>
    <w:rsid w:val="009A2363"/>
    <w:rsid w:val="009A2BDA"/>
    <w:rsid w:val="009A361C"/>
    <w:rsid w:val="009A3DF4"/>
    <w:rsid w:val="009A4E2E"/>
    <w:rsid w:val="009A5443"/>
    <w:rsid w:val="009A5755"/>
    <w:rsid w:val="009A62CE"/>
    <w:rsid w:val="009A644B"/>
    <w:rsid w:val="009A6866"/>
    <w:rsid w:val="009A6FA8"/>
    <w:rsid w:val="009A7561"/>
    <w:rsid w:val="009B0828"/>
    <w:rsid w:val="009B1018"/>
    <w:rsid w:val="009B121A"/>
    <w:rsid w:val="009B1352"/>
    <w:rsid w:val="009B1BB8"/>
    <w:rsid w:val="009B2F48"/>
    <w:rsid w:val="009B31EA"/>
    <w:rsid w:val="009B3225"/>
    <w:rsid w:val="009B3494"/>
    <w:rsid w:val="009B35D7"/>
    <w:rsid w:val="009B48E1"/>
    <w:rsid w:val="009B5139"/>
    <w:rsid w:val="009B550D"/>
    <w:rsid w:val="009B5741"/>
    <w:rsid w:val="009B616A"/>
    <w:rsid w:val="009B63EA"/>
    <w:rsid w:val="009B6671"/>
    <w:rsid w:val="009B7D8F"/>
    <w:rsid w:val="009C00A0"/>
    <w:rsid w:val="009C0400"/>
    <w:rsid w:val="009C077E"/>
    <w:rsid w:val="009C0E12"/>
    <w:rsid w:val="009C1000"/>
    <w:rsid w:val="009C148E"/>
    <w:rsid w:val="009C1676"/>
    <w:rsid w:val="009C17CD"/>
    <w:rsid w:val="009C262B"/>
    <w:rsid w:val="009C26F6"/>
    <w:rsid w:val="009C2C8A"/>
    <w:rsid w:val="009C35F5"/>
    <w:rsid w:val="009C3CC7"/>
    <w:rsid w:val="009C43F6"/>
    <w:rsid w:val="009C4A2E"/>
    <w:rsid w:val="009C4A81"/>
    <w:rsid w:val="009C4B87"/>
    <w:rsid w:val="009C50D1"/>
    <w:rsid w:val="009C645C"/>
    <w:rsid w:val="009C7312"/>
    <w:rsid w:val="009C77E4"/>
    <w:rsid w:val="009C7F64"/>
    <w:rsid w:val="009D04B0"/>
    <w:rsid w:val="009D0BA1"/>
    <w:rsid w:val="009D1AF6"/>
    <w:rsid w:val="009D2715"/>
    <w:rsid w:val="009D27A5"/>
    <w:rsid w:val="009D288E"/>
    <w:rsid w:val="009D2DC6"/>
    <w:rsid w:val="009D3016"/>
    <w:rsid w:val="009D3FD8"/>
    <w:rsid w:val="009D425E"/>
    <w:rsid w:val="009D43BA"/>
    <w:rsid w:val="009D4814"/>
    <w:rsid w:val="009D51CB"/>
    <w:rsid w:val="009D55B7"/>
    <w:rsid w:val="009D6AC5"/>
    <w:rsid w:val="009D6F5C"/>
    <w:rsid w:val="009D71A2"/>
    <w:rsid w:val="009D75B2"/>
    <w:rsid w:val="009D770C"/>
    <w:rsid w:val="009D7D95"/>
    <w:rsid w:val="009E0710"/>
    <w:rsid w:val="009E0FCF"/>
    <w:rsid w:val="009E11D3"/>
    <w:rsid w:val="009E150B"/>
    <w:rsid w:val="009E1600"/>
    <w:rsid w:val="009E20DF"/>
    <w:rsid w:val="009E2F5B"/>
    <w:rsid w:val="009E5691"/>
    <w:rsid w:val="009E6216"/>
    <w:rsid w:val="009E6769"/>
    <w:rsid w:val="009E68F6"/>
    <w:rsid w:val="009E69FD"/>
    <w:rsid w:val="009E6B03"/>
    <w:rsid w:val="009E759F"/>
    <w:rsid w:val="009E7A1D"/>
    <w:rsid w:val="009E7BF3"/>
    <w:rsid w:val="009E7EC1"/>
    <w:rsid w:val="009F00D4"/>
    <w:rsid w:val="009F05C7"/>
    <w:rsid w:val="009F0778"/>
    <w:rsid w:val="009F0BAA"/>
    <w:rsid w:val="009F0CB4"/>
    <w:rsid w:val="009F16E3"/>
    <w:rsid w:val="009F18B2"/>
    <w:rsid w:val="009F1A74"/>
    <w:rsid w:val="009F1A82"/>
    <w:rsid w:val="009F1B19"/>
    <w:rsid w:val="009F29E2"/>
    <w:rsid w:val="009F317F"/>
    <w:rsid w:val="009F5042"/>
    <w:rsid w:val="009F56E7"/>
    <w:rsid w:val="009F6318"/>
    <w:rsid w:val="009F69AF"/>
    <w:rsid w:val="009F6BF1"/>
    <w:rsid w:val="009F6C1A"/>
    <w:rsid w:val="009F6DB6"/>
    <w:rsid w:val="009F7871"/>
    <w:rsid w:val="009F7EF9"/>
    <w:rsid w:val="00A000A2"/>
    <w:rsid w:val="00A003B2"/>
    <w:rsid w:val="00A003E3"/>
    <w:rsid w:val="00A004A0"/>
    <w:rsid w:val="00A00614"/>
    <w:rsid w:val="00A007AA"/>
    <w:rsid w:val="00A00964"/>
    <w:rsid w:val="00A01017"/>
    <w:rsid w:val="00A013F1"/>
    <w:rsid w:val="00A01CDB"/>
    <w:rsid w:val="00A02BD2"/>
    <w:rsid w:val="00A037CE"/>
    <w:rsid w:val="00A03906"/>
    <w:rsid w:val="00A049F9"/>
    <w:rsid w:val="00A04C75"/>
    <w:rsid w:val="00A05852"/>
    <w:rsid w:val="00A0594B"/>
    <w:rsid w:val="00A05995"/>
    <w:rsid w:val="00A061CB"/>
    <w:rsid w:val="00A0626C"/>
    <w:rsid w:val="00A0653A"/>
    <w:rsid w:val="00A068A7"/>
    <w:rsid w:val="00A06CA6"/>
    <w:rsid w:val="00A06DC2"/>
    <w:rsid w:val="00A07246"/>
    <w:rsid w:val="00A0769F"/>
    <w:rsid w:val="00A07C4D"/>
    <w:rsid w:val="00A10B6F"/>
    <w:rsid w:val="00A1148D"/>
    <w:rsid w:val="00A1170A"/>
    <w:rsid w:val="00A11EB6"/>
    <w:rsid w:val="00A1245A"/>
    <w:rsid w:val="00A12922"/>
    <w:rsid w:val="00A138F5"/>
    <w:rsid w:val="00A13F97"/>
    <w:rsid w:val="00A14629"/>
    <w:rsid w:val="00A14FD5"/>
    <w:rsid w:val="00A150A0"/>
    <w:rsid w:val="00A154FF"/>
    <w:rsid w:val="00A1622B"/>
    <w:rsid w:val="00A1662E"/>
    <w:rsid w:val="00A167CF"/>
    <w:rsid w:val="00A168D7"/>
    <w:rsid w:val="00A16B09"/>
    <w:rsid w:val="00A17132"/>
    <w:rsid w:val="00A173AD"/>
    <w:rsid w:val="00A2031F"/>
    <w:rsid w:val="00A20DDD"/>
    <w:rsid w:val="00A21204"/>
    <w:rsid w:val="00A223C4"/>
    <w:rsid w:val="00A22525"/>
    <w:rsid w:val="00A2289C"/>
    <w:rsid w:val="00A23095"/>
    <w:rsid w:val="00A23524"/>
    <w:rsid w:val="00A24249"/>
    <w:rsid w:val="00A24709"/>
    <w:rsid w:val="00A2507B"/>
    <w:rsid w:val="00A2642E"/>
    <w:rsid w:val="00A26CEB"/>
    <w:rsid w:val="00A27149"/>
    <w:rsid w:val="00A30159"/>
    <w:rsid w:val="00A3071A"/>
    <w:rsid w:val="00A30B10"/>
    <w:rsid w:val="00A30D7D"/>
    <w:rsid w:val="00A30DF6"/>
    <w:rsid w:val="00A320F8"/>
    <w:rsid w:val="00A32451"/>
    <w:rsid w:val="00A3246D"/>
    <w:rsid w:val="00A334A2"/>
    <w:rsid w:val="00A33E93"/>
    <w:rsid w:val="00A3582C"/>
    <w:rsid w:val="00A36212"/>
    <w:rsid w:val="00A36233"/>
    <w:rsid w:val="00A37E35"/>
    <w:rsid w:val="00A37ED7"/>
    <w:rsid w:val="00A40C20"/>
    <w:rsid w:val="00A412CE"/>
    <w:rsid w:val="00A41E78"/>
    <w:rsid w:val="00A4203E"/>
    <w:rsid w:val="00A424F8"/>
    <w:rsid w:val="00A434ED"/>
    <w:rsid w:val="00A437C9"/>
    <w:rsid w:val="00A439CB"/>
    <w:rsid w:val="00A43D0D"/>
    <w:rsid w:val="00A44049"/>
    <w:rsid w:val="00A445B0"/>
    <w:rsid w:val="00A4496F"/>
    <w:rsid w:val="00A449D5"/>
    <w:rsid w:val="00A449ED"/>
    <w:rsid w:val="00A44DF6"/>
    <w:rsid w:val="00A45E41"/>
    <w:rsid w:val="00A461B4"/>
    <w:rsid w:val="00A46A55"/>
    <w:rsid w:val="00A46AAD"/>
    <w:rsid w:val="00A46CC5"/>
    <w:rsid w:val="00A47482"/>
    <w:rsid w:val="00A47505"/>
    <w:rsid w:val="00A475EE"/>
    <w:rsid w:val="00A47E02"/>
    <w:rsid w:val="00A5066A"/>
    <w:rsid w:val="00A50964"/>
    <w:rsid w:val="00A50AE2"/>
    <w:rsid w:val="00A50E80"/>
    <w:rsid w:val="00A51051"/>
    <w:rsid w:val="00A5186E"/>
    <w:rsid w:val="00A51B87"/>
    <w:rsid w:val="00A526DB"/>
    <w:rsid w:val="00A52B6D"/>
    <w:rsid w:val="00A52FF8"/>
    <w:rsid w:val="00A535BB"/>
    <w:rsid w:val="00A53E6D"/>
    <w:rsid w:val="00A53EFB"/>
    <w:rsid w:val="00A53FE0"/>
    <w:rsid w:val="00A5414D"/>
    <w:rsid w:val="00A5417B"/>
    <w:rsid w:val="00A542AB"/>
    <w:rsid w:val="00A549B7"/>
    <w:rsid w:val="00A5515A"/>
    <w:rsid w:val="00A55EC5"/>
    <w:rsid w:val="00A562F2"/>
    <w:rsid w:val="00A567FA"/>
    <w:rsid w:val="00A56E64"/>
    <w:rsid w:val="00A571DE"/>
    <w:rsid w:val="00A60467"/>
    <w:rsid w:val="00A609C0"/>
    <w:rsid w:val="00A60A84"/>
    <w:rsid w:val="00A60B0E"/>
    <w:rsid w:val="00A61460"/>
    <w:rsid w:val="00A62AD8"/>
    <w:rsid w:val="00A62EB4"/>
    <w:rsid w:val="00A6316E"/>
    <w:rsid w:val="00A6352D"/>
    <w:rsid w:val="00A644C8"/>
    <w:rsid w:val="00A64818"/>
    <w:rsid w:val="00A64EDE"/>
    <w:rsid w:val="00A6505A"/>
    <w:rsid w:val="00A6512C"/>
    <w:rsid w:val="00A65490"/>
    <w:rsid w:val="00A66174"/>
    <w:rsid w:val="00A6620F"/>
    <w:rsid w:val="00A66BDE"/>
    <w:rsid w:val="00A67082"/>
    <w:rsid w:val="00A6731A"/>
    <w:rsid w:val="00A67348"/>
    <w:rsid w:val="00A673AA"/>
    <w:rsid w:val="00A67479"/>
    <w:rsid w:val="00A67559"/>
    <w:rsid w:val="00A678AE"/>
    <w:rsid w:val="00A67991"/>
    <w:rsid w:val="00A67AF6"/>
    <w:rsid w:val="00A70042"/>
    <w:rsid w:val="00A70315"/>
    <w:rsid w:val="00A70783"/>
    <w:rsid w:val="00A70C58"/>
    <w:rsid w:val="00A7102E"/>
    <w:rsid w:val="00A714B8"/>
    <w:rsid w:val="00A7165E"/>
    <w:rsid w:val="00A71835"/>
    <w:rsid w:val="00A71906"/>
    <w:rsid w:val="00A719E0"/>
    <w:rsid w:val="00A72168"/>
    <w:rsid w:val="00A72F10"/>
    <w:rsid w:val="00A73EB7"/>
    <w:rsid w:val="00A73FCD"/>
    <w:rsid w:val="00A74C14"/>
    <w:rsid w:val="00A75068"/>
    <w:rsid w:val="00A750F3"/>
    <w:rsid w:val="00A758C6"/>
    <w:rsid w:val="00A75E4D"/>
    <w:rsid w:val="00A75F23"/>
    <w:rsid w:val="00A76424"/>
    <w:rsid w:val="00A76AD7"/>
    <w:rsid w:val="00A76DC9"/>
    <w:rsid w:val="00A76F93"/>
    <w:rsid w:val="00A773A8"/>
    <w:rsid w:val="00A7770B"/>
    <w:rsid w:val="00A77ABC"/>
    <w:rsid w:val="00A77D29"/>
    <w:rsid w:val="00A80014"/>
    <w:rsid w:val="00A8015E"/>
    <w:rsid w:val="00A811C5"/>
    <w:rsid w:val="00A812DB"/>
    <w:rsid w:val="00A8177B"/>
    <w:rsid w:val="00A81FCF"/>
    <w:rsid w:val="00A8277B"/>
    <w:rsid w:val="00A82E06"/>
    <w:rsid w:val="00A839E4"/>
    <w:rsid w:val="00A83A5A"/>
    <w:rsid w:val="00A83B69"/>
    <w:rsid w:val="00A83D21"/>
    <w:rsid w:val="00A83D95"/>
    <w:rsid w:val="00A84D88"/>
    <w:rsid w:val="00A851A8"/>
    <w:rsid w:val="00A869F9"/>
    <w:rsid w:val="00A86AAB"/>
    <w:rsid w:val="00A87261"/>
    <w:rsid w:val="00A87406"/>
    <w:rsid w:val="00A874CE"/>
    <w:rsid w:val="00A87EC6"/>
    <w:rsid w:val="00A90B65"/>
    <w:rsid w:val="00A913B3"/>
    <w:rsid w:val="00A926EB"/>
    <w:rsid w:val="00A92766"/>
    <w:rsid w:val="00A92F69"/>
    <w:rsid w:val="00A93787"/>
    <w:rsid w:val="00A93D4B"/>
    <w:rsid w:val="00A94096"/>
    <w:rsid w:val="00A945D6"/>
    <w:rsid w:val="00A95C48"/>
    <w:rsid w:val="00A95D2D"/>
    <w:rsid w:val="00A95FF8"/>
    <w:rsid w:val="00A96081"/>
    <w:rsid w:val="00A96B09"/>
    <w:rsid w:val="00A96E75"/>
    <w:rsid w:val="00A97273"/>
    <w:rsid w:val="00A97389"/>
    <w:rsid w:val="00A978DA"/>
    <w:rsid w:val="00AA01F0"/>
    <w:rsid w:val="00AA046B"/>
    <w:rsid w:val="00AA06F7"/>
    <w:rsid w:val="00AA0C46"/>
    <w:rsid w:val="00AA1707"/>
    <w:rsid w:val="00AA1A87"/>
    <w:rsid w:val="00AA2288"/>
    <w:rsid w:val="00AA253F"/>
    <w:rsid w:val="00AA2F93"/>
    <w:rsid w:val="00AA315B"/>
    <w:rsid w:val="00AA388D"/>
    <w:rsid w:val="00AA51A6"/>
    <w:rsid w:val="00AA611D"/>
    <w:rsid w:val="00AA6363"/>
    <w:rsid w:val="00AA7EC9"/>
    <w:rsid w:val="00AB0128"/>
    <w:rsid w:val="00AB06C2"/>
    <w:rsid w:val="00AB127E"/>
    <w:rsid w:val="00AB19AD"/>
    <w:rsid w:val="00AB1F05"/>
    <w:rsid w:val="00AB2485"/>
    <w:rsid w:val="00AB2619"/>
    <w:rsid w:val="00AB2836"/>
    <w:rsid w:val="00AB2E63"/>
    <w:rsid w:val="00AB2FAF"/>
    <w:rsid w:val="00AB3399"/>
    <w:rsid w:val="00AB453B"/>
    <w:rsid w:val="00AB4909"/>
    <w:rsid w:val="00AB4E68"/>
    <w:rsid w:val="00AB576A"/>
    <w:rsid w:val="00AB5C21"/>
    <w:rsid w:val="00AB5E5F"/>
    <w:rsid w:val="00AB5EA0"/>
    <w:rsid w:val="00AB672B"/>
    <w:rsid w:val="00AB67DA"/>
    <w:rsid w:val="00AB6D2C"/>
    <w:rsid w:val="00AB6E93"/>
    <w:rsid w:val="00AB728A"/>
    <w:rsid w:val="00AB7CA2"/>
    <w:rsid w:val="00AC1158"/>
    <w:rsid w:val="00AC140F"/>
    <w:rsid w:val="00AC1F5A"/>
    <w:rsid w:val="00AC221F"/>
    <w:rsid w:val="00AC23B6"/>
    <w:rsid w:val="00AC23B7"/>
    <w:rsid w:val="00AC25B8"/>
    <w:rsid w:val="00AC2B05"/>
    <w:rsid w:val="00AC3EDE"/>
    <w:rsid w:val="00AC4F56"/>
    <w:rsid w:val="00AC5965"/>
    <w:rsid w:val="00AC5AE2"/>
    <w:rsid w:val="00AC6305"/>
    <w:rsid w:val="00AC6F51"/>
    <w:rsid w:val="00AC7256"/>
    <w:rsid w:val="00AC75E6"/>
    <w:rsid w:val="00AC78AE"/>
    <w:rsid w:val="00AC79C4"/>
    <w:rsid w:val="00AC7A6A"/>
    <w:rsid w:val="00AC7AC5"/>
    <w:rsid w:val="00AD0777"/>
    <w:rsid w:val="00AD0E31"/>
    <w:rsid w:val="00AD1A69"/>
    <w:rsid w:val="00AD1B5D"/>
    <w:rsid w:val="00AD20A7"/>
    <w:rsid w:val="00AD34B5"/>
    <w:rsid w:val="00AD4757"/>
    <w:rsid w:val="00AD5002"/>
    <w:rsid w:val="00AD58A5"/>
    <w:rsid w:val="00AD69DF"/>
    <w:rsid w:val="00AD6B2D"/>
    <w:rsid w:val="00AD72DD"/>
    <w:rsid w:val="00AD76D8"/>
    <w:rsid w:val="00AD7B02"/>
    <w:rsid w:val="00AD7B79"/>
    <w:rsid w:val="00AE03C0"/>
    <w:rsid w:val="00AE09A1"/>
    <w:rsid w:val="00AE16A9"/>
    <w:rsid w:val="00AE18B9"/>
    <w:rsid w:val="00AE30DA"/>
    <w:rsid w:val="00AE415E"/>
    <w:rsid w:val="00AE4BF0"/>
    <w:rsid w:val="00AE538E"/>
    <w:rsid w:val="00AE5909"/>
    <w:rsid w:val="00AE5BCB"/>
    <w:rsid w:val="00AE5C27"/>
    <w:rsid w:val="00AE5FA2"/>
    <w:rsid w:val="00AE64DC"/>
    <w:rsid w:val="00AE6D71"/>
    <w:rsid w:val="00AE7422"/>
    <w:rsid w:val="00AE7C7C"/>
    <w:rsid w:val="00AE7FF8"/>
    <w:rsid w:val="00AF0FBA"/>
    <w:rsid w:val="00AF10DF"/>
    <w:rsid w:val="00AF1163"/>
    <w:rsid w:val="00AF14C8"/>
    <w:rsid w:val="00AF1CB2"/>
    <w:rsid w:val="00AF1EB8"/>
    <w:rsid w:val="00AF24BC"/>
    <w:rsid w:val="00AF2A39"/>
    <w:rsid w:val="00AF2E57"/>
    <w:rsid w:val="00AF4581"/>
    <w:rsid w:val="00AF47BA"/>
    <w:rsid w:val="00AF49A8"/>
    <w:rsid w:val="00AF4F45"/>
    <w:rsid w:val="00AF4F9B"/>
    <w:rsid w:val="00AF5B86"/>
    <w:rsid w:val="00AF687C"/>
    <w:rsid w:val="00AF6C5A"/>
    <w:rsid w:val="00AF6E1B"/>
    <w:rsid w:val="00AF6E2A"/>
    <w:rsid w:val="00AF7096"/>
    <w:rsid w:val="00AF70C2"/>
    <w:rsid w:val="00B0151A"/>
    <w:rsid w:val="00B01F0D"/>
    <w:rsid w:val="00B02338"/>
    <w:rsid w:val="00B0316C"/>
    <w:rsid w:val="00B038A5"/>
    <w:rsid w:val="00B03B55"/>
    <w:rsid w:val="00B0431F"/>
    <w:rsid w:val="00B04450"/>
    <w:rsid w:val="00B06B75"/>
    <w:rsid w:val="00B0705C"/>
    <w:rsid w:val="00B07698"/>
    <w:rsid w:val="00B07878"/>
    <w:rsid w:val="00B106BE"/>
    <w:rsid w:val="00B1112F"/>
    <w:rsid w:val="00B11CB5"/>
    <w:rsid w:val="00B123A6"/>
    <w:rsid w:val="00B124C0"/>
    <w:rsid w:val="00B144D3"/>
    <w:rsid w:val="00B14C9D"/>
    <w:rsid w:val="00B1583D"/>
    <w:rsid w:val="00B15864"/>
    <w:rsid w:val="00B159A4"/>
    <w:rsid w:val="00B15B0B"/>
    <w:rsid w:val="00B161AA"/>
    <w:rsid w:val="00B163D2"/>
    <w:rsid w:val="00B164CC"/>
    <w:rsid w:val="00B16E18"/>
    <w:rsid w:val="00B17807"/>
    <w:rsid w:val="00B17E7E"/>
    <w:rsid w:val="00B20493"/>
    <w:rsid w:val="00B20797"/>
    <w:rsid w:val="00B20B6C"/>
    <w:rsid w:val="00B227FE"/>
    <w:rsid w:val="00B22D0D"/>
    <w:rsid w:val="00B231C0"/>
    <w:rsid w:val="00B25029"/>
    <w:rsid w:val="00B2523E"/>
    <w:rsid w:val="00B2587C"/>
    <w:rsid w:val="00B25EFC"/>
    <w:rsid w:val="00B26137"/>
    <w:rsid w:val="00B2624D"/>
    <w:rsid w:val="00B2637F"/>
    <w:rsid w:val="00B26B58"/>
    <w:rsid w:val="00B26BC6"/>
    <w:rsid w:val="00B2713C"/>
    <w:rsid w:val="00B27741"/>
    <w:rsid w:val="00B27CF8"/>
    <w:rsid w:val="00B304A0"/>
    <w:rsid w:val="00B30F59"/>
    <w:rsid w:val="00B31046"/>
    <w:rsid w:val="00B315AB"/>
    <w:rsid w:val="00B31A69"/>
    <w:rsid w:val="00B31C79"/>
    <w:rsid w:val="00B31CD7"/>
    <w:rsid w:val="00B31FF9"/>
    <w:rsid w:val="00B32074"/>
    <w:rsid w:val="00B324FA"/>
    <w:rsid w:val="00B32783"/>
    <w:rsid w:val="00B329D4"/>
    <w:rsid w:val="00B333E1"/>
    <w:rsid w:val="00B33444"/>
    <w:rsid w:val="00B335DF"/>
    <w:rsid w:val="00B33675"/>
    <w:rsid w:val="00B33972"/>
    <w:rsid w:val="00B3416D"/>
    <w:rsid w:val="00B341E7"/>
    <w:rsid w:val="00B3464C"/>
    <w:rsid w:val="00B346E7"/>
    <w:rsid w:val="00B34DE8"/>
    <w:rsid w:val="00B35088"/>
    <w:rsid w:val="00B35859"/>
    <w:rsid w:val="00B35DAE"/>
    <w:rsid w:val="00B36266"/>
    <w:rsid w:val="00B3626C"/>
    <w:rsid w:val="00B3628C"/>
    <w:rsid w:val="00B36810"/>
    <w:rsid w:val="00B36BE3"/>
    <w:rsid w:val="00B37012"/>
    <w:rsid w:val="00B370C8"/>
    <w:rsid w:val="00B3741D"/>
    <w:rsid w:val="00B40215"/>
    <w:rsid w:val="00B4041F"/>
    <w:rsid w:val="00B40CFC"/>
    <w:rsid w:val="00B41C02"/>
    <w:rsid w:val="00B423D9"/>
    <w:rsid w:val="00B4319E"/>
    <w:rsid w:val="00B4329B"/>
    <w:rsid w:val="00B436D4"/>
    <w:rsid w:val="00B43AC0"/>
    <w:rsid w:val="00B4420E"/>
    <w:rsid w:val="00B442A0"/>
    <w:rsid w:val="00B445C6"/>
    <w:rsid w:val="00B44EF6"/>
    <w:rsid w:val="00B45303"/>
    <w:rsid w:val="00B454F8"/>
    <w:rsid w:val="00B45D95"/>
    <w:rsid w:val="00B46011"/>
    <w:rsid w:val="00B4696A"/>
    <w:rsid w:val="00B46A44"/>
    <w:rsid w:val="00B5047E"/>
    <w:rsid w:val="00B50E84"/>
    <w:rsid w:val="00B51C3B"/>
    <w:rsid w:val="00B52444"/>
    <w:rsid w:val="00B52550"/>
    <w:rsid w:val="00B52667"/>
    <w:rsid w:val="00B531CC"/>
    <w:rsid w:val="00B54AF0"/>
    <w:rsid w:val="00B55004"/>
    <w:rsid w:val="00B550A7"/>
    <w:rsid w:val="00B552B7"/>
    <w:rsid w:val="00B56467"/>
    <w:rsid w:val="00B5664A"/>
    <w:rsid w:val="00B56925"/>
    <w:rsid w:val="00B56FFC"/>
    <w:rsid w:val="00B572E7"/>
    <w:rsid w:val="00B5779A"/>
    <w:rsid w:val="00B60028"/>
    <w:rsid w:val="00B6058E"/>
    <w:rsid w:val="00B605C8"/>
    <w:rsid w:val="00B60F09"/>
    <w:rsid w:val="00B61033"/>
    <w:rsid w:val="00B614BC"/>
    <w:rsid w:val="00B616A1"/>
    <w:rsid w:val="00B61F09"/>
    <w:rsid w:val="00B62680"/>
    <w:rsid w:val="00B62C61"/>
    <w:rsid w:val="00B62D95"/>
    <w:rsid w:val="00B648C5"/>
    <w:rsid w:val="00B6563A"/>
    <w:rsid w:val="00B656A6"/>
    <w:rsid w:val="00B6660C"/>
    <w:rsid w:val="00B66A5B"/>
    <w:rsid w:val="00B66BA3"/>
    <w:rsid w:val="00B66F84"/>
    <w:rsid w:val="00B67F9C"/>
    <w:rsid w:val="00B67FE9"/>
    <w:rsid w:val="00B70BFF"/>
    <w:rsid w:val="00B71AD7"/>
    <w:rsid w:val="00B72321"/>
    <w:rsid w:val="00B727BB"/>
    <w:rsid w:val="00B736BE"/>
    <w:rsid w:val="00B74087"/>
    <w:rsid w:val="00B74ACD"/>
    <w:rsid w:val="00B75F16"/>
    <w:rsid w:val="00B76105"/>
    <w:rsid w:val="00B76275"/>
    <w:rsid w:val="00B76EA5"/>
    <w:rsid w:val="00B76F60"/>
    <w:rsid w:val="00B77CD2"/>
    <w:rsid w:val="00B8010E"/>
    <w:rsid w:val="00B80273"/>
    <w:rsid w:val="00B80694"/>
    <w:rsid w:val="00B80D5A"/>
    <w:rsid w:val="00B80DF1"/>
    <w:rsid w:val="00B8235B"/>
    <w:rsid w:val="00B82CB6"/>
    <w:rsid w:val="00B83078"/>
    <w:rsid w:val="00B83A4F"/>
    <w:rsid w:val="00B83D99"/>
    <w:rsid w:val="00B83F02"/>
    <w:rsid w:val="00B83F7E"/>
    <w:rsid w:val="00B844C7"/>
    <w:rsid w:val="00B84FAB"/>
    <w:rsid w:val="00B85E32"/>
    <w:rsid w:val="00B86443"/>
    <w:rsid w:val="00B866BE"/>
    <w:rsid w:val="00B8740D"/>
    <w:rsid w:val="00B87D6F"/>
    <w:rsid w:val="00B903B3"/>
    <w:rsid w:val="00B90ABB"/>
    <w:rsid w:val="00B925E2"/>
    <w:rsid w:val="00B92C0B"/>
    <w:rsid w:val="00B92D5E"/>
    <w:rsid w:val="00B92E40"/>
    <w:rsid w:val="00B92FB7"/>
    <w:rsid w:val="00B93132"/>
    <w:rsid w:val="00B93754"/>
    <w:rsid w:val="00B9393A"/>
    <w:rsid w:val="00B93B36"/>
    <w:rsid w:val="00B93F4D"/>
    <w:rsid w:val="00B94115"/>
    <w:rsid w:val="00B94828"/>
    <w:rsid w:val="00B94B7A"/>
    <w:rsid w:val="00B94BEF"/>
    <w:rsid w:val="00B955B5"/>
    <w:rsid w:val="00B9569A"/>
    <w:rsid w:val="00B9598C"/>
    <w:rsid w:val="00B961D3"/>
    <w:rsid w:val="00B968E4"/>
    <w:rsid w:val="00B97199"/>
    <w:rsid w:val="00B971A2"/>
    <w:rsid w:val="00B9723E"/>
    <w:rsid w:val="00B97CDD"/>
    <w:rsid w:val="00B97DE5"/>
    <w:rsid w:val="00BA0224"/>
    <w:rsid w:val="00BA0522"/>
    <w:rsid w:val="00BA111F"/>
    <w:rsid w:val="00BA1414"/>
    <w:rsid w:val="00BA18B2"/>
    <w:rsid w:val="00BA1EBE"/>
    <w:rsid w:val="00BA3BF2"/>
    <w:rsid w:val="00BA4007"/>
    <w:rsid w:val="00BA46E3"/>
    <w:rsid w:val="00BA47C2"/>
    <w:rsid w:val="00BA48F6"/>
    <w:rsid w:val="00BA4C53"/>
    <w:rsid w:val="00BA5C32"/>
    <w:rsid w:val="00BA600C"/>
    <w:rsid w:val="00BA7B7D"/>
    <w:rsid w:val="00BA7D5A"/>
    <w:rsid w:val="00BB0416"/>
    <w:rsid w:val="00BB0D20"/>
    <w:rsid w:val="00BB1863"/>
    <w:rsid w:val="00BB1AC7"/>
    <w:rsid w:val="00BB1CA3"/>
    <w:rsid w:val="00BB26A8"/>
    <w:rsid w:val="00BB293E"/>
    <w:rsid w:val="00BB2F71"/>
    <w:rsid w:val="00BB358C"/>
    <w:rsid w:val="00BB35BC"/>
    <w:rsid w:val="00BB3944"/>
    <w:rsid w:val="00BB39A9"/>
    <w:rsid w:val="00BB3D4B"/>
    <w:rsid w:val="00BB4062"/>
    <w:rsid w:val="00BB4515"/>
    <w:rsid w:val="00BB452C"/>
    <w:rsid w:val="00BB4586"/>
    <w:rsid w:val="00BB5615"/>
    <w:rsid w:val="00BB5879"/>
    <w:rsid w:val="00BB58AB"/>
    <w:rsid w:val="00BB6454"/>
    <w:rsid w:val="00BB65A6"/>
    <w:rsid w:val="00BB6A05"/>
    <w:rsid w:val="00BB7363"/>
    <w:rsid w:val="00BB7618"/>
    <w:rsid w:val="00BB7BDF"/>
    <w:rsid w:val="00BB7C20"/>
    <w:rsid w:val="00BC0151"/>
    <w:rsid w:val="00BC018B"/>
    <w:rsid w:val="00BC0682"/>
    <w:rsid w:val="00BC08D1"/>
    <w:rsid w:val="00BC0D8D"/>
    <w:rsid w:val="00BC16A1"/>
    <w:rsid w:val="00BC1851"/>
    <w:rsid w:val="00BC1BDF"/>
    <w:rsid w:val="00BC2115"/>
    <w:rsid w:val="00BC280A"/>
    <w:rsid w:val="00BC2FA3"/>
    <w:rsid w:val="00BC3B48"/>
    <w:rsid w:val="00BC4685"/>
    <w:rsid w:val="00BC539A"/>
    <w:rsid w:val="00BC59F1"/>
    <w:rsid w:val="00BC60EC"/>
    <w:rsid w:val="00BC6946"/>
    <w:rsid w:val="00BC6D00"/>
    <w:rsid w:val="00BC781D"/>
    <w:rsid w:val="00BC79E6"/>
    <w:rsid w:val="00BC7F03"/>
    <w:rsid w:val="00BD021A"/>
    <w:rsid w:val="00BD15C1"/>
    <w:rsid w:val="00BD1A05"/>
    <w:rsid w:val="00BD1DA7"/>
    <w:rsid w:val="00BD26E1"/>
    <w:rsid w:val="00BD282E"/>
    <w:rsid w:val="00BD2FAC"/>
    <w:rsid w:val="00BD30E2"/>
    <w:rsid w:val="00BD4701"/>
    <w:rsid w:val="00BD48E4"/>
    <w:rsid w:val="00BD5C38"/>
    <w:rsid w:val="00BD5ED4"/>
    <w:rsid w:val="00BD6522"/>
    <w:rsid w:val="00BD6B27"/>
    <w:rsid w:val="00BD709D"/>
    <w:rsid w:val="00BD7D65"/>
    <w:rsid w:val="00BE008D"/>
    <w:rsid w:val="00BE012B"/>
    <w:rsid w:val="00BE0418"/>
    <w:rsid w:val="00BE0BC6"/>
    <w:rsid w:val="00BE123C"/>
    <w:rsid w:val="00BE1A96"/>
    <w:rsid w:val="00BE1BDA"/>
    <w:rsid w:val="00BE2177"/>
    <w:rsid w:val="00BE22EA"/>
    <w:rsid w:val="00BE2396"/>
    <w:rsid w:val="00BE2751"/>
    <w:rsid w:val="00BE32A6"/>
    <w:rsid w:val="00BE339E"/>
    <w:rsid w:val="00BE3686"/>
    <w:rsid w:val="00BE421F"/>
    <w:rsid w:val="00BE46B0"/>
    <w:rsid w:val="00BE475C"/>
    <w:rsid w:val="00BE4E60"/>
    <w:rsid w:val="00BE4EF3"/>
    <w:rsid w:val="00BE5021"/>
    <w:rsid w:val="00BE53CE"/>
    <w:rsid w:val="00BE5F36"/>
    <w:rsid w:val="00BE614D"/>
    <w:rsid w:val="00BE686D"/>
    <w:rsid w:val="00BE69C6"/>
    <w:rsid w:val="00BE6E8B"/>
    <w:rsid w:val="00BE7322"/>
    <w:rsid w:val="00BE7D91"/>
    <w:rsid w:val="00BE7DA7"/>
    <w:rsid w:val="00BE7DDD"/>
    <w:rsid w:val="00BF0223"/>
    <w:rsid w:val="00BF03B8"/>
    <w:rsid w:val="00BF03DC"/>
    <w:rsid w:val="00BF0847"/>
    <w:rsid w:val="00BF08C5"/>
    <w:rsid w:val="00BF11A7"/>
    <w:rsid w:val="00BF1334"/>
    <w:rsid w:val="00BF15CF"/>
    <w:rsid w:val="00BF1A25"/>
    <w:rsid w:val="00BF1D65"/>
    <w:rsid w:val="00BF2277"/>
    <w:rsid w:val="00BF2A85"/>
    <w:rsid w:val="00BF349E"/>
    <w:rsid w:val="00BF37A1"/>
    <w:rsid w:val="00BF41FC"/>
    <w:rsid w:val="00BF4514"/>
    <w:rsid w:val="00BF4929"/>
    <w:rsid w:val="00BF4C8E"/>
    <w:rsid w:val="00BF4C9D"/>
    <w:rsid w:val="00BF4EF0"/>
    <w:rsid w:val="00BF5246"/>
    <w:rsid w:val="00BF5A33"/>
    <w:rsid w:val="00BF5DA7"/>
    <w:rsid w:val="00BF6740"/>
    <w:rsid w:val="00BF6FEA"/>
    <w:rsid w:val="00BF76FE"/>
    <w:rsid w:val="00BF7AF9"/>
    <w:rsid w:val="00BF7FAA"/>
    <w:rsid w:val="00C0010E"/>
    <w:rsid w:val="00C0132B"/>
    <w:rsid w:val="00C019EB"/>
    <w:rsid w:val="00C02226"/>
    <w:rsid w:val="00C02F39"/>
    <w:rsid w:val="00C03BA2"/>
    <w:rsid w:val="00C03D9D"/>
    <w:rsid w:val="00C04CD6"/>
    <w:rsid w:val="00C04CF4"/>
    <w:rsid w:val="00C04E5F"/>
    <w:rsid w:val="00C04EBA"/>
    <w:rsid w:val="00C04FC4"/>
    <w:rsid w:val="00C05578"/>
    <w:rsid w:val="00C05755"/>
    <w:rsid w:val="00C05B43"/>
    <w:rsid w:val="00C066A4"/>
    <w:rsid w:val="00C06C9E"/>
    <w:rsid w:val="00C07549"/>
    <w:rsid w:val="00C076FF"/>
    <w:rsid w:val="00C10641"/>
    <w:rsid w:val="00C107F4"/>
    <w:rsid w:val="00C1148B"/>
    <w:rsid w:val="00C11C21"/>
    <w:rsid w:val="00C12135"/>
    <w:rsid w:val="00C121B1"/>
    <w:rsid w:val="00C13323"/>
    <w:rsid w:val="00C1348D"/>
    <w:rsid w:val="00C134F0"/>
    <w:rsid w:val="00C138FE"/>
    <w:rsid w:val="00C13AE2"/>
    <w:rsid w:val="00C14331"/>
    <w:rsid w:val="00C146E7"/>
    <w:rsid w:val="00C14C07"/>
    <w:rsid w:val="00C14C80"/>
    <w:rsid w:val="00C16E23"/>
    <w:rsid w:val="00C17092"/>
    <w:rsid w:val="00C170BF"/>
    <w:rsid w:val="00C201F6"/>
    <w:rsid w:val="00C20E67"/>
    <w:rsid w:val="00C216EA"/>
    <w:rsid w:val="00C21789"/>
    <w:rsid w:val="00C22356"/>
    <w:rsid w:val="00C22452"/>
    <w:rsid w:val="00C2267C"/>
    <w:rsid w:val="00C2385C"/>
    <w:rsid w:val="00C238AF"/>
    <w:rsid w:val="00C239A4"/>
    <w:rsid w:val="00C23A0B"/>
    <w:rsid w:val="00C23C36"/>
    <w:rsid w:val="00C23CC5"/>
    <w:rsid w:val="00C23E0E"/>
    <w:rsid w:val="00C2498F"/>
    <w:rsid w:val="00C24C07"/>
    <w:rsid w:val="00C24ECB"/>
    <w:rsid w:val="00C24F64"/>
    <w:rsid w:val="00C25F12"/>
    <w:rsid w:val="00C26276"/>
    <w:rsid w:val="00C26963"/>
    <w:rsid w:val="00C26E34"/>
    <w:rsid w:val="00C277F1"/>
    <w:rsid w:val="00C27DCD"/>
    <w:rsid w:val="00C3014F"/>
    <w:rsid w:val="00C30381"/>
    <w:rsid w:val="00C31000"/>
    <w:rsid w:val="00C31047"/>
    <w:rsid w:val="00C31064"/>
    <w:rsid w:val="00C310DC"/>
    <w:rsid w:val="00C31258"/>
    <w:rsid w:val="00C3186C"/>
    <w:rsid w:val="00C31F46"/>
    <w:rsid w:val="00C32185"/>
    <w:rsid w:val="00C322B1"/>
    <w:rsid w:val="00C322F0"/>
    <w:rsid w:val="00C3284D"/>
    <w:rsid w:val="00C32AF0"/>
    <w:rsid w:val="00C32B79"/>
    <w:rsid w:val="00C33090"/>
    <w:rsid w:val="00C331B3"/>
    <w:rsid w:val="00C33336"/>
    <w:rsid w:val="00C33410"/>
    <w:rsid w:val="00C33492"/>
    <w:rsid w:val="00C33EF9"/>
    <w:rsid w:val="00C34224"/>
    <w:rsid w:val="00C34831"/>
    <w:rsid w:val="00C3485E"/>
    <w:rsid w:val="00C36184"/>
    <w:rsid w:val="00C362B8"/>
    <w:rsid w:val="00C3646F"/>
    <w:rsid w:val="00C36862"/>
    <w:rsid w:val="00C36A81"/>
    <w:rsid w:val="00C36C66"/>
    <w:rsid w:val="00C374F6"/>
    <w:rsid w:val="00C3777B"/>
    <w:rsid w:val="00C377BD"/>
    <w:rsid w:val="00C411EC"/>
    <w:rsid w:val="00C419AE"/>
    <w:rsid w:val="00C42072"/>
    <w:rsid w:val="00C42303"/>
    <w:rsid w:val="00C4253E"/>
    <w:rsid w:val="00C4260C"/>
    <w:rsid w:val="00C42D3D"/>
    <w:rsid w:val="00C4304A"/>
    <w:rsid w:val="00C4376B"/>
    <w:rsid w:val="00C437D7"/>
    <w:rsid w:val="00C43E48"/>
    <w:rsid w:val="00C44074"/>
    <w:rsid w:val="00C440B5"/>
    <w:rsid w:val="00C444A3"/>
    <w:rsid w:val="00C45715"/>
    <w:rsid w:val="00C45BDA"/>
    <w:rsid w:val="00C460B3"/>
    <w:rsid w:val="00C461B4"/>
    <w:rsid w:val="00C46526"/>
    <w:rsid w:val="00C466F3"/>
    <w:rsid w:val="00C46788"/>
    <w:rsid w:val="00C46F3F"/>
    <w:rsid w:val="00C47A68"/>
    <w:rsid w:val="00C47B4E"/>
    <w:rsid w:val="00C47FE7"/>
    <w:rsid w:val="00C502D7"/>
    <w:rsid w:val="00C503FF"/>
    <w:rsid w:val="00C5079C"/>
    <w:rsid w:val="00C507C6"/>
    <w:rsid w:val="00C50937"/>
    <w:rsid w:val="00C51BCC"/>
    <w:rsid w:val="00C5250E"/>
    <w:rsid w:val="00C536FD"/>
    <w:rsid w:val="00C53939"/>
    <w:rsid w:val="00C54731"/>
    <w:rsid w:val="00C54E41"/>
    <w:rsid w:val="00C552C5"/>
    <w:rsid w:val="00C553E0"/>
    <w:rsid w:val="00C55729"/>
    <w:rsid w:val="00C5599C"/>
    <w:rsid w:val="00C56863"/>
    <w:rsid w:val="00C56CC2"/>
    <w:rsid w:val="00C5779D"/>
    <w:rsid w:val="00C578F4"/>
    <w:rsid w:val="00C6068B"/>
    <w:rsid w:val="00C60801"/>
    <w:rsid w:val="00C60E7E"/>
    <w:rsid w:val="00C61663"/>
    <w:rsid w:val="00C6193D"/>
    <w:rsid w:val="00C6197B"/>
    <w:rsid w:val="00C61BE4"/>
    <w:rsid w:val="00C624F5"/>
    <w:rsid w:val="00C62532"/>
    <w:rsid w:val="00C629BB"/>
    <w:rsid w:val="00C62A1E"/>
    <w:rsid w:val="00C635B0"/>
    <w:rsid w:val="00C63F35"/>
    <w:rsid w:val="00C642CA"/>
    <w:rsid w:val="00C647F0"/>
    <w:rsid w:val="00C64A9C"/>
    <w:rsid w:val="00C653BF"/>
    <w:rsid w:val="00C661E2"/>
    <w:rsid w:val="00C67020"/>
    <w:rsid w:val="00C67162"/>
    <w:rsid w:val="00C7037F"/>
    <w:rsid w:val="00C70AC8"/>
    <w:rsid w:val="00C716AF"/>
    <w:rsid w:val="00C7256C"/>
    <w:rsid w:val="00C7265C"/>
    <w:rsid w:val="00C730AE"/>
    <w:rsid w:val="00C73A92"/>
    <w:rsid w:val="00C7414D"/>
    <w:rsid w:val="00C74227"/>
    <w:rsid w:val="00C74523"/>
    <w:rsid w:val="00C74904"/>
    <w:rsid w:val="00C74920"/>
    <w:rsid w:val="00C755EE"/>
    <w:rsid w:val="00C75F72"/>
    <w:rsid w:val="00C762F8"/>
    <w:rsid w:val="00C76CF3"/>
    <w:rsid w:val="00C774E0"/>
    <w:rsid w:val="00C77A55"/>
    <w:rsid w:val="00C77FFB"/>
    <w:rsid w:val="00C80B3E"/>
    <w:rsid w:val="00C80B77"/>
    <w:rsid w:val="00C80DA4"/>
    <w:rsid w:val="00C81869"/>
    <w:rsid w:val="00C81F72"/>
    <w:rsid w:val="00C820E2"/>
    <w:rsid w:val="00C82456"/>
    <w:rsid w:val="00C82F9A"/>
    <w:rsid w:val="00C8390C"/>
    <w:rsid w:val="00C83C1E"/>
    <w:rsid w:val="00C83E34"/>
    <w:rsid w:val="00C84F72"/>
    <w:rsid w:val="00C850F4"/>
    <w:rsid w:val="00C85421"/>
    <w:rsid w:val="00C8578A"/>
    <w:rsid w:val="00C86039"/>
    <w:rsid w:val="00C86BAA"/>
    <w:rsid w:val="00C8700D"/>
    <w:rsid w:val="00C87FB2"/>
    <w:rsid w:val="00C9001B"/>
    <w:rsid w:val="00C90E64"/>
    <w:rsid w:val="00C919D1"/>
    <w:rsid w:val="00C91D06"/>
    <w:rsid w:val="00C91D68"/>
    <w:rsid w:val="00C92319"/>
    <w:rsid w:val="00C92360"/>
    <w:rsid w:val="00C925EF"/>
    <w:rsid w:val="00C9314A"/>
    <w:rsid w:val="00C93BF7"/>
    <w:rsid w:val="00C93D68"/>
    <w:rsid w:val="00C93DDE"/>
    <w:rsid w:val="00C9440A"/>
    <w:rsid w:val="00C94452"/>
    <w:rsid w:val="00C94684"/>
    <w:rsid w:val="00C95018"/>
    <w:rsid w:val="00C95C36"/>
    <w:rsid w:val="00C95E77"/>
    <w:rsid w:val="00C96070"/>
    <w:rsid w:val="00C96ADD"/>
    <w:rsid w:val="00CA01FB"/>
    <w:rsid w:val="00CA13AE"/>
    <w:rsid w:val="00CA1B4E"/>
    <w:rsid w:val="00CA2D64"/>
    <w:rsid w:val="00CA31D0"/>
    <w:rsid w:val="00CA3200"/>
    <w:rsid w:val="00CA5018"/>
    <w:rsid w:val="00CA5371"/>
    <w:rsid w:val="00CA64B3"/>
    <w:rsid w:val="00CA6620"/>
    <w:rsid w:val="00CA6760"/>
    <w:rsid w:val="00CA6A37"/>
    <w:rsid w:val="00CA6E39"/>
    <w:rsid w:val="00CA7439"/>
    <w:rsid w:val="00CA7C86"/>
    <w:rsid w:val="00CB0273"/>
    <w:rsid w:val="00CB0E99"/>
    <w:rsid w:val="00CB0FDE"/>
    <w:rsid w:val="00CB179A"/>
    <w:rsid w:val="00CB1E8B"/>
    <w:rsid w:val="00CB1EAC"/>
    <w:rsid w:val="00CB23CB"/>
    <w:rsid w:val="00CB24DE"/>
    <w:rsid w:val="00CB29ED"/>
    <w:rsid w:val="00CB2E21"/>
    <w:rsid w:val="00CB2F0A"/>
    <w:rsid w:val="00CB3B5A"/>
    <w:rsid w:val="00CB3C7C"/>
    <w:rsid w:val="00CB50E6"/>
    <w:rsid w:val="00CB518A"/>
    <w:rsid w:val="00CB5521"/>
    <w:rsid w:val="00CB5995"/>
    <w:rsid w:val="00CB5C9C"/>
    <w:rsid w:val="00CB5CB4"/>
    <w:rsid w:val="00CC0038"/>
    <w:rsid w:val="00CC05BF"/>
    <w:rsid w:val="00CC0B36"/>
    <w:rsid w:val="00CC0CF8"/>
    <w:rsid w:val="00CC0D07"/>
    <w:rsid w:val="00CC1908"/>
    <w:rsid w:val="00CC2071"/>
    <w:rsid w:val="00CC212B"/>
    <w:rsid w:val="00CC51E3"/>
    <w:rsid w:val="00CC5754"/>
    <w:rsid w:val="00CC5AD1"/>
    <w:rsid w:val="00CC5ADC"/>
    <w:rsid w:val="00CC6217"/>
    <w:rsid w:val="00CC702A"/>
    <w:rsid w:val="00CC70BB"/>
    <w:rsid w:val="00CC7D99"/>
    <w:rsid w:val="00CD02C8"/>
    <w:rsid w:val="00CD0965"/>
    <w:rsid w:val="00CD0CDD"/>
    <w:rsid w:val="00CD0EE1"/>
    <w:rsid w:val="00CD24EA"/>
    <w:rsid w:val="00CD2949"/>
    <w:rsid w:val="00CD2C9A"/>
    <w:rsid w:val="00CD2E66"/>
    <w:rsid w:val="00CD2ECA"/>
    <w:rsid w:val="00CD30C7"/>
    <w:rsid w:val="00CD31CE"/>
    <w:rsid w:val="00CD3582"/>
    <w:rsid w:val="00CD3815"/>
    <w:rsid w:val="00CD38E7"/>
    <w:rsid w:val="00CD42A0"/>
    <w:rsid w:val="00CD4674"/>
    <w:rsid w:val="00CD488B"/>
    <w:rsid w:val="00CD4D39"/>
    <w:rsid w:val="00CD52B0"/>
    <w:rsid w:val="00CD56A3"/>
    <w:rsid w:val="00CD58F7"/>
    <w:rsid w:val="00CD604C"/>
    <w:rsid w:val="00CD6C9E"/>
    <w:rsid w:val="00CE0C53"/>
    <w:rsid w:val="00CE0D37"/>
    <w:rsid w:val="00CE10A5"/>
    <w:rsid w:val="00CE1536"/>
    <w:rsid w:val="00CE1C12"/>
    <w:rsid w:val="00CE2843"/>
    <w:rsid w:val="00CE29AB"/>
    <w:rsid w:val="00CE2BC8"/>
    <w:rsid w:val="00CE33FC"/>
    <w:rsid w:val="00CE392A"/>
    <w:rsid w:val="00CE3D51"/>
    <w:rsid w:val="00CE60DF"/>
    <w:rsid w:val="00CE6589"/>
    <w:rsid w:val="00CE6D91"/>
    <w:rsid w:val="00CE70BE"/>
    <w:rsid w:val="00CE7257"/>
    <w:rsid w:val="00CE753E"/>
    <w:rsid w:val="00CE7E99"/>
    <w:rsid w:val="00CF07C0"/>
    <w:rsid w:val="00CF1100"/>
    <w:rsid w:val="00CF1884"/>
    <w:rsid w:val="00CF1A9A"/>
    <w:rsid w:val="00CF1E46"/>
    <w:rsid w:val="00CF2387"/>
    <w:rsid w:val="00CF240D"/>
    <w:rsid w:val="00CF3061"/>
    <w:rsid w:val="00CF3CB5"/>
    <w:rsid w:val="00CF3D5A"/>
    <w:rsid w:val="00CF49CA"/>
    <w:rsid w:val="00CF4E65"/>
    <w:rsid w:val="00CF568D"/>
    <w:rsid w:val="00CF65B8"/>
    <w:rsid w:val="00CF6ADF"/>
    <w:rsid w:val="00CF71CD"/>
    <w:rsid w:val="00CF76AF"/>
    <w:rsid w:val="00CF78DE"/>
    <w:rsid w:val="00CF7AAA"/>
    <w:rsid w:val="00CF7E85"/>
    <w:rsid w:val="00D006DF"/>
    <w:rsid w:val="00D0128E"/>
    <w:rsid w:val="00D0154A"/>
    <w:rsid w:val="00D01764"/>
    <w:rsid w:val="00D018EE"/>
    <w:rsid w:val="00D0199F"/>
    <w:rsid w:val="00D01B19"/>
    <w:rsid w:val="00D01C07"/>
    <w:rsid w:val="00D02323"/>
    <w:rsid w:val="00D0281C"/>
    <w:rsid w:val="00D0330A"/>
    <w:rsid w:val="00D03573"/>
    <w:rsid w:val="00D03659"/>
    <w:rsid w:val="00D03E03"/>
    <w:rsid w:val="00D0476B"/>
    <w:rsid w:val="00D0494A"/>
    <w:rsid w:val="00D04A95"/>
    <w:rsid w:val="00D04A97"/>
    <w:rsid w:val="00D050BA"/>
    <w:rsid w:val="00D05367"/>
    <w:rsid w:val="00D0537C"/>
    <w:rsid w:val="00D0587D"/>
    <w:rsid w:val="00D05F77"/>
    <w:rsid w:val="00D0626A"/>
    <w:rsid w:val="00D069BF"/>
    <w:rsid w:val="00D074A3"/>
    <w:rsid w:val="00D07E82"/>
    <w:rsid w:val="00D1046C"/>
    <w:rsid w:val="00D10CA9"/>
    <w:rsid w:val="00D1131C"/>
    <w:rsid w:val="00D113C9"/>
    <w:rsid w:val="00D11899"/>
    <w:rsid w:val="00D119E1"/>
    <w:rsid w:val="00D11A17"/>
    <w:rsid w:val="00D1263D"/>
    <w:rsid w:val="00D126CD"/>
    <w:rsid w:val="00D12849"/>
    <w:rsid w:val="00D12D13"/>
    <w:rsid w:val="00D13108"/>
    <w:rsid w:val="00D131E0"/>
    <w:rsid w:val="00D14435"/>
    <w:rsid w:val="00D14A42"/>
    <w:rsid w:val="00D15060"/>
    <w:rsid w:val="00D15136"/>
    <w:rsid w:val="00D15AD1"/>
    <w:rsid w:val="00D1689A"/>
    <w:rsid w:val="00D16FCC"/>
    <w:rsid w:val="00D17D91"/>
    <w:rsid w:val="00D20596"/>
    <w:rsid w:val="00D20B36"/>
    <w:rsid w:val="00D22B3E"/>
    <w:rsid w:val="00D2371F"/>
    <w:rsid w:val="00D24C6D"/>
    <w:rsid w:val="00D24DE1"/>
    <w:rsid w:val="00D25636"/>
    <w:rsid w:val="00D25D8F"/>
    <w:rsid w:val="00D25F5C"/>
    <w:rsid w:val="00D26036"/>
    <w:rsid w:val="00D261D8"/>
    <w:rsid w:val="00D268EB"/>
    <w:rsid w:val="00D27783"/>
    <w:rsid w:val="00D27A1C"/>
    <w:rsid w:val="00D27AB9"/>
    <w:rsid w:val="00D27B17"/>
    <w:rsid w:val="00D27CA7"/>
    <w:rsid w:val="00D313E6"/>
    <w:rsid w:val="00D31605"/>
    <w:rsid w:val="00D31C92"/>
    <w:rsid w:val="00D32779"/>
    <w:rsid w:val="00D350D3"/>
    <w:rsid w:val="00D358CE"/>
    <w:rsid w:val="00D359D0"/>
    <w:rsid w:val="00D35B93"/>
    <w:rsid w:val="00D36005"/>
    <w:rsid w:val="00D36628"/>
    <w:rsid w:val="00D3669D"/>
    <w:rsid w:val="00D36920"/>
    <w:rsid w:val="00D36DDE"/>
    <w:rsid w:val="00D370A4"/>
    <w:rsid w:val="00D3719C"/>
    <w:rsid w:val="00D4040E"/>
    <w:rsid w:val="00D40EB1"/>
    <w:rsid w:val="00D410CF"/>
    <w:rsid w:val="00D416FF"/>
    <w:rsid w:val="00D4186C"/>
    <w:rsid w:val="00D41CE7"/>
    <w:rsid w:val="00D4222A"/>
    <w:rsid w:val="00D42C2D"/>
    <w:rsid w:val="00D44284"/>
    <w:rsid w:val="00D44B1A"/>
    <w:rsid w:val="00D44BB5"/>
    <w:rsid w:val="00D44DF0"/>
    <w:rsid w:val="00D44F76"/>
    <w:rsid w:val="00D465B4"/>
    <w:rsid w:val="00D46667"/>
    <w:rsid w:val="00D477E0"/>
    <w:rsid w:val="00D505F7"/>
    <w:rsid w:val="00D50AC4"/>
    <w:rsid w:val="00D50B94"/>
    <w:rsid w:val="00D50D81"/>
    <w:rsid w:val="00D513F3"/>
    <w:rsid w:val="00D514BD"/>
    <w:rsid w:val="00D515D1"/>
    <w:rsid w:val="00D51F79"/>
    <w:rsid w:val="00D52E88"/>
    <w:rsid w:val="00D53AE3"/>
    <w:rsid w:val="00D543AF"/>
    <w:rsid w:val="00D54592"/>
    <w:rsid w:val="00D54A98"/>
    <w:rsid w:val="00D54BAF"/>
    <w:rsid w:val="00D54D92"/>
    <w:rsid w:val="00D555C9"/>
    <w:rsid w:val="00D5665B"/>
    <w:rsid w:val="00D56927"/>
    <w:rsid w:val="00D56AAC"/>
    <w:rsid w:val="00D57A02"/>
    <w:rsid w:val="00D57FFA"/>
    <w:rsid w:val="00D60DF6"/>
    <w:rsid w:val="00D610C5"/>
    <w:rsid w:val="00D61268"/>
    <w:rsid w:val="00D6155B"/>
    <w:rsid w:val="00D61955"/>
    <w:rsid w:val="00D61E90"/>
    <w:rsid w:val="00D62345"/>
    <w:rsid w:val="00D62ACC"/>
    <w:rsid w:val="00D62C1C"/>
    <w:rsid w:val="00D62C39"/>
    <w:rsid w:val="00D6349D"/>
    <w:rsid w:val="00D63A0D"/>
    <w:rsid w:val="00D63CC0"/>
    <w:rsid w:val="00D63DCF"/>
    <w:rsid w:val="00D64359"/>
    <w:rsid w:val="00D64620"/>
    <w:rsid w:val="00D64AB2"/>
    <w:rsid w:val="00D64B44"/>
    <w:rsid w:val="00D64DF2"/>
    <w:rsid w:val="00D64E89"/>
    <w:rsid w:val="00D65206"/>
    <w:rsid w:val="00D658FF"/>
    <w:rsid w:val="00D661F9"/>
    <w:rsid w:val="00D66E70"/>
    <w:rsid w:val="00D67595"/>
    <w:rsid w:val="00D67E4A"/>
    <w:rsid w:val="00D70EDD"/>
    <w:rsid w:val="00D719E9"/>
    <w:rsid w:val="00D71CE4"/>
    <w:rsid w:val="00D71E7F"/>
    <w:rsid w:val="00D71F3A"/>
    <w:rsid w:val="00D72003"/>
    <w:rsid w:val="00D7229E"/>
    <w:rsid w:val="00D72C1F"/>
    <w:rsid w:val="00D72CDF"/>
    <w:rsid w:val="00D73A4A"/>
    <w:rsid w:val="00D7440B"/>
    <w:rsid w:val="00D755A5"/>
    <w:rsid w:val="00D75D18"/>
    <w:rsid w:val="00D7649B"/>
    <w:rsid w:val="00D76732"/>
    <w:rsid w:val="00D76BE1"/>
    <w:rsid w:val="00D7749D"/>
    <w:rsid w:val="00D77AB6"/>
    <w:rsid w:val="00D77D3F"/>
    <w:rsid w:val="00D80E6D"/>
    <w:rsid w:val="00D8236E"/>
    <w:rsid w:val="00D82713"/>
    <w:rsid w:val="00D830AB"/>
    <w:rsid w:val="00D83B97"/>
    <w:rsid w:val="00D84062"/>
    <w:rsid w:val="00D841CA"/>
    <w:rsid w:val="00D84D68"/>
    <w:rsid w:val="00D85AC3"/>
    <w:rsid w:val="00D85CB2"/>
    <w:rsid w:val="00D85E85"/>
    <w:rsid w:val="00D87041"/>
    <w:rsid w:val="00D874B2"/>
    <w:rsid w:val="00D911C5"/>
    <w:rsid w:val="00D91A39"/>
    <w:rsid w:val="00D925DC"/>
    <w:rsid w:val="00D92DF2"/>
    <w:rsid w:val="00D93DFD"/>
    <w:rsid w:val="00D941EC"/>
    <w:rsid w:val="00D94853"/>
    <w:rsid w:val="00D951D9"/>
    <w:rsid w:val="00D955CD"/>
    <w:rsid w:val="00D95736"/>
    <w:rsid w:val="00D964CF"/>
    <w:rsid w:val="00D969D3"/>
    <w:rsid w:val="00D96B50"/>
    <w:rsid w:val="00D97304"/>
    <w:rsid w:val="00D97428"/>
    <w:rsid w:val="00D97D57"/>
    <w:rsid w:val="00DA0D70"/>
    <w:rsid w:val="00DA0EBE"/>
    <w:rsid w:val="00DA1057"/>
    <w:rsid w:val="00DA1A71"/>
    <w:rsid w:val="00DA1E27"/>
    <w:rsid w:val="00DA31F6"/>
    <w:rsid w:val="00DA3830"/>
    <w:rsid w:val="00DA393D"/>
    <w:rsid w:val="00DA3A12"/>
    <w:rsid w:val="00DA3FF4"/>
    <w:rsid w:val="00DA4043"/>
    <w:rsid w:val="00DA5EBC"/>
    <w:rsid w:val="00DA5FF4"/>
    <w:rsid w:val="00DA66C0"/>
    <w:rsid w:val="00DA6707"/>
    <w:rsid w:val="00DA7564"/>
    <w:rsid w:val="00DA7852"/>
    <w:rsid w:val="00DB007B"/>
    <w:rsid w:val="00DB069C"/>
    <w:rsid w:val="00DB1168"/>
    <w:rsid w:val="00DB185F"/>
    <w:rsid w:val="00DB18C4"/>
    <w:rsid w:val="00DB198E"/>
    <w:rsid w:val="00DB1B0E"/>
    <w:rsid w:val="00DB2C49"/>
    <w:rsid w:val="00DB2F06"/>
    <w:rsid w:val="00DB382A"/>
    <w:rsid w:val="00DB38F6"/>
    <w:rsid w:val="00DB416E"/>
    <w:rsid w:val="00DB4404"/>
    <w:rsid w:val="00DB4893"/>
    <w:rsid w:val="00DB4A4A"/>
    <w:rsid w:val="00DB4EA7"/>
    <w:rsid w:val="00DB5677"/>
    <w:rsid w:val="00DB567B"/>
    <w:rsid w:val="00DB5CC5"/>
    <w:rsid w:val="00DB6016"/>
    <w:rsid w:val="00DB6400"/>
    <w:rsid w:val="00DB6760"/>
    <w:rsid w:val="00DB6890"/>
    <w:rsid w:val="00DB6CA1"/>
    <w:rsid w:val="00DB6DEB"/>
    <w:rsid w:val="00DB73C0"/>
    <w:rsid w:val="00DB774D"/>
    <w:rsid w:val="00DB7B15"/>
    <w:rsid w:val="00DB7B3F"/>
    <w:rsid w:val="00DC1122"/>
    <w:rsid w:val="00DC172D"/>
    <w:rsid w:val="00DC1BE4"/>
    <w:rsid w:val="00DC208F"/>
    <w:rsid w:val="00DC21E2"/>
    <w:rsid w:val="00DC3314"/>
    <w:rsid w:val="00DC3481"/>
    <w:rsid w:val="00DC3CC7"/>
    <w:rsid w:val="00DC4264"/>
    <w:rsid w:val="00DC42B5"/>
    <w:rsid w:val="00DC7F63"/>
    <w:rsid w:val="00DD0508"/>
    <w:rsid w:val="00DD0FE2"/>
    <w:rsid w:val="00DD1C3E"/>
    <w:rsid w:val="00DD1E3F"/>
    <w:rsid w:val="00DD1EF2"/>
    <w:rsid w:val="00DD29E0"/>
    <w:rsid w:val="00DD33A2"/>
    <w:rsid w:val="00DD3693"/>
    <w:rsid w:val="00DD39A0"/>
    <w:rsid w:val="00DD3F66"/>
    <w:rsid w:val="00DD43AB"/>
    <w:rsid w:val="00DD443A"/>
    <w:rsid w:val="00DD484C"/>
    <w:rsid w:val="00DD48F1"/>
    <w:rsid w:val="00DD4B38"/>
    <w:rsid w:val="00DD4F7C"/>
    <w:rsid w:val="00DD599E"/>
    <w:rsid w:val="00DD6008"/>
    <w:rsid w:val="00DD6BBD"/>
    <w:rsid w:val="00DD7D05"/>
    <w:rsid w:val="00DD7F53"/>
    <w:rsid w:val="00DE0107"/>
    <w:rsid w:val="00DE0556"/>
    <w:rsid w:val="00DE2EBD"/>
    <w:rsid w:val="00DE36ED"/>
    <w:rsid w:val="00DE36FA"/>
    <w:rsid w:val="00DE37A3"/>
    <w:rsid w:val="00DE3AB1"/>
    <w:rsid w:val="00DE3CD9"/>
    <w:rsid w:val="00DE3E7A"/>
    <w:rsid w:val="00DE48C8"/>
    <w:rsid w:val="00DE49C8"/>
    <w:rsid w:val="00DE6645"/>
    <w:rsid w:val="00DE6BE3"/>
    <w:rsid w:val="00DE70F9"/>
    <w:rsid w:val="00DF028E"/>
    <w:rsid w:val="00DF10B9"/>
    <w:rsid w:val="00DF1297"/>
    <w:rsid w:val="00DF21A3"/>
    <w:rsid w:val="00DF283F"/>
    <w:rsid w:val="00DF3345"/>
    <w:rsid w:val="00DF359B"/>
    <w:rsid w:val="00DF3B08"/>
    <w:rsid w:val="00DF4753"/>
    <w:rsid w:val="00DF4A44"/>
    <w:rsid w:val="00DF4CC1"/>
    <w:rsid w:val="00DF4D55"/>
    <w:rsid w:val="00DF5222"/>
    <w:rsid w:val="00DF5EB8"/>
    <w:rsid w:val="00DF6174"/>
    <w:rsid w:val="00DF709C"/>
    <w:rsid w:val="00DF7133"/>
    <w:rsid w:val="00DF73F2"/>
    <w:rsid w:val="00DF7577"/>
    <w:rsid w:val="00DF76AD"/>
    <w:rsid w:val="00DF79AB"/>
    <w:rsid w:val="00DF7C52"/>
    <w:rsid w:val="00DF7DBC"/>
    <w:rsid w:val="00DF7E36"/>
    <w:rsid w:val="00E0021F"/>
    <w:rsid w:val="00E003D7"/>
    <w:rsid w:val="00E00842"/>
    <w:rsid w:val="00E00A7F"/>
    <w:rsid w:val="00E012E3"/>
    <w:rsid w:val="00E0200A"/>
    <w:rsid w:val="00E0221D"/>
    <w:rsid w:val="00E03155"/>
    <w:rsid w:val="00E039F2"/>
    <w:rsid w:val="00E03D2E"/>
    <w:rsid w:val="00E04868"/>
    <w:rsid w:val="00E0495F"/>
    <w:rsid w:val="00E05691"/>
    <w:rsid w:val="00E065B0"/>
    <w:rsid w:val="00E069FB"/>
    <w:rsid w:val="00E06EC2"/>
    <w:rsid w:val="00E07283"/>
    <w:rsid w:val="00E075E7"/>
    <w:rsid w:val="00E07DD9"/>
    <w:rsid w:val="00E07DED"/>
    <w:rsid w:val="00E1044D"/>
    <w:rsid w:val="00E10DF9"/>
    <w:rsid w:val="00E1134D"/>
    <w:rsid w:val="00E12290"/>
    <w:rsid w:val="00E126B0"/>
    <w:rsid w:val="00E12D39"/>
    <w:rsid w:val="00E12EEE"/>
    <w:rsid w:val="00E12F34"/>
    <w:rsid w:val="00E13A76"/>
    <w:rsid w:val="00E13EC7"/>
    <w:rsid w:val="00E14933"/>
    <w:rsid w:val="00E15178"/>
    <w:rsid w:val="00E1578A"/>
    <w:rsid w:val="00E160C4"/>
    <w:rsid w:val="00E16140"/>
    <w:rsid w:val="00E165A2"/>
    <w:rsid w:val="00E16803"/>
    <w:rsid w:val="00E16930"/>
    <w:rsid w:val="00E1709C"/>
    <w:rsid w:val="00E178BA"/>
    <w:rsid w:val="00E210BD"/>
    <w:rsid w:val="00E211EC"/>
    <w:rsid w:val="00E21C8D"/>
    <w:rsid w:val="00E21F2A"/>
    <w:rsid w:val="00E21F8F"/>
    <w:rsid w:val="00E2250B"/>
    <w:rsid w:val="00E22948"/>
    <w:rsid w:val="00E23141"/>
    <w:rsid w:val="00E24E62"/>
    <w:rsid w:val="00E25000"/>
    <w:rsid w:val="00E2535A"/>
    <w:rsid w:val="00E258D6"/>
    <w:rsid w:val="00E25AC1"/>
    <w:rsid w:val="00E25E34"/>
    <w:rsid w:val="00E27CF4"/>
    <w:rsid w:val="00E27F7A"/>
    <w:rsid w:val="00E31072"/>
    <w:rsid w:val="00E316E4"/>
    <w:rsid w:val="00E31EC9"/>
    <w:rsid w:val="00E3209A"/>
    <w:rsid w:val="00E323AC"/>
    <w:rsid w:val="00E32633"/>
    <w:rsid w:val="00E32C85"/>
    <w:rsid w:val="00E33203"/>
    <w:rsid w:val="00E33733"/>
    <w:rsid w:val="00E34295"/>
    <w:rsid w:val="00E351C8"/>
    <w:rsid w:val="00E35508"/>
    <w:rsid w:val="00E35E74"/>
    <w:rsid w:val="00E364FA"/>
    <w:rsid w:val="00E37032"/>
    <w:rsid w:val="00E373F1"/>
    <w:rsid w:val="00E37906"/>
    <w:rsid w:val="00E37F26"/>
    <w:rsid w:val="00E40956"/>
    <w:rsid w:val="00E40E17"/>
    <w:rsid w:val="00E41144"/>
    <w:rsid w:val="00E415D3"/>
    <w:rsid w:val="00E41701"/>
    <w:rsid w:val="00E41C65"/>
    <w:rsid w:val="00E41DB1"/>
    <w:rsid w:val="00E42161"/>
    <w:rsid w:val="00E423E9"/>
    <w:rsid w:val="00E42440"/>
    <w:rsid w:val="00E42DBF"/>
    <w:rsid w:val="00E43603"/>
    <w:rsid w:val="00E437F6"/>
    <w:rsid w:val="00E441D9"/>
    <w:rsid w:val="00E44318"/>
    <w:rsid w:val="00E44405"/>
    <w:rsid w:val="00E44AD4"/>
    <w:rsid w:val="00E44F57"/>
    <w:rsid w:val="00E459EA"/>
    <w:rsid w:val="00E46D01"/>
    <w:rsid w:val="00E4783B"/>
    <w:rsid w:val="00E47AD1"/>
    <w:rsid w:val="00E47B61"/>
    <w:rsid w:val="00E50208"/>
    <w:rsid w:val="00E50543"/>
    <w:rsid w:val="00E5080D"/>
    <w:rsid w:val="00E508DB"/>
    <w:rsid w:val="00E51649"/>
    <w:rsid w:val="00E51753"/>
    <w:rsid w:val="00E51B17"/>
    <w:rsid w:val="00E51C00"/>
    <w:rsid w:val="00E52D59"/>
    <w:rsid w:val="00E532E6"/>
    <w:rsid w:val="00E53394"/>
    <w:rsid w:val="00E537CA"/>
    <w:rsid w:val="00E538A8"/>
    <w:rsid w:val="00E53DEB"/>
    <w:rsid w:val="00E53FD7"/>
    <w:rsid w:val="00E55688"/>
    <w:rsid w:val="00E563B0"/>
    <w:rsid w:val="00E57461"/>
    <w:rsid w:val="00E57FA0"/>
    <w:rsid w:val="00E6031E"/>
    <w:rsid w:val="00E60550"/>
    <w:rsid w:val="00E60C92"/>
    <w:rsid w:val="00E60F20"/>
    <w:rsid w:val="00E623CF"/>
    <w:rsid w:val="00E62807"/>
    <w:rsid w:val="00E62A7D"/>
    <w:rsid w:val="00E62C34"/>
    <w:rsid w:val="00E6350F"/>
    <w:rsid w:val="00E64829"/>
    <w:rsid w:val="00E649AC"/>
    <w:rsid w:val="00E64C31"/>
    <w:rsid w:val="00E65BC8"/>
    <w:rsid w:val="00E65FCB"/>
    <w:rsid w:val="00E66557"/>
    <w:rsid w:val="00E66EE7"/>
    <w:rsid w:val="00E674D2"/>
    <w:rsid w:val="00E67BF2"/>
    <w:rsid w:val="00E70F58"/>
    <w:rsid w:val="00E7123E"/>
    <w:rsid w:val="00E712B9"/>
    <w:rsid w:val="00E7138B"/>
    <w:rsid w:val="00E71513"/>
    <w:rsid w:val="00E7164E"/>
    <w:rsid w:val="00E71907"/>
    <w:rsid w:val="00E72198"/>
    <w:rsid w:val="00E72A63"/>
    <w:rsid w:val="00E73316"/>
    <w:rsid w:val="00E7334B"/>
    <w:rsid w:val="00E733FF"/>
    <w:rsid w:val="00E73439"/>
    <w:rsid w:val="00E73745"/>
    <w:rsid w:val="00E73C6D"/>
    <w:rsid w:val="00E74066"/>
    <w:rsid w:val="00E74FEF"/>
    <w:rsid w:val="00E751DC"/>
    <w:rsid w:val="00E7523F"/>
    <w:rsid w:val="00E75E05"/>
    <w:rsid w:val="00E75F6F"/>
    <w:rsid w:val="00E76A17"/>
    <w:rsid w:val="00E77035"/>
    <w:rsid w:val="00E77426"/>
    <w:rsid w:val="00E77580"/>
    <w:rsid w:val="00E81327"/>
    <w:rsid w:val="00E81749"/>
    <w:rsid w:val="00E81F09"/>
    <w:rsid w:val="00E824BD"/>
    <w:rsid w:val="00E8313B"/>
    <w:rsid w:val="00E835B5"/>
    <w:rsid w:val="00E839F3"/>
    <w:rsid w:val="00E83E9C"/>
    <w:rsid w:val="00E84369"/>
    <w:rsid w:val="00E8453C"/>
    <w:rsid w:val="00E84614"/>
    <w:rsid w:val="00E8506C"/>
    <w:rsid w:val="00E854D3"/>
    <w:rsid w:val="00E8624E"/>
    <w:rsid w:val="00E862A5"/>
    <w:rsid w:val="00E868A0"/>
    <w:rsid w:val="00E86D7C"/>
    <w:rsid w:val="00E872E5"/>
    <w:rsid w:val="00E874FD"/>
    <w:rsid w:val="00E90917"/>
    <w:rsid w:val="00E90A60"/>
    <w:rsid w:val="00E90BE6"/>
    <w:rsid w:val="00E90FB8"/>
    <w:rsid w:val="00E91315"/>
    <w:rsid w:val="00E920C4"/>
    <w:rsid w:val="00E925EA"/>
    <w:rsid w:val="00E928B4"/>
    <w:rsid w:val="00E9365B"/>
    <w:rsid w:val="00E93DC4"/>
    <w:rsid w:val="00E93FB2"/>
    <w:rsid w:val="00E9463E"/>
    <w:rsid w:val="00E94886"/>
    <w:rsid w:val="00E94981"/>
    <w:rsid w:val="00E95AFE"/>
    <w:rsid w:val="00E95BAF"/>
    <w:rsid w:val="00E95BD6"/>
    <w:rsid w:val="00E96648"/>
    <w:rsid w:val="00E96783"/>
    <w:rsid w:val="00E96DDB"/>
    <w:rsid w:val="00E96FD4"/>
    <w:rsid w:val="00E9714D"/>
    <w:rsid w:val="00E976CE"/>
    <w:rsid w:val="00E977A1"/>
    <w:rsid w:val="00E97BC7"/>
    <w:rsid w:val="00E97C05"/>
    <w:rsid w:val="00EA026A"/>
    <w:rsid w:val="00EA02C3"/>
    <w:rsid w:val="00EA1567"/>
    <w:rsid w:val="00EA1666"/>
    <w:rsid w:val="00EA1AE6"/>
    <w:rsid w:val="00EA2B08"/>
    <w:rsid w:val="00EA2DE3"/>
    <w:rsid w:val="00EA2E4D"/>
    <w:rsid w:val="00EA2F5B"/>
    <w:rsid w:val="00EA3003"/>
    <w:rsid w:val="00EA30D0"/>
    <w:rsid w:val="00EA35C4"/>
    <w:rsid w:val="00EA387A"/>
    <w:rsid w:val="00EA3A81"/>
    <w:rsid w:val="00EA42C4"/>
    <w:rsid w:val="00EA4A3A"/>
    <w:rsid w:val="00EA51C8"/>
    <w:rsid w:val="00EA5C74"/>
    <w:rsid w:val="00EA6D1F"/>
    <w:rsid w:val="00EA6DB5"/>
    <w:rsid w:val="00EA7696"/>
    <w:rsid w:val="00EA7954"/>
    <w:rsid w:val="00EA7FDF"/>
    <w:rsid w:val="00EB0072"/>
    <w:rsid w:val="00EB0239"/>
    <w:rsid w:val="00EB0374"/>
    <w:rsid w:val="00EB038C"/>
    <w:rsid w:val="00EB0628"/>
    <w:rsid w:val="00EB0F6E"/>
    <w:rsid w:val="00EB11DB"/>
    <w:rsid w:val="00EB1499"/>
    <w:rsid w:val="00EB1619"/>
    <w:rsid w:val="00EB1CDB"/>
    <w:rsid w:val="00EB1DAB"/>
    <w:rsid w:val="00EB220B"/>
    <w:rsid w:val="00EB27A5"/>
    <w:rsid w:val="00EB291B"/>
    <w:rsid w:val="00EB2AB9"/>
    <w:rsid w:val="00EB2BB7"/>
    <w:rsid w:val="00EB2C4B"/>
    <w:rsid w:val="00EB2FA8"/>
    <w:rsid w:val="00EB4262"/>
    <w:rsid w:val="00EB47E7"/>
    <w:rsid w:val="00EB4C76"/>
    <w:rsid w:val="00EB4C7C"/>
    <w:rsid w:val="00EB4CA3"/>
    <w:rsid w:val="00EB55BB"/>
    <w:rsid w:val="00EB686A"/>
    <w:rsid w:val="00EB6CB9"/>
    <w:rsid w:val="00EB75C8"/>
    <w:rsid w:val="00EC036D"/>
    <w:rsid w:val="00EC059E"/>
    <w:rsid w:val="00EC122B"/>
    <w:rsid w:val="00EC1B7B"/>
    <w:rsid w:val="00EC1BEE"/>
    <w:rsid w:val="00EC1C18"/>
    <w:rsid w:val="00EC1D3B"/>
    <w:rsid w:val="00EC1EED"/>
    <w:rsid w:val="00EC2766"/>
    <w:rsid w:val="00EC276A"/>
    <w:rsid w:val="00EC2B9B"/>
    <w:rsid w:val="00EC2CCE"/>
    <w:rsid w:val="00EC2FDC"/>
    <w:rsid w:val="00EC34B6"/>
    <w:rsid w:val="00EC3C7C"/>
    <w:rsid w:val="00EC3D7E"/>
    <w:rsid w:val="00EC3FD1"/>
    <w:rsid w:val="00EC462B"/>
    <w:rsid w:val="00EC5224"/>
    <w:rsid w:val="00EC5DD0"/>
    <w:rsid w:val="00EC60DD"/>
    <w:rsid w:val="00EC6131"/>
    <w:rsid w:val="00EC6372"/>
    <w:rsid w:val="00EC6942"/>
    <w:rsid w:val="00EC75EB"/>
    <w:rsid w:val="00EC7CEE"/>
    <w:rsid w:val="00EC7FE1"/>
    <w:rsid w:val="00ED0ACD"/>
    <w:rsid w:val="00ED0C04"/>
    <w:rsid w:val="00ED10A0"/>
    <w:rsid w:val="00ED11D9"/>
    <w:rsid w:val="00ED181B"/>
    <w:rsid w:val="00ED194D"/>
    <w:rsid w:val="00ED1D60"/>
    <w:rsid w:val="00ED237F"/>
    <w:rsid w:val="00ED2749"/>
    <w:rsid w:val="00ED2D4E"/>
    <w:rsid w:val="00ED2EAD"/>
    <w:rsid w:val="00ED375D"/>
    <w:rsid w:val="00ED3912"/>
    <w:rsid w:val="00ED4B74"/>
    <w:rsid w:val="00ED5017"/>
    <w:rsid w:val="00ED51A4"/>
    <w:rsid w:val="00ED5494"/>
    <w:rsid w:val="00ED5516"/>
    <w:rsid w:val="00ED5589"/>
    <w:rsid w:val="00ED585A"/>
    <w:rsid w:val="00ED5DDA"/>
    <w:rsid w:val="00ED61D4"/>
    <w:rsid w:val="00ED62EB"/>
    <w:rsid w:val="00ED6DBD"/>
    <w:rsid w:val="00ED704B"/>
    <w:rsid w:val="00ED7FB9"/>
    <w:rsid w:val="00EE035E"/>
    <w:rsid w:val="00EE04D3"/>
    <w:rsid w:val="00EE1344"/>
    <w:rsid w:val="00EE26AB"/>
    <w:rsid w:val="00EE2FEE"/>
    <w:rsid w:val="00EE3844"/>
    <w:rsid w:val="00EE3F08"/>
    <w:rsid w:val="00EE43CF"/>
    <w:rsid w:val="00EE4B36"/>
    <w:rsid w:val="00EE51A3"/>
    <w:rsid w:val="00EE63DF"/>
    <w:rsid w:val="00EE65F2"/>
    <w:rsid w:val="00EE72DA"/>
    <w:rsid w:val="00EE78A2"/>
    <w:rsid w:val="00EE7C16"/>
    <w:rsid w:val="00EE7CB1"/>
    <w:rsid w:val="00EE7D1E"/>
    <w:rsid w:val="00EF03F2"/>
    <w:rsid w:val="00EF0486"/>
    <w:rsid w:val="00EF0537"/>
    <w:rsid w:val="00EF0CE1"/>
    <w:rsid w:val="00EF1434"/>
    <w:rsid w:val="00EF184C"/>
    <w:rsid w:val="00EF1C8D"/>
    <w:rsid w:val="00EF2CDD"/>
    <w:rsid w:val="00EF3D49"/>
    <w:rsid w:val="00EF45CB"/>
    <w:rsid w:val="00EF4671"/>
    <w:rsid w:val="00EF4B3D"/>
    <w:rsid w:val="00EF4B43"/>
    <w:rsid w:val="00EF4BE8"/>
    <w:rsid w:val="00EF589F"/>
    <w:rsid w:val="00EF5BAF"/>
    <w:rsid w:val="00EF5D22"/>
    <w:rsid w:val="00EF5DC4"/>
    <w:rsid w:val="00EF5E00"/>
    <w:rsid w:val="00EF6267"/>
    <w:rsid w:val="00EF62EB"/>
    <w:rsid w:val="00EF684E"/>
    <w:rsid w:val="00EF6929"/>
    <w:rsid w:val="00EF6FE8"/>
    <w:rsid w:val="00EF708A"/>
    <w:rsid w:val="00EF73F4"/>
    <w:rsid w:val="00EF7A08"/>
    <w:rsid w:val="00F00576"/>
    <w:rsid w:val="00F00702"/>
    <w:rsid w:val="00F01463"/>
    <w:rsid w:val="00F01E39"/>
    <w:rsid w:val="00F02235"/>
    <w:rsid w:val="00F0381D"/>
    <w:rsid w:val="00F03857"/>
    <w:rsid w:val="00F03B02"/>
    <w:rsid w:val="00F03D84"/>
    <w:rsid w:val="00F04552"/>
    <w:rsid w:val="00F04B9A"/>
    <w:rsid w:val="00F04DA2"/>
    <w:rsid w:val="00F0620F"/>
    <w:rsid w:val="00F06781"/>
    <w:rsid w:val="00F10152"/>
    <w:rsid w:val="00F10408"/>
    <w:rsid w:val="00F1040A"/>
    <w:rsid w:val="00F10BA3"/>
    <w:rsid w:val="00F10C6B"/>
    <w:rsid w:val="00F11861"/>
    <w:rsid w:val="00F118B9"/>
    <w:rsid w:val="00F11B5C"/>
    <w:rsid w:val="00F122AD"/>
    <w:rsid w:val="00F1239C"/>
    <w:rsid w:val="00F124AE"/>
    <w:rsid w:val="00F127ED"/>
    <w:rsid w:val="00F12870"/>
    <w:rsid w:val="00F12C97"/>
    <w:rsid w:val="00F12DB4"/>
    <w:rsid w:val="00F12F2E"/>
    <w:rsid w:val="00F131B6"/>
    <w:rsid w:val="00F1395A"/>
    <w:rsid w:val="00F141A7"/>
    <w:rsid w:val="00F15608"/>
    <w:rsid w:val="00F15A01"/>
    <w:rsid w:val="00F1678B"/>
    <w:rsid w:val="00F167D3"/>
    <w:rsid w:val="00F16D9B"/>
    <w:rsid w:val="00F171FD"/>
    <w:rsid w:val="00F1732A"/>
    <w:rsid w:val="00F176ED"/>
    <w:rsid w:val="00F17799"/>
    <w:rsid w:val="00F177DB"/>
    <w:rsid w:val="00F20D47"/>
    <w:rsid w:val="00F20E7F"/>
    <w:rsid w:val="00F21549"/>
    <w:rsid w:val="00F2194C"/>
    <w:rsid w:val="00F22BF1"/>
    <w:rsid w:val="00F234A9"/>
    <w:rsid w:val="00F23510"/>
    <w:rsid w:val="00F245E2"/>
    <w:rsid w:val="00F2466E"/>
    <w:rsid w:val="00F24C36"/>
    <w:rsid w:val="00F24CEB"/>
    <w:rsid w:val="00F26114"/>
    <w:rsid w:val="00F2628F"/>
    <w:rsid w:val="00F272F0"/>
    <w:rsid w:val="00F27EBA"/>
    <w:rsid w:val="00F310F9"/>
    <w:rsid w:val="00F31526"/>
    <w:rsid w:val="00F31B63"/>
    <w:rsid w:val="00F32091"/>
    <w:rsid w:val="00F326C4"/>
    <w:rsid w:val="00F32C31"/>
    <w:rsid w:val="00F3416A"/>
    <w:rsid w:val="00F347F2"/>
    <w:rsid w:val="00F34C4F"/>
    <w:rsid w:val="00F37153"/>
    <w:rsid w:val="00F37C83"/>
    <w:rsid w:val="00F37F28"/>
    <w:rsid w:val="00F413BE"/>
    <w:rsid w:val="00F413D0"/>
    <w:rsid w:val="00F414B9"/>
    <w:rsid w:val="00F4168B"/>
    <w:rsid w:val="00F417E5"/>
    <w:rsid w:val="00F41A38"/>
    <w:rsid w:val="00F42941"/>
    <w:rsid w:val="00F43237"/>
    <w:rsid w:val="00F43BA2"/>
    <w:rsid w:val="00F44571"/>
    <w:rsid w:val="00F44595"/>
    <w:rsid w:val="00F44817"/>
    <w:rsid w:val="00F453AE"/>
    <w:rsid w:val="00F45584"/>
    <w:rsid w:val="00F45B62"/>
    <w:rsid w:val="00F46DA2"/>
    <w:rsid w:val="00F46FAA"/>
    <w:rsid w:val="00F479A4"/>
    <w:rsid w:val="00F50152"/>
    <w:rsid w:val="00F5038A"/>
    <w:rsid w:val="00F50779"/>
    <w:rsid w:val="00F51A11"/>
    <w:rsid w:val="00F51B28"/>
    <w:rsid w:val="00F51F41"/>
    <w:rsid w:val="00F52E0A"/>
    <w:rsid w:val="00F52EB9"/>
    <w:rsid w:val="00F5321C"/>
    <w:rsid w:val="00F5325F"/>
    <w:rsid w:val="00F53887"/>
    <w:rsid w:val="00F53A30"/>
    <w:rsid w:val="00F53CBE"/>
    <w:rsid w:val="00F53DB8"/>
    <w:rsid w:val="00F5439F"/>
    <w:rsid w:val="00F54B20"/>
    <w:rsid w:val="00F550C5"/>
    <w:rsid w:val="00F55231"/>
    <w:rsid w:val="00F55954"/>
    <w:rsid w:val="00F56230"/>
    <w:rsid w:val="00F56573"/>
    <w:rsid w:val="00F57988"/>
    <w:rsid w:val="00F607D7"/>
    <w:rsid w:val="00F60825"/>
    <w:rsid w:val="00F60F11"/>
    <w:rsid w:val="00F6131C"/>
    <w:rsid w:val="00F61615"/>
    <w:rsid w:val="00F61A19"/>
    <w:rsid w:val="00F61A49"/>
    <w:rsid w:val="00F61DF2"/>
    <w:rsid w:val="00F620A6"/>
    <w:rsid w:val="00F62156"/>
    <w:rsid w:val="00F6218D"/>
    <w:rsid w:val="00F6243C"/>
    <w:rsid w:val="00F625E2"/>
    <w:rsid w:val="00F63026"/>
    <w:rsid w:val="00F634D0"/>
    <w:rsid w:val="00F6448D"/>
    <w:rsid w:val="00F644D1"/>
    <w:rsid w:val="00F647FD"/>
    <w:rsid w:val="00F64966"/>
    <w:rsid w:val="00F64DF8"/>
    <w:rsid w:val="00F657C0"/>
    <w:rsid w:val="00F66097"/>
    <w:rsid w:val="00F664D6"/>
    <w:rsid w:val="00F666D3"/>
    <w:rsid w:val="00F66BF5"/>
    <w:rsid w:val="00F66C4B"/>
    <w:rsid w:val="00F67626"/>
    <w:rsid w:val="00F67F7E"/>
    <w:rsid w:val="00F7007D"/>
    <w:rsid w:val="00F7010D"/>
    <w:rsid w:val="00F70605"/>
    <w:rsid w:val="00F706EC"/>
    <w:rsid w:val="00F70D3D"/>
    <w:rsid w:val="00F71609"/>
    <w:rsid w:val="00F71F05"/>
    <w:rsid w:val="00F7296F"/>
    <w:rsid w:val="00F72DE4"/>
    <w:rsid w:val="00F72FFD"/>
    <w:rsid w:val="00F7305D"/>
    <w:rsid w:val="00F73191"/>
    <w:rsid w:val="00F736F9"/>
    <w:rsid w:val="00F7467B"/>
    <w:rsid w:val="00F74A33"/>
    <w:rsid w:val="00F75C20"/>
    <w:rsid w:val="00F7633E"/>
    <w:rsid w:val="00F763DD"/>
    <w:rsid w:val="00F7746E"/>
    <w:rsid w:val="00F8050D"/>
    <w:rsid w:val="00F808E6"/>
    <w:rsid w:val="00F81391"/>
    <w:rsid w:val="00F81B38"/>
    <w:rsid w:val="00F82025"/>
    <w:rsid w:val="00F82659"/>
    <w:rsid w:val="00F82E91"/>
    <w:rsid w:val="00F83168"/>
    <w:rsid w:val="00F835D1"/>
    <w:rsid w:val="00F8393F"/>
    <w:rsid w:val="00F84212"/>
    <w:rsid w:val="00F84BF9"/>
    <w:rsid w:val="00F8506B"/>
    <w:rsid w:val="00F863E7"/>
    <w:rsid w:val="00F864A9"/>
    <w:rsid w:val="00F86A1D"/>
    <w:rsid w:val="00F8755E"/>
    <w:rsid w:val="00F87582"/>
    <w:rsid w:val="00F8792B"/>
    <w:rsid w:val="00F87AE9"/>
    <w:rsid w:val="00F87D97"/>
    <w:rsid w:val="00F90112"/>
    <w:rsid w:val="00F902E7"/>
    <w:rsid w:val="00F90B2C"/>
    <w:rsid w:val="00F90E48"/>
    <w:rsid w:val="00F911D6"/>
    <w:rsid w:val="00F9194D"/>
    <w:rsid w:val="00F91D71"/>
    <w:rsid w:val="00F9229C"/>
    <w:rsid w:val="00F923FE"/>
    <w:rsid w:val="00F925BA"/>
    <w:rsid w:val="00F9277F"/>
    <w:rsid w:val="00F928E1"/>
    <w:rsid w:val="00F93A0B"/>
    <w:rsid w:val="00F93B5A"/>
    <w:rsid w:val="00F9466B"/>
    <w:rsid w:val="00F95ACD"/>
    <w:rsid w:val="00F95E23"/>
    <w:rsid w:val="00F965F5"/>
    <w:rsid w:val="00F96955"/>
    <w:rsid w:val="00F96A16"/>
    <w:rsid w:val="00F96E05"/>
    <w:rsid w:val="00F96EC5"/>
    <w:rsid w:val="00F96F38"/>
    <w:rsid w:val="00F97601"/>
    <w:rsid w:val="00F97B91"/>
    <w:rsid w:val="00F97B93"/>
    <w:rsid w:val="00F97F1B"/>
    <w:rsid w:val="00FA0836"/>
    <w:rsid w:val="00FA08F3"/>
    <w:rsid w:val="00FA09E1"/>
    <w:rsid w:val="00FA11E2"/>
    <w:rsid w:val="00FA1DC7"/>
    <w:rsid w:val="00FA28F8"/>
    <w:rsid w:val="00FA2AA0"/>
    <w:rsid w:val="00FA32E8"/>
    <w:rsid w:val="00FA3332"/>
    <w:rsid w:val="00FA33A8"/>
    <w:rsid w:val="00FA3FB4"/>
    <w:rsid w:val="00FA4053"/>
    <w:rsid w:val="00FA469E"/>
    <w:rsid w:val="00FA4D42"/>
    <w:rsid w:val="00FA5037"/>
    <w:rsid w:val="00FA5178"/>
    <w:rsid w:val="00FA5EA3"/>
    <w:rsid w:val="00FA5F8A"/>
    <w:rsid w:val="00FA66CA"/>
    <w:rsid w:val="00FA66F1"/>
    <w:rsid w:val="00FA6D53"/>
    <w:rsid w:val="00FA7675"/>
    <w:rsid w:val="00FA7A19"/>
    <w:rsid w:val="00FA7D6D"/>
    <w:rsid w:val="00FB047D"/>
    <w:rsid w:val="00FB0D51"/>
    <w:rsid w:val="00FB164A"/>
    <w:rsid w:val="00FB1F41"/>
    <w:rsid w:val="00FB1F97"/>
    <w:rsid w:val="00FB363E"/>
    <w:rsid w:val="00FB41E8"/>
    <w:rsid w:val="00FB4399"/>
    <w:rsid w:val="00FB44CB"/>
    <w:rsid w:val="00FB49E3"/>
    <w:rsid w:val="00FB4A11"/>
    <w:rsid w:val="00FB63EB"/>
    <w:rsid w:val="00FB68F7"/>
    <w:rsid w:val="00FC0369"/>
    <w:rsid w:val="00FC08DB"/>
    <w:rsid w:val="00FC0A70"/>
    <w:rsid w:val="00FC0C63"/>
    <w:rsid w:val="00FC18EC"/>
    <w:rsid w:val="00FC1A17"/>
    <w:rsid w:val="00FC1B86"/>
    <w:rsid w:val="00FC1D46"/>
    <w:rsid w:val="00FC1DF0"/>
    <w:rsid w:val="00FC2EE2"/>
    <w:rsid w:val="00FC3161"/>
    <w:rsid w:val="00FC4937"/>
    <w:rsid w:val="00FC4BA2"/>
    <w:rsid w:val="00FC4BF2"/>
    <w:rsid w:val="00FC4DE9"/>
    <w:rsid w:val="00FC5388"/>
    <w:rsid w:val="00FC5487"/>
    <w:rsid w:val="00FC54CB"/>
    <w:rsid w:val="00FC5544"/>
    <w:rsid w:val="00FC569C"/>
    <w:rsid w:val="00FC5B6A"/>
    <w:rsid w:val="00FC5C49"/>
    <w:rsid w:val="00FC5DAE"/>
    <w:rsid w:val="00FC673A"/>
    <w:rsid w:val="00FC6C79"/>
    <w:rsid w:val="00FC6DE5"/>
    <w:rsid w:val="00FC6E4F"/>
    <w:rsid w:val="00FC729D"/>
    <w:rsid w:val="00FC7F62"/>
    <w:rsid w:val="00FD054B"/>
    <w:rsid w:val="00FD072D"/>
    <w:rsid w:val="00FD0AEC"/>
    <w:rsid w:val="00FD0CC7"/>
    <w:rsid w:val="00FD1295"/>
    <w:rsid w:val="00FD14AA"/>
    <w:rsid w:val="00FD1DF3"/>
    <w:rsid w:val="00FD1EE1"/>
    <w:rsid w:val="00FD2AC7"/>
    <w:rsid w:val="00FD2F34"/>
    <w:rsid w:val="00FD30AE"/>
    <w:rsid w:val="00FD4524"/>
    <w:rsid w:val="00FD460E"/>
    <w:rsid w:val="00FD46F9"/>
    <w:rsid w:val="00FD4D05"/>
    <w:rsid w:val="00FD5316"/>
    <w:rsid w:val="00FD554C"/>
    <w:rsid w:val="00FD5B79"/>
    <w:rsid w:val="00FD5DE2"/>
    <w:rsid w:val="00FD634D"/>
    <w:rsid w:val="00FD69F3"/>
    <w:rsid w:val="00FD6B68"/>
    <w:rsid w:val="00FD7076"/>
    <w:rsid w:val="00FD7CD1"/>
    <w:rsid w:val="00FD7D1A"/>
    <w:rsid w:val="00FE0D5C"/>
    <w:rsid w:val="00FE13A4"/>
    <w:rsid w:val="00FE1ED7"/>
    <w:rsid w:val="00FE2283"/>
    <w:rsid w:val="00FE29D1"/>
    <w:rsid w:val="00FE38AC"/>
    <w:rsid w:val="00FE3F98"/>
    <w:rsid w:val="00FE415C"/>
    <w:rsid w:val="00FE44B1"/>
    <w:rsid w:val="00FE463E"/>
    <w:rsid w:val="00FE5052"/>
    <w:rsid w:val="00FE559A"/>
    <w:rsid w:val="00FE55A1"/>
    <w:rsid w:val="00FE561D"/>
    <w:rsid w:val="00FE5720"/>
    <w:rsid w:val="00FE592D"/>
    <w:rsid w:val="00FE5AAD"/>
    <w:rsid w:val="00FE5C95"/>
    <w:rsid w:val="00FE5E99"/>
    <w:rsid w:val="00FE6658"/>
    <w:rsid w:val="00FE6ECC"/>
    <w:rsid w:val="00FE6F5A"/>
    <w:rsid w:val="00FE70D3"/>
    <w:rsid w:val="00FE7415"/>
    <w:rsid w:val="00FE79C9"/>
    <w:rsid w:val="00FF0191"/>
    <w:rsid w:val="00FF0F03"/>
    <w:rsid w:val="00FF1619"/>
    <w:rsid w:val="00FF1CF5"/>
    <w:rsid w:val="00FF2356"/>
    <w:rsid w:val="00FF24E3"/>
    <w:rsid w:val="00FF2518"/>
    <w:rsid w:val="00FF2874"/>
    <w:rsid w:val="00FF316F"/>
    <w:rsid w:val="00FF32F4"/>
    <w:rsid w:val="00FF372E"/>
    <w:rsid w:val="00FF3944"/>
    <w:rsid w:val="00FF3B4A"/>
    <w:rsid w:val="00FF3BCC"/>
    <w:rsid w:val="00FF4039"/>
    <w:rsid w:val="00FF417D"/>
    <w:rsid w:val="00FF4356"/>
    <w:rsid w:val="00FF4533"/>
    <w:rsid w:val="00FF5264"/>
    <w:rsid w:val="00FF6412"/>
    <w:rsid w:val="00FF7861"/>
    <w:rsid w:val="00FF7F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57CC9"/>
    <w:pPr>
      <w:spacing w:line="440" w:lineRule="exact"/>
    </w:pPr>
    <w:rPr>
      <w:kern w:val="2"/>
      <w:sz w:val="21"/>
      <w:szCs w:val="24"/>
    </w:rPr>
  </w:style>
  <w:style w:type="paragraph" w:styleId="1">
    <w:name w:val="heading 1"/>
    <w:basedOn w:val="a"/>
    <w:next w:val="a"/>
    <w:link w:val="1Char"/>
    <w:uiPriority w:val="9"/>
    <w:qFormat/>
    <w:rsid w:val="00CF2387"/>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uiPriority w:val="9"/>
    <w:unhideWhenUsed/>
    <w:qFormat/>
    <w:rsid w:val="00CF238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4664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F238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26A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0">
    <w:name w:val="toc 3"/>
    <w:basedOn w:val="a"/>
    <w:next w:val="a"/>
    <w:autoRedefine/>
    <w:uiPriority w:val="39"/>
    <w:rsid w:val="00AE5BCB"/>
    <w:pPr>
      <w:tabs>
        <w:tab w:val="right" w:leader="dot" w:pos="8834"/>
      </w:tabs>
      <w:adjustRightInd w:val="0"/>
      <w:snapToGrid w:val="0"/>
      <w:spacing w:line="360" w:lineRule="auto"/>
      <w:ind w:firstLineChars="400" w:firstLine="960"/>
    </w:pPr>
    <w:rPr>
      <w:rFonts w:ascii="宋体" w:hAnsi="宋体"/>
      <w:noProof/>
      <w:sz w:val="24"/>
    </w:rPr>
  </w:style>
  <w:style w:type="paragraph" w:styleId="10">
    <w:name w:val="toc 1"/>
    <w:basedOn w:val="a"/>
    <w:next w:val="a"/>
    <w:uiPriority w:val="39"/>
    <w:rsid w:val="0070202C"/>
    <w:pPr>
      <w:spacing w:before="360"/>
    </w:pPr>
    <w:rPr>
      <w:rFonts w:ascii="Arial" w:hAnsi="Arial" w:cs="Arial"/>
      <w:b/>
      <w:bCs/>
      <w:caps/>
      <w:sz w:val="24"/>
    </w:rPr>
  </w:style>
  <w:style w:type="paragraph" w:styleId="20">
    <w:name w:val="toc 2"/>
    <w:basedOn w:val="a"/>
    <w:next w:val="a"/>
    <w:autoRedefine/>
    <w:uiPriority w:val="39"/>
    <w:rsid w:val="00512FE9"/>
    <w:pPr>
      <w:tabs>
        <w:tab w:val="right" w:leader="dot" w:pos="8834"/>
      </w:tabs>
      <w:spacing w:line="360" w:lineRule="auto"/>
      <w:ind w:firstLineChars="200" w:firstLine="480"/>
    </w:pPr>
    <w:rPr>
      <w:rFonts w:ascii="宋体" w:hAnsi="宋体"/>
      <w:bCs/>
      <w:noProof/>
      <w:sz w:val="24"/>
    </w:rPr>
  </w:style>
  <w:style w:type="paragraph" w:styleId="40">
    <w:name w:val="toc 4"/>
    <w:basedOn w:val="a"/>
    <w:next w:val="a"/>
    <w:autoRedefine/>
    <w:uiPriority w:val="39"/>
    <w:rsid w:val="00A839E4"/>
    <w:pPr>
      <w:ind w:left="420"/>
    </w:pPr>
    <w:rPr>
      <w:sz w:val="20"/>
      <w:szCs w:val="20"/>
    </w:rPr>
  </w:style>
  <w:style w:type="paragraph" w:styleId="a5">
    <w:name w:val="header"/>
    <w:basedOn w:val="a"/>
    <w:link w:val="Char"/>
    <w:uiPriority w:val="99"/>
    <w:rsid w:val="001519AF"/>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0"/>
    <w:uiPriority w:val="99"/>
    <w:rsid w:val="001519AF"/>
    <w:pPr>
      <w:tabs>
        <w:tab w:val="center" w:pos="4153"/>
        <w:tab w:val="right" w:pos="8306"/>
      </w:tabs>
      <w:snapToGrid w:val="0"/>
    </w:pPr>
    <w:rPr>
      <w:sz w:val="18"/>
      <w:szCs w:val="18"/>
    </w:rPr>
  </w:style>
  <w:style w:type="character" w:styleId="a7">
    <w:name w:val="page number"/>
    <w:basedOn w:val="a0"/>
    <w:rsid w:val="001519AF"/>
  </w:style>
  <w:style w:type="paragraph" w:styleId="a8">
    <w:name w:val="Body Text"/>
    <w:basedOn w:val="a"/>
    <w:rsid w:val="00FB4399"/>
    <w:rPr>
      <w:sz w:val="24"/>
    </w:rPr>
  </w:style>
  <w:style w:type="paragraph" w:styleId="a9">
    <w:name w:val="Body Text Indent"/>
    <w:basedOn w:val="a"/>
    <w:rsid w:val="00FB4399"/>
    <w:pPr>
      <w:spacing w:line="520" w:lineRule="exact"/>
      <w:ind w:firstLineChars="200" w:firstLine="480"/>
    </w:pPr>
    <w:rPr>
      <w:rFonts w:ascii="宋体" w:hAnsi="宋体"/>
      <w:sz w:val="24"/>
    </w:rPr>
  </w:style>
  <w:style w:type="paragraph" w:styleId="aa">
    <w:name w:val="Document Map"/>
    <w:basedOn w:val="a"/>
    <w:semiHidden/>
    <w:rsid w:val="003E7F80"/>
    <w:pPr>
      <w:shd w:val="clear" w:color="auto" w:fill="000080"/>
    </w:pPr>
  </w:style>
  <w:style w:type="character" w:customStyle="1" w:styleId="1Char0">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0"/>
    <w:rsid w:val="004225A3"/>
    <w:pPr>
      <w:ind w:firstLineChars="200" w:firstLine="480"/>
    </w:pPr>
    <w:rPr>
      <w:sz w:val="24"/>
    </w:rPr>
  </w:style>
  <w:style w:type="paragraph" w:customStyle="1" w:styleId="12">
    <w:name w:val="1图标表格的"/>
    <w:basedOn w:val="a"/>
    <w:rsid w:val="004225A3"/>
    <w:pPr>
      <w:spacing w:beforeLines="50" w:afterLines="50"/>
      <w:jc w:val="center"/>
    </w:pPr>
    <w:rPr>
      <w:szCs w:val="21"/>
    </w:rPr>
  </w:style>
  <w:style w:type="paragraph" w:styleId="5">
    <w:name w:val="toc 5"/>
    <w:basedOn w:val="a"/>
    <w:next w:val="a"/>
    <w:autoRedefine/>
    <w:uiPriority w:val="39"/>
    <w:rsid w:val="00FC0C63"/>
    <w:pPr>
      <w:ind w:left="630"/>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uiPriority w:val="39"/>
    <w:rsid w:val="00FC0C63"/>
    <w:pPr>
      <w:ind w:left="840"/>
    </w:pPr>
    <w:rPr>
      <w:sz w:val="20"/>
      <w:szCs w:val="20"/>
    </w:rPr>
  </w:style>
  <w:style w:type="paragraph" w:styleId="7">
    <w:name w:val="toc 7"/>
    <w:basedOn w:val="a"/>
    <w:next w:val="a"/>
    <w:autoRedefine/>
    <w:uiPriority w:val="39"/>
    <w:rsid w:val="00FC0C63"/>
    <w:pPr>
      <w:ind w:left="1050"/>
    </w:pPr>
    <w:rPr>
      <w:sz w:val="20"/>
      <w:szCs w:val="20"/>
    </w:rPr>
  </w:style>
  <w:style w:type="paragraph" w:styleId="8">
    <w:name w:val="toc 8"/>
    <w:basedOn w:val="a"/>
    <w:next w:val="a"/>
    <w:autoRedefine/>
    <w:uiPriority w:val="39"/>
    <w:rsid w:val="00FC0C63"/>
    <w:pPr>
      <w:ind w:left="1260"/>
    </w:pPr>
    <w:rPr>
      <w:sz w:val="20"/>
      <w:szCs w:val="20"/>
    </w:rPr>
  </w:style>
  <w:style w:type="paragraph" w:styleId="9">
    <w:name w:val="toc 9"/>
    <w:basedOn w:val="a"/>
    <w:next w:val="a"/>
    <w:autoRedefine/>
    <w:uiPriority w:val="39"/>
    <w:rsid w:val="00FC0C63"/>
    <w:pPr>
      <w:ind w:left="1470"/>
    </w:pPr>
    <w:rPr>
      <w:sz w:val="20"/>
      <w:szCs w:val="20"/>
    </w:rPr>
  </w:style>
  <w:style w:type="paragraph" w:styleId="ab">
    <w:name w:val="Normal Indent"/>
    <w:basedOn w:val="a"/>
    <w:link w:val="Char1"/>
    <w:rsid w:val="00706C7D"/>
    <w:pPr>
      <w:adjustRightInd w:val="0"/>
      <w:spacing w:line="360" w:lineRule="auto"/>
      <w:ind w:firstLineChars="200" w:firstLine="420"/>
      <w:textAlignment w:val="baseline"/>
    </w:pPr>
    <w:rPr>
      <w:kern w:val="0"/>
      <w:sz w:val="24"/>
      <w:szCs w:val="20"/>
    </w:rPr>
  </w:style>
  <w:style w:type="paragraph" w:styleId="ac">
    <w:name w:val="Balloon Text"/>
    <w:basedOn w:val="a"/>
    <w:link w:val="Char2"/>
    <w:uiPriority w:val="99"/>
    <w:semiHidden/>
    <w:rsid w:val="00ED5516"/>
    <w:rPr>
      <w:sz w:val="18"/>
      <w:szCs w:val="18"/>
    </w:rPr>
  </w:style>
  <w:style w:type="paragraph" w:customStyle="1" w:styleId="ad">
    <w:name w:val="论文正文"/>
    <w:basedOn w:val="a"/>
    <w:link w:val="Char3"/>
    <w:qFormat/>
    <w:rsid w:val="005529A7"/>
    <w:pPr>
      <w:spacing w:line="341" w:lineRule="auto"/>
      <w:ind w:firstLineChars="200" w:firstLine="200"/>
    </w:pPr>
    <w:rPr>
      <w:sz w:val="24"/>
      <w:szCs w:val="21"/>
    </w:rPr>
  </w:style>
  <w:style w:type="character" w:customStyle="1" w:styleId="Char3">
    <w:name w:val="论文正文 Char"/>
    <w:link w:val="ad"/>
    <w:rsid w:val="005529A7"/>
    <w:rPr>
      <w:kern w:val="2"/>
      <w:sz w:val="24"/>
      <w:szCs w:val="21"/>
    </w:rPr>
  </w:style>
  <w:style w:type="paragraph" w:customStyle="1" w:styleId="ae">
    <w:name w:val="图形标注"/>
    <w:basedOn w:val="a"/>
    <w:link w:val="Char4"/>
    <w:qFormat/>
    <w:rsid w:val="009A5443"/>
    <w:pPr>
      <w:spacing w:beforeLines="50" w:afterLines="50" w:line="341" w:lineRule="auto"/>
      <w:jc w:val="center"/>
    </w:pPr>
    <w:rPr>
      <w:rFonts w:ascii="宋体" w:hAnsi="宋体"/>
      <w:szCs w:val="21"/>
    </w:rPr>
  </w:style>
  <w:style w:type="character" w:customStyle="1" w:styleId="Char4">
    <w:name w:val="图形标注 Char"/>
    <w:link w:val="ae"/>
    <w:rsid w:val="009A5443"/>
    <w:rPr>
      <w:rFonts w:ascii="宋体" w:hAnsi="宋体"/>
      <w:kern w:val="2"/>
      <w:sz w:val="21"/>
      <w:szCs w:val="21"/>
    </w:rPr>
  </w:style>
  <w:style w:type="character" w:customStyle="1" w:styleId="1Char">
    <w:name w:val="标题 1 Char"/>
    <w:link w:val="1"/>
    <w:uiPriority w:val="9"/>
    <w:rsid w:val="00CF2387"/>
    <w:rPr>
      <w:rFonts w:ascii="Calibri" w:eastAsia="宋体" w:hAnsi="Calibri" w:cs="Times New Roman"/>
      <w:b/>
      <w:bCs/>
      <w:kern w:val="44"/>
      <w:sz w:val="44"/>
      <w:szCs w:val="44"/>
    </w:rPr>
  </w:style>
  <w:style w:type="character" w:customStyle="1" w:styleId="2Char">
    <w:name w:val="标题 2 Char"/>
    <w:link w:val="2"/>
    <w:uiPriority w:val="9"/>
    <w:rsid w:val="00CF2387"/>
    <w:rPr>
      <w:rFonts w:ascii="Cambria" w:eastAsia="宋体" w:hAnsi="Cambria" w:cs="Times New Roman"/>
      <w:b/>
      <w:bCs/>
      <w:kern w:val="2"/>
      <w:sz w:val="32"/>
      <w:szCs w:val="32"/>
    </w:rPr>
  </w:style>
  <w:style w:type="character" w:customStyle="1" w:styleId="4Char">
    <w:name w:val="标题 4 Char"/>
    <w:link w:val="4"/>
    <w:uiPriority w:val="9"/>
    <w:rsid w:val="00CF2387"/>
    <w:rPr>
      <w:rFonts w:ascii="Cambria" w:eastAsia="宋体" w:hAnsi="Cambria" w:cs="Times New Roman"/>
      <w:b/>
      <w:bCs/>
      <w:kern w:val="2"/>
      <w:sz w:val="28"/>
      <w:szCs w:val="28"/>
    </w:rPr>
  </w:style>
  <w:style w:type="character" w:customStyle="1" w:styleId="Char">
    <w:name w:val="页眉 Char"/>
    <w:link w:val="a5"/>
    <w:uiPriority w:val="99"/>
    <w:rsid w:val="00CF2387"/>
    <w:rPr>
      <w:kern w:val="2"/>
      <w:sz w:val="18"/>
      <w:szCs w:val="18"/>
    </w:rPr>
  </w:style>
  <w:style w:type="character" w:customStyle="1" w:styleId="Char0">
    <w:name w:val="页脚 Char"/>
    <w:link w:val="a6"/>
    <w:uiPriority w:val="99"/>
    <w:rsid w:val="00CF2387"/>
    <w:rPr>
      <w:kern w:val="2"/>
      <w:sz w:val="18"/>
      <w:szCs w:val="18"/>
    </w:rPr>
  </w:style>
  <w:style w:type="character" w:customStyle="1" w:styleId="Char2">
    <w:name w:val="批注框文本 Char"/>
    <w:link w:val="ac"/>
    <w:uiPriority w:val="99"/>
    <w:semiHidden/>
    <w:rsid w:val="00CF2387"/>
    <w:rPr>
      <w:kern w:val="2"/>
      <w:sz w:val="18"/>
      <w:szCs w:val="18"/>
    </w:rPr>
  </w:style>
  <w:style w:type="character" w:customStyle="1" w:styleId="3Char">
    <w:name w:val="标题 3 Char"/>
    <w:link w:val="3"/>
    <w:uiPriority w:val="9"/>
    <w:rsid w:val="00CF2387"/>
    <w:rPr>
      <w:b/>
      <w:bCs/>
      <w:kern w:val="2"/>
      <w:sz w:val="32"/>
      <w:szCs w:val="32"/>
    </w:rPr>
  </w:style>
  <w:style w:type="paragraph" w:customStyle="1" w:styleId="22">
    <w:name w:val="2级标题"/>
    <w:basedOn w:val="a"/>
    <w:link w:val="2Char0"/>
    <w:qFormat/>
    <w:rsid w:val="00DF21A3"/>
    <w:pPr>
      <w:spacing w:beforeLines="50" w:afterLines="50"/>
      <w:outlineLvl w:val="1"/>
    </w:pPr>
    <w:rPr>
      <w:rFonts w:ascii="黑体" w:eastAsia="黑体" w:hAnsi="宋体"/>
      <w:b/>
      <w:sz w:val="28"/>
      <w:szCs w:val="28"/>
    </w:rPr>
  </w:style>
  <w:style w:type="character" w:customStyle="1" w:styleId="2Char0">
    <w:name w:val="2级标题 Char"/>
    <w:link w:val="22"/>
    <w:rsid w:val="00DF21A3"/>
    <w:rPr>
      <w:rFonts w:ascii="黑体" w:eastAsia="黑体" w:hAnsi="宋体"/>
      <w:b/>
      <w:kern w:val="2"/>
      <w:sz w:val="28"/>
      <w:szCs w:val="28"/>
    </w:rPr>
  </w:style>
  <w:style w:type="character" w:styleId="af">
    <w:name w:val="endnote reference"/>
    <w:unhideWhenUsed/>
    <w:rsid w:val="007A73E2"/>
    <w:rPr>
      <w:vertAlign w:val="superscript"/>
    </w:rPr>
  </w:style>
  <w:style w:type="paragraph" w:customStyle="1" w:styleId="af0">
    <w:name w:val="参考文献."/>
    <w:basedOn w:val="ab"/>
    <w:link w:val="Char5"/>
    <w:qFormat/>
    <w:rsid w:val="007A73E2"/>
    <w:pPr>
      <w:spacing w:line="440" w:lineRule="exact"/>
      <w:ind w:firstLineChars="0" w:firstLine="0"/>
    </w:pPr>
    <w:rPr>
      <w:rFonts w:hAnsi="宋体"/>
      <w:kern w:val="2"/>
      <w:sz w:val="21"/>
      <w:szCs w:val="21"/>
    </w:rPr>
  </w:style>
  <w:style w:type="character" w:customStyle="1" w:styleId="Char5">
    <w:name w:val="参考文献. Char"/>
    <w:link w:val="af0"/>
    <w:rsid w:val="007A73E2"/>
    <w:rPr>
      <w:rFonts w:hAnsi="宋体"/>
      <w:kern w:val="2"/>
      <w:sz w:val="21"/>
      <w:szCs w:val="21"/>
    </w:rPr>
  </w:style>
  <w:style w:type="character" w:customStyle="1" w:styleId="Char1">
    <w:name w:val="正文缩进 Char"/>
    <w:link w:val="ab"/>
    <w:rsid w:val="00776E16"/>
    <w:rPr>
      <w:sz w:val="24"/>
    </w:rPr>
  </w:style>
  <w:style w:type="paragraph" w:customStyle="1" w:styleId="13">
    <w:name w:val="1级章节"/>
    <w:basedOn w:val="ad"/>
    <w:next w:val="ad"/>
    <w:link w:val="1Char1"/>
    <w:qFormat/>
    <w:rsid w:val="00776E16"/>
    <w:pPr>
      <w:spacing w:beforeLines="100" w:afterLines="100" w:line="240" w:lineRule="auto"/>
      <w:ind w:firstLineChars="0" w:firstLine="0"/>
      <w:jc w:val="center"/>
      <w:outlineLvl w:val="0"/>
    </w:pPr>
    <w:rPr>
      <w:rFonts w:eastAsia="黑体"/>
      <w:b/>
      <w:sz w:val="32"/>
    </w:rPr>
  </w:style>
  <w:style w:type="character" w:customStyle="1" w:styleId="1Char1">
    <w:name w:val="1级章节 Char"/>
    <w:link w:val="13"/>
    <w:rsid w:val="00776E16"/>
    <w:rPr>
      <w:rFonts w:eastAsia="黑体"/>
      <w:b/>
      <w:kern w:val="2"/>
      <w:sz w:val="32"/>
      <w:szCs w:val="21"/>
    </w:rPr>
  </w:style>
  <w:style w:type="paragraph" w:customStyle="1" w:styleId="Style2">
    <w:name w:val="Style2"/>
    <w:basedOn w:val="a"/>
    <w:rsid w:val="003E3318"/>
    <w:pPr>
      <w:ind w:firstLine="510"/>
    </w:pPr>
    <w:rPr>
      <w:rFonts w:ascii="宋体"/>
      <w:kern w:val="0"/>
      <w:sz w:val="24"/>
      <w:szCs w:val="20"/>
    </w:rPr>
  </w:style>
  <w:style w:type="paragraph" w:styleId="af1">
    <w:name w:val="List Paragraph"/>
    <w:basedOn w:val="a"/>
    <w:uiPriority w:val="34"/>
    <w:qFormat/>
    <w:rsid w:val="00675660"/>
    <w:pPr>
      <w:ind w:firstLineChars="200" w:firstLine="420"/>
    </w:pPr>
    <w:rPr>
      <w:rFonts w:ascii="Calibri" w:hAnsi="Calibri"/>
      <w:sz w:val="24"/>
      <w:szCs w:val="22"/>
    </w:rPr>
  </w:style>
  <w:style w:type="character" w:styleId="af2">
    <w:name w:val="annotation reference"/>
    <w:rsid w:val="000A0402"/>
    <w:rPr>
      <w:sz w:val="21"/>
      <w:szCs w:val="21"/>
    </w:rPr>
  </w:style>
  <w:style w:type="paragraph" w:styleId="af3">
    <w:name w:val="annotation text"/>
    <w:basedOn w:val="a"/>
    <w:link w:val="Char6"/>
    <w:rsid w:val="000A0402"/>
  </w:style>
  <w:style w:type="character" w:customStyle="1" w:styleId="Char6">
    <w:name w:val="批注文字 Char"/>
    <w:link w:val="af3"/>
    <w:rsid w:val="000A0402"/>
    <w:rPr>
      <w:kern w:val="2"/>
      <w:sz w:val="21"/>
      <w:szCs w:val="24"/>
    </w:rPr>
  </w:style>
  <w:style w:type="paragraph" w:styleId="af4">
    <w:name w:val="annotation subject"/>
    <w:basedOn w:val="af3"/>
    <w:next w:val="af3"/>
    <w:link w:val="Char7"/>
    <w:rsid w:val="000A0402"/>
    <w:rPr>
      <w:b/>
      <w:bCs/>
    </w:rPr>
  </w:style>
  <w:style w:type="character" w:customStyle="1" w:styleId="Char7">
    <w:name w:val="批注主题 Char"/>
    <w:link w:val="af4"/>
    <w:rsid w:val="000A0402"/>
    <w:rPr>
      <w:b/>
      <w:bCs/>
      <w:kern w:val="2"/>
      <w:sz w:val="21"/>
      <w:szCs w:val="24"/>
    </w:rPr>
  </w:style>
  <w:style w:type="paragraph" w:styleId="af5">
    <w:name w:val="Date"/>
    <w:basedOn w:val="a"/>
    <w:next w:val="a"/>
    <w:link w:val="Char8"/>
    <w:rsid w:val="006F42E5"/>
    <w:pPr>
      <w:ind w:leftChars="2500" w:left="100"/>
    </w:pPr>
  </w:style>
  <w:style w:type="character" w:customStyle="1" w:styleId="Char8">
    <w:name w:val="日期 Char"/>
    <w:link w:val="af5"/>
    <w:rsid w:val="006F42E5"/>
    <w:rPr>
      <w:kern w:val="2"/>
      <w:sz w:val="21"/>
      <w:szCs w:val="24"/>
    </w:rPr>
  </w:style>
  <w:style w:type="paragraph" w:styleId="TOC">
    <w:name w:val="TOC Heading"/>
    <w:basedOn w:val="1"/>
    <w:next w:val="a"/>
    <w:uiPriority w:val="39"/>
    <w:semiHidden/>
    <w:unhideWhenUsed/>
    <w:qFormat/>
    <w:rsid w:val="00753894"/>
    <w:pPr>
      <w:spacing w:before="480" w:after="0" w:line="276" w:lineRule="auto"/>
      <w:outlineLvl w:val="9"/>
    </w:pPr>
    <w:rPr>
      <w:rFonts w:ascii="Cambria" w:hAnsi="Cambria"/>
      <w:color w:val="365F91"/>
      <w:kern w:val="0"/>
      <w:sz w:val="28"/>
      <w:szCs w:val="28"/>
    </w:rPr>
  </w:style>
  <w:style w:type="paragraph" w:styleId="af6">
    <w:name w:val="Title"/>
    <w:basedOn w:val="a"/>
    <w:next w:val="a"/>
    <w:link w:val="Char9"/>
    <w:qFormat/>
    <w:rsid w:val="00040786"/>
    <w:pPr>
      <w:spacing w:before="240" w:after="60"/>
      <w:jc w:val="center"/>
      <w:outlineLvl w:val="0"/>
    </w:pPr>
    <w:rPr>
      <w:rFonts w:ascii="Cambria" w:hAnsi="Cambria"/>
      <w:b/>
      <w:bCs/>
      <w:sz w:val="32"/>
      <w:szCs w:val="32"/>
    </w:rPr>
  </w:style>
  <w:style w:type="character" w:customStyle="1" w:styleId="Char9">
    <w:name w:val="标题 Char"/>
    <w:link w:val="af6"/>
    <w:rsid w:val="00040786"/>
    <w:rPr>
      <w:rFonts w:ascii="Cambria" w:hAnsi="Cambria" w:cs="Times New Roman"/>
      <w:b/>
      <w:bCs/>
      <w:kern w:val="2"/>
      <w:sz w:val="32"/>
      <w:szCs w:val="32"/>
    </w:rPr>
  </w:style>
  <w:style w:type="paragraph" w:customStyle="1" w:styleId="14">
    <w:name w:val="正文1"/>
    <w:basedOn w:val="a"/>
    <w:link w:val="1Char2"/>
    <w:qFormat/>
    <w:rsid w:val="002108E2"/>
    <w:pPr>
      <w:ind w:firstLine="482"/>
    </w:pPr>
    <w:rPr>
      <w:sz w:val="24"/>
    </w:rPr>
  </w:style>
  <w:style w:type="character" w:customStyle="1" w:styleId="1Char2">
    <w:name w:val="正文1 Char"/>
    <w:link w:val="14"/>
    <w:rsid w:val="002108E2"/>
    <w:rPr>
      <w:kern w:val="2"/>
      <w:sz w:val="24"/>
      <w:szCs w:val="24"/>
    </w:rPr>
  </w:style>
  <w:style w:type="character" w:customStyle="1" w:styleId="Chara">
    <w:name w:val="我的正文 Char"/>
    <w:link w:val="af7"/>
    <w:uiPriority w:val="99"/>
    <w:rsid w:val="00367473"/>
    <w:rPr>
      <w:spacing w:val="10"/>
      <w:sz w:val="24"/>
      <w:lang w:val="en-US" w:eastAsia="zh-CN" w:bidi="ar-SA"/>
    </w:rPr>
  </w:style>
  <w:style w:type="paragraph" w:customStyle="1" w:styleId="af7">
    <w:name w:val="我的正文"/>
    <w:link w:val="Chara"/>
    <w:uiPriority w:val="99"/>
    <w:rsid w:val="00367473"/>
    <w:pPr>
      <w:adjustRightInd w:val="0"/>
      <w:snapToGrid w:val="0"/>
      <w:spacing w:line="440" w:lineRule="exact"/>
      <w:ind w:firstLineChars="200" w:firstLine="200"/>
    </w:pPr>
    <w:rPr>
      <w:spacing w:val="10"/>
      <w:sz w:val="24"/>
    </w:rPr>
  </w:style>
  <w:style w:type="paragraph" w:customStyle="1" w:styleId="body-text">
    <w:name w:val="body-text"/>
    <w:rsid w:val="00DF4A44"/>
    <w:pPr>
      <w:spacing w:line="440" w:lineRule="exact"/>
      <w:ind w:firstLine="230"/>
      <w:jc w:val="both"/>
    </w:pPr>
    <w:rPr>
      <w:rFonts w:ascii="Times" w:hAnsi="Times"/>
      <w:color w:val="000000"/>
      <w:lang w:eastAsia="en-US"/>
    </w:rPr>
  </w:style>
  <w:style w:type="paragraph" w:customStyle="1" w:styleId="text">
    <w:name w:val="!text"/>
    <w:basedOn w:val="af8"/>
    <w:rsid w:val="00B44EF6"/>
    <w:pPr>
      <w:spacing w:beforeAutospacing="1" w:afterAutospacing="1" w:line="240" w:lineRule="auto"/>
      <w:ind w:firstLineChars="100" w:firstLine="200"/>
      <w:jc w:val="both"/>
    </w:pPr>
    <w:rPr>
      <w:rFonts w:cs="宋体"/>
      <w:kern w:val="0"/>
      <w:sz w:val="20"/>
      <w:szCs w:val="20"/>
    </w:rPr>
  </w:style>
  <w:style w:type="paragraph" w:styleId="af8">
    <w:name w:val="Normal (Web)"/>
    <w:basedOn w:val="a"/>
    <w:rsid w:val="00B44EF6"/>
    <w:rPr>
      <w:sz w:val="24"/>
    </w:rPr>
  </w:style>
  <w:style w:type="paragraph" w:customStyle="1" w:styleId="DecimalAligned">
    <w:name w:val="Decimal Aligned"/>
    <w:basedOn w:val="a"/>
    <w:uiPriority w:val="40"/>
    <w:qFormat/>
    <w:rsid w:val="00C51BCC"/>
    <w:pPr>
      <w:tabs>
        <w:tab w:val="decimal" w:pos="360"/>
      </w:tabs>
      <w:spacing w:after="200" w:line="276" w:lineRule="auto"/>
    </w:pPr>
    <w:rPr>
      <w:rFonts w:ascii="等线" w:eastAsia="等线" w:hAnsi="等线"/>
      <w:kern w:val="0"/>
      <w:sz w:val="22"/>
      <w:szCs w:val="22"/>
    </w:rPr>
  </w:style>
  <w:style w:type="paragraph" w:styleId="af9">
    <w:name w:val="footnote text"/>
    <w:basedOn w:val="a"/>
    <w:link w:val="Charb"/>
    <w:uiPriority w:val="99"/>
    <w:unhideWhenUsed/>
    <w:rsid w:val="00C51BCC"/>
    <w:pPr>
      <w:spacing w:line="240" w:lineRule="auto"/>
    </w:pPr>
    <w:rPr>
      <w:rFonts w:ascii="等线" w:eastAsia="等线" w:hAnsi="等线"/>
      <w:kern w:val="0"/>
      <w:sz w:val="20"/>
      <w:szCs w:val="20"/>
    </w:rPr>
  </w:style>
  <w:style w:type="character" w:customStyle="1" w:styleId="Charb">
    <w:name w:val="脚注文本 Char"/>
    <w:link w:val="af9"/>
    <w:uiPriority w:val="99"/>
    <w:rsid w:val="00C51BCC"/>
    <w:rPr>
      <w:rFonts w:ascii="等线" w:eastAsia="等线" w:hAnsi="等线"/>
    </w:rPr>
  </w:style>
  <w:style w:type="character" w:styleId="afa">
    <w:name w:val="Subtle Emphasis"/>
    <w:uiPriority w:val="19"/>
    <w:qFormat/>
    <w:rsid w:val="00C51BCC"/>
    <w:rPr>
      <w:i/>
      <w:iCs/>
    </w:rPr>
  </w:style>
  <w:style w:type="table" w:customStyle="1" w:styleId="2-5">
    <w:name w:val="中等深浅底纹 2 - 着色 5"/>
    <w:basedOn w:val="a1"/>
    <w:uiPriority w:val="64"/>
    <w:rsid w:val="00C51BCC"/>
    <w:rPr>
      <w:rFonts w:ascii="等线" w:eastAsia="等线" w:hAnsi="等线"/>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b">
    <w:name w:val="endnote text"/>
    <w:basedOn w:val="a"/>
    <w:link w:val="Charc"/>
    <w:rsid w:val="00263B62"/>
    <w:pPr>
      <w:snapToGrid w:val="0"/>
    </w:pPr>
  </w:style>
  <w:style w:type="character" w:customStyle="1" w:styleId="Charc">
    <w:name w:val="尾注文本 Char"/>
    <w:link w:val="afb"/>
    <w:rsid w:val="00263B62"/>
    <w:rPr>
      <w:kern w:val="2"/>
      <w:sz w:val="21"/>
      <w:szCs w:val="24"/>
    </w:rPr>
  </w:style>
  <w:style w:type="character" w:styleId="afc">
    <w:name w:val="Placeholder Text"/>
    <w:basedOn w:val="a0"/>
    <w:uiPriority w:val="99"/>
    <w:semiHidden/>
    <w:rsid w:val="00AD077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6402665">
      <w:bodyDiv w:val="1"/>
      <w:marLeft w:val="0"/>
      <w:marRight w:val="0"/>
      <w:marTop w:val="0"/>
      <w:marBottom w:val="0"/>
      <w:divBdr>
        <w:top w:val="none" w:sz="0" w:space="0" w:color="auto"/>
        <w:left w:val="none" w:sz="0" w:space="0" w:color="auto"/>
        <w:bottom w:val="none" w:sz="0" w:space="0" w:color="auto"/>
        <w:right w:val="none" w:sz="0" w:space="0" w:color="auto"/>
      </w:divBdr>
    </w:div>
    <w:div w:id="313681514">
      <w:bodyDiv w:val="1"/>
      <w:marLeft w:val="0"/>
      <w:marRight w:val="0"/>
      <w:marTop w:val="0"/>
      <w:marBottom w:val="0"/>
      <w:divBdr>
        <w:top w:val="none" w:sz="0" w:space="0" w:color="auto"/>
        <w:left w:val="none" w:sz="0" w:space="0" w:color="auto"/>
        <w:bottom w:val="none" w:sz="0" w:space="0" w:color="auto"/>
        <w:right w:val="none" w:sz="0" w:space="0" w:color="auto"/>
      </w:divBdr>
    </w:div>
    <w:div w:id="362168960">
      <w:bodyDiv w:val="1"/>
      <w:marLeft w:val="0"/>
      <w:marRight w:val="0"/>
      <w:marTop w:val="0"/>
      <w:marBottom w:val="0"/>
      <w:divBdr>
        <w:top w:val="none" w:sz="0" w:space="0" w:color="auto"/>
        <w:left w:val="none" w:sz="0" w:space="0" w:color="auto"/>
        <w:bottom w:val="none" w:sz="0" w:space="0" w:color="auto"/>
        <w:right w:val="none" w:sz="0" w:space="0" w:color="auto"/>
      </w:divBdr>
    </w:div>
    <w:div w:id="418140420">
      <w:bodyDiv w:val="1"/>
      <w:marLeft w:val="0"/>
      <w:marRight w:val="0"/>
      <w:marTop w:val="0"/>
      <w:marBottom w:val="0"/>
      <w:divBdr>
        <w:top w:val="none" w:sz="0" w:space="0" w:color="auto"/>
        <w:left w:val="none" w:sz="0" w:space="0" w:color="auto"/>
        <w:bottom w:val="none" w:sz="0" w:space="0" w:color="auto"/>
        <w:right w:val="none" w:sz="0" w:space="0" w:color="auto"/>
      </w:divBdr>
      <w:divsChild>
        <w:div w:id="1325164725">
          <w:marLeft w:val="0"/>
          <w:marRight w:val="0"/>
          <w:marTop w:val="0"/>
          <w:marBottom w:val="0"/>
          <w:divBdr>
            <w:top w:val="none" w:sz="0" w:space="0" w:color="auto"/>
            <w:left w:val="none" w:sz="0" w:space="0" w:color="auto"/>
            <w:bottom w:val="none" w:sz="0" w:space="0" w:color="auto"/>
            <w:right w:val="none" w:sz="0" w:space="0" w:color="auto"/>
          </w:divBdr>
          <w:divsChild>
            <w:div w:id="1705210066">
              <w:marLeft w:val="0"/>
              <w:marRight w:val="0"/>
              <w:marTop w:val="0"/>
              <w:marBottom w:val="0"/>
              <w:divBdr>
                <w:top w:val="none" w:sz="0" w:space="0" w:color="auto"/>
                <w:left w:val="none" w:sz="0" w:space="0" w:color="auto"/>
                <w:bottom w:val="none" w:sz="0" w:space="0" w:color="auto"/>
                <w:right w:val="none" w:sz="0" w:space="0" w:color="auto"/>
              </w:divBdr>
              <w:divsChild>
                <w:div w:id="122310400">
                  <w:marLeft w:val="0"/>
                  <w:marRight w:val="0"/>
                  <w:marTop w:val="0"/>
                  <w:marBottom w:val="0"/>
                  <w:divBdr>
                    <w:top w:val="none" w:sz="0" w:space="0" w:color="auto"/>
                    <w:left w:val="none" w:sz="0" w:space="0" w:color="auto"/>
                    <w:bottom w:val="none" w:sz="0" w:space="0" w:color="auto"/>
                    <w:right w:val="none" w:sz="0" w:space="0" w:color="auto"/>
                  </w:divBdr>
                  <w:divsChild>
                    <w:div w:id="1208029499">
                      <w:marLeft w:val="0"/>
                      <w:marRight w:val="0"/>
                      <w:marTop w:val="0"/>
                      <w:marBottom w:val="0"/>
                      <w:divBdr>
                        <w:top w:val="none" w:sz="0" w:space="0" w:color="auto"/>
                        <w:left w:val="none" w:sz="0" w:space="0" w:color="auto"/>
                        <w:bottom w:val="none" w:sz="0" w:space="0" w:color="auto"/>
                        <w:right w:val="none" w:sz="0" w:space="0" w:color="auto"/>
                      </w:divBdr>
                      <w:divsChild>
                        <w:div w:id="280887831">
                          <w:marLeft w:val="0"/>
                          <w:marRight w:val="0"/>
                          <w:marTop w:val="0"/>
                          <w:marBottom w:val="0"/>
                          <w:divBdr>
                            <w:top w:val="none" w:sz="0" w:space="0" w:color="auto"/>
                            <w:left w:val="none" w:sz="0" w:space="0" w:color="auto"/>
                            <w:bottom w:val="none" w:sz="0" w:space="0" w:color="auto"/>
                            <w:right w:val="none" w:sz="0" w:space="0" w:color="auto"/>
                          </w:divBdr>
                          <w:divsChild>
                            <w:div w:id="9163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058483">
      <w:bodyDiv w:val="1"/>
      <w:marLeft w:val="0"/>
      <w:marRight w:val="0"/>
      <w:marTop w:val="0"/>
      <w:marBottom w:val="0"/>
      <w:divBdr>
        <w:top w:val="none" w:sz="0" w:space="0" w:color="auto"/>
        <w:left w:val="none" w:sz="0" w:space="0" w:color="auto"/>
        <w:bottom w:val="none" w:sz="0" w:space="0" w:color="auto"/>
        <w:right w:val="none" w:sz="0" w:space="0" w:color="auto"/>
      </w:divBdr>
      <w:divsChild>
        <w:div w:id="2003897916">
          <w:marLeft w:val="0"/>
          <w:marRight w:val="0"/>
          <w:marTop w:val="0"/>
          <w:marBottom w:val="0"/>
          <w:divBdr>
            <w:top w:val="none" w:sz="0" w:space="0" w:color="auto"/>
            <w:left w:val="none" w:sz="0" w:space="0" w:color="auto"/>
            <w:bottom w:val="none" w:sz="0" w:space="0" w:color="auto"/>
            <w:right w:val="none" w:sz="0" w:space="0" w:color="auto"/>
          </w:divBdr>
          <w:divsChild>
            <w:div w:id="428279898">
              <w:marLeft w:val="0"/>
              <w:marRight w:val="0"/>
              <w:marTop w:val="0"/>
              <w:marBottom w:val="0"/>
              <w:divBdr>
                <w:top w:val="none" w:sz="0" w:space="0" w:color="auto"/>
                <w:left w:val="none" w:sz="0" w:space="0" w:color="auto"/>
                <w:bottom w:val="none" w:sz="0" w:space="0" w:color="auto"/>
                <w:right w:val="none" w:sz="0" w:space="0" w:color="auto"/>
              </w:divBdr>
              <w:divsChild>
                <w:div w:id="308292248">
                  <w:marLeft w:val="0"/>
                  <w:marRight w:val="0"/>
                  <w:marTop w:val="0"/>
                  <w:marBottom w:val="0"/>
                  <w:divBdr>
                    <w:top w:val="none" w:sz="0" w:space="0" w:color="auto"/>
                    <w:left w:val="none" w:sz="0" w:space="0" w:color="auto"/>
                    <w:bottom w:val="none" w:sz="0" w:space="0" w:color="auto"/>
                    <w:right w:val="none" w:sz="0" w:space="0" w:color="auto"/>
                  </w:divBdr>
                  <w:divsChild>
                    <w:div w:id="1549800480">
                      <w:marLeft w:val="0"/>
                      <w:marRight w:val="0"/>
                      <w:marTop w:val="0"/>
                      <w:marBottom w:val="0"/>
                      <w:divBdr>
                        <w:top w:val="none" w:sz="0" w:space="0" w:color="auto"/>
                        <w:left w:val="none" w:sz="0" w:space="0" w:color="auto"/>
                        <w:bottom w:val="none" w:sz="0" w:space="0" w:color="auto"/>
                        <w:right w:val="none" w:sz="0" w:space="0" w:color="auto"/>
                      </w:divBdr>
                      <w:divsChild>
                        <w:div w:id="526985555">
                          <w:marLeft w:val="0"/>
                          <w:marRight w:val="0"/>
                          <w:marTop w:val="0"/>
                          <w:marBottom w:val="1800"/>
                          <w:divBdr>
                            <w:top w:val="none" w:sz="0" w:space="0" w:color="auto"/>
                            <w:left w:val="none" w:sz="0" w:space="0" w:color="auto"/>
                            <w:bottom w:val="none" w:sz="0" w:space="0" w:color="auto"/>
                            <w:right w:val="none" w:sz="0" w:space="0" w:color="auto"/>
                          </w:divBdr>
                          <w:divsChild>
                            <w:div w:id="1583174152">
                              <w:marLeft w:val="0"/>
                              <w:marRight w:val="0"/>
                              <w:marTop w:val="0"/>
                              <w:marBottom w:val="0"/>
                              <w:divBdr>
                                <w:top w:val="none" w:sz="0" w:space="0" w:color="auto"/>
                                <w:left w:val="none" w:sz="0" w:space="0" w:color="auto"/>
                                <w:bottom w:val="none" w:sz="0" w:space="0" w:color="auto"/>
                                <w:right w:val="none" w:sz="0" w:space="0" w:color="auto"/>
                              </w:divBdr>
                              <w:divsChild>
                                <w:div w:id="1215314884">
                                  <w:marLeft w:val="0"/>
                                  <w:marRight w:val="0"/>
                                  <w:marTop w:val="0"/>
                                  <w:marBottom w:val="0"/>
                                  <w:divBdr>
                                    <w:top w:val="none" w:sz="0" w:space="0" w:color="auto"/>
                                    <w:left w:val="none" w:sz="0" w:space="0" w:color="auto"/>
                                    <w:bottom w:val="none" w:sz="0" w:space="0" w:color="auto"/>
                                    <w:right w:val="none" w:sz="0" w:space="0" w:color="auto"/>
                                  </w:divBdr>
                                  <w:divsChild>
                                    <w:div w:id="733237782">
                                      <w:marLeft w:val="0"/>
                                      <w:marRight w:val="0"/>
                                      <w:marTop w:val="0"/>
                                      <w:marBottom w:val="0"/>
                                      <w:divBdr>
                                        <w:top w:val="none" w:sz="0" w:space="0" w:color="auto"/>
                                        <w:left w:val="none" w:sz="0" w:space="0" w:color="auto"/>
                                        <w:bottom w:val="none" w:sz="0" w:space="0" w:color="auto"/>
                                        <w:right w:val="none" w:sz="0" w:space="0" w:color="auto"/>
                                      </w:divBdr>
                                      <w:divsChild>
                                        <w:div w:id="1107040916">
                                          <w:marLeft w:val="0"/>
                                          <w:marRight w:val="0"/>
                                          <w:marTop w:val="0"/>
                                          <w:marBottom w:val="0"/>
                                          <w:divBdr>
                                            <w:top w:val="none" w:sz="0" w:space="0" w:color="auto"/>
                                            <w:left w:val="none" w:sz="0" w:space="0" w:color="auto"/>
                                            <w:bottom w:val="none" w:sz="0" w:space="0" w:color="auto"/>
                                            <w:right w:val="none" w:sz="0" w:space="0" w:color="auto"/>
                                          </w:divBdr>
                                          <w:divsChild>
                                            <w:div w:id="456411173">
                                              <w:marLeft w:val="0"/>
                                              <w:marRight w:val="0"/>
                                              <w:marTop w:val="0"/>
                                              <w:marBottom w:val="0"/>
                                              <w:divBdr>
                                                <w:top w:val="none" w:sz="0" w:space="0" w:color="auto"/>
                                                <w:left w:val="none" w:sz="0" w:space="0" w:color="auto"/>
                                                <w:bottom w:val="none" w:sz="0" w:space="0" w:color="auto"/>
                                                <w:right w:val="none" w:sz="0" w:space="0" w:color="auto"/>
                                              </w:divBdr>
                                              <w:divsChild>
                                                <w:div w:id="1015304935">
                                                  <w:marLeft w:val="0"/>
                                                  <w:marRight w:val="0"/>
                                                  <w:marTop w:val="0"/>
                                                  <w:marBottom w:val="0"/>
                                                  <w:divBdr>
                                                    <w:top w:val="single" w:sz="6" w:space="8" w:color="E6E6E6"/>
                                                    <w:left w:val="single" w:sz="6" w:space="8" w:color="E6E6E6"/>
                                                    <w:bottom w:val="single" w:sz="6" w:space="8" w:color="E6E6E6"/>
                                                    <w:right w:val="single" w:sz="6" w:space="8" w:color="E6E6E6"/>
                                                  </w:divBdr>
                                                  <w:divsChild>
                                                    <w:div w:id="1972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1944388">
      <w:bodyDiv w:val="1"/>
      <w:marLeft w:val="0"/>
      <w:marRight w:val="0"/>
      <w:marTop w:val="0"/>
      <w:marBottom w:val="0"/>
      <w:divBdr>
        <w:top w:val="none" w:sz="0" w:space="0" w:color="auto"/>
        <w:left w:val="none" w:sz="0" w:space="0" w:color="auto"/>
        <w:bottom w:val="none" w:sz="0" w:space="0" w:color="auto"/>
        <w:right w:val="none" w:sz="0" w:space="0" w:color="auto"/>
      </w:divBdr>
      <w:divsChild>
        <w:div w:id="1278482895">
          <w:marLeft w:val="0"/>
          <w:marRight w:val="0"/>
          <w:marTop w:val="0"/>
          <w:marBottom w:val="150"/>
          <w:divBdr>
            <w:top w:val="none" w:sz="0" w:space="0" w:color="auto"/>
            <w:left w:val="none" w:sz="0" w:space="0" w:color="auto"/>
            <w:bottom w:val="none" w:sz="0" w:space="0" w:color="auto"/>
            <w:right w:val="none" w:sz="0" w:space="0" w:color="auto"/>
          </w:divBdr>
          <w:divsChild>
            <w:div w:id="1227647125">
              <w:marLeft w:val="0"/>
              <w:marRight w:val="0"/>
              <w:marTop w:val="0"/>
              <w:marBottom w:val="0"/>
              <w:divBdr>
                <w:top w:val="none" w:sz="0" w:space="0" w:color="auto"/>
                <w:left w:val="none" w:sz="0" w:space="0" w:color="auto"/>
                <w:bottom w:val="none" w:sz="0" w:space="0" w:color="auto"/>
                <w:right w:val="none" w:sz="0" w:space="0" w:color="auto"/>
              </w:divBdr>
              <w:divsChild>
                <w:div w:id="2005473400">
                  <w:marLeft w:val="0"/>
                  <w:marRight w:val="0"/>
                  <w:marTop w:val="0"/>
                  <w:marBottom w:val="0"/>
                  <w:divBdr>
                    <w:top w:val="none" w:sz="0" w:space="0" w:color="auto"/>
                    <w:left w:val="none" w:sz="0" w:space="0" w:color="auto"/>
                    <w:bottom w:val="none" w:sz="0" w:space="0" w:color="auto"/>
                    <w:right w:val="none" w:sz="0" w:space="0" w:color="auto"/>
                  </w:divBdr>
                  <w:divsChild>
                    <w:div w:id="1028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17475">
      <w:bodyDiv w:val="1"/>
      <w:marLeft w:val="0"/>
      <w:marRight w:val="0"/>
      <w:marTop w:val="0"/>
      <w:marBottom w:val="0"/>
      <w:divBdr>
        <w:top w:val="none" w:sz="0" w:space="0" w:color="auto"/>
        <w:left w:val="none" w:sz="0" w:space="0" w:color="auto"/>
        <w:bottom w:val="none" w:sz="0" w:space="0" w:color="auto"/>
        <w:right w:val="none" w:sz="0" w:space="0" w:color="auto"/>
      </w:divBdr>
      <w:divsChild>
        <w:div w:id="1158615333">
          <w:marLeft w:val="0"/>
          <w:marRight w:val="0"/>
          <w:marTop w:val="0"/>
          <w:marBottom w:val="0"/>
          <w:divBdr>
            <w:top w:val="none" w:sz="0" w:space="0" w:color="auto"/>
            <w:left w:val="none" w:sz="0" w:space="0" w:color="auto"/>
            <w:bottom w:val="none" w:sz="0" w:space="0" w:color="auto"/>
            <w:right w:val="none" w:sz="0" w:space="0" w:color="auto"/>
          </w:divBdr>
          <w:divsChild>
            <w:div w:id="1410465960">
              <w:marLeft w:val="0"/>
              <w:marRight w:val="0"/>
              <w:marTop w:val="0"/>
              <w:marBottom w:val="0"/>
              <w:divBdr>
                <w:top w:val="none" w:sz="0" w:space="0" w:color="auto"/>
                <w:left w:val="none" w:sz="0" w:space="0" w:color="auto"/>
                <w:bottom w:val="none" w:sz="0" w:space="0" w:color="auto"/>
                <w:right w:val="none" w:sz="0" w:space="0" w:color="auto"/>
              </w:divBdr>
              <w:divsChild>
                <w:div w:id="784157003">
                  <w:marLeft w:val="0"/>
                  <w:marRight w:val="0"/>
                  <w:marTop w:val="0"/>
                  <w:marBottom w:val="0"/>
                  <w:divBdr>
                    <w:top w:val="none" w:sz="0" w:space="0" w:color="auto"/>
                    <w:left w:val="none" w:sz="0" w:space="0" w:color="auto"/>
                    <w:bottom w:val="none" w:sz="0" w:space="0" w:color="auto"/>
                    <w:right w:val="none" w:sz="0" w:space="0" w:color="auto"/>
                  </w:divBdr>
                  <w:divsChild>
                    <w:div w:id="420102954">
                      <w:marLeft w:val="0"/>
                      <w:marRight w:val="0"/>
                      <w:marTop w:val="0"/>
                      <w:marBottom w:val="0"/>
                      <w:divBdr>
                        <w:top w:val="none" w:sz="0" w:space="0" w:color="auto"/>
                        <w:left w:val="none" w:sz="0" w:space="0" w:color="auto"/>
                        <w:bottom w:val="none" w:sz="0" w:space="0" w:color="auto"/>
                        <w:right w:val="none" w:sz="0" w:space="0" w:color="auto"/>
                      </w:divBdr>
                      <w:divsChild>
                        <w:div w:id="1016270826">
                          <w:marLeft w:val="0"/>
                          <w:marRight w:val="0"/>
                          <w:marTop w:val="0"/>
                          <w:marBottom w:val="1800"/>
                          <w:divBdr>
                            <w:top w:val="none" w:sz="0" w:space="0" w:color="auto"/>
                            <w:left w:val="none" w:sz="0" w:space="0" w:color="auto"/>
                            <w:bottom w:val="none" w:sz="0" w:space="0" w:color="auto"/>
                            <w:right w:val="none" w:sz="0" w:space="0" w:color="auto"/>
                          </w:divBdr>
                          <w:divsChild>
                            <w:div w:id="1885631935">
                              <w:marLeft w:val="0"/>
                              <w:marRight w:val="0"/>
                              <w:marTop w:val="0"/>
                              <w:marBottom w:val="0"/>
                              <w:divBdr>
                                <w:top w:val="none" w:sz="0" w:space="0" w:color="auto"/>
                                <w:left w:val="none" w:sz="0" w:space="0" w:color="auto"/>
                                <w:bottom w:val="none" w:sz="0" w:space="0" w:color="auto"/>
                                <w:right w:val="none" w:sz="0" w:space="0" w:color="auto"/>
                              </w:divBdr>
                              <w:divsChild>
                                <w:div w:id="525296670">
                                  <w:marLeft w:val="0"/>
                                  <w:marRight w:val="0"/>
                                  <w:marTop w:val="0"/>
                                  <w:marBottom w:val="0"/>
                                  <w:divBdr>
                                    <w:top w:val="none" w:sz="0" w:space="0" w:color="auto"/>
                                    <w:left w:val="none" w:sz="0" w:space="0" w:color="auto"/>
                                    <w:bottom w:val="none" w:sz="0" w:space="0" w:color="auto"/>
                                    <w:right w:val="none" w:sz="0" w:space="0" w:color="auto"/>
                                  </w:divBdr>
                                  <w:divsChild>
                                    <w:div w:id="285501238">
                                      <w:marLeft w:val="0"/>
                                      <w:marRight w:val="0"/>
                                      <w:marTop w:val="0"/>
                                      <w:marBottom w:val="0"/>
                                      <w:divBdr>
                                        <w:top w:val="none" w:sz="0" w:space="0" w:color="auto"/>
                                        <w:left w:val="none" w:sz="0" w:space="0" w:color="auto"/>
                                        <w:bottom w:val="none" w:sz="0" w:space="0" w:color="auto"/>
                                        <w:right w:val="none" w:sz="0" w:space="0" w:color="auto"/>
                                      </w:divBdr>
                                      <w:divsChild>
                                        <w:div w:id="413744473">
                                          <w:marLeft w:val="0"/>
                                          <w:marRight w:val="0"/>
                                          <w:marTop w:val="0"/>
                                          <w:marBottom w:val="0"/>
                                          <w:divBdr>
                                            <w:top w:val="none" w:sz="0" w:space="0" w:color="auto"/>
                                            <w:left w:val="none" w:sz="0" w:space="0" w:color="auto"/>
                                            <w:bottom w:val="none" w:sz="0" w:space="0" w:color="auto"/>
                                            <w:right w:val="none" w:sz="0" w:space="0" w:color="auto"/>
                                          </w:divBdr>
                                          <w:divsChild>
                                            <w:div w:id="1386561131">
                                              <w:marLeft w:val="0"/>
                                              <w:marRight w:val="0"/>
                                              <w:marTop w:val="0"/>
                                              <w:marBottom w:val="0"/>
                                              <w:divBdr>
                                                <w:top w:val="none" w:sz="0" w:space="0" w:color="auto"/>
                                                <w:left w:val="none" w:sz="0" w:space="0" w:color="auto"/>
                                                <w:bottom w:val="none" w:sz="0" w:space="0" w:color="auto"/>
                                                <w:right w:val="none" w:sz="0" w:space="0" w:color="auto"/>
                                              </w:divBdr>
                                              <w:divsChild>
                                                <w:div w:id="493224468">
                                                  <w:marLeft w:val="0"/>
                                                  <w:marRight w:val="0"/>
                                                  <w:marTop w:val="0"/>
                                                  <w:marBottom w:val="0"/>
                                                  <w:divBdr>
                                                    <w:top w:val="single" w:sz="6" w:space="8" w:color="E6E6E6"/>
                                                    <w:left w:val="single" w:sz="6" w:space="8" w:color="E6E6E6"/>
                                                    <w:bottom w:val="single" w:sz="6" w:space="8" w:color="E6E6E6"/>
                                                    <w:right w:val="single" w:sz="6" w:space="8" w:color="E6E6E6"/>
                                                  </w:divBdr>
                                                  <w:divsChild>
                                                    <w:div w:id="5129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91001643">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205407363">
      <w:bodyDiv w:val="1"/>
      <w:marLeft w:val="0"/>
      <w:marRight w:val="0"/>
      <w:marTop w:val="0"/>
      <w:marBottom w:val="0"/>
      <w:divBdr>
        <w:top w:val="none" w:sz="0" w:space="0" w:color="auto"/>
        <w:left w:val="none" w:sz="0" w:space="0" w:color="auto"/>
        <w:bottom w:val="none" w:sz="0" w:space="0" w:color="auto"/>
        <w:right w:val="none" w:sz="0" w:space="0" w:color="auto"/>
      </w:divBdr>
      <w:divsChild>
        <w:div w:id="1731994725">
          <w:marLeft w:val="0"/>
          <w:marRight w:val="0"/>
          <w:marTop w:val="0"/>
          <w:marBottom w:val="0"/>
          <w:divBdr>
            <w:top w:val="none" w:sz="0" w:space="0" w:color="auto"/>
            <w:left w:val="none" w:sz="0" w:space="0" w:color="auto"/>
            <w:bottom w:val="none" w:sz="0" w:space="0" w:color="auto"/>
            <w:right w:val="none" w:sz="0" w:space="0" w:color="auto"/>
          </w:divBdr>
          <w:divsChild>
            <w:div w:id="1591155690">
              <w:marLeft w:val="0"/>
              <w:marRight w:val="0"/>
              <w:marTop w:val="0"/>
              <w:marBottom w:val="0"/>
              <w:divBdr>
                <w:top w:val="single" w:sz="6" w:space="8" w:color="E5E5E5"/>
                <w:left w:val="single" w:sz="6" w:space="11" w:color="E5E5E5"/>
                <w:bottom w:val="single" w:sz="6" w:space="0" w:color="E5E5E5"/>
                <w:right w:val="single" w:sz="6" w:space="27" w:color="E5E5E5"/>
              </w:divBdr>
              <w:divsChild>
                <w:div w:id="2814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9485">
      <w:bodyDiv w:val="1"/>
      <w:marLeft w:val="0"/>
      <w:marRight w:val="0"/>
      <w:marTop w:val="0"/>
      <w:marBottom w:val="0"/>
      <w:divBdr>
        <w:top w:val="none" w:sz="0" w:space="0" w:color="auto"/>
        <w:left w:val="none" w:sz="0" w:space="0" w:color="auto"/>
        <w:bottom w:val="none" w:sz="0" w:space="0" w:color="auto"/>
        <w:right w:val="none" w:sz="0" w:space="0" w:color="auto"/>
      </w:divBdr>
    </w:div>
    <w:div w:id="1234703769">
      <w:bodyDiv w:val="1"/>
      <w:marLeft w:val="0"/>
      <w:marRight w:val="0"/>
      <w:marTop w:val="0"/>
      <w:marBottom w:val="0"/>
      <w:divBdr>
        <w:top w:val="none" w:sz="0" w:space="0" w:color="auto"/>
        <w:left w:val="none" w:sz="0" w:space="0" w:color="auto"/>
        <w:bottom w:val="none" w:sz="0" w:space="0" w:color="auto"/>
        <w:right w:val="none" w:sz="0" w:space="0" w:color="auto"/>
      </w:divBdr>
      <w:divsChild>
        <w:div w:id="1510370443">
          <w:marLeft w:val="0"/>
          <w:marRight w:val="0"/>
          <w:marTop w:val="0"/>
          <w:marBottom w:val="150"/>
          <w:divBdr>
            <w:top w:val="none" w:sz="0" w:space="0" w:color="auto"/>
            <w:left w:val="none" w:sz="0" w:space="0" w:color="auto"/>
            <w:bottom w:val="none" w:sz="0" w:space="0" w:color="auto"/>
            <w:right w:val="none" w:sz="0" w:space="0" w:color="auto"/>
          </w:divBdr>
          <w:divsChild>
            <w:div w:id="1117598716">
              <w:marLeft w:val="0"/>
              <w:marRight w:val="0"/>
              <w:marTop w:val="0"/>
              <w:marBottom w:val="0"/>
              <w:divBdr>
                <w:top w:val="none" w:sz="0" w:space="0" w:color="auto"/>
                <w:left w:val="none" w:sz="0" w:space="0" w:color="auto"/>
                <w:bottom w:val="none" w:sz="0" w:space="0" w:color="auto"/>
                <w:right w:val="none" w:sz="0" w:space="0" w:color="auto"/>
              </w:divBdr>
              <w:divsChild>
                <w:div w:id="549851185">
                  <w:marLeft w:val="0"/>
                  <w:marRight w:val="0"/>
                  <w:marTop w:val="0"/>
                  <w:marBottom w:val="0"/>
                  <w:divBdr>
                    <w:top w:val="none" w:sz="0" w:space="0" w:color="auto"/>
                    <w:left w:val="none" w:sz="0" w:space="0" w:color="auto"/>
                    <w:bottom w:val="none" w:sz="0" w:space="0" w:color="auto"/>
                    <w:right w:val="none" w:sz="0" w:space="0" w:color="auto"/>
                  </w:divBdr>
                  <w:divsChild>
                    <w:div w:id="3264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93245">
      <w:bodyDiv w:val="1"/>
      <w:marLeft w:val="0"/>
      <w:marRight w:val="0"/>
      <w:marTop w:val="0"/>
      <w:marBottom w:val="0"/>
      <w:divBdr>
        <w:top w:val="none" w:sz="0" w:space="0" w:color="auto"/>
        <w:left w:val="none" w:sz="0" w:space="0" w:color="auto"/>
        <w:bottom w:val="none" w:sz="0" w:space="0" w:color="auto"/>
        <w:right w:val="none" w:sz="0" w:space="0" w:color="auto"/>
      </w:divBdr>
      <w:divsChild>
        <w:div w:id="323321710">
          <w:marLeft w:val="0"/>
          <w:marRight w:val="0"/>
          <w:marTop w:val="0"/>
          <w:marBottom w:val="0"/>
          <w:divBdr>
            <w:top w:val="none" w:sz="0" w:space="0" w:color="auto"/>
            <w:left w:val="none" w:sz="0" w:space="0" w:color="auto"/>
            <w:bottom w:val="none" w:sz="0" w:space="0" w:color="auto"/>
            <w:right w:val="none" w:sz="0" w:space="0" w:color="auto"/>
          </w:divBdr>
          <w:divsChild>
            <w:div w:id="1550802928">
              <w:marLeft w:val="0"/>
              <w:marRight w:val="0"/>
              <w:marTop w:val="0"/>
              <w:marBottom w:val="0"/>
              <w:divBdr>
                <w:top w:val="none" w:sz="0" w:space="0" w:color="auto"/>
                <w:left w:val="none" w:sz="0" w:space="0" w:color="auto"/>
                <w:bottom w:val="none" w:sz="0" w:space="0" w:color="auto"/>
                <w:right w:val="none" w:sz="0" w:space="0" w:color="auto"/>
              </w:divBdr>
              <w:divsChild>
                <w:div w:id="739403252">
                  <w:marLeft w:val="0"/>
                  <w:marRight w:val="0"/>
                  <w:marTop w:val="0"/>
                  <w:marBottom w:val="0"/>
                  <w:divBdr>
                    <w:top w:val="single" w:sz="6" w:space="0" w:color="E5E5E5"/>
                    <w:left w:val="single" w:sz="6" w:space="0" w:color="E5E5E5"/>
                    <w:bottom w:val="single" w:sz="6" w:space="0" w:color="E5E5E5"/>
                    <w:right w:val="single" w:sz="6" w:space="0" w:color="E5E5E5"/>
                  </w:divBdr>
                  <w:divsChild>
                    <w:div w:id="378087458">
                      <w:marLeft w:val="0"/>
                      <w:marRight w:val="0"/>
                      <w:marTop w:val="0"/>
                      <w:marBottom w:val="0"/>
                      <w:divBdr>
                        <w:top w:val="none" w:sz="0" w:space="0" w:color="auto"/>
                        <w:left w:val="none" w:sz="0" w:space="0" w:color="auto"/>
                        <w:bottom w:val="none" w:sz="0" w:space="0" w:color="auto"/>
                        <w:right w:val="none" w:sz="0" w:space="0" w:color="auto"/>
                      </w:divBdr>
                      <w:divsChild>
                        <w:div w:id="1123577197">
                          <w:marLeft w:val="0"/>
                          <w:marRight w:val="0"/>
                          <w:marTop w:val="0"/>
                          <w:marBottom w:val="0"/>
                          <w:divBdr>
                            <w:top w:val="none" w:sz="0" w:space="0" w:color="auto"/>
                            <w:left w:val="none" w:sz="0" w:space="0" w:color="auto"/>
                            <w:bottom w:val="none" w:sz="0" w:space="0" w:color="auto"/>
                            <w:right w:val="none" w:sz="0" w:space="0" w:color="auto"/>
                          </w:divBdr>
                          <w:divsChild>
                            <w:div w:id="1477528486">
                              <w:marLeft w:val="0"/>
                              <w:marRight w:val="0"/>
                              <w:marTop w:val="0"/>
                              <w:marBottom w:val="0"/>
                              <w:divBdr>
                                <w:top w:val="none" w:sz="0" w:space="0" w:color="auto"/>
                                <w:left w:val="none" w:sz="0" w:space="0" w:color="auto"/>
                                <w:bottom w:val="none" w:sz="0" w:space="0" w:color="auto"/>
                                <w:right w:val="none" w:sz="0" w:space="0" w:color="auto"/>
                              </w:divBdr>
                              <w:divsChild>
                                <w:div w:id="1355839709">
                                  <w:marLeft w:val="0"/>
                                  <w:marRight w:val="0"/>
                                  <w:marTop w:val="0"/>
                                  <w:marBottom w:val="0"/>
                                  <w:divBdr>
                                    <w:top w:val="none" w:sz="0" w:space="0" w:color="auto"/>
                                    <w:left w:val="none" w:sz="0" w:space="0" w:color="auto"/>
                                    <w:bottom w:val="none" w:sz="0" w:space="0" w:color="auto"/>
                                    <w:right w:val="none" w:sz="0" w:space="0" w:color="auto"/>
                                  </w:divBdr>
                                  <w:divsChild>
                                    <w:div w:id="1211380471">
                                      <w:marLeft w:val="0"/>
                                      <w:marRight w:val="0"/>
                                      <w:marTop w:val="0"/>
                                      <w:marBottom w:val="0"/>
                                      <w:divBdr>
                                        <w:top w:val="none" w:sz="0" w:space="0" w:color="auto"/>
                                        <w:left w:val="none" w:sz="0" w:space="0" w:color="auto"/>
                                        <w:bottom w:val="none" w:sz="0" w:space="0" w:color="auto"/>
                                        <w:right w:val="none" w:sz="0" w:space="0" w:color="auto"/>
                                      </w:divBdr>
                                      <w:divsChild>
                                        <w:div w:id="88627868">
                                          <w:marLeft w:val="0"/>
                                          <w:marRight w:val="0"/>
                                          <w:marTop w:val="225"/>
                                          <w:marBottom w:val="75"/>
                                          <w:divBdr>
                                            <w:top w:val="none" w:sz="0" w:space="0" w:color="auto"/>
                                            <w:left w:val="none" w:sz="0" w:space="0" w:color="auto"/>
                                            <w:bottom w:val="none" w:sz="0" w:space="0" w:color="auto"/>
                                            <w:right w:val="none" w:sz="0" w:space="0" w:color="auto"/>
                                          </w:divBdr>
                                        </w:div>
                                        <w:div w:id="1218975107">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888363">
      <w:bodyDiv w:val="1"/>
      <w:marLeft w:val="0"/>
      <w:marRight w:val="0"/>
      <w:marTop w:val="0"/>
      <w:marBottom w:val="0"/>
      <w:divBdr>
        <w:top w:val="none" w:sz="0" w:space="0" w:color="auto"/>
        <w:left w:val="none" w:sz="0" w:space="0" w:color="auto"/>
        <w:bottom w:val="none" w:sz="0" w:space="0" w:color="auto"/>
        <w:right w:val="none" w:sz="0" w:space="0" w:color="auto"/>
      </w:divBdr>
    </w:div>
    <w:div w:id="1504511739">
      <w:bodyDiv w:val="1"/>
      <w:marLeft w:val="0"/>
      <w:marRight w:val="0"/>
      <w:marTop w:val="0"/>
      <w:marBottom w:val="0"/>
      <w:divBdr>
        <w:top w:val="none" w:sz="0" w:space="0" w:color="auto"/>
        <w:left w:val="none" w:sz="0" w:space="0" w:color="auto"/>
        <w:bottom w:val="none" w:sz="0" w:space="0" w:color="auto"/>
        <w:right w:val="none" w:sz="0" w:space="0" w:color="auto"/>
      </w:divBdr>
      <w:divsChild>
        <w:div w:id="20664401">
          <w:marLeft w:val="0"/>
          <w:marRight w:val="0"/>
          <w:marTop w:val="0"/>
          <w:marBottom w:val="0"/>
          <w:divBdr>
            <w:top w:val="none" w:sz="0" w:space="0" w:color="auto"/>
            <w:left w:val="none" w:sz="0" w:space="0" w:color="auto"/>
            <w:bottom w:val="none" w:sz="0" w:space="0" w:color="auto"/>
            <w:right w:val="none" w:sz="0" w:space="0" w:color="auto"/>
          </w:divBdr>
          <w:divsChild>
            <w:div w:id="1911771592">
              <w:marLeft w:val="0"/>
              <w:marRight w:val="0"/>
              <w:marTop w:val="0"/>
              <w:marBottom w:val="0"/>
              <w:divBdr>
                <w:top w:val="none" w:sz="0" w:space="0" w:color="auto"/>
                <w:left w:val="none" w:sz="0" w:space="0" w:color="auto"/>
                <w:bottom w:val="none" w:sz="0" w:space="0" w:color="auto"/>
                <w:right w:val="none" w:sz="0" w:space="0" w:color="auto"/>
              </w:divBdr>
              <w:divsChild>
                <w:div w:id="710498763">
                  <w:marLeft w:val="0"/>
                  <w:marRight w:val="0"/>
                  <w:marTop w:val="0"/>
                  <w:marBottom w:val="0"/>
                  <w:divBdr>
                    <w:top w:val="none" w:sz="0" w:space="0" w:color="auto"/>
                    <w:left w:val="none" w:sz="0" w:space="0" w:color="auto"/>
                    <w:bottom w:val="none" w:sz="0" w:space="0" w:color="auto"/>
                    <w:right w:val="none" w:sz="0" w:space="0" w:color="auto"/>
                  </w:divBdr>
                  <w:divsChild>
                    <w:div w:id="1273245297">
                      <w:marLeft w:val="0"/>
                      <w:marRight w:val="0"/>
                      <w:marTop w:val="0"/>
                      <w:marBottom w:val="0"/>
                      <w:divBdr>
                        <w:top w:val="none" w:sz="0" w:space="0" w:color="auto"/>
                        <w:left w:val="none" w:sz="0" w:space="0" w:color="auto"/>
                        <w:bottom w:val="none" w:sz="0" w:space="0" w:color="auto"/>
                        <w:right w:val="none" w:sz="0" w:space="0" w:color="auto"/>
                      </w:divBdr>
                      <w:divsChild>
                        <w:div w:id="613907537">
                          <w:marLeft w:val="0"/>
                          <w:marRight w:val="0"/>
                          <w:marTop w:val="0"/>
                          <w:marBottom w:val="0"/>
                          <w:divBdr>
                            <w:top w:val="none" w:sz="0" w:space="0" w:color="auto"/>
                            <w:left w:val="none" w:sz="0" w:space="0" w:color="auto"/>
                            <w:bottom w:val="none" w:sz="0" w:space="0" w:color="auto"/>
                            <w:right w:val="none" w:sz="0" w:space="0" w:color="auto"/>
                          </w:divBdr>
                          <w:divsChild>
                            <w:div w:id="155651320">
                              <w:marLeft w:val="0"/>
                              <w:marRight w:val="0"/>
                              <w:marTop w:val="0"/>
                              <w:marBottom w:val="0"/>
                              <w:divBdr>
                                <w:top w:val="none" w:sz="0" w:space="0" w:color="auto"/>
                                <w:left w:val="none" w:sz="0" w:space="0" w:color="auto"/>
                                <w:bottom w:val="none" w:sz="0" w:space="0" w:color="auto"/>
                                <w:right w:val="none" w:sz="0" w:space="0" w:color="auto"/>
                              </w:divBdr>
                              <w:divsChild>
                                <w:div w:id="10956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34291840">
      <w:bodyDiv w:val="1"/>
      <w:marLeft w:val="0"/>
      <w:marRight w:val="0"/>
      <w:marTop w:val="0"/>
      <w:marBottom w:val="0"/>
      <w:divBdr>
        <w:top w:val="none" w:sz="0" w:space="0" w:color="auto"/>
        <w:left w:val="none" w:sz="0" w:space="0" w:color="auto"/>
        <w:bottom w:val="none" w:sz="0" w:space="0" w:color="auto"/>
        <w:right w:val="none" w:sz="0" w:space="0" w:color="auto"/>
      </w:divBdr>
      <w:divsChild>
        <w:div w:id="582571383">
          <w:marLeft w:val="0"/>
          <w:marRight w:val="0"/>
          <w:marTop w:val="0"/>
          <w:marBottom w:val="0"/>
          <w:divBdr>
            <w:top w:val="none" w:sz="0" w:space="0" w:color="auto"/>
            <w:left w:val="none" w:sz="0" w:space="0" w:color="auto"/>
            <w:bottom w:val="none" w:sz="0" w:space="0" w:color="auto"/>
            <w:right w:val="none" w:sz="0" w:space="0" w:color="auto"/>
          </w:divBdr>
          <w:divsChild>
            <w:div w:id="571701044">
              <w:marLeft w:val="0"/>
              <w:marRight w:val="0"/>
              <w:marTop w:val="0"/>
              <w:marBottom w:val="0"/>
              <w:divBdr>
                <w:top w:val="none" w:sz="0" w:space="0" w:color="auto"/>
                <w:left w:val="none" w:sz="0" w:space="0" w:color="auto"/>
                <w:bottom w:val="none" w:sz="0" w:space="0" w:color="auto"/>
                <w:right w:val="none" w:sz="0" w:space="0" w:color="auto"/>
              </w:divBdr>
              <w:divsChild>
                <w:div w:id="819426727">
                  <w:marLeft w:val="0"/>
                  <w:marRight w:val="0"/>
                  <w:marTop w:val="0"/>
                  <w:marBottom w:val="0"/>
                  <w:divBdr>
                    <w:top w:val="none" w:sz="0" w:space="0" w:color="auto"/>
                    <w:left w:val="none" w:sz="0" w:space="0" w:color="auto"/>
                    <w:bottom w:val="none" w:sz="0" w:space="0" w:color="auto"/>
                    <w:right w:val="none" w:sz="0" w:space="0" w:color="auto"/>
                  </w:divBdr>
                  <w:divsChild>
                    <w:div w:id="245891971">
                      <w:marLeft w:val="0"/>
                      <w:marRight w:val="0"/>
                      <w:marTop w:val="0"/>
                      <w:marBottom w:val="0"/>
                      <w:divBdr>
                        <w:top w:val="none" w:sz="0" w:space="0" w:color="auto"/>
                        <w:left w:val="none" w:sz="0" w:space="0" w:color="auto"/>
                        <w:bottom w:val="none" w:sz="0" w:space="0" w:color="auto"/>
                        <w:right w:val="none" w:sz="0" w:space="0" w:color="auto"/>
                      </w:divBdr>
                      <w:divsChild>
                        <w:div w:id="1982882726">
                          <w:marLeft w:val="0"/>
                          <w:marRight w:val="0"/>
                          <w:marTop w:val="0"/>
                          <w:marBottom w:val="1800"/>
                          <w:divBdr>
                            <w:top w:val="none" w:sz="0" w:space="0" w:color="auto"/>
                            <w:left w:val="none" w:sz="0" w:space="0" w:color="auto"/>
                            <w:bottom w:val="none" w:sz="0" w:space="0" w:color="auto"/>
                            <w:right w:val="none" w:sz="0" w:space="0" w:color="auto"/>
                          </w:divBdr>
                          <w:divsChild>
                            <w:div w:id="487676267">
                              <w:marLeft w:val="0"/>
                              <w:marRight w:val="0"/>
                              <w:marTop w:val="0"/>
                              <w:marBottom w:val="0"/>
                              <w:divBdr>
                                <w:top w:val="none" w:sz="0" w:space="0" w:color="auto"/>
                                <w:left w:val="none" w:sz="0" w:space="0" w:color="auto"/>
                                <w:bottom w:val="none" w:sz="0" w:space="0" w:color="auto"/>
                                <w:right w:val="none" w:sz="0" w:space="0" w:color="auto"/>
                              </w:divBdr>
                              <w:divsChild>
                                <w:div w:id="1432509641">
                                  <w:marLeft w:val="0"/>
                                  <w:marRight w:val="0"/>
                                  <w:marTop w:val="0"/>
                                  <w:marBottom w:val="0"/>
                                  <w:divBdr>
                                    <w:top w:val="none" w:sz="0" w:space="0" w:color="auto"/>
                                    <w:left w:val="none" w:sz="0" w:space="0" w:color="auto"/>
                                    <w:bottom w:val="none" w:sz="0" w:space="0" w:color="auto"/>
                                    <w:right w:val="none" w:sz="0" w:space="0" w:color="auto"/>
                                  </w:divBdr>
                                  <w:divsChild>
                                    <w:div w:id="1477841570">
                                      <w:marLeft w:val="0"/>
                                      <w:marRight w:val="0"/>
                                      <w:marTop w:val="0"/>
                                      <w:marBottom w:val="0"/>
                                      <w:divBdr>
                                        <w:top w:val="none" w:sz="0" w:space="0" w:color="auto"/>
                                        <w:left w:val="none" w:sz="0" w:space="0" w:color="auto"/>
                                        <w:bottom w:val="none" w:sz="0" w:space="0" w:color="auto"/>
                                        <w:right w:val="none" w:sz="0" w:space="0" w:color="auto"/>
                                      </w:divBdr>
                                      <w:divsChild>
                                        <w:div w:id="211113162">
                                          <w:marLeft w:val="0"/>
                                          <w:marRight w:val="0"/>
                                          <w:marTop w:val="0"/>
                                          <w:marBottom w:val="0"/>
                                          <w:divBdr>
                                            <w:top w:val="none" w:sz="0" w:space="0" w:color="auto"/>
                                            <w:left w:val="none" w:sz="0" w:space="0" w:color="auto"/>
                                            <w:bottom w:val="none" w:sz="0" w:space="0" w:color="auto"/>
                                            <w:right w:val="none" w:sz="0" w:space="0" w:color="auto"/>
                                          </w:divBdr>
                                          <w:divsChild>
                                            <w:div w:id="2131631310">
                                              <w:marLeft w:val="0"/>
                                              <w:marRight w:val="0"/>
                                              <w:marTop w:val="0"/>
                                              <w:marBottom w:val="0"/>
                                              <w:divBdr>
                                                <w:top w:val="none" w:sz="0" w:space="0" w:color="auto"/>
                                                <w:left w:val="none" w:sz="0" w:space="0" w:color="auto"/>
                                                <w:bottom w:val="none" w:sz="0" w:space="0" w:color="auto"/>
                                                <w:right w:val="none" w:sz="0" w:space="0" w:color="auto"/>
                                              </w:divBdr>
                                              <w:divsChild>
                                                <w:div w:id="824201955">
                                                  <w:marLeft w:val="0"/>
                                                  <w:marRight w:val="0"/>
                                                  <w:marTop w:val="0"/>
                                                  <w:marBottom w:val="0"/>
                                                  <w:divBdr>
                                                    <w:top w:val="single" w:sz="6" w:space="8" w:color="E6E6E6"/>
                                                    <w:left w:val="single" w:sz="6" w:space="8" w:color="E6E6E6"/>
                                                    <w:bottom w:val="single" w:sz="6" w:space="8" w:color="E6E6E6"/>
                                                    <w:right w:val="single" w:sz="6" w:space="8" w:color="E6E6E6"/>
                                                  </w:divBdr>
                                                  <w:divsChild>
                                                    <w:div w:id="5100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3022159">
      <w:bodyDiv w:val="1"/>
      <w:marLeft w:val="0"/>
      <w:marRight w:val="0"/>
      <w:marTop w:val="0"/>
      <w:marBottom w:val="0"/>
      <w:divBdr>
        <w:top w:val="none" w:sz="0" w:space="0" w:color="auto"/>
        <w:left w:val="none" w:sz="0" w:space="0" w:color="auto"/>
        <w:bottom w:val="none" w:sz="0" w:space="0" w:color="auto"/>
        <w:right w:val="none" w:sz="0" w:space="0" w:color="auto"/>
      </w:divBdr>
      <w:divsChild>
        <w:div w:id="59452014">
          <w:marLeft w:val="0"/>
          <w:marRight w:val="0"/>
          <w:marTop w:val="0"/>
          <w:marBottom w:val="0"/>
          <w:divBdr>
            <w:top w:val="none" w:sz="0" w:space="0" w:color="auto"/>
            <w:left w:val="none" w:sz="0" w:space="0" w:color="auto"/>
            <w:bottom w:val="none" w:sz="0" w:space="0" w:color="auto"/>
            <w:right w:val="none" w:sz="0" w:space="0" w:color="auto"/>
          </w:divBdr>
          <w:divsChild>
            <w:div w:id="970594379">
              <w:marLeft w:val="0"/>
              <w:marRight w:val="0"/>
              <w:marTop w:val="0"/>
              <w:marBottom w:val="0"/>
              <w:divBdr>
                <w:top w:val="none" w:sz="0" w:space="0" w:color="auto"/>
                <w:left w:val="none" w:sz="0" w:space="0" w:color="auto"/>
                <w:bottom w:val="none" w:sz="0" w:space="0" w:color="auto"/>
                <w:right w:val="none" w:sz="0" w:space="0" w:color="auto"/>
              </w:divBdr>
              <w:divsChild>
                <w:div w:id="814183260">
                  <w:marLeft w:val="0"/>
                  <w:marRight w:val="0"/>
                  <w:marTop w:val="0"/>
                  <w:marBottom w:val="0"/>
                  <w:divBdr>
                    <w:top w:val="none" w:sz="0" w:space="0" w:color="auto"/>
                    <w:left w:val="none" w:sz="0" w:space="0" w:color="auto"/>
                    <w:bottom w:val="none" w:sz="0" w:space="0" w:color="auto"/>
                    <w:right w:val="none" w:sz="0" w:space="0" w:color="auto"/>
                  </w:divBdr>
                  <w:divsChild>
                    <w:div w:id="2001496620">
                      <w:marLeft w:val="0"/>
                      <w:marRight w:val="0"/>
                      <w:marTop w:val="0"/>
                      <w:marBottom w:val="0"/>
                      <w:divBdr>
                        <w:top w:val="none" w:sz="0" w:space="0" w:color="auto"/>
                        <w:left w:val="none" w:sz="0" w:space="0" w:color="auto"/>
                        <w:bottom w:val="none" w:sz="0" w:space="0" w:color="auto"/>
                        <w:right w:val="none" w:sz="0" w:space="0" w:color="auto"/>
                      </w:divBdr>
                      <w:divsChild>
                        <w:div w:id="1441684953">
                          <w:marLeft w:val="0"/>
                          <w:marRight w:val="0"/>
                          <w:marTop w:val="0"/>
                          <w:marBottom w:val="1800"/>
                          <w:divBdr>
                            <w:top w:val="none" w:sz="0" w:space="0" w:color="auto"/>
                            <w:left w:val="none" w:sz="0" w:space="0" w:color="auto"/>
                            <w:bottom w:val="none" w:sz="0" w:space="0" w:color="auto"/>
                            <w:right w:val="none" w:sz="0" w:space="0" w:color="auto"/>
                          </w:divBdr>
                          <w:divsChild>
                            <w:div w:id="1518499837">
                              <w:marLeft w:val="0"/>
                              <w:marRight w:val="0"/>
                              <w:marTop w:val="0"/>
                              <w:marBottom w:val="0"/>
                              <w:divBdr>
                                <w:top w:val="none" w:sz="0" w:space="0" w:color="auto"/>
                                <w:left w:val="none" w:sz="0" w:space="0" w:color="auto"/>
                                <w:bottom w:val="none" w:sz="0" w:space="0" w:color="auto"/>
                                <w:right w:val="none" w:sz="0" w:space="0" w:color="auto"/>
                              </w:divBdr>
                              <w:divsChild>
                                <w:div w:id="1822186752">
                                  <w:marLeft w:val="0"/>
                                  <w:marRight w:val="0"/>
                                  <w:marTop w:val="0"/>
                                  <w:marBottom w:val="0"/>
                                  <w:divBdr>
                                    <w:top w:val="none" w:sz="0" w:space="0" w:color="auto"/>
                                    <w:left w:val="none" w:sz="0" w:space="0" w:color="auto"/>
                                    <w:bottom w:val="none" w:sz="0" w:space="0" w:color="auto"/>
                                    <w:right w:val="none" w:sz="0" w:space="0" w:color="auto"/>
                                  </w:divBdr>
                                  <w:divsChild>
                                    <w:div w:id="112409196">
                                      <w:marLeft w:val="0"/>
                                      <w:marRight w:val="0"/>
                                      <w:marTop w:val="0"/>
                                      <w:marBottom w:val="0"/>
                                      <w:divBdr>
                                        <w:top w:val="none" w:sz="0" w:space="0" w:color="auto"/>
                                        <w:left w:val="none" w:sz="0" w:space="0" w:color="auto"/>
                                        <w:bottom w:val="none" w:sz="0" w:space="0" w:color="auto"/>
                                        <w:right w:val="none" w:sz="0" w:space="0" w:color="auto"/>
                                      </w:divBdr>
                                      <w:divsChild>
                                        <w:div w:id="2135636903">
                                          <w:marLeft w:val="0"/>
                                          <w:marRight w:val="0"/>
                                          <w:marTop w:val="0"/>
                                          <w:marBottom w:val="0"/>
                                          <w:divBdr>
                                            <w:top w:val="none" w:sz="0" w:space="0" w:color="auto"/>
                                            <w:left w:val="none" w:sz="0" w:space="0" w:color="auto"/>
                                            <w:bottom w:val="none" w:sz="0" w:space="0" w:color="auto"/>
                                            <w:right w:val="none" w:sz="0" w:space="0" w:color="auto"/>
                                          </w:divBdr>
                                          <w:divsChild>
                                            <w:div w:id="1331325849">
                                              <w:marLeft w:val="0"/>
                                              <w:marRight w:val="0"/>
                                              <w:marTop w:val="0"/>
                                              <w:marBottom w:val="0"/>
                                              <w:divBdr>
                                                <w:top w:val="none" w:sz="0" w:space="0" w:color="auto"/>
                                                <w:left w:val="none" w:sz="0" w:space="0" w:color="auto"/>
                                                <w:bottom w:val="none" w:sz="0" w:space="0" w:color="auto"/>
                                                <w:right w:val="none" w:sz="0" w:space="0" w:color="auto"/>
                                              </w:divBdr>
                                              <w:divsChild>
                                                <w:div w:id="1297299045">
                                                  <w:marLeft w:val="0"/>
                                                  <w:marRight w:val="0"/>
                                                  <w:marTop w:val="0"/>
                                                  <w:marBottom w:val="0"/>
                                                  <w:divBdr>
                                                    <w:top w:val="single" w:sz="6" w:space="8" w:color="E6E6E6"/>
                                                    <w:left w:val="single" w:sz="6" w:space="8" w:color="E6E6E6"/>
                                                    <w:bottom w:val="single" w:sz="6" w:space="8" w:color="E6E6E6"/>
                                                    <w:right w:val="single" w:sz="6" w:space="8" w:color="E6E6E6"/>
                                                  </w:divBdr>
                                                  <w:divsChild>
                                                    <w:div w:id="12306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183485">
      <w:bodyDiv w:val="1"/>
      <w:marLeft w:val="0"/>
      <w:marRight w:val="0"/>
      <w:marTop w:val="0"/>
      <w:marBottom w:val="0"/>
      <w:divBdr>
        <w:top w:val="none" w:sz="0" w:space="0" w:color="auto"/>
        <w:left w:val="none" w:sz="0" w:space="0" w:color="auto"/>
        <w:bottom w:val="none" w:sz="0" w:space="0" w:color="auto"/>
        <w:right w:val="none" w:sz="0" w:space="0" w:color="auto"/>
      </w:divBdr>
    </w:div>
    <w:div w:id="1787502335">
      <w:bodyDiv w:val="1"/>
      <w:marLeft w:val="0"/>
      <w:marRight w:val="0"/>
      <w:marTop w:val="0"/>
      <w:marBottom w:val="0"/>
      <w:divBdr>
        <w:top w:val="none" w:sz="0" w:space="0" w:color="auto"/>
        <w:left w:val="none" w:sz="0" w:space="0" w:color="auto"/>
        <w:bottom w:val="none" w:sz="0" w:space="0" w:color="auto"/>
        <w:right w:val="none" w:sz="0" w:space="0" w:color="auto"/>
      </w:divBdr>
      <w:divsChild>
        <w:div w:id="720715269">
          <w:marLeft w:val="0"/>
          <w:marRight w:val="0"/>
          <w:marTop w:val="0"/>
          <w:marBottom w:val="0"/>
          <w:divBdr>
            <w:top w:val="none" w:sz="0" w:space="0" w:color="auto"/>
            <w:left w:val="none" w:sz="0" w:space="0" w:color="auto"/>
            <w:bottom w:val="none" w:sz="0" w:space="0" w:color="auto"/>
            <w:right w:val="none" w:sz="0" w:space="0" w:color="auto"/>
          </w:divBdr>
          <w:divsChild>
            <w:div w:id="575285158">
              <w:marLeft w:val="0"/>
              <w:marRight w:val="0"/>
              <w:marTop w:val="0"/>
              <w:marBottom w:val="0"/>
              <w:divBdr>
                <w:top w:val="none" w:sz="0" w:space="0" w:color="auto"/>
                <w:left w:val="none" w:sz="0" w:space="0" w:color="auto"/>
                <w:bottom w:val="none" w:sz="0" w:space="0" w:color="auto"/>
                <w:right w:val="none" w:sz="0" w:space="0" w:color="auto"/>
              </w:divBdr>
              <w:divsChild>
                <w:div w:id="1833716485">
                  <w:marLeft w:val="0"/>
                  <w:marRight w:val="0"/>
                  <w:marTop w:val="0"/>
                  <w:marBottom w:val="0"/>
                  <w:divBdr>
                    <w:top w:val="none" w:sz="0" w:space="0" w:color="auto"/>
                    <w:left w:val="none" w:sz="0" w:space="0" w:color="auto"/>
                    <w:bottom w:val="none" w:sz="0" w:space="0" w:color="auto"/>
                    <w:right w:val="none" w:sz="0" w:space="0" w:color="auto"/>
                  </w:divBdr>
                  <w:divsChild>
                    <w:div w:id="1909262750">
                      <w:marLeft w:val="0"/>
                      <w:marRight w:val="0"/>
                      <w:marTop w:val="0"/>
                      <w:marBottom w:val="0"/>
                      <w:divBdr>
                        <w:top w:val="none" w:sz="0" w:space="0" w:color="auto"/>
                        <w:left w:val="none" w:sz="0" w:space="0" w:color="auto"/>
                        <w:bottom w:val="none" w:sz="0" w:space="0" w:color="auto"/>
                        <w:right w:val="none" w:sz="0" w:space="0" w:color="auto"/>
                      </w:divBdr>
                      <w:divsChild>
                        <w:div w:id="795828404">
                          <w:marLeft w:val="0"/>
                          <w:marRight w:val="0"/>
                          <w:marTop w:val="0"/>
                          <w:marBottom w:val="1800"/>
                          <w:divBdr>
                            <w:top w:val="none" w:sz="0" w:space="0" w:color="auto"/>
                            <w:left w:val="none" w:sz="0" w:space="0" w:color="auto"/>
                            <w:bottom w:val="none" w:sz="0" w:space="0" w:color="auto"/>
                            <w:right w:val="none" w:sz="0" w:space="0" w:color="auto"/>
                          </w:divBdr>
                          <w:divsChild>
                            <w:div w:id="677848311">
                              <w:marLeft w:val="0"/>
                              <w:marRight w:val="0"/>
                              <w:marTop w:val="0"/>
                              <w:marBottom w:val="0"/>
                              <w:divBdr>
                                <w:top w:val="none" w:sz="0" w:space="0" w:color="auto"/>
                                <w:left w:val="none" w:sz="0" w:space="0" w:color="auto"/>
                                <w:bottom w:val="none" w:sz="0" w:space="0" w:color="auto"/>
                                <w:right w:val="none" w:sz="0" w:space="0" w:color="auto"/>
                              </w:divBdr>
                              <w:divsChild>
                                <w:div w:id="1598635904">
                                  <w:marLeft w:val="0"/>
                                  <w:marRight w:val="0"/>
                                  <w:marTop w:val="0"/>
                                  <w:marBottom w:val="0"/>
                                  <w:divBdr>
                                    <w:top w:val="none" w:sz="0" w:space="0" w:color="auto"/>
                                    <w:left w:val="none" w:sz="0" w:space="0" w:color="auto"/>
                                    <w:bottom w:val="none" w:sz="0" w:space="0" w:color="auto"/>
                                    <w:right w:val="none" w:sz="0" w:space="0" w:color="auto"/>
                                  </w:divBdr>
                                  <w:divsChild>
                                    <w:div w:id="1495875197">
                                      <w:marLeft w:val="0"/>
                                      <w:marRight w:val="0"/>
                                      <w:marTop w:val="0"/>
                                      <w:marBottom w:val="0"/>
                                      <w:divBdr>
                                        <w:top w:val="none" w:sz="0" w:space="0" w:color="auto"/>
                                        <w:left w:val="none" w:sz="0" w:space="0" w:color="auto"/>
                                        <w:bottom w:val="none" w:sz="0" w:space="0" w:color="auto"/>
                                        <w:right w:val="none" w:sz="0" w:space="0" w:color="auto"/>
                                      </w:divBdr>
                                      <w:divsChild>
                                        <w:div w:id="782766437">
                                          <w:marLeft w:val="0"/>
                                          <w:marRight w:val="0"/>
                                          <w:marTop w:val="0"/>
                                          <w:marBottom w:val="0"/>
                                          <w:divBdr>
                                            <w:top w:val="none" w:sz="0" w:space="0" w:color="auto"/>
                                            <w:left w:val="none" w:sz="0" w:space="0" w:color="auto"/>
                                            <w:bottom w:val="none" w:sz="0" w:space="0" w:color="auto"/>
                                            <w:right w:val="none" w:sz="0" w:space="0" w:color="auto"/>
                                          </w:divBdr>
                                          <w:divsChild>
                                            <w:div w:id="948202218">
                                              <w:marLeft w:val="0"/>
                                              <w:marRight w:val="0"/>
                                              <w:marTop w:val="0"/>
                                              <w:marBottom w:val="0"/>
                                              <w:divBdr>
                                                <w:top w:val="none" w:sz="0" w:space="0" w:color="auto"/>
                                                <w:left w:val="none" w:sz="0" w:space="0" w:color="auto"/>
                                                <w:bottom w:val="none" w:sz="0" w:space="0" w:color="auto"/>
                                                <w:right w:val="none" w:sz="0" w:space="0" w:color="auto"/>
                                              </w:divBdr>
                                              <w:divsChild>
                                                <w:div w:id="668294993">
                                                  <w:marLeft w:val="0"/>
                                                  <w:marRight w:val="0"/>
                                                  <w:marTop w:val="0"/>
                                                  <w:marBottom w:val="0"/>
                                                  <w:divBdr>
                                                    <w:top w:val="single" w:sz="6" w:space="8" w:color="E6E6E6"/>
                                                    <w:left w:val="single" w:sz="6" w:space="8" w:color="E6E6E6"/>
                                                    <w:bottom w:val="single" w:sz="6" w:space="8" w:color="E6E6E6"/>
                                                    <w:right w:val="single" w:sz="6" w:space="8" w:color="E6E6E6"/>
                                                  </w:divBdr>
                                                  <w:divsChild>
                                                    <w:div w:id="8583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221144">
      <w:bodyDiv w:val="1"/>
      <w:marLeft w:val="0"/>
      <w:marRight w:val="0"/>
      <w:marTop w:val="0"/>
      <w:marBottom w:val="0"/>
      <w:divBdr>
        <w:top w:val="none" w:sz="0" w:space="0" w:color="auto"/>
        <w:left w:val="none" w:sz="0" w:space="0" w:color="auto"/>
        <w:bottom w:val="none" w:sz="0" w:space="0" w:color="auto"/>
        <w:right w:val="none" w:sz="0" w:space="0" w:color="auto"/>
      </w:divBdr>
    </w:div>
    <w:div w:id="1868105545">
      <w:bodyDiv w:val="1"/>
      <w:marLeft w:val="0"/>
      <w:marRight w:val="0"/>
      <w:marTop w:val="0"/>
      <w:marBottom w:val="0"/>
      <w:divBdr>
        <w:top w:val="none" w:sz="0" w:space="0" w:color="auto"/>
        <w:left w:val="none" w:sz="0" w:space="0" w:color="auto"/>
        <w:bottom w:val="none" w:sz="0" w:space="0" w:color="auto"/>
        <w:right w:val="none" w:sz="0" w:space="0" w:color="auto"/>
      </w:divBdr>
    </w:div>
    <w:div w:id="2014870194">
      <w:bodyDiv w:val="1"/>
      <w:marLeft w:val="0"/>
      <w:marRight w:val="0"/>
      <w:marTop w:val="0"/>
      <w:marBottom w:val="0"/>
      <w:divBdr>
        <w:top w:val="none" w:sz="0" w:space="0" w:color="auto"/>
        <w:left w:val="none" w:sz="0" w:space="0" w:color="auto"/>
        <w:bottom w:val="none" w:sz="0" w:space="0" w:color="auto"/>
        <w:right w:val="none" w:sz="0" w:space="0" w:color="auto"/>
      </w:divBdr>
      <w:divsChild>
        <w:div w:id="644892033">
          <w:marLeft w:val="0"/>
          <w:marRight w:val="0"/>
          <w:marTop w:val="0"/>
          <w:marBottom w:val="0"/>
          <w:divBdr>
            <w:top w:val="none" w:sz="0" w:space="0" w:color="auto"/>
            <w:left w:val="none" w:sz="0" w:space="0" w:color="auto"/>
            <w:bottom w:val="none" w:sz="0" w:space="0" w:color="auto"/>
            <w:right w:val="none" w:sz="0" w:space="0" w:color="auto"/>
          </w:divBdr>
          <w:divsChild>
            <w:div w:id="529346107">
              <w:marLeft w:val="0"/>
              <w:marRight w:val="0"/>
              <w:marTop w:val="0"/>
              <w:marBottom w:val="0"/>
              <w:divBdr>
                <w:top w:val="none" w:sz="0" w:space="0" w:color="auto"/>
                <w:left w:val="none" w:sz="0" w:space="0" w:color="auto"/>
                <w:bottom w:val="none" w:sz="0" w:space="0" w:color="auto"/>
                <w:right w:val="none" w:sz="0" w:space="0" w:color="auto"/>
              </w:divBdr>
              <w:divsChild>
                <w:div w:id="532888631">
                  <w:marLeft w:val="0"/>
                  <w:marRight w:val="0"/>
                  <w:marTop w:val="0"/>
                  <w:marBottom w:val="0"/>
                  <w:divBdr>
                    <w:top w:val="none" w:sz="0" w:space="0" w:color="auto"/>
                    <w:left w:val="none" w:sz="0" w:space="0" w:color="auto"/>
                    <w:bottom w:val="none" w:sz="0" w:space="0" w:color="auto"/>
                    <w:right w:val="none" w:sz="0" w:space="0" w:color="auto"/>
                  </w:divBdr>
                  <w:divsChild>
                    <w:div w:id="343745799">
                      <w:marLeft w:val="0"/>
                      <w:marRight w:val="0"/>
                      <w:marTop w:val="0"/>
                      <w:marBottom w:val="0"/>
                      <w:divBdr>
                        <w:top w:val="none" w:sz="0" w:space="0" w:color="auto"/>
                        <w:left w:val="none" w:sz="0" w:space="0" w:color="auto"/>
                        <w:bottom w:val="none" w:sz="0" w:space="0" w:color="auto"/>
                        <w:right w:val="none" w:sz="0" w:space="0" w:color="auto"/>
                      </w:divBdr>
                      <w:divsChild>
                        <w:div w:id="172106865">
                          <w:marLeft w:val="0"/>
                          <w:marRight w:val="0"/>
                          <w:marTop w:val="0"/>
                          <w:marBottom w:val="1800"/>
                          <w:divBdr>
                            <w:top w:val="none" w:sz="0" w:space="0" w:color="auto"/>
                            <w:left w:val="none" w:sz="0" w:space="0" w:color="auto"/>
                            <w:bottom w:val="none" w:sz="0" w:space="0" w:color="auto"/>
                            <w:right w:val="none" w:sz="0" w:space="0" w:color="auto"/>
                          </w:divBdr>
                          <w:divsChild>
                            <w:div w:id="979964125">
                              <w:marLeft w:val="0"/>
                              <w:marRight w:val="0"/>
                              <w:marTop w:val="0"/>
                              <w:marBottom w:val="0"/>
                              <w:divBdr>
                                <w:top w:val="none" w:sz="0" w:space="0" w:color="auto"/>
                                <w:left w:val="none" w:sz="0" w:space="0" w:color="auto"/>
                                <w:bottom w:val="none" w:sz="0" w:space="0" w:color="auto"/>
                                <w:right w:val="none" w:sz="0" w:space="0" w:color="auto"/>
                              </w:divBdr>
                              <w:divsChild>
                                <w:div w:id="35354180">
                                  <w:marLeft w:val="0"/>
                                  <w:marRight w:val="0"/>
                                  <w:marTop w:val="0"/>
                                  <w:marBottom w:val="0"/>
                                  <w:divBdr>
                                    <w:top w:val="none" w:sz="0" w:space="0" w:color="auto"/>
                                    <w:left w:val="none" w:sz="0" w:space="0" w:color="auto"/>
                                    <w:bottom w:val="none" w:sz="0" w:space="0" w:color="auto"/>
                                    <w:right w:val="none" w:sz="0" w:space="0" w:color="auto"/>
                                  </w:divBdr>
                                  <w:divsChild>
                                    <w:div w:id="767696338">
                                      <w:marLeft w:val="0"/>
                                      <w:marRight w:val="0"/>
                                      <w:marTop w:val="0"/>
                                      <w:marBottom w:val="0"/>
                                      <w:divBdr>
                                        <w:top w:val="none" w:sz="0" w:space="0" w:color="auto"/>
                                        <w:left w:val="none" w:sz="0" w:space="0" w:color="auto"/>
                                        <w:bottom w:val="none" w:sz="0" w:space="0" w:color="auto"/>
                                        <w:right w:val="none" w:sz="0" w:space="0" w:color="auto"/>
                                      </w:divBdr>
                                      <w:divsChild>
                                        <w:div w:id="175845200">
                                          <w:marLeft w:val="0"/>
                                          <w:marRight w:val="0"/>
                                          <w:marTop w:val="0"/>
                                          <w:marBottom w:val="0"/>
                                          <w:divBdr>
                                            <w:top w:val="none" w:sz="0" w:space="0" w:color="auto"/>
                                            <w:left w:val="none" w:sz="0" w:space="0" w:color="auto"/>
                                            <w:bottom w:val="none" w:sz="0" w:space="0" w:color="auto"/>
                                            <w:right w:val="none" w:sz="0" w:space="0" w:color="auto"/>
                                          </w:divBdr>
                                          <w:divsChild>
                                            <w:div w:id="1986399183">
                                              <w:marLeft w:val="0"/>
                                              <w:marRight w:val="0"/>
                                              <w:marTop w:val="0"/>
                                              <w:marBottom w:val="0"/>
                                              <w:divBdr>
                                                <w:top w:val="none" w:sz="0" w:space="0" w:color="auto"/>
                                                <w:left w:val="none" w:sz="0" w:space="0" w:color="auto"/>
                                                <w:bottom w:val="none" w:sz="0" w:space="0" w:color="auto"/>
                                                <w:right w:val="none" w:sz="0" w:space="0" w:color="auto"/>
                                              </w:divBdr>
                                              <w:divsChild>
                                                <w:div w:id="1511602833">
                                                  <w:marLeft w:val="0"/>
                                                  <w:marRight w:val="0"/>
                                                  <w:marTop w:val="0"/>
                                                  <w:marBottom w:val="0"/>
                                                  <w:divBdr>
                                                    <w:top w:val="single" w:sz="6" w:space="8" w:color="E6E6E6"/>
                                                    <w:left w:val="single" w:sz="6" w:space="8" w:color="E6E6E6"/>
                                                    <w:bottom w:val="single" w:sz="6" w:space="8" w:color="E6E6E6"/>
                                                    <w:right w:val="single" w:sz="6" w:space="8" w:color="E6E6E6"/>
                                                  </w:divBdr>
                                                  <w:divsChild>
                                                    <w:div w:id="375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image" Target="media/image4.pn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oleObject" Target="embeddings/oleObject2.bin"/><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oleObject" Target="embeddings/oleObject3.bin"/><Relationship Id="rId28" Type="http://schemas.openxmlformats.org/officeDocument/2006/relationships/image" Target="media/image12.emf"/><Relationship Id="rId10" Type="http://schemas.openxmlformats.org/officeDocument/2006/relationships/footer" Target="footer3.xml"/><Relationship Id="rId19" Type="http://schemas.openxmlformats.org/officeDocument/2006/relationships/image" Target="media/image5.png"/><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1.bin"/><Relationship Id="rId22" Type="http://schemas.openxmlformats.org/officeDocument/2006/relationships/image" Target="media/image8.emf"/><Relationship Id="rId27" Type="http://schemas.openxmlformats.org/officeDocument/2006/relationships/oleObject" Target="embeddings/oleObject4.bin"/><Relationship Id="rId30" Type="http://schemas.openxmlformats.org/officeDocument/2006/relationships/image" Target="media/image13.emf"/><Relationship Id="rId35"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60F6C9-3B25-4F0F-87D1-AF68D18BC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1033</TotalTime>
  <Pages>32</Pages>
  <Words>2779</Words>
  <Characters>15846</Characters>
  <Application>Microsoft Office Word</Application>
  <DocSecurity>0</DocSecurity>
  <Lines>132</Lines>
  <Paragraphs>37</Paragraphs>
  <ScaleCrop>false</ScaleCrop>
  <Company>Microsoft</Company>
  <LinksUpToDate>false</LinksUpToDate>
  <CharactersWithSpaces>18588</CharactersWithSpaces>
  <SharedDoc>false</SharedDoc>
  <HLinks>
    <vt:vector size="270" baseType="variant">
      <vt:variant>
        <vt:i4>1703999</vt:i4>
      </vt:variant>
      <vt:variant>
        <vt:i4>266</vt:i4>
      </vt:variant>
      <vt:variant>
        <vt:i4>0</vt:i4>
      </vt:variant>
      <vt:variant>
        <vt:i4>5</vt:i4>
      </vt:variant>
      <vt:variant>
        <vt:lpwstr/>
      </vt:variant>
      <vt:variant>
        <vt:lpwstr>_Toc468648757</vt:lpwstr>
      </vt:variant>
      <vt:variant>
        <vt:i4>1703999</vt:i4>
      </vt:variant>
      <vt:variant>
        <vt:i4>260</vt:i4>
      </vt:variant>
      <vt:variant>
        <vt:i4>0</vt:i4>
      </vt:variant>
      <vt:variant>
        <vt:i4>5</vt:i4>
      </vt:variant>
      <vt:variant>
        <vt:lpwstr/>
      </vt:variant>
      <vt:variant>
        <vt:lpwstr>_Toc468648756</vt:lpwstr>
      </vt:variant>
      <vt:variant>
        <vt:i4>1703999</vt:i4>
      </vt:variant>
      <vt:variant>
        <vt:i4>254</vt:i4>
      </vt:variant>
      <vt:variant>
        <vt:i4>0</vt:i4>
      </vt:variant>
      <vt:variant>
        <vt:i4>5</vt:i4>
      </vt:variant>
      <vt:variant>
        <vt:lpwstr/>
      </vt:variant>
      <vt:variant>
        <vt:lpwstr>_Toc468648755</vt:lpwstr>
      </vt:variant>
      <vt:variant>
        <vt:i4>1703999</vt:i4>
      </vt:variant>
      <vt:variant>
        <vt:i4>248</vt:i4>
      </vt:variant>
      <vt:variant>
        <vt:i4>0</vt:i4>
      </vt:variant>
      <vt:variant>
        <vt:i4>5</vt:i4>
      </vt:variant>
      <vt:variant>
        <vt:lpwstr/>
      </vt:variant>
      <vt:variant>
        <vt:lpwstr>_Toc468648754</vt:lpwstr>
      </vt:variant>
      <vt:variant>
        <vt:i4>1703999</vt:i4>
      </vt:variant>
      <vt:variant>
        <vt:i4>242</vt:i4>
      </vt:variant>
      <vt:variant>
        <vt:i4>0</vt:i4>
      </vt:variant>
      <vt:variant>
        <vt:i4>5</vt:i4>
      </vt:variant>
      <vt:variant>
        <vt:lpwstr/>
      </vt:variant>
      <vt:variant>
        <vt:lpwstr>_Toc468648753</vt:lpwstr>
      </vt:variant>
      <vt:variant>
        <vt:i4>1703999</vt:i4>
      </vt:variant>
      <vt:variant>
        <vt:i4>236</vt:i4>
      </vt:variant>
      <vt:variant>
        <vt:i4>0</vt:i4>
      </vt:variant>
      <vt:variant>
        <vt:i4>5</vt:i4>
      </vt:variant>
      <vt:variant>
        <vt:lpwstr/>
      </vt:variant>
      <vt:variant>
        <vt:lpwstr>_Toc468648752</vt:lpwstr>
      </vt:variant>
      <vt:variant>
        <vt:i4>1703999</vt:i4>
      </vt:variant>
      <vt:variant>
        <vt:i4>230</vt:i4>
      </vt:variant>
      <vt:variant>
        <vt:i4>0</vt:i4>
      </vt:variant>
      <vt:variant>
        <vt:i4>5</vt:i4>
      </vt:variant>
      <vt:variant>
        <vt:lpwstr/>
      </vt:variant>
      <vt:variant>
        <vt:lpwstr>_Toc468648751</vt:lpwstr>
      </vt:variant>
      <vt:variant>
        <vt:i4>1703999</vt:i4>
      </vt:variant>
      <vt:variant>
        <vt:i4>224</vt:i4>
      </vt:variant>
      <vt:variant>
        <vt:i4>0</vt:i4>
      </vt:variant>
      <vt:variant>
        <vt:i4>5</vt:i4>
      </vt:variant>
      <vt:variant>
        <vt:lpwstr/>
      </vt:variant>
      <vt:variant>
        <vt:lpwstr>_Toc468648750</vt:lpwstr>
      </vt:variant>
      <vt:variant>
        <vt:i4>1769535</vt:i4>
      </vt:variant>
      <vt:variant>
        <vt:i4>218</vt:i4>
      </vt:variant>
      <vt:variant>
        <vt:i4>0</vt:i4>
      </vt:variant>
      <vt:variant>
        <vt:i4>5</vt:i4>
      </vt:variant>
      <vt:variant>
        <vt:lpwstr/>
      </vt:variant>
      <vt:variant>
        <vt:lpwstr>_Toc468648749</vt:lpwstr>
      </vt:variant>
      <vt:variant>
        <vt:i4>1769535</vt:i4>
      </vt:variant>
      <vt:variant>
        <vt:i4>212</vt:i4>
      </vt:variant>
      <vt:variant>
        <vt:i4>0</vt:i4>
      </vt:variant>
      <vt:variant>
        <vt:i4>5</vt:i4>
      </vt:variant>
      <vt:variant>
        <vt:lpwstr/>
      </vt:variant>
      <vt:variant>
        <vt:lpwstr>_Toc468648746</vt:lpwstr>
      </vt:variant>
      <vt:variant>
        <vt:i4>1769535</vt:i4>
      </vt:variant>
      <vt:variant>
        <vt:i4>206</vt:i4>
      </vt:variant>
      <vt:variant>
        <vt:i4>0</vt:i4>
      </vt:variant>
      <vt:variant>
        <vt:i4>5</vt:i4>
      </vt:variant>
      <vt:variant>
        <vt:lpwstr/>
      </vt:variant>
      <vt:variant>
        <vt:lpwstr>_Toc468648745</vt:lpwstr>
      </vt:variant>
      <vt:variant>
        <vt:i4>1835071</vt:i4>
      </vt:variant>
      <vt:variant>
        <vt:i4>200</vt:i4>
      </vt:variant>
      <vt:variant>
        <vt:i4>0</vt:i4>
      </vt:variant>
      <vt:variant>
        <vt:i4>5</vt:i4>
      </vt:variant>
      <vt:variant>
        <vt:lpwstr/>
      </vt:variant>
      <vt:variant>
        <vt:lpwstr>_Toc468648731</vt:lpwstr>
      </vt:variant>
      <vt:variant>
        <vt:i4>1835071</vt:i4>
      </vt:variant>
      <vt:variant>
        <vt:i4>194</vt:i4>
      </vt:variant>
      <vt:variant>
        <vt:i4>0</vt:i4>
      </vt:variant>
      <vt:variant>
        <vt:i4>5</vt:i4>
      </vt:variant>
      <vt:variant>
        <vt:lpwstr/>
      </vt:variant>
      <vt:variant>
        <vt:lpwstr>_Toc468648730</vt:lpwstr>
      </vt:variant>
      <vt:variant>
        <vt:i4>1900607</vt:i4>
      </vt:variant>
      <vt:variant>
        <vt:i4>188</vt:i4>
      </vt:variant>
      <vt:variant>
        <vt:i4>0</vt:i4>
      </vt:variant>
      <vt:variant>
        <vt:i4>5</vt:i4>
      </vt:variant>
      <vt:variant>
        <vt:lpwstr/>
      </vt:variant>
      <vt:variant>
        <vt:lpwstr>_Toc468648729</vt:lpwstr>
      </vt:variant>
      <vt:variant>
        <vt:i4>1900607</vt:i4>
      </vt:variant>
      <vt:variant>
        <vt:i4>182</vt:i4>
      </vt:variant>
      <vt:variant>
        <vt:i4>0</vt:i4>
      </vt:variant>
      <vt:variant>
        <vt:i4>5</vt:i4>
      </vt:variant>
      <vt:variant>
        <vt:lpwstr/>
      </vt:variant>
      <vt:variant>
        <vt:lpwstr>_Toc468648728</vt:lpwstr>
      </vt:variant>
      <vt:variant>
        <vt:i4>1900607</vt:i4>
      </vt:variant>
      <vt:variant>
        <vt:i4>176</vt:i4>
      </vt:variant>
      <vt:variant>
        <vt:i4>0</vt:i4>
      </vt:variant>
      <vt:variant>
        <vt:i4>5</vt:i4>
      </vt:variant>
      <vt:variant>
        <vt:lpwstr/>
      </vt:variant>
      <vt:variant>
        <vt:lpwstr>_Toc468648727</vt:lpwstr>
      </vt:variant>
      <vt:variant>
        <vt:i4>1900607</vt:i4>
      </vt:variant>
      <vt:variant>
        <vt:i4>170</vt:i4>
      </vt:variant>
      <vt:variant>
        <vt:i4>0</vt:i4>
      </vt:variant>
      <vt:variant>
        <vt:i4>5</vt:i4>
      </vt:variant>
      <vt:variant>
        <vt:lpwstr/>
      </vt:variant>
      <vt:variant>
        <vt:lpwstr>_Toc468648722</vt:lpwstr>
      </vt:variant>
      <vt:variant>
        <vt:i4>1900607</vt:i4>
      </vt:variant>
      <vt:variant>
        <vt:i4>164</vt:i4>
      </vt:variant>
      <vt:variant>
        <vt:i4>0</vt:i4>
      </vt:variant>
      <vt:variant>
        <vt:i4>5</vt:i4>
      </vt:variant>
      <vt:variant>
        <vt:lpwstr/>
      </vt:variant>
      <vt:variant>
        <vt:lpwstr>_Toc468648721</vt:lpwstr>
      </vt:variant>
      <vt:variant>
        <vt:i4>1900607</vt:i4>
      </vt:variant>
      <vt:variant>
        <vt:i4>158</vt:i4>
      </vt:variant>
      <vt:variant>
        <vt:i4>0</vt:i4>
      </vt:variant>
      <vt:variant>
        <vt:i4>5</vt:i4>
      </vt:variant>
      <vt:variant>
        <vt:lpwstr/>
      </vt:variant>
      <vt:variant>
        <vt:lpwstr>_Toc468648720</vt:lpwstr>
      </vt:variant>
      <vt:variant>
        <vt:i4>1966143</vt:i4>
      </vt:variant>
      <vt:variant>
        <vt:i4>152</vt:i4>
      </vt:variant>
      <vt:variant>
        <vt:i4>0</vt:i4>
      </vt:variant>
      <vt:variant>
        <vt:i4>5</vt:i4>
      </vt:variant>
      <vt:variant>
        <vt:lpwstr/>
      </vt:variant>
      <vt:variant>
        <vt:lpwstr>_Toc468648719</vt:lpwstr>
      </vt:variant>
      <vt:variant>
        <vt:i4>1769535</vt:i4>
      </vt:variant>
      <vt:variant>
        <vt:i4>146</vt:i4>
      </vt:variant>
      <vt:variant>
        <vt:i4>0</vt:i4>
      </vt:variant>
      <vt:variant>
        <vt:i4>5</vt:i4>
      </vt:variant>
      <vt:variant>
        <vt:lpwstr/>
      </vt:variant>
      <vt:variant>
        <vt:lpwstr>_Toc468648744</vt:lpwstr>
      </vt:variant>
      <vt:variant>
        <vt:i4>1769535</vt:i4>
      </vt:variant>
      <vt:variant>
        <vt:i4>140</vt:i4>
      </vt:variant>
      <vt:variant>
        <vt:i4>0</vt:i4>
      </vt:variant>
      <vt:variant>
        <vt:i4>5</vt:i4>
      </vt:variant>
      <vt:variant>
        <vt:lpwstr/>
      </vt:variant>
      <vt:variant>
        <vt:lpwstr>_Toc468648740</vt:lpwstr>
      </vt:variant>
      <vt:variant>
        <vt:i4>1835071</vt:i4>
      </vt:variant>
      <vt:variant>
        <vt:i4>134</vt:i4>
      </vt:variant>
      <vt:variant>
        <vt:i4>0</vt:i4>
      </vt:variant>
      <vt:variant>
        <vt:i4>5</vt:i4>
      </vt:variant>
      <vt:variant>
        <vt:lpwstr/>
      </vt:variant>
      <vt:variant>
        <vt:lpwstr>_Toc468648739</vt:lpwstr>
      </vt:variant>
      <vt:variant>
        <vt:i4>1835071</vt:i4>
      </vt:variant>
      <vt:variant>
        <vt:i4>128</vt:i4>
      </vt:variant>
      <vt:variant>
        <vt:i4>0</vt:i4>
      </vt:variant>
      <vt:variant>
        <vt:i4>5</vt:i4>
      </vt:variant>
      <vt:variant>
        <vt:lpwstr/>
      </vt:variant>
      <vt:variant>
        <vt:lpwstr>_Toc468648739</vt:lpwstr>
      </vt:variant>
      <vt:variant>
        <vt:i4>1835071</vt:i4>
      </vt:variant>
      <vt:variant>
        <vt:i4>122</vt:i4>
      </vt:variant>
      <vt:variant>
        <vt:i4>0</vt:i4>
      </vt:variant>
      <vt:variant>
        <vt:i4>5</vt:i4>
      </vt:variant>
      <vt:variant>
        <vt:lpwstr/>
      </vt:variant>
      <vt:variant>
        <vt:lpwstr>_Toc468648738</vt:lpwstr>
      </vt:variant>
      <vt:variant>
        <vt:i4>1835071</vt:i4>
      </vt:variant>
      <vt:variant>
        <vt:i4>116</vt:i4>
      </vt:variant>
      <vt:variant>
        <vt:i4>0</vt:i4>
      </vt:variant>
      <vt:variant>
        <vt:i4>5</vt:i4>
      </vt:variant>
      <vt:variant>
        <vt:lpwstr/>
      </vt:variant>
      <vt:variant>
        <vt:lpwstr>_Toc468648736</vt:lpwstr>
      </vt:variant>
      <vt:variant>
        <vt:i4>1835071</vt:i4>
      </vt:variant>
      <vt:variant>
        <vt:i4>110</vt:i4>
      </vt:variant>
      <vt:variant>
        <vt:i4>0</vt:i4>
      </vt:variant>
      <vt:variant>
        <vt:i4>5</vt:i4>
      </vt:variant>
      <vt:variant>
        <vt:lpwstr/>
      </vt:variant>
      <vt:variant>
        <vt:lpwstr>_Toc468648735</vt:lpwstr>
      </vt:variant>
      <vt:variant>
        <vt:i4>1835071</vt:i4>
      </vt:variant>
      <vt:variant>
        <vt:i4>104</vt:i4>
      </vt:variant>
      <vt:variant>
        <vt:i4>0</vt:i4>
      </vt:variant>
      <vt:variant>
        <vt:i4>5</vt:i4>
      </vt:variant>
      <vt:variant>
        <vt:lpwstr/>
      </vt:variant>
      <vt:variant>
        <vt:lpwstr>_Toc468648734</vt:lpwstr>
      </vt:variant>
      <vt:variant>
        <vt:i4>1835071</vt:i4>
      </vt:variant>
      <vt:variant>
        <vt:i4>98</vt:i4>
      </vt:variant>
      <vt:variant>
        <vt:i4>0</vt:i4>
      </vt:variant>
      <vt:variant>
        <vt:i4>5</vt:i4>
      </vt:variant>
      <vt:variant>
        <vt:lpwstr/>
      </vt:variant>
      <vt:variant>
        <vt:lpwstr>_Toc468648733</vt:lpwstr>
      </vt:variant>
      <vt:variant>
        <vt:i4>1835071</vt:i4>
      </vt:variant>
      <vt:variant>
        <vt:i4>92</vt:i4>
      </vt:variant>
      <vt:variant>
        <vt:i4>0</vt:i4>
      </vt:variant>
      <vt:variant>
        <vt:i4>5</vt:i4>
      </vt:variant>
      <vt:variant>
        <vt:lpwstr/>
      </vt:variant>
      <vt:variant>
        <vt:lpwstr>_Toc468648732</vt:lpwstr>
      </vt:variant>
      <vt:variant>
        <vt:i4>1966143</vt:i4>
      </vt:variant>
      <vt:variant>
        <vt:i4>86</vt:i4>
      </vt:variant>
      <vt:variant>
        <vt:i4>0</vt:i4>
      </vt:variant>
      <vt:variant>
        <vt:i4>5</vt:i4>
      </vt:variant>
      <vt:variant>
        <vt:lpwstr/>
      </vt:variant>
      <vt:variant>
        <vt:lpwstr>_Toc468648718</vt:lpwstr>
      </vt:variant>
      <vt:variant>
        <vt:i4>1966143</vt:i4>
      </vt:variant>
      <vt:variant>
        <vt:i4>80</vt:i4>
      </vt:variant>
      <vt:variant>
        <vt:i4>0</vt:i4>
      </vt:variant>
      <vt:variant>
        <vt:i4>5</vt:i4>
      </vt:variant>
      <vt:variant>
        <vt:lpwstr/>
      </vt:variant>
      <vt:variant>
        <vt:lpwstr>_Toc468648717</vt:lpwstr>
      </vt:variant>
      <vt:variant>
        <vt:i4>1966143</vt:i4>
      </vt:variant>
      <vt:variant>
        <vt:i4>74</vt:i4>
      </vt:variant>
      <vt:variant>
        <vt:i4>0</vt:i4>
      </vt:variant>
      <vt:variant>
        <vt:i4>5</vt:i4>
      </vt:variant>
      <vt:variant>
        <vt:lpwstr/>
      </vt:variant>
      <vt:variant>
        <vt:lpwstr>_Toc468648714</vt:lpwstr>
      </vt:variant>
      <vt:variant>
        <vt:i4>1966143</vt:i4>
      </vt:variant>
      <vt:variant>
        <vt:i4>68</vt:i4>
      </vt:variant>
      <vt:variant>
        <vt:i4>0</vt:i4>
      </vt:variant>
      <vt:variant>
        <vt:i4>5</vt:i4>
      </vt:variant>
      <vt:variant>
        <vt:lpwstr/>
      </vt:variant>
      <vt:variant>
        <vt:lpwstr>_Toc468648710</vt:lpwstr>
      </vt:variant>
      <vt:variant>
        <vt:i4>2031679</vt:i4>
      </vt:variant>
      <vt:variant>
        <vt:i4>62</vt:i4>
      </vt:variant>
      <vt:variant>
        <vt:i4>0</vt:i4>
      </vt:variant>
      <vt:variant>
        <vt:i4>5</vt:i4>
      </vt:variant>
      <vt:variant>
        <vt:lpwstr/>
      </vt:variant>
      <vt:variant>
        <vt:lpwstr>_Toc468648709</vt:lpwstr>
      </vt:variant>
      <vt:variant>
        <vt:i4>2031679</vt:i4>
      </vt:variant>
      <vt:variant>
        <vt:i4>56</vt:i4>
      </vt:variant>
      <vt:variant>
        <vt:i4>0</vt:i4>
      </vt:variant>
      <vt:variant>
        <vt:i4>5</vt:i4>
      </vt:variant>
      <vt:variant>
        <vt:lpwstr/>
      </vt:variant>
      <vt:variant>
        <vt:lpwstr>_Toc468648708</vt:lpwstr>
      </vt:variant>
      <vt:variant>
        <vt:i4>2031679</vt:i4>
      </vt:variant>
      <vt:variant>
        <vt:i4>50</vt:i4>
      </vt:variant>
      <vt:variant>
        <vt:i4>0</vt:i4>
      </vt:variant>
      <vt:variant>
        <vt:i4>5</vt:i4>
      </vt:variant>
      <vt:variant>
        <vt:lpwstr/>
      </vt:variant>
      <vt:variant>
        <vt:lpwstr>_Toc468648707</vt:lpwstr>
      </vt:variant>
      <vt:variant>
        <vt:i4>2031679</vt:i4>
      </vt:variant>
      <vt:variant>
        <vt:i4>44</vt:i4>
      </vt:variant>
      <vt:variant>
        <vt:i4>0</vt:i4>
      </vt:variant>
      <vt:variant>
        <vt:i4>5</vt:i4>
      </vt:variant>
      <vt:variant>
        <vt:lpwstr/>
      </vt:variant>
      <vt:variant>
        <vt:lpwstr>_Toc468648706</vt:lpwstr>
      </vt:variant>
      <vt:variant>
        <vt:i4>2031679</vt:i4>
      </vt:variant>
      <vt:variant>
        <vt:i4>38</vt:i4>
      </vt:variant>
      <vt:variant>
        <vt:i4>0</vt:i4>
      </vt:variant>
      <vt:variant>
        <vt:i4>5</vt:i4>
      </vt:variant>
      <vt:variant>
        <vt:lpwstr/>
      </vt:variant>
      <vt:variant>
        <vt:lpwstr>_Toc468648705</vt:lpwstr>
      </vt:variant>
      <vt:variant>
        <vt:i4>2031679</vt:i4>
      </vt:variant>
      <vt:variant>
        <vt:i4>32</vt:i4>
      </vt:variant>
      <vt:variant>
        <vt:i4>0</vt:i4>
      </vt:variant>
      <vt:variant>
        <vt:i4>5</vt:i4>
      </vt:variant>
      <vt:variant>
        <vt:lpwstr/>
      </vt:variant>
      <vt:variant>
        <vt:lpwstr>_Toc468648705</vt:lpwstr>
      </vt:variant>
      <vt:variant>
        <vt:i4>2031679</vt:i4>
      </vt:variant>
      <vt:variant>
        <vt:i4>26</vt:i4>
      </vt:variant>
      <vt:variant>
        <vt:i4>0</vt:i4>
      </vt:variant>
      <vt:variant>
        <vt:i4>5</vt:i4>
      </vt:variant>
      <vt:variant>
        <vt:lpwstr/>
      </vt:variant>
      <vt:variant>
        <vt:lpwstr>_Toc468648704</vt:lpwstr>
      </vt:variant>
      <vt:variant>
        <vt:i4>2031679</vt:i4>
      </vt:variant>
      <vt:variant>
        <vt:i4>20</vt:i4>
      </vt:variant>
      <vt:variant>
        <vt:i4>0</vt:i4>
      </vt:variant>
      <vt:variant>
        <vt:i4>5</vt:i4>
      </vt:variant>
      <vt:variant>
        <vt:lpwstr/>
      </vt:variant>
      <vt:variant>
        <vt:lpwstr>_Toc468648703</vt:lpwstr>
      </vt:variant>
      <vt:variant>
        <vt:i4>2031679</vt:i4>
      </vt:variant>
      <vt:variant>
        <vt:i4>14</vt:i4>
      </vt:variant>
      <vt:variant>
        <vt:i4>0</vt:i4>
      </vt:variant>
      <vt:variant>
        <vt:i4>5</vt:i4>
      </vt:variant>
      <vt:variant>
        <vt:lpwstr/>
      </vt:variant>
      <vt:variant>
        <vt:lpwstr>_Toc468648701</vt:lpwstr>
      </vt:variant>
      <vt:variant>
        <vt:i4>2031679</vt:i4>
      </vt:variant>
      <vt:variant>
        <vt:i4>8</vt:i4>
      </vt:variant>
      <vt:variant>
        <vt:i4>0</vt:i4>
      </vt:variant>
      <vt:variant>
        <vt:i4>5</vt:i4>
      </vt:variant>
      <vt:variant>
        <vt:lpwstr/>
      </vt:variant>
      <vt:variant>
        <vt:lpwstr>_Toc468648701</vt:lpwstr>
      </vt:variant>
      <vt:variant>
        <vt:i4>2031679</vt:i4>
      </vt:variant>
      <vt:variant>
        <vt:i4>2</vt:i4>
      </vt:variant>
      <vt:variant>
        <vt:i4>0</vt:i4>
      </vt:variant>
      <vt:variant>
        <vt:i4>5</vt:i4>
      </vt:variant>
      <vt:variant>
        <vt:lpwstr/>
      </vt:variant>
      <vt:variant>
        <vt:lpwstr>_Toc468648700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周文茜</cp:lastModifiedBy>
  <cp:revision>30</cp:revision>
  <cp:lastPrinted>2016-12-04T13:50:00Z</cp:lastPrinted>
  <dcterms:created xsi:type="dcterms:W3CDTF">2019-02-16T14:37:00Z</dcterms:created>
  <dcterms:modified xsi:type="dcterms:W3CDTF">2019-03-07T06:16:00Z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