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37" w:rsidRDefault="00BB7B37">
      <w:pPr>
        <w:rPr>
          <w:rFonts w:cs="Times New Roman"/>
        </w:rPr>
      </w:pPr>
    </w:p>
    <w:p w:rsidR="00BB7B37" w:rsidRDefault="007B57F5" w:rsidP="0081208E">
      <w:pPr>
        <w:rPr>
          <w:rFonts w:cs="Times New Roman"/>
        </w:rPr>
      </w:pPr>
      <w:r>
        <w:rPr>
          <w:rFonts w:cs="Times New Roman"/>
        </w:rPr>
        <w:t>Тема:</w:t>
      </w:r>
      <w:r w:rsidR="0081208E">
        <w:rPr>
          <w:rFonts w:cs="Times New Roman"/>
        </w:rPr>
        <w:t xml:space="preserve"> </w:t>
      </w:r>
      <w:r w:rsidR="00BB7B37">
        <w:rPr>
          <w:rFonts w:cs="Times New Roman"/>
        </w:rPr>
        <w:t xml:space="preserve">Разработка структуры Программно-аппаратная поддержка интеллектуального управления в биосистемах и робототехнике.  </w:t>
      </w:r>
    </w:p>
    <w:p w:rsidR="001A18E0" w:rsidRDefault="001A18E0">
      <w:pPr>
        <w:rPr>
          <w:rFonts w:cs="Times New Roman"/>
        </w:rPr>
      </w:pPr>
    </w:p>
    <w:p w:rsidR="007B57F5" w:rsidRPr="0081208E" w:rsidRDefault="007B57F5" w:rsidP="0081208E">
      <w:pPr>
        <w:pStyle w:val="1"/>
      </w:pPr>
      <w:r>
        <w:t>1. Введение</w:t>
      </w:r>
    </w:p>
    <w:p w:rsidR="00DE7A72" w:rsidRDefault="00DE7A72" w:rsidP="0081208E">
      <w:pPr>
        <w:rPr>
          <w:rFonts w:cs="Times New Roman"/>
        </w:rPr>
      </w:pPr>
      <w:r>
        <w:rPr>
          <w:rFonts w:cs="Times New Roman"/>
        </w:rPr>
        <w:t xml:space="preserve">(Текст из </w:t>
      </w:r>
      <w:proofErr w:type="spellStart"/>
      <w:r>
        <w:rPr>
          <w:rFonts w:cs="Times New Roman"/>
        </w:rPr>
        <w:t>нира</w:t>
      </w:r>
      <w:proofErr w:type="spellEnd"/>
      <w:r>
        <w:rPr>
          <w:rFonts w:cs="Times New Roman"/>
        </w:rPr>
        <w:t xml:space="preserve"> от Решетникова раскидать по диплому, вставить в введение. Добавить в список литературы)</w:t>
      </w:r>
    </w:p>
    <w:p w:rsidR="007B57F5" w:rsidRDefault="007B57F5" w:rsidP="00A31B9F">
      <w:pPr>
        <w:pStyle w:val="1"/>
      </w:pPr>
      <w:r>
        <w:t>2. Интеллектуальное управление в робототехнике</w:t>
      </w:r>
    </w:p>
    <w:p w:rsidR="007B57F5" w:rsidRDefault="0081208E" w:rsidP="0081208E">
      <w:pPr>
        <w:tabs>
          <w:tab w:val="left" w:pos="4392"/>
        </w:tabs>
        <w:rPr>
          <w:rFonts w:cs="Times New Roman"/>
        </w:rPr>
      </w:pPr>
      <w:r>
        <w:rPr>
          <w:rFonts w:cs="Times New Roman"/>
        </w:rPr>
        <w:tab/>
      </w:r>
    </w:p>
    <w:p w:rsidR="007B57F5" w:rsidRDefault="007B57F5" w:rsidP="00A31B9F">
      <w:pPr>
        <w:pStyle w:val="2"/>
      </w:pPr>
      <w:r>
        <w:t>2.1</w:t>
      </w:r>
      <w:r w:rsidR="001A18E0">
        <w:t xml:space="preserve"> Биотехнические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</w:t>
      </w:r>
      <w:proofErr w:type="spellStart"/>
      <w:r w:rsidRPr="00D7209C">
        <w:rPr>
          <w:lang w:eastAsia="ru-RU"/>
        </w:rPr>
        <w:t>экзоскелеты</w:t>
      </w:r>
      <w:proofErr w:type="spellEnd"/>
      <w:r w:rsidRPr="00D7209C">
        <w:rPr>
          <w:lang w:eastAsia="ru-RU"/>
        </w:rPr>
        <w:t xml:space="preserve">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(например, рычагом) На данный момент, один из копирующих манипуляторов умеет поднимать до 3 тонн груза. Пример: </w:t>
      </w:r>
      <w:proofErr w:type="spellStart"/>
      <w:r w:rsidRPr="00D7209C">
        <w:rPr>
          <w:lang w:eastAsia="ru-RU"/>
        </w:rPr>
        <w:t>экзоскелет</w:t>
      </w:r>
      <w:proofErr w:type="spellEnd"/>
      <w:r w:rsidRPr="00D7209C">
        <w:rPr>
          <w:lang w:eastAsia="ru-RU"/>
        </w:rPr>
        <w:t xml:space="preserve">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от компании </w:t>
      </w:r>
      <w:proofErr w:type="spellStart"/>
      <w:r w:rsidRPr="0081208E">
        <w:rPr>
          <w:i/>
          <w:lang w:eastAsia="ru-RU"/>
        </w:rPr>
        <w:t>Sarcos</w:t>
      </w:r>
      <w:proofErr w:type="spellEnd"/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</w:t>
      </w:r>
      <w:r w:rsidRPr="00D7209C">
        <w:rPr>
          <w:lang w:eastAsia="ru-RU"/>
        </w:rPr>
        <w:lastRenderedPageBreak/>
        <w:t xml:space="preserve">активности со всех частей тела передают информацию на бортовой компьютер (находится на спине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 xml:space="preserve">), который координирует все действия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>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81208E" w:rsidRDefault="00D7209C" w:rsidP="0081208E">
      <w:pPr>
        <w:rPr>
          <w:lang w:eastAsia="ru-RU"/>
        </w:rPr>
      </w:pPr>
      <w:r w:rsidRPr="00D7209C">
        <w:rPr>
          <w:lang w:eastAsia="ru-RU"/>
        </w:rPr>
        <w:t>Полуавтоматические - это подкатегория СУ, которая, по сути, является глубокой модернизацией предыдущих двух подкатегорий в том плане, что на систему 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7B57F5" w:rsidRDefault="007B57F5" w:rsidP="00A31B9F">
      <w:pPr>
        <w:pStyle w:val="2"/>
      </w:pPr>
      <w:r>
        <w:t>2.2</w:t>
      </w:r>
      <w:r w:rsidR="001A18E0">
        <w:t xml:space="preserve"> Автоматические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2422E5" w:rsidRDefault="00D7209C" w:rsidP="0081208E">
      <w:pPr>
        <w:rPr>
          <w:lang w:eastAsia="ru-RU"/>
        </w:rPr>
      </w:pPr>
      <w:r w:rsidRPr="00D7209C">
        <w:rPr>
          <w:lang w:eastAsia="ru-RU"/>
        </w:rPr>
        <w:t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поведения, навигация, самообучение и общение, взаимодействие с другими роботами и оборудованием, инструментами.</w:t>
      </w:r>
    </w:p>
    <w:p w:rsidR="002422E5" w:rsidRPr="00EE777F" w:rsidRDefault="0081208E" w:rsidP="0081208E">
      <w:pPr>
        <w:pStyle w:val="2"/>
        <w:rPr>
          <w:lang w:eastAsia="ru-RU"/>
        </w:rPr>
      </w:pPr>
      <w:r>
        <w:rPr>
          <w:lang w:eastAsia="ru-RU"/>
        </w:rPr>
        <w:t xml:space="preserve">2.3 </w:t>
      </w:r>
      <w:r w:rsidR="002422E5" w:rsidRPr="00EE777F">
        <w:rPr>
          <w:lang w:eastAsia="ru-RU"/>
        </w:rPr>
        <w:t xml:space="preserve">Системы управления с обратной связью 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 xml:space="preserve"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</w:t>
      </w:r>
      <w:r w:rsidRPr="00C42C58">
        <w:rPr>
          <w:rFonts w:cs="Times New Roman"/>
        </w:rPr>
        <w:lastRenderedPageBreak/>
        <w:t>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886302" w:rsidRDefault="00C42C58" w:rsidP="0081208E">
      <w:pPr>
        <w:rPr>
          <w:rFonts w:cs="Times New Roman"/>
        </w:rPr>
      </w:pPr>
      <w:r w:rsidRPr="00C42C58">
        <w:rPr>
          <w:rFonts w:cs="Times New Roman"/>
        </w:rPr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886302" w:rsidRDefault="00886302" w:rsidP="0081208E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 xml:space="preserve">, наоборот, усиливает изменение выходного сигнала. </w:t>
      </w:r>
      <w:r w:rsidR="0081208E">
        <w:rPr>
          <w:rFonts w:cs="Times New Roman"/>
        </w:rPr>
        <w:t>Положительная обратная связь</w:t>
      </w:r>
      <w:r w:rsidRPr="00886302">
        <w:rPr>
          <w:rFonts w:cs="Times New Roman"/>
        </w:rPr>
        <w:t xml:space="preserve"> ускоряет реакцию системы на изменение входного сигнала, 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</w:t>
      </w:r>
      <w:r w:rsidRPr="00886302">
        <w:rPr>
          <w:rFonts w:cs="Times New Roman"/>
        </w:rPr>
        <w:lastRenderedPageBreak/>
        <w:t>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 xml:space="preserve">Отрицательная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бесконечно малому входному воздействию). Положительная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7B57F5" w:rsidRDefault="007B57F5" w:rsidP="00A31B9F">
      <w:pPr>
        <w:pStyle w:val="1"/>
      </w:pPr>
      <w:r>
        <w:t xml:space="preserve">3. Структура программно-алгоритмического стенда </w:t>
      </w:r>
    </w:p>
    <w:p w:rsidR="005E3AC4" w:rsidRDefault="007B57F5" w:rsidP="00A31B9F">
      <w:pPr>
        <w:pStyle w:val="2"/>
      </w:pPr>
      <w:r>
        <w:t>3.1</w:t>
      </w:r>
      <w:r w:rsidR="005E3AC4">
        <w:t xml:space="preserve"> </w:t>
      </w:r>
      <w:r w:rsidR="007B4115">
        <w:t>Оборудование (</w:t>
      </w:r>
      <w:r w:rsidR="005E3AC4">
        <w:t xml:space="preserve">какие устройства </w:t>
      </w:r>
      <w:r w:rsidR="0081208E">
        <w:t>использую</w:t>
      </w:r>
      <w:r w:rsidR="005E3AC4">
        <w:t>, изображения их характеристики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Default="00886302" w:rsidP="00886302">
      <w:r>
        <w:rPr>
          <w:noProof/>
          <w:lang w:eastAsia="ru-RU"/>
        </w:rPr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844" w:rsidTr="00983844">
        <w:tc>
          <w:tcPr>
            <w:tcW w:w="4672" w:type="dxa"/>
          </w:tcPr>
          <w:p w:rsidR="00983844" w:rsidRDefault="00983844" w:rsidP="00886302">
            <w:pPr>
              <w:ind w:firstLine="0"/>
            </w:pPr>
            <w:r>
              <w:t xml:space="preserve">Датчик влажности и температуры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 w:rsidRPr="00886302">
              <w:rPr>
                <w:i/>
              </w:rPr>
              <w:t>DHT</w:t>
            </w:r>
            <w:r w:rsidRPr="00886302">
              <w:t>11</w:t>
            </w:r>
          </w:p>
        </w:tc>
      </w:tr>
      <w:tr w:rsidR="00983844" w:rsidTr="00983844">
        <w:tc>
          <w:tcPr>
            <w:tcW w:w="4672" w:type="dxa"/>
          </w:tcPr>
          <w:p w:rsidR="00983844" w:rsidRPr="00983844" w:rsidRDefault="00983844" w:rsidP="00886302">
            <w:pPr>
              <w:ind w:firstLine="0"/>
            </w:pPr>
            <w:r>
              <w:t xml:space="preserve">Напряжение питания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>
              <w:t>3-5 В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983844">
            <w:pPr>
              <w:ind w:firstLine="0"/>
            </w:pPr>
            <w:r>
              <w:t>Потребляемый ток при запросе данных</w:t>
            </w:r>
          </w:p>
        </w:tc>
        <w:tc>
          <w:tcPr>
            <w:tcW w:w="4673" w:type="dxa"/>
          </w:tcPr>
          <w:p w:rsidR="00983844" w:rsidRDefault="00983844" w:rsidP="00983844">
            <w:pPr>
              <w:ind w:firstLine="0"/>
            </w:pPr>
            <w:r>
              <w:t>2,5 мА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Потребляемый ток в режиме ожидания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>100 мкА</w:t>
            </w:r>
          </w:p>
        </w:tc>
      </w:tr>
      <w:tr w:rsidR="00352DFE" w:rsidTr="00983844">
        <w:tc>
          <w:tcPr>
            <w:tcW w:w="4672" w:type="dxa"/>
          </w:tcPr>
          <w:p w:rsidR="00352DFE" w:rsidRDefault="00352DFE" w:rsidP="0043391E">
            <w:pPr>
              <w:ind w:firstLine="0"/>
            </w:pPr>
            <w:r>
              <w:t xml:space="preserve">Частота опроса </w:t>
            </w:r>
          </w:p>
        </w:tc>
        <w:tc>
          <w:tcPr>
            <w:tcW w:w="4673" w:type="dxa"/>
          </w:tcPr>
          <w:p w:rsidR="00352DFE" w:rsidRDefault="00352DFE" w:rsidP="0043391E">
            <w:pPr>
              <w:ind w:firstLine="0"/>
            </w:pPr>
            <w:r>
              <w:t>1 Гц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температур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 xml:space="preserve">0-50 </w:t>
            </w:r>
            <w:r w:rsidRPr="00983844">
              <w:t>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Погрешность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±2 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lastRenderedPageBreak/>
              <w:t>Диапазон влажности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20-90%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Погрешность влажности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±5%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Габариты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25</w:t>
            </w:r>
            <w:r w:rsidR="005C1B62">
              <w:t xml:space="preserve"> х </w:t>
            </w:r>
            <w:r w:rsidR="00352DFE">
              <w:t>25 мм</w:t>
            </w:r>
          </w:p>
        </w:tc>
      </w:tr>
    </w:tbl>
    <w:p w:rsidR="00983844" w:rsidRDefault="00983844" w:rsidP="00886302"/>
    <w:p w:rsidR="00352DFE" w:rsidRDefault="00352DFE" w:rsidP="00352DFE">
      <w:r w:rsidRPr="00352DFE">
        <w:rPr>
          <w:i/>
        </w:rPr>
        <w:t>HC</w:t>
      </w:r>
      <w:r>
        <w:t>-05</w:t>
      </w:r>
      <w:r w:rsidRPr="00352DFE">
        <w:t xml:space="preserve"> - </w:t>
      </w:r>
      <w:r>
        <w:t xml:space="preserve">Технология </w:t>
      </w:r>
      <w:r w:rsidRPr="00352DFE">
        <w:rPr>
          <w:i/>
        </w:rPr>
        <w:t>Bluetooth</w:t>
      </w:r>
      <w:r>
        <w:t xml:space="preserve"> используется для передачи данных между двумя устройствами, которые находятся в непосредственной близости друг с другом, причем необязательна прямая видимость. Технология </w:t>
      </w:r>
      <w:r w:rsidRPr="00352DFE">
        <w:rPr>
          <w:i/>
        </w:rPr>
        <w:t>Bluetooth</w:t>
      </w:r>
      <w:r>
        <w:t xml:space="preserve"> обеспечивает хорошую устойчивость к широкополосным помехам, что позволяет множеству устройств, находящихся в одном месте, одновременно общаться между собой, не мешая друг другу. Очень широко данная технология используется в телефонах, планшетах, ноутбуках.</w:t>
      </w:r>
    </w:p>
    <w:p w:rsidR="00352DFE" w:rsidRDefault="00352DFE" w:rsidP="00352DFE">
      <w:r>
        <w:t xml:space="preserve">Одно из лучших решений для организации двусторонней связь по </w:t>
      </w:r>
      <w:r w:rsidRPr="00352DFE">
        <w:rPr>
          <w:i/>
        </w:rPr>
        <w:t>Bluetooth</w:t>
      </w:r>
      <w:r>
        <w:t xml:space="preserve"> вашего </w:t>
      </w:r>
      <w:r w:rsidRPr="00352DFE">
        <w:rPr>
          <w:i/>
        </w:rPr>
        <w:t>Arduino</w:t>
      </w:r>
      <w:r>
        <w:t xml:space="preserve">-устройства с планшетом, ноутбуком или другим </w:t>
      </w:r>
      <w:r w:rsidRPr="00352DFE">
        <w:rPr>
          <w:i/>
        </w:rPr>
        <w:t>Bluetooth</w:t>
      </w:r>
      <w:r>
        <w:t xml:space="preserve">-устройством – </w:t>
      </w:r>
      <w:r w:rsidRPr="00352DFE">
        <w:rPr>
          <w:i/>
        </w:rPr>
        <w:t>Bluetooth</w:t>
      </w:r>
      <w:r>
        <w:t xml:space="preserve">-модуль </w:t>
      </w:r>
      <w:r w:rsidRPr="00352DFE">
        <w:rPr>
          <w:i/>
        </w:rPr>
        <w:t>HC</w:t>
      </w:r>
      <w:r>
        <w:t xml:space="preserve">-05, который может работать как </w:t>
      </w:r>
      <w:proofErr w:type="spellStart"/>
      <w:r w:rsidRPr="00352DFE">
        <w:rPr>
          <w:i/>
        </w:rPr>
        <w:t>master</w:t>
      </w:r>
      <w:proofErr w:type="spellEnd"/>
      <w:r>
        <w:t xml:space="preserve"> (осуществлять поиск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 и инициировать установку связи), так и </w:t>
      </w:r>
      <w:proofErr w:type="spellStart"/>
      <w:r w:rsidRPr="00352DFE">
        <w:rPr>
          <w:i/>
        </w:rPr>
        <w:t>slave</w:t>
      </w:r>
      <w:proofErr w:type="spellEnd"/>
      <w:r>
        <w:t xml:space="preserve"> (ведомое устройство).</w:t>
      </w:r>
    </w:p>
    <w:p w:rsidR="00352DFE" w:rsidRDefault="00352DFE" w:rsidP="00352DFE"/>
    <w:p w:rsidR="00352DFE" w:rsidRDefault="00352DFE" w:rsidP="00352DFE">
      <w:r>
        <w:rPr>
          <w:noProof/>
          <w:lang w:eastAsia="ru-RU"/>
        </w:rPr>
        <w:lastRenderedPageBreak/>
        <w:drawing>
          <wp:inline distT="0" distB="0" distL="0" distR="0">
            <wp:extent cx="5414645" cy="5414645"/>
            <wp:effectExtent l="0" t="0" r="0" b="0"/>
            <wp:docPr id="3" name="Рисунок 3" descr="https://static-eu.insales.ru/images/products/1/5157/31437861/bluetooth-hc06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eu.insales.ru/images/products/1/5157/31437861/bluetooth-hc06.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Чип Bluetooth</w:t>
            </w:r>
          </w:p>
        </w:tc>
        <w:tc>
          <w:tcPr>
            <w:tcW w:w="4673" w:type="dxa"/>
          </w:tcPr>
          <w:p w:rsidR="00352DFE" w:rsidRDefault="00352DFE" w:rsidP="00352DFE">
            <w:r w:rsidRPr="00352DFE">
              <w:rPr>
                <w:lang w:eastAsia="ru-RU"/>
              </w:rPr>
              <w:t>HC-05(BC417143)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Диапазон частот радиосвязи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2,4–2,48 ГГц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5C1B62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Мощность передачи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0,25–2,5 мВт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Чувствительность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–80 </w:t>
            </w:r>
            <w:proofErr w:type="spellStart"/>
            <w:r w:rsidRPr="00352DFE">
              <w:rPr>
                <w:lang w:eastAsia="ru-RU"/>
              </w:rPr>
              <w:t>dBм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Напряжение питания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3,3–5 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Потребляемый ток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50 мА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Радиус действия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до 10 метров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Интерфейс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последовательный порт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Режимы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proofErr w:type="spellStart"/>
            <w:r w:rsidRPr="00352DFE">
              <w:rPr>
                <w:lang w:eastAsia="ru-RU"/>
              </w:rPr>
              <w:t>master</w:t>
            </w:r>
            <w:proofErr w:type="spellEnd"/>
            <w:r w:rsidRPr="00352DFE">
              <w:rPr>
                <w:lang w:eastAsia="ru-RU"/>
              </w:rPr>
              <w:t xml:space="preserve">, </w:t>
            </w:r>
            <w:proofErr w:type="spellStart"/>
            <w:r w:rsidRPr="00352DFE">
              <w:rPr>
                <w:lang w:eastAsia="ru-RU"/>
              </w:rPr>
              <w:t>slave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Температура хранения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–40…85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Рабочий диапазон температур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–25…75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Габариты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27 x 13 x 2,2 мм</w:t>
            </w:r>
          </w:p>
        </w:tc>
      </w:tr>
    </w:tbl>
    <w:p w:rsidR="00983844" w:rsidRDefault="00983844" w:rsidP="00886302"/>
    <w:p w:rsidR="0021233B" w:rsidRDefault="0021233B" w:rsidP="0021233B">
      <w:r>
        <w:lastRenderedPageBreak/>
        <w:t xml:space="preserve">Сенсор </w:t>
      </w:r>
      <w:r w:rsidRPr="0021233B">
        <w:rPr>
          <w:i/>
        </w:rPr>
        <w:t>BH</w:t>
      </w:r>
      <w:r w:rsidRPr="0021233B">
        <w:t>1750</w:t>
      </w:r>
      <w: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21233B">
        <w:rPr>
          <w:i/>
        </w:rPr>
        <w:t>BH</w:t>
      </w:r>
      <w:r>
        <w:t>1750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широкое распространение в современной электронной аппаратуре – мобильных устройствах, фото- и видеокамерах, в систем</w:t>
      </w:r>
      <w:r>
        <w:t>ах «умный дом» и многих других.</w:t>
      </w:r>
    </w:p>
    <w:p w:rsidR="00352DFE" w:rsidRDefault="0021233B" w:rsidP="0021233B">
      <w:r>
        <w:t>Подключение модуля производится по двухпроводному интерфейсу I2C, а питание осуществляется от +5 В.</w:t>
      </w:r>
    </w:p>
    <w:p w:rsidR="005C1B62" w:rsidRPr="005C1B62" w:rsidRDefault="005C1B62" w:rsidP="005C1B62">
      <w:r w:rsidRPr="005C1B62">
        <w:t>Люкс</w:t>
      </w:r>
      <w:r>
        <w:t xml:space="preserve"> </w:t>
      </w:r>
      <w:r w:rsidRPr="005C1B62">
        <w:t>— единица измерения освещённости в Меж</w:t>
      </w:r>
      <w:r>
        <w:t>дународной системе единиц (СИ)</w:t>
      </w:r>
      <w:r w:rsidRPr="005C1B62">
        <w:t>. Люкс равен освещённости поверхности площадью 1 м² при световом потоке падающего на неё излучения, равном 1 лм.</w:t>
      </w:r>
      <w:r>
        <w:t xml:space="preserve"> </w:t>
      </w:r>
      <w:r w:rsidRPr="005C1B62">
        <w:t xml:space="preserve">1 </w:t>
      </w:r>
      <w:proofErr w:type="spellStart"/>
      <w:r w:rsidRPr="005C1B62">
        <w:t>лк</w:t>
      </w:r>
      <w:proofErr w:type="spellEnd"/>
      <w:r w:rsidRPr="005C1B62">
        <w:t xml:space="preserve"> = 1 лм/м2</w:t>
      </w:r>
    </w:p>
    <w:p w:rsidR="0021233B" w:rsidRDefault="0021233B" w:rsidP="0021233B">
      <w:r>
        <w:rPr>
          <w:noProof/>
          <w:lang w:eastAsia="ru-RU"/>
        </w:rPr>
        <w:drawing>
          <wp:inline distT="0" distB="0" distL="0" distR="0">
            <wp:extent cx="4579620" cy="4091940"/>
            <wp:effectExtent l="0" t="0" r="0" b="3810"/>
            <wp:docPr id="1" name="Рисунок 1" descr="http://psenyukov.ru/wp-content/uploads/2017/02/large_datchik-osveshhennosti-cifrovo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enyukov.ru/wp-content/uploads/2017/02/large_datchik-osveshhennosti-cifrovoi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B62" w:rsidTr="00BC347C">
        <w:tc>
          <w:tcPr>
            <w:tcW w:w="4672" w:type="dxa"/>
          </w:tcPr>
          <w:p w:rsidR="005C1B62" w:rsidRPr="00352DFE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Модель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val="en-US"/>
              </w:rPr>
            </w:pPr>
            <w:r>
              <w:rPr>
                <w:lang w:val="en-US" w:eastAsia="ru-RU"/>
              </w:rPr>
              <w:t>GY-302</w:t>
            </w:r>
          </w:p>
        </w:tc>
      </w:tr>
      <w:tr w:rsidR="005C1B62" w:rsidTr="00BC347C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размеры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13.9 х 18.5 мм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Чип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 w:rsidRPr="005C1B62">
              <w:rPr>
                <w:lang w:eastAsia="ru-RU"/>
              </w:rPr>
              <w:t>BH1750FVI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Питание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>
              <w:rPr>
                <w:lang w:eastAsia="ru-RU"/>
              </w:rPr>
              <w:t>3-5 В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 w:eastAsia="ru-RU"/>
              </w:rPr>
            </w:pPr>
            <w:r>
              <w:t>1</w:t>
            </w:r>
            <w:r>
              <w:rPr>
                <w:lang w:val="en-US"/>
              </w:rPr>
              <w:t>-</w:t>
            </w:r>
            <w:r>
              <w:t xml:space="preserve">65535 </w:t>
            </w:r>
            <w:r>
              <w:rPr>
                <w:lang w:val="en-US"/>
              </w:rPr>
              <w:t>lux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Шина передачи данных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5C1B62" w:rsidTr="00BC347C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Единица измерения датчика  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lux</w:t>
            </w:r>
          </w:p>
        </w:tc>
      </w:tr>
    </w:tbl>
    <w:p w:rsidR="0021233B" w:rsidRPr="00886302" w:rsidRDefault="0021233B" w:rsidP="0021233B"/>
    <w:p w:rsidR="005E3AC4" w:rsidRDefault="007B57F5" w:rsidP="005E3AC4">
      <w:pPr>
        <w:pStyle w:val="2"/>
      </w:pPr>
      <w:r>
        <w:t>3.2</w:t>
      </w:r>
      <w:r w:rsidR="005E3AC4">
        <w:t xml:space="preserve"> (тут описание стенда, и какие лабораторные практики мне на нем делать) 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по </w:t>
      </w:r>
      <w:proofErr w:type="spellStart"/>
      <w:r>
        <w:t>синезубу</w:t>
      </w:r>
      <w:proofErr w:type="spellEnd"/>
      <w:r>
        <w:t xml:space="preserve"> получает данные сует их в </w:t>
      </w:r>
      <w:proofErr w:type="spellStart"/>
      <w:r>
        <w:t>бд</w:t>
      </w:r>
      <w:proofErr w:type="spellEnd"/>
      <w:r>
        <w:t xml:space="preserve"> строит по ним график всё</w:t>
      </w:r>
    </w:p>
    <w:p w:rsidR="00886302" w:rsidRPr="007B4115" w:rsidRDefault="00886302" w:rsidP="007B4115"/>
    <w:p w:rsidR="007B57F5" w:rsidRDefault="007B57F5" w:rsidP="00A31B9F">
      <w:pPr>
        <w:pStyle w:val="2"/>
      </w:pPr>
    </w:p>
    <w:p w:rsidR="007B57F5" w:rsidRDefault="007B57F5" w:rsidP="00A31B9F">
      <w:pPr>
        <w:pStyle w:val="1"/>
      </w:pPr>
      <w:r>
        <w:t>4. Заключение</w:t>
      </w:r>
    </w:p>
    <w:p w:rsidR="00747EF1" w:rsidRPr="00747EF1" w:rsidRDefault="00747EF1" w:rsidP="00747EF1"/>
    <w:p w:rsidR="007B57F5" w:rsidRDefault="00DE7A72" w:rsidP="00A31B9F">
      <w:pPr>
        <w:pStyle w:val="1"/>
      </w:pPr>
      <w:r>
        <w:t>5. Список литературы</w:t>
      </w:r>
    </w:p>
    <w:p w:rsidR="00747EF1" w:rsidRPr="00747EF1" w:rsidRDefault="00747EF1" w:rsidP="00747EF1"/>
    <w:p w:rsidR="007B57F5" w:rsidRDefault="007B57F5" w:rsidP="00A31B9F">
      <w:pPr>
        <w:pStyle w:val="1"/>
      </w:pPr>
      <w:r>
        <w:t>6. Приложение 1</w:t>
      </w:r>
    </w:p>
    <w:p w:rsidR="00747EF1" w:rsidRPr="00747EF1" w:rsidRDefault="00747EF1" w:rsidP="00747EF1">
      <w:bookmarkStart w:id="0" w:name="_GoBack"/>
      <w:bookmarkEnd w:id="0"/>
    </w:p>
    <w:p w:rsidR="007B57F5" w:rsidRPr="00BB7B37" w:rsidRDefault="007B57F5">
      <w:pPr>
        <w:rPr>
          <w:rFonts w:cs="Times New Roman"/>
        </w:rPr>
      </w:pPr>
      <w:r>
        <w:rPr>
          <w:rFonts w:cs="Times New Roman"/>
        </w:rPr>
        <w:t xml:space="preserve">  </w:t>
      </w:r>
    </w:p>
    <w:sectPr w:rsidR="007B57F5" w:rsidRPr="00BB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C584D"/>
    <w:multiLevelType w:val="multilevel"/>
    <w:tmpl w:val="8BA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83"/>
    <w:rsid w:val="0003131A"/>
    <w:rsid w:val="001A18E0"/>
    <w:rsid w:val="0021233B"/>
    <w:rsid w:val="00234DA1"/>
    <w:rsid w:val="002422E5"/>
    <w:rsid w:val="00352DFE"/>
    <w:rsid w:val="003646E7"/>
    <w:rsid w:val="004B36C6"/>
    <w:rsid w:val="005C1B62"/>
    <w:rsid w:val="005E3AC4"/>
    <w:rsid w:val="0060628D"/>
    <w:rsid w:val="006C5983"/>
    <w:rsid w:val="00747EF1"/>
    <w:rsid w:val="007B4115"/>
    <w:rsid w:val="007B57F5"/>
    <w:rsid w:val="007E3993"/>
    <w:rsid w:val="0081208E"/>
    <w:rsid w:val="00881204"/>
    <w:rsid w:val="00886302"/>
    <w:rsid w:val="00983844"/>
    <w:rsid w:val="00A31B9F"/>
    <w:rsid w:val="00B3733F"/>
    <w:rsid w:val="00BB7B37"/>
    <w:rsid w:val="00C42C58"/>
    <w:rsid w:val="00D7209C"/>
    <w:rsid w:val="00DE7A72"/>
    <w:rsid w:val="00E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2D29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08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2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7C94-223B-4FBB-A0D7-807124B6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8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Juliya Prokhorenko</cp:lastModifiedBy>
  <cp:revision>13</cp:revision>
  <dcterms:created xsi:type="dcterms:W3CDTF">2019-03-11T14:57:00Z</dcterms:created>
  <dcterms:modified xsi:type="dcterms:W3CDTF">2019-04-15T13:14:00Z</dcterms:modified>
</cp:coreProperties>
</file>