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b w:val="0"/>
          <w:caps w:val="0"/>
          <w:sz w:val="24"/>
          <w:szCs w:val="22"/>
          <w:lang w:eastAsia="en-US"/>
        </w:rPr>
        <w:id w:val="-1167479485"/>
        <w:docPartObj>
          <w:docPartGallery w:val="Table of Contents"/>
          <w:docPartUnique/>
        </w:docPartObj>
      </w:sdtPr>
      <w:sdtEndPr>
        <w:rPr>
          <w:bCs/>
        </w:rPr>
      </w:sdtEndPr>
      <w:sdtContent>
        <w:p w:rsidR="00152CEA" w:rsidRPr="00433418" w:rsidRDefault="00324075" w:rsidP="00324075">
          <w:pPr>
            <w:pStyle w:val="a5"/>
            <w:jc w:val="center"/>
            <w:rPr>
              <w:rStyle w:val="10"/>
            </w:rPr>
          </w:pPr>
          <w:r>
            <w:rPr>
              <w:rStyle w:val="10"/>
            </w:rPr>
            <w:t>Содержание</w:t>
          </w:r>
        </w:p>
        <w:p w:rsidR="00324075" w:rsidRDefault="00152CEA">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224090" w:history="1">
            <w:r w:rsidR="00324075" w:rsidRPr="00DE75CC">
              <w:rPr>
                <w:rStyle w:val="a6"/>
                <w:noProof/>
              </w:rPr>
              <w:t>Введение</w:t>
            </w:r>
            <w:r w:rsidR="00324075">
              <w:rPr>
                <w:noProof/>
                <w:webHidden/>
              </w:rPr>
              <w:tab/>
            </w:r>
            <w:r w:rsidR="00324075">
              <w:rPr>
                <w:noProof/>
                <w:webHidden/>
              </w:rPr>
              <w:fldChar w:fldCharType="begin"/>
            </w:r>
            <w:r w:rsidR="00324075">
              <w:rPr>
                <w:noProof/>
                <w:webHidden/>
              </w:rPr>
              <w:instrText xml:space="preserve"> PAGEREF _Toc11224090 \h </w:instrText>
            </w:r>
            <w:r w:rsidR="00324075">
              <w:rPr>
                <w:noProof/>
                <w:webHidden/>
              </w:rPr>
            </w:r>
            <w:r w:rsidR="00324075">
              <w:rPr>
                <w:noProof/>
                <w:webHidden/>
              </w:rPr>
              <w:fldChar w:fldCharType="separate"/>
            </w:r>
            <w:r w:rsidR="00324075">
              <w:rPr>
                <w:noProof/>
                <w:webHidden/>
              </w:rPr>
              <w:t>5</w:t>
            </w:r>
            <w:r w:rsidR="00324075">
              <w:rPr>
                <w:noProof/>
                <w:webHidden/>
              </w:rPr>
              <w:fldChar w:fldCharType="end"/>
            </w:r>
          </w:hyperlink>
        </w:p>
        <w:p w:rsidR="00324075" w:rsidRDefault="00324075">
          <w:pPr>
            <w:pStyle w:val="11"/>
            <w:rPr>
              <w:rFonts w:asciiTheme="minorHAnsi" w:eastAsiaTheme="minorEastAsia" w:hAnsiTheme="minorHAnsi"/>
              <w:noProof/>
              <w:sz w:val="22"/>
              <w:lang w:eastAsia="ru-RU"/>
            </w:rPr>
          </w:pPr>
          <w:hyperlink w:anchor="_Toc11224091" w:history="1">
            <w:r w:rsidRPr="00DE75CC">
              <w:rPr>
                <w:rStyle w:val="a6"/>
                <w:noProof/>
              </w:rPr>
              <w:t>Постановка задачи</w:t>
            </w:r>
            <w:r>
              <w:rPr>
                <w:noProof/>
                <w:webHidden/>
              </w:rPr>
              <w:tab/>
            </w:r>
            <w:r>
              <w:rPr>
                <w:noProof/>
                <w:webHidden/>
              </w:rPr>
              <w:fldChar w:fldCharType="begin"/>
            </w:r>
            <w:r>
              <w:rPr>
                <w:noProof/>
                <w:webHidden/>
              </w:rPr>
              <w:instrText xml:space="preserve"> PAGEREF _Toc11224091 \h </w:instrText>
            </w:r>
            <w:r>
              <w:rPr>
                <w:noProof/>
                <w:webHidden/>
              </w:rPr>
            </w:r>
            <w:r>
              <w:rPr>
                <w:noProof/>
                <w:webHidden/>
              </w:rPr>
              <w:fldChar w:fldCharType="separate"/>
            </w:r>
            <w:r>
              <w:rPr>
                <w:noProof/>
                <w:webHidden/>
              </w:rPr>
              <w:t>6</w:t>
            </w:r>
            <w:r>
              <w:rPr>
                <w:noProof/>
                <w:webHidden/>
              </w:rPr>
              <w:fldChar w:fldCharType="end"/>
            </w:r>
          </w:hyperlink>
        </w:p>
        <w:p w:rsidR="00324075" w:rsidRDefault="00324075">
          <w:pPr>
            <w:pStyle w:val="11"/>
            <w:rPr>
              <w:rFonts w:asciiTheme="minorHAnsi" w:eastAsiaTheme="minorEastAsia" w:hAnsiTheme="minorHAnsi"/>
              <w:noProof/>
              <w:sz w:val="22"/>
              <w:lang w:eastAsia="ru-RU"/>
            </w:rPr>
          </w:pPr>
          <w:hyperlink w:anchor="_Toc11224092" w:history="1">
            <w:r w:rsidRPr="00DE75CC">
              <w:rPr>
                <w:rStyle w:val="a6"/>
                <w:rFonts w:cs="Times New Roman"/>
                <w:noProof/>
              </w:rPr>
              <w:t>1.</w:t>
            </w:r>
            <w:r>
              <w:rPr>
                <w:rFonts w:asciiTheme="minorHAnsi" w:eastAsiaTheme="minorEastAsia" w:hAnsiTheme="minorHAnsi"/>
                <w:noProof/>
                <w:sz w:val="22"/>
                <w:lang w:eastAsia="ru-RU"/>
              </w:rPr>
              <w:tab/>
            </w:r>
            <w:r w:rsidRPr="00DE75CC">
              <w:rPr>
                <w:rStyle w:val="a6"/>
                <w:noProof/>
              </w:rPr>
              <w:t>Интеллектуальное управление в робототехнике и биосистемах</w:t>
            </w:r>
            <w:r>
              <w:rPr>
                <w:noProof/>
                <w:webHidden/>
              </w:rPr>
              <w:tab/>
            </w:r>
            <w:r>
              <w:rPr>
                <w:noProof/>
                <w:webHidden/>
              </w:rPr>
              <w:fldChar w:fldCharType="begin"/>
            </w:r>
            <w:r>
              <w:rPr>
                <w:noProof/>
                <w:webHidden/>
              </w:rPr>
              <w:instrText xml:space="preserve"> PAGEREF _Toc11224092 \h </w:instrText>
            </w:r>
            <w:r>
              <w:rPr>
                <w:noProof/>
                <w:webHidden/>
              </w:rPr>
            </w:r>
            <w:r>
              <w:rPr>
                <w:noProof/>
                <w:webHidden/>
              </w:rPr>
              <w:fldChar w:fldCharType="separate"/>
            </w:r>
            <w:r>
              <w:rPr>
                <w:noProof/>
                <w:webHidden/>
              </w:rPr>
              <w:t>7</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093" w:history="1">
            <w:r w:rsidRPr="00DE75CC">
              <w:rPr>
                <w:rStyle w:val="a6"/>
                <w:noProof/>
                <w:lang w:eastAsia="ru-RU"/>
              </w:rPr>
              <w:t>1.1</w:t>
            </w:r>
            <w:r>
              <w:rPr>
                <w:rFonts w:asciiTheme="minorHAnsi" w:eastAsiaTheme="minorEastAsia" w:hAnsiTheme="minorHAnsi"/>
                <w:noProof/>
                <w:sz w:val="22"/>
                <w:lang w:eastAsia="ru-RU"/>
              </w:rPr>
              <w:tab/>
            </w:r>
            <w:r w:rsidRPr="00DE75CC">
              <w:rPr>
                <w:rStyle w:val="a6"/>
                <w:noProof/>
                <w:lang w:eastAsia="ru-RU"/>
              </w:rPr>
              <w:t>Системы управления с обратной связью</w:t>
            </w:r>
            <w:r>
              <w:rPr>
                <w:noProof/>
                <w:webHidden/>
              </w:rPr>
              <w:tab/>
            </w:r>
            <w:r>
              <w:rPr>
                <w:noProof/>
                <w:webHidden/>
              </w:rPr>
              <w:fldChar w:fldCharType="begin"/>
            </w:r>
            <w:r>
              <w:rPr>
                <w:noProof/>
                <w:webHidden/>
              </w:rPr>
              <w:instrText xml:space="preserve"> PAGEREF _Toc11224093 \h </w:instrText>
            </w:r>
            <w:r>
              <w:rPr>
                <w:noProof/>
                <w:webHidden/>
              </w:rPr>
            </w:r>
            <w:r>
              <w:rPr>
                <w:noProof/>
                <w:webHidden/>
              </w:rPr>
              <w:fldChar w:fldCharType="separate"/>
            </w:r>
            <w:r>
              <w:rPr>
                <w:noProof/>
                <w:webHidden/>
              </w:rPr>
              <w:t>7</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094" w:history="1">
            <w:r w:rsidRPr="00DE75CC">
              <w:rPr>
                <w:rStyle w:val="a6"/>
                <w:noProof/>
              </w:rPr>
              <w:t>1.2</w:t>
            </w:r>
            <w:r>
              <w:rPr>
                <w:rFonts w:asciiTheme="minorHAnsi" w:eastAsiaTheme="minorEastAsia" w:hAnsiTheme="minorHAnsi"/>
                <w:noProof/>
                <w:sz w:val="22"/>
                <w:lang w:eastAsia="ru-RU"/>
              </w:rPr>
              <w:tab/>
            </w:r>
            <w:r w:rsidRPr="00DE75CC">
              <w:rPr>
                <w:rStyle w:val="a6"/>
                <w:noProof/>
              </w:rPr>
              <w:t>Автоматические системы управления</w:t>
            </w:r>
            <w:r>
              <w:rPr>
                <w:noProof/>
                <w:webHidden/>
              </w:rPr>
              <w:tab/>
            </w:r>
            <w:r>
              <w:rPr>
                <w:noProof/>
                <w:webHidden/>
              </w:rPr>
              <w:fldChar w:fldCharType="begin"/>
            </w:r>
            <w:r>
              <w:rPr>
                <w:noProof/>
                <w:webHidden/>
              </w:rPr>
              <w:instrText xml:space="preserve"> PAGEREF _Toc11224094 \h </w:instrText>
            </w:r>
            <w:r>
              <w:rPr>
                <w:noProof/>
                <w:webHidden/>
              </w:rPr>
            </w:r>
            <w:r>
              <w:rPr>
                <w:noProof/>
                <w:webHidden/>
              </w:rPr>
              <w:fldChar w:fldCharType="separate"/>
            </w:r>
            <w:r>
              <w:rPr>
                <w:noProof/>
                <w:webHidden/>
              </w:rPr>
              <w:t>8</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095" w:history="1">
            <w:r w:rsidRPr="00DE75CC">
              <w:rPr>
                <w:rStyle w:val="a6"/>
                <w:noProof/>
              </w:rPr>
              <w:t>1.3</w:t>
            </w:r>
            <w:r>
              <w:rPr>
                <w:rFonts w:asciiTheme="minorHAnsi" w:eastAsiaTheme="minorEastAsia" w:hAnsiTheme="minorHAnsi"/>
                <w:noProof/>
                <w:sz w:val="22"/>
                <w:lang w:eastAsia="ru-RU"/>
              </w:rPr>
              <w:tab/>
            </w:r>
            <w:r w:rsidRPr="00DE75CC">
              <w:rPr>
                <w:rStyle w:val="a6"/>
                <w:noProof/>
              </w:rPr>
              <w:t>Биотехнические системы управления</w:t>
            </w:r>
            <w:r>
              <w:rPr>
                <w:noProof/>
                <w:webHidden/>
              </w:rPr>
              <w:tab/>
            </w:r>
            <w:r>
              <w:rPr>
                <w:noProof/>
                <w:webHidden/>
              </w:rPr>
              <w:fldChar w:fldCharType="begin"/>
            </w:r>
            <w:r>
              <w:rPr>
                <w:noProof/>
                <w:webHidden/>
              </w:rPr>
              <w:instrText xml:space="preserve"> PAGEREF _Toc11224095 \h </w:instrText>
            </w:r>
            <w:r>
              <w:rPr>
                <w:noProof/>
                <w:webHidden/>
              </w:rPr>
            </w:r>
            <w:r>
              <w:rPr>
                <w:noProof/>
                <w:webHidden/>
              </w:rPr>
              <w:fldChar w:fldCharType="separate"/>
            </w:r>
            <w:r>
              <w:rPr>
                <w:noProof/>
                <w:webHidden/>
              </w:rPr>
              <w:t>9</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096" w:history="1">
            <w:r w:rsidRPr="00DE75CC">
              <w:rPr>
                <w:rStyle w:val="a6"/>
                <w:noProof/>
              </w:rPr>
              <w:t>1.4</w:t>
            </w:r>
            <w:r>
              <w:rPr>
                <w:rFonts w:asciiTheme="minorHAnsi" w:eastAsiaTheme="minorEastAsia" w:hAnsiTheme="minorHAnsi"/>
                <w:noProof/>
                <w:sz w:val="22"/>
                <w:lang w:eastAsia="ru-RU"/>
              </w:rPr>
              <w:tab/>
            </w:r>
            <w:r w:rsidRPr="00DE75CC">
              <w:rPr>
                <w:rStyle w:val="a6"/>
                <w:noProof/>
              </w:rPr>
              <w:t>Нечеткая логика</w:t>
            </w:r>
            <w:r>
              <w:rPr>
                <w:noProof/>
                <w:webHidden/>
              </w:rPr>
              <w:tab/>
            </w:r>
            <w:r>
              <w:rPr>
                <w:noProof/>
                <w:webHidden/>
              </w:rPr>
              <w:fldChar w:fldCharType="begin"/>
            </w:r>
            <w:r>
              <w:rPr>
                <w:noProof/>
                <w:webHidden/>
              </w:rPr>
              <w:instrText xml:space="preserve"> PAGEREF _Toc11224096 \h </w:instrText>
            </w:r>
            <w:r>
              <w:rPr>
                <w:noProof/>
                <w:webHidden/>
              </w:rPr>
            </w:r>
            <w:r>
              <w:rPr>
                <w:noProof/>
                <w:webHidden/>
              </w:rPr>
              <w:fldChar w:fldCharType="separate"/>
            </w:r>
            <w:r>
              <w:rPr>
                <w:noProof/>
                <w:webHidden/>
              </w:rPr>
              <w:t>10</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097" w:history="1">
            <w:r w:rsidRPr="00DE75CC">
              <w:rPr>
                <w:rStyle w:val="a6"/>
                <w:noProof/>
              </w:rPr>
              <w:t>1.5</w:t>
            </w:r>
            <w:r>
              <w:rPr>
                <w:rFonts w:asciiTheme="minorHAnsi" w:eastAsiaTheme="minorEastAsia" w:hAnsiTheme="minorHAnsi"/>
                <w:noProof/>
                <w:sz w:val="22"/>
                <w:lang w:eastAsia="ru-RU"/>
              </w:rPr>
              <w:tab/>
            </w:r>
            <w:r w:rsidRPr="00DE75CC">
              <w:rPr>
                <w:rStyle w:val="a6"/>
                <w:noProof/>
              </w:rPr>
              <w:t>Нейронные сети</w:t>
            </w:r>
            <w:r>
              <w:rPr>
                <w:noProof/>
                <w:webHidden/>
              </w:rPr>
              <w:tab/>
            </w:r>
            <w:r>
              <w:rPr>
                <w:noProof/>
                <w:webHidden/>
              </w:rPr>
              <w:fldChar w:fldCharType="begin"/>
            </w:r>
            <w:r>
              <w:rPr>
                <w:noProof/>
                <w:webHidden/>
              </w:rPr>
              <w:instrText xml:space="preserve"> PAGEREF _Toc11224097 \h </w:instrText>
            </w:r>
            <w:r>
              <w:rPr>
                <w:noProof/>
                <w:webHidden/>
              </w:rPr>
            </w:r>
            <w:r>
              <w:rPr>
                <w:noProof/>
                <w:webHidden/>
              </w:rPr>
              <w:fldChar w:fldCharType="separate"/>
            </w:r>
            <w:r>
              <w:rPr>
                <w:noProof/>
                <w:webHidden/>
              </w:rPr>
              <w:t>11</w:t>
            </w:r>
            <w:r>
              <w:rPr>
                <w:noProof/>
                <w:webHidden/>
              </w:rPr>
              <w:fldChar w:fldCharType="end"/>
            </w:r>
          </w:hyperlink>
        </w:p>
        <w:p w:rsidR="00324075" w:rsidRDefault="00324075">
          <w:pPr>
            <w:pStyle w:val="11"/>
            <w:rPr>
              <w:rFonts w:asciiTheme="minorHAnsi" w:eastAsiaTheme="minorEastAsia" w:hAnsiTheme="minorHAnsi"/>
              <w:noProof/>
              <w:sz w:val="22"/>
              <w:lang w:eastAsia="ru-RU"/>
            </w:rPr>
          </w:pPr>
          <w:hyperlink w:anchor="_Toc11224098" w:history="1">
            <w:r w:rsidRPr="00DE75CC">
              <w:rPr>
                <w:rStyle w:val="a6"/>
                <w:noProof/>
              </w:rPr>
              <w:t>2.</w:t>
            </w:r>
            <w:r>
              <w:rPr>
                <w:rFonts w:asciiTheme="minorHAnsi" w:eastAsiaTheme="minorEastAsia" w:hAnsiTheme="minorHAnsi"/>
                <w:noProof/>
                <w:sz w:val="22"/>
                <w:lang w:eastAsia="ru-RU"/>
              </w:rPr>
              <w:tab/>
            </w:r>
            <w:r w:rsidRPr="00DE75CC">
              <w:rPr>
                <w:rStyle w:val="a6"/>
                <w:noProof/>
              </w:rPr>
              <w:t>Электрические сигналы у высших растений</w:t>
            </w:r>
            <w:r>
              <w:rPr>
                <w:noProof/>
                <w:webHidden/>
              </w:rPr>
              <w:tab/>
            </w:r>
            <w:r>
              <w:rPr>
                <w:noProof/>
                <w:webHidden/>
              </w:rPr>
              <w:fldChar w:fldCharType="begin"/>
            </w:r>
            <w:r>
              <w:rPr>
                <w:noProof/>
                <w:webHidden/>
              </w:rPr>
              <w:instrText xml:space="preserve"> PAGEREF _Toc11224098 \h </w:instrText>
            </w:r>
            <w:r>
              <w:rPr>
                <w:noProof/>
                <w:webHidden/>
              </w:rPr>
            </w:r>
            <w:r>
              <w:rPr>
                <w:noProof/>
                <w:webHidden/>
              </w:rPr>
              <w:fldChar w:fldCharType="separate"/>
            </w:r>
            <w:r>
              <w:rPr>
                <w:noProof/>
                <w:webHidden/>
              </w:rPr>
              <w:t>16</w:t>
            </w:r>
            <w:r>
              <w:rPr>
                <w:noProof/>
                <w:webHidden/>
              </w:rPr>
              <w:fldChar w:fldCharType="end"/>
            </w:r>
          </w:hyperlink>
        </w:p>
        <w:p w:rsidR="00324075" w:rsidRDefault="00324075">
          <w:pPr>
            <w:pStyle w:val="11"/>
            <w:rPr>
              <w:rFonts w:asciiTheme="minorHAnsi" w:eastAsiaTheme="minorEastAsia" w:hAnsiTheme="minorHAnsi"/>
              <w:noProof/>
              <w:sz w:val="22"/>
              <w:lang w:eastAsia="ru-RU"/>
            </w:rPr>
          </w:pPr>
          <w:hyperlink w:anchor="_Toc11224099" w:history="1">
            <w:r w:rsidRPr="00DE75CC">
              <w:rPr>
                <w:rStyle w:val="a6"/>
                <w:noProof/>
              </w:rPr>
              <w:t>3.</w:t>
            </w:r>
            <w:r>
              <w:rPr>
                <w:rFonts w:asciiTheme="minorHAnsi" w:eastAsiaTheme="minorEastAsia" w:hAnsiTheme="minorHAnsi"/>
                <w:noProof/>
                <w:sz w:val="22"/>
                <w:lang w:eastAsia="ru-RU"/>
              </w:rPr>
              <w:tab/>
            </w:r>
            <w:r w:rsidRPr="00DE75CC">
              <w:rPr>
                <w:rStyle w:val="a6"/>
                <w:noProof/>
              </w:rPr>
              <w:t>Аппаратная реализация стенда</w:t>
            </w:r>
            <w:r>
              <w:rPr>
                <w:noProof/>
                <w:webHidden/>
              </w:rPr>
              <w:tab/>
            </w:r>
            <w:r>
              <w:rPr>
                <w:noProof/>
                <w:webHidden/>
              </w:rPr>
              <w:fldChar w:fldCharType="begin"/>
            </w:r>
            <w:r>
              <w:rPr>
                <w:noProof/>
                <w:webHidden/>
              </w:rPr>
              <w:instrText xml:space="preserve"> PAGEREF _Toc11224099 \h </w:instrText>
            </w:r>
            <w:r>
              <w:rPr>
                <w:noProof/>
                <w:webHidden/>
              </w:rPr>
            </w:r>
            <w:r>
              <w:rPr>
                <w:noProof/>
                <w:webHidden/>
              </w:rPr>
              <w:fldChar w:fldCharType="separate"/>
            </w:r>
            <w:r>
              <w:rPr>
                <w:noProof/>
                <w:webHidden/>
              </w:rPr>
              <w:t>24</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0" w:history="1">
            <w:r w:rsidRPr="00DE75CC">
              <w:rPr>
                <w:rStyle w:val="a6"/>
                <w:noProof/>
                <w:lang w:val="en-US"/>
              </w:rPr>
              <w:t>3.1</w:t>
            </w:r>
            <w:r>
              <w:rPr>
                <w:rFonts w:asciiTheme="minorHAnsi" w:eastAsiaTheme="minorEastAsia" w:hAnsiTheme="minorHAnsi"/>
                <w:noProof/>
                <w:sz w:val="22"/>
                <w:lang w:eastAsia="ru-RU"/>
              </w:rPr>
              <w:tab/>
            </w:r>
            <w:r w:rsidRPr="00DE75CC">
              <w:rPr>
                <w:rStyle w:val="a6"/>
                <w:noProof/>
                <w:lang w:val="en-US"/>
              </w:rPr>
              <w:t>Arduino Mega 2560</w:t>
            </w:r>
            <w:r>
              <w:rPr>
                <w:noProof/>
                <w:webHidden/>
              </w:rPr>
              <w:tab/>
            </w:r>
            <w:r>
              <w:rPr>
                <w:noProof/>
                <w:webHidden/>
              </w:rPr>
              <w:fldChar w:fldCharType="begin"/>
            </w:r>
            <w:r>
              <w:rPr>
                <w:noProof/>
                <w:webHidden/>
              </w:rPr>
              <w:instrText xml:space="preserve"> PAGEREF _Toc11224100 \h </w:instrText>
            </w:r>
            <w:r>
              <w:rPr>
                <w:noProof/>
                <w:webHidden/>
              </w:rPr>
            </w:r>
            <w:r>
              <w:rPr>
                <w:noProof/>
                <w:webHidden/>
              </w:rPr>
              <w:fldChar w:fldCharType="separate"/>
            </w:r>
            <w:r>
              <w:rPr>
                <w:noProof/>
                <w:webHidden/>
              </w:rPr>
              <w:t>24</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1" w:history="1">
            <w:r w:rsidRPr="00DE75CC">
              <w:rPr>
                <w:rStyle w:val="a6"/>
                <w:noProof/>
              </w:rPr>
              <w:t>3.2</w:t>
            </w:r>
            <w:r>
              <w:rPr>
                <w:rFonts w:asciiTheme="minorHAnsi" w:eastAsiaTheme="minorEastAsia" w:hAnsiTheme="minorHAnsi"/>
                <w:noProof/>
                <w:sz w:val="22"/>
                <w:lang w:eastAsia="ru-RU"/>
              </w:rPr>
              <w:tab/>
            </w:r>
            <w:r w:rsidRPr="00DE75CC">
              <w:rPr>
                <w:rStyle w:val="a6"/>
                <w:noProof/>
              </w:rPr>
              <w:t>Датчики</w:t>
            </w:r>
            <w:r>
              <w:rPr>
                <w:noProof/>
                <w:webHidden/>
              </w:rPr>
              <w:tab/>
            </w:r>
            <w:r>
              <w:rPr>
                <w:noProof/>
                <w:webHidden/>
              </w:rPr>
              <w:fldChar w:fldCharType="begin"/>
            </w:r>
            <w:r>
              <w:rPr>
                <w:noProof/>
                <w:webHidden/>
              </w:rPr>
              <w:instrText xml:space="preserve"> PAGEREF _Toc11224101 \h </w:instrText>
            </w:r>
            <w:r>
              <w:rPr>
                <w:noProof/>
                <w:webHidden/>
              </w:rPr>
            </w:r>
            <w:r>
              <w:rPr>
                <w:noProof/>
                <w:webHidden/>
              </w:rPr>
              <w:fldChar w:fldCharType="separate"/>
            </w:r>
            <w:r>
              <w:rPr>
                <w:noProof/>
                <w:webHidden/>
              </w:rPr>
              <w:t>26</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2" w:history="1">
            <w:r w:rsidRPr="00DE75CC">
              <w:rPr>
                <w:rStyle w:val="a6"/>
                <w:noProof/>
              </w:rPr>
              <w:t>3.3</w:t>
            </w:r>
            <w:r>
              <w:rPr>
                <w:rFonts w:asciiTheme="minorHAnsi" w:eastAsiaTheme="minorEastAsia" w:hAnsiTheme="minorHAnsi"/>
                <w:noProof/>
                <w:sz w:val="22"/>
                <w:lang w:eastAsia="ru-RU"/>
              </w:rPr>
              <w:tab/>
            </w:r>
            <w:r w:rsidRPr="00DE75CC">
              <w:rPr>
                <w:rStyle w:val="a6"/>
                <w:noProof/>
              </w:rPr>
              <w:t>Свет</w:t>
            </w:r>
            <w:r>
              <w:rPr>
                <w:noProof/>
                <w:webHidden/>
              </w:rPr>
              <w:tab/>
            </w:r>
            <w:r>
              <w:rPr>
                <w:noProof/>
                <w:webHidden/>
              </w:rPr>
              <w:fldChar w:fldCharType="begin"/>
            </w:r>
            <w:r>
              <w:rPr>
                <w:noProof/>
                <w:webHidden/>
              </w:rPr>
              <w:instrText xml:space="preserve"> PAGEREF _Toc11224102 \h </w:instrText>
            </w:r>
            <w:r>
              <w:rPr>
                <w:noProof/>
                <w:webHidden/>
              </w:rPr>
            </w:r>
            <w:r>
              <w:rPr>
                <w:noProof/>
                <w:webHidden/>
              </w:rPr>
              <w:fldChar w:fldCharType="separate"/>
            </w:r>
            <w:r>
              <w:rPr>
                <w:noProof/>
                <w:webHidden/>
              </w:rPr>
              <w:t>30</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3" w:history="1">
            <w:r w:rsidRPr="00DE75CC">
              <w:rPr>
                <w:rStyle w:val="a6"/>
                <w:noProof/>
              </w:rPr>
              <w:t>3.4</w:t>
            </w:r>
            <w:r>
              <w:rPr>
                <w:rFonts w:asciiTheme="minorHAnsi" w:eastAsiaTheme="minorEastAsia" w:hAnsiTheme="minorHAnsi"/>
                <w:noProof/>
                <w:sz w:val="22"/>
                <w:lang w:eastAsia="ru-RU"/>
              </w:rPr>
              <w:tab/>
            </w:r>
            <w:r w:rsidRPr="00DE75CC">
              <w:rPr>
                <w:rStyle w:val="a6"/>
                <w:noProof/>
              </w:rPr>
              <w:t>Устройство полива</w:t>
            </w:r>
            <w:r>
              <w:rPr>
                <w:noProof/>
                <w:webHidden/>
              </w:rPr>
              <w:tab/>
            </w:r>
            <w:r>
              <w:rPr>
                <w:noProof/>
                <w:webHidden/>
              </w:rPr>
              <w:fldChar w:fldCharType="begin"/>
            </w:r>
            <w:r>
              <w:rPr>
                <w:noProof/>
                <w:webHidden/>
              </w:rPr>
              <w:instrText xml:space="preserve"> PAGEREF _Toc11224103 \h </w:instrText>
            </w:r>
            <w:r>
              <w:rPr>
                <w:noProof/>
                <w:webHidden/>
              </w:rPr>
            </w:r>
            <w:r>
              <w:rPr>
                <w:noProof/>
                <w:webHidden/>
              </w:rPr>
              <w:fldChar w:fldCharType="separate"/>
            </w:r>
            <w:r>
              <w:rPr>
                <w:noProof/>
                <w:webHidden/>
              </w:rPr>
              <w:t>34</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4" w:history="1">
            <w:r w:rsidRPr="00DE75CC">
              <w:rPr>
                <w:rStyle w:val="a6"/>
                <w:noProof/>
              </w:rPr>
              <w:t>3.5</w:t>
            </w:r>
            <w:r>
              <w:rPr>
                <w:rFonts w:asciiTheme="minorHAnsi" w:eastAsiaTheme="minorEastAsia" w:hAnsiTheme="minorHAnsi"/>
                <w:noProof/>
                <w:sz w:val="22"/>
                <w:lang w:eastAsia="ru-RU"/>
              </w:rPr>
              <w:tab/>
            </w:r>
            <w:r w:rsidRPr="00DE75CC">
              <w:rPr>
                <w:rStyle w:val="a6"/>
                <w:noProof/>
              </w:rPr>
              <w:t>Реле</w:t>
            </w:r>
            <w:r>
              <w:rPr>
                <w:noProof/>
                <w:webHidden/>
              </w:rPr>
              <w:tab/>
            </w:r>
            <w:r>
              <w:rPr>
                <w:noProof/>
                <w:webHidden/>
              </w:rPr>
              <w:fldChar w:fldCharType="begin"/>
            </w:r>
            <w:r>
              <w:rPr>
                <w:noProof/>
                <w:webHidden/>
              </w:rPr>
              <w:instrText xml:space="preserve"> PAGEREF _Toc11224104 \h </w:instrText>
            </w:r>
            <w:r>
              <w:rPr>
                <w:noProof/>
                <w:webHidden/>
              </w:rPr>
            </w:r>
            <w:r>
              <w:rPr>
                <w:noProof/>
                <w:webHidden/>
              </w:rPr>
              <w:fldChar w:fldCharType="separate"/>
            </w:r>
            <w:r>
              <w:rPr>
                <w:noProof/>
                <w:webHidden/>
              </w:rPr>
              <w:t>35</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5" w:history="1">
            <w:r w:rsidRPr="00DE75CC">
              <w:rPr>
                <w:rStyle w:val="a6"/>
                <w:noProof/>
              </w:rPr>
              <w:t>3.6</w:t>
            </w:r>
            <w:r>
              <w:rPr>
                <w:rFonts w:asciiTheme="minorHAnsi" w:eastAsiaTheme="minorEastAsia" w:hAnsiTheme="minorHAnsi"/>
                <w:noProof/>
                <w:sz w:val="22"/>
                <w:lang w:eastAsia="ru-RU"/>
              </w:rPr>
              <w:tab/>
            </w:r>
            <w:r w:rsidRPr="00DE75CC">
              <w:rPr>
                <w:rStyle w:val="a6"/>
                <w:noProof/>
              </w:rPr>
              <w:t>Осциллограф</w:t>
            </w:r>
            <w:r>
              <w:rPr>
                <w:noProof/>
                <w:webHidden/>
              </w:rPr>
              <w:tab/>
            </w:r>
            <w:r>
              <w:rPr>
                <w:noProof/>
                <w:webHidden/>
              </w:rPr>
              <w:fldChar w:fldCharType="begin"/>
            </w:r>
            <w:r>
              <w:rPr>
                <w:noProof/>
                <w:webHidden/>
              </w:rPr>
              <w:instrText xml:space="preserve"> PAGEREF _Toc11224105 \h </w:instrText>
            </w:r>
            <w:r>
              <w:rPr>
                <w:noProof/>
                <w:webHidden/>
              </w:rPr>
            </w:r>
            <w:r>
              <w:rPr>
                <w:noProof/>
                <w:webHidden/>
              </w:rPr>
              <w:fldChar w:fldCharType="separate"/>
            </w:r>
            <w:r>
              <w:rPr>
                <w:noProof/>
                <w:webHidden/>
              </w:rPr>
              <w:t>36</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6" w:history="1">
            <w:r w:rsidRPr="00DE75CC">
              <w:rPr>
                <w:rStyle w:val="a6"/>
                <w:noProof/>
              </w:rPr>
              <w:t>3.7</w:t>
            </w:r>
            <w:r>
              <w:rPr>
                <w:rFonts w:asciiTheme="minorHAnsi" w:eastAsiaTheme="minorEastAsia" w:hAnsiTheme="minorHAnsi"/>
                <w:noProof/>
                <w:sz w:val="22"/>
                <w:lang w:eastAsia="ru-RU"/>
              </w:rPr>
              <w:tab/>
            </w:r>
            <w:r w:rsidRPr="00DE75CC">
              <w:rPr>
                <w:rStyle w:val="a6"/>
                <w:noProof/>
              </w:rPr>
              <w:t>Схема подключения</w:t>
            </w:r>
            <w:r>
              <w:rPr>
                <w:noProof/>
                <w:webHidden/>
              </w:rPr>
              <w:tab/>
            </w:r>
            <w:r>
              <w:rPr>
                <w:noProof/>
                <w:webHidden/>
              </w:rPr>
              <w:fldChar w:fldCharType="begin"/>
            </w:r>
            <w:r>
              <w:rPr>
                <w:noProof/>
                <w:webHidden/>
              </w:rPr>
              <w:instrText xml:space="preserve"> PAGEREF _Toc11224106 \h </w:instrText>
            </w:r>
            <w:r>
              <w:rPr>
                <w:noProof/>
                <w:webHidden/>
              </w:rPr>
            </w:r>
            <w:r>
              <w:rPr>
                <w:noProof/>
                <w:webHidden/>
              </w:rPr>
              <w:fldChar w:fldCharType="separate"/>
            </w:r>
            <w:r>
              <w:rPr>
                <w:noProof/>
                <w:webHidden/>
              </w:rPr>
              <w:t>37</w:t>
            </w:r>
            <w:r>
              <w:rPr>
                <w:noProof/>
                <w:webHidden/>
              </w:rPr>
              <w:fldChar w:fldCharType="end"/>
            </w:r>
          </w:hyperlink>
        </w:p>
        <w:p w:rsidR="00324075" w:rsidRDefault="00324075">
          <w:pPr>
            <w:pStyle w:val="11"/>
            <w:rPr>
              <w:rFonts w:asciiTheme="minorHAnsi" w:eastAsiaTheme="minorEastAsia" w:hAnsiTheme="minorHAnsi"/>
              <w:noProof/>
              <w:sz w:val="22"/>
              <w:lang w:eastAsia="ru-RU"/>
            </w:rPr>
          </w:pPr>
          <w:hyperlink w:anchor="_Toc11224107" w:history="1">
            <w:r w:rsidRPr="00DE75CC">
              <w:rPr>
                <w:rStyle w:val="a6"/>
                <w:noProof/>
              </w:rPr>
              <w:t>4</w:t>
            </w:r>
            <w:r>
              <w:rPr>
                <w:rFonts w:asciiTheme="minorHAnsi" w:eastAsiaTheme="minorEastAsia" w:hAnsiTheme="minorHAnsi"/>
                <w:noProof/>
                <w:sz w:val="22"/>
                <w:lang w:eastAsia="ru-RU"/>
              </w:rPr>
              <w:tab/>
            </w:r>
            <w:r w:rsidRPr="00DE75CC">
              <w:rPr>
                <w:rStyle w:val="a6"/>
                <w:noProof/>
              </w:rPr>
              <w:t>программная реализация</w:t>
            </w:r>
            <w:r>
              <w:rPr>
                <w:noProof/>
                <w:webHidden/>
              </w:rPr>
              <w:tab/>
            </w:r>
            <w:r>
              <w:rPr>
                <w:noProof/>
                <w:webHidden/>
              </w:rPr>
              <w:fldChar w:fldCharType="begin"/>
            </w:r>
            <w:r>
              <w:rPr>
                <w:noProof/>
                <w:webHidden/>
              </w:rPr>
              <w:instrText xml:space="preserve"> PAGEREF _Toc11224107 \h </w:instrText>
            </w:r>
            <w:r>
              <w:rPr>
                <w:noProof/>
                <w:webHidden/>
              </w:rPr>
            </w:r>
            <w:r>
              <w:rPr>
                <w:noProof/>
                <w:webHidden/>
              </w:rPr>
              <w:fldChar w:fldCharType="separate"/>
            </w:r>
            <w:r>
              <w:rPr>
                <w:noProof/>
                <w:webHidden/>
              </w:rPr>
              <w:t>38</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08" w:history="1">
            <w:r w:rsidRPr="00DE75CC">
              <w:rPr>
                <w:rStyle w:val="a6"/>
                <w:noProof/>
              </w:rPr>
              <w:t>4.1</w:t>
            </w:r>
            <w:r>
              <w:rPr>
                <w:rFonts w:asciiTheme="minorHAnsi" w:eastAsiaTheme="minorEastAsia" w:hAnsiTheme="minorHAnsi"/>
                <w:noProof/>
                <w:sz w:val="22"/>
                <w:lang w:eastAsia="ru-RU"/>
              </w:rPr>
              <w:tab/>
            </w:r>
            <w:r w:rsidRPr="00DE75CC">
              <w:rPr>
                <w:rStyle w:val="a6"/>
                <w:noProof/>
              </w:rPr>
              <w:t>Модель системы</w:t>
            </w:r>
            <w:r>
              <w:rPr>
                <w:noProof/>
                <w:webHidden/>
              </w:rPr>
              <w:tab/>
            </w:r>
            <w:r>
              <w:rPr>
                <w:noProof/>
                <w:webHidden/>
              </w:rPr>
              <w:fldChar w:fldCharType="begin"/>
            </w:r>
            <w:r>
              <w:rPr>
                <w:noProof/>
                <w:webHidden/>
              </w:rPr>
              <w:instrText xml:space="preserve"> PAGEREF _Toc11224108 \h </w:instrText>
            </w:r>
            <w:r>
              <w:rPr>
                <w:noProof/>
                <w:webHidden/>
              </w:rPr>
            </w:r>
            <w:r>
              <w:rPr>
                <w:noProof/>
                <w:webHidden/>
              </w:rPr>
              <w:fldChar w:fldCharType="separate"/>
            </w:r>
            <w:r>
              <w:rPr>
                <w:noProof/>
                <w:webHidden/>
              </w:rPr>
              <w:t>38</w:t>
            </w:r>
            <w:r>
              <w:rPr>
                <w:noProof/>
                <w:webHidden/>
              </w:rPr>
              <w:fldChar w:fldCharType="end"/>
            </w:r>
          </w:hyperlink>
        </w:p>
        <w:p w:rsidR="00324075" w:rsidRDefault="00324075">
          <w:pPr>
            <w:pStyle w:val="31"/>
            <w:tabs>
              <w:tab w:val="left" w:pos="1889"/>
              <w:tab w:val="right" w:leader="dot" w:pos="9345"/>
            </w:tabs>
            <w:rPr>
              <w:rFonts w:asciiTheme="minorHAnsi" w:eastAsiaTheme="minorEastAsia" w:hAnsiTheme="minorHAnsi"/>
              <w:noProof/>
              <w:sz w:val="22"/>
              <w:lang w:eastAsia="ru-RU"/>
            </w:rPr>
          </w:pPr>
          <w:hyperlink w:anchor="_Toc11224109" w:history="1">
            <w:r w:rsidRPr="00DE75CC">
              <w:rPr>
                <w:rStyle w:val="a6"/>
                <w:noProof/>
              </w:rPr>
              <w:t>4.1.1</w:t>
            </w:r>
            <w:r>
              <w:rPr>
                <w:rFonts w:asciiTheme="minorHAnsi" w:eastAsiaTheme="minorEastAsia" w:hAnsiTheme="minorHAnsi"/>
                <w:noProof/>
                <w:sz w:val="22"/>
                <w:lang w:eastAsia="ru-RU"/>
              </w:rPr>
              <w:tab/>
            </w:r>
            <w:r w:rsidRPr="00DE75CC">
              <w:rPr>
                <w:rStyle w:val="a6"/>
                <w:noProof/>
              </w:rPr>
              <w:t>Логическая модель системы</w:t>
            </w:r>
            <w:r>
              <w:rPr>
                <w:noProof/>
                <w:webHidden/>
              </w:rPr>
              <w:tab/>
            </w:r>
            <w:r>
              <w:rPr>
                <w:noProof/>
                <w:webHidden/>
              </w:rPr>
              <w:fldChar w:fldCharType="begin"/>
            </w:r>
            <w:r>
              <w:rPr>
                <w:noProof/>
                <w:webHidden/>
              </w:rPr>
              <w:instrText xml:space="preserve"> PAGEREF _Toc11224109 \h </w:instrText>
            </w:r>
            <w:r>
              <w:rPr>
                <w:noProof/>
                <w:webHidden/>
              </w:rPr>
            </w:r>
            <w:r>
              <w:rPr>
                <w:noProof/>
                <w:webHidden/>
              </w:rPr>
              <w:fldChar w:fldCharType="separate"/>
            </w:r>
            <w:r>
              <w:rPr>
                <w:noProof/>
                <w:webHidden/>
              </w:rPr>
              <w:t>38</w:t>
            </w:r>
            <w:r>
              <w:rPr>
                <w:noProof/>
                <w:webHidden/>
              </w:rPr>
              <w:fldChar w:fldCharType="end"/>
            </w:r>
          </w:hyperlink>
        </w:p>
        <w:p w:rsidR="00324075" w:rsidRDefault="00324075">
          <w:pPr>
            <w:pStyle w:val="31"/>
            <w:tabs>
              <w:tab w:val="left" w:pos="1889"/>
              <w:tab w:val="right" w:leader="dot" w:pos="9345"/>
            </w:tabs>
            <w:rPr>
              <w:rFonts w:asciiTheme="minorHAnsi" w:eastAsiaTheme="minorEastAsia" w:hAnsiTheme="minorHAnsi"/>
              <w:noProof/>
              <w:sz w:val="22"/>
              <w:lang w:eastAsia="ru-RU"/>
            </w:rPr>
          </w:pPr>
          <w:hyperlink w:anchor="_Toc11224110" w:history="1">
            <w:r w:rsidRPr="00DE75CC">
              <w:rPr>
                <w:rStyle w:val="a6"/>
                <w:noProof/>
              </w:rPr>
              <w:t>4.1.2</w:t>
            </w:r>
            <w:r>
              <w:rPr>
                <w:rFonts w:asciiTheme="minorHAnsi" w:eastAsiaTheme="minorEastAsia" w:hAnsiTheme="minorHAnsi"/>
                <w:noProof/>
                <w:sz w:val="22"/>
                <w:lang w:eastAsia="ru-RU"/>
              </w:rPr>
              <w:tab/>
            </w:r>
            <w:r w:rsidRPr="00DE75CC">
              <w:rPr>
                <w:rStyle w:val="a6"/>
                <w:noProof/>
              </w:rPr>
              <w:t>Физическая модель системы</w:t>
            </w:r>
            <w:r>
              <w:rPr>
                <w:noProof/>
                <w:webHidden/>
              </w:rPr>
              <w:tab/>
            </w:r>
            <w:r>
              <w:rPr>
                <w:noProof/>
                <w:webHidden/>
              </w:rPr>
              <w:fldChar w:fldCharType="begin"/>
            </w:r>
            <w:r>
              <w:rPr>
                <w:noProof/>
                <w:webHidden/>
              </w:rPr>
              <w:instrText xml:space="preserve"> PAGEREF _Toc11224110 \h </w:instrText>
            </w:r>
            <w:r>
              <w:rPr>
                <w:noProof/>
                <w:webHidden/>
              </w:rPr>
            </w:r>
            <w:r>
              <w:rPr>
                <w:noProof/>
                <w:webHidden/>
              </w:rPr>
              <w:fldChar w:fldCharType="separate"/>
            </w:r>
            <w:r>
              <w:rPr>
                <w:noProof/>
                <w:webHidden/>
              </w:rPr>
              <w:t>39</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11" w:history="1">
            <w:r w:rsidRPr="00DE75CC">
              <w:rPr>
                <w:rStyle w:val="a6"/>
                <w:noProof/>
              </w:rPr>
              <w:t>4.2</w:t>
            </w:r>
            <w:r>
              <w:rPr>
                <w:rFonts w:asciiTheme="minorHAnsi" w:eastAsiaTheme="minorEastAsia" w:hAnsiTheme="minorHAnsi"/>
                <w:noProof/>
                <w:sz w:val="22"/>
                <w:lang w:eastAsia="ru-RU"/>
              </w:rPr>
              <w:tab/>
            </w:r>
            <w:r w:rsidRPr="00DE75CC">
              <w:rPr>
                <w:rStyle w:val="a6"/>
                <w:noProof/>
              </w:rPr>
              <w:t>Модель данных</w:t>
            </w:r>
            <w:r>
              <w:rPr>
                <w:noProof/>
                <w:webHidden/>
              </w:rPr>
              <w:tab/>
            </w:r>
            <w:r>
              <w:rPr>
                <w:noProof/>
                <w:webHidden/>
              </w:rPr>
              <w:fldChar w:fldCharType="begin"/>
            </w:r>
            <w:r>
              <w:rPr>
                <w:noProof/>
                <w:webHidden/>
              </w:rPr>
              <w:instrText xml:space="preserve"> PAGEREF _Toc11224111 \h </w:instrText>
            </w:r>
            <w:r>
              <w:rPr>
                <w:noProof/>
                <w:webHidden/>
              </w:rPr>
            </w:r>
            <w:r>
              <w:rPr>
                <w:noProof/>
                <w:webHidden/>
              </w:rPr>
              <w:fldChar w:fldCharType="separate"/>
            </w:r>
            <w:r>
              <w:rPr>
                <w:noProof/>
                <w:webHidden/>
              </w:rPr>
              <w:t>40</w:t>
            </w:r>
            <w:r>
              <w:rPr>
                <w:noProof/>
                <w:webHidden/>
              </w:rPr>
              <w:fldChar w:fldCharType="end"/>
            </w:r>
          </w:hyperlink>
        </w:p>
        <w:p w:rsidR="00324075" w:rsidRDefault="00324075">
          <w:pPr>
            <w:pStyle w:val="31"/>
            <w:tabs>
              <w:tab w:val="left" w:pos="1889"/>
              <w:tab w:val="right" w:leader="dot" w:pos="9345"/>
            </w:tabs>
            <w:rPr>
              <w:rFonts w:asciiTheme="minorHAnsi" w:eastAsiaTheme="minorEastAsia" w:hAnsiTheme="minorHAnsi"/>
              <w:noProof/>
              <w:sz w:val="22"/>
              <w:lang w:eastAsia="ru-RU"/>
            </w:rPr>
          </w:pPr>
          <w:hyperlink w:anchor="_Toc11224112" w:history="1">
            <w:r w:rsidRPr="00DE75CC">
              <w:rPr>
                <w:rStyle w:val="a6"/>
                <w:noProof/>
              </w:rPr>
              <w:t>4.2.1</w:t>
            </w:r>
            <w:r>
              <w:rPr>
                <w:rFonts w:asciiTheme="minorHAnsi" w:eastAsiaTheme="minorEastAsia" w:hAnsiTheme="minorHAnsi"/>
                <w:noProof/>
                <w:sz w:val="22"/>
                <w:lang w:eastAsia="ru-RU"/>
              </w:rPr>
              <w:tab/>
            </w:r>
            <w:r w:rsidRPr="00DE75CC">
              <w:rPr>
                <w:rStyle w:val="a6"/>
                <w:noProof/>
              </w:rPr>
              <w:t>Логическая</w:t>
            </w:r>
            <w:r>
              <w:rPr>
                <w:noProof/>
                <w:webHidden/>
              </w:rPr>
              <w:tab/>
            </w:r>
            <w:r>
              <w:rPr>
                <w:noProof/>
                <w:webHidden/>
              </w:rPr>
              <w:fldChar w:fldCharType="begin"/>
            </w:r>
            <w:r>
              <w:rPr>
                <w:noProof/>
                <w:webHidden/>
              </w:rPr>
              <w:instrText xml:space="preserve"> PAGEREF _Toc11224112 \h </w:instrText>
            </w:r>
            <w:r>
              <w:rPr>
                <w:noProof/>
                <w:webHidden/>
              </w:rPr>
            </w:r>
            <w:r>
              <w:rPr>
                <w:noProof/>
                <w:webHidden/>
              </w:rPr>
              <w:fldChar w:fldCharType="separate"/>
            </w:r>
            <w:r>
              <w:rPr>
                <w:noProof/>
                <w:webHidden/>
              </w:rPr>
              <w:t>41</w:t>
            </w:r>
            <w:r>
              <w:rPr>
                <w:noProof/>
                <w:webHidden/>
              </w:rPr>
              <w:fldChar w:fldCharType="end"/>
            </w:r>
          </w:hyperlink>
        </w:p>
        <w:p w:rsidR="00324075" w:rsidRDefault="00324075">
          <w:pPr>
            <w:pStyle w:val="31"/>
            <w:tabs>
              <w:tab w:val="right" w:leader="dot" w:pos="9345"/>
            </w:tabs>
            <w:rPr>
              <w:rFonts w:asciiTheme="minorHAnsi" w:eastAsiaTheme="minorEastAsia" w:hAnsiTheme="minorHAnsi"/>
              <w:noProof/>
              <w:sz w:val="22"/>
              <w:lang w:eastAsia="ru-RU"/>
            </w:rPr>
          </w:pPr>
          <w:hyperlink w:anchor="_Toc11224113" w:history="1">
            <w:r w:rsidRPr="00DE75CC">
              <w:rPr>
                <w:rStyle w:val="a6"/>
                <w:noProof/>
              </w:rPr>
              <w:t>4.2.2 Физическая</w:t>
            </w:r>
            <w:r>
              <w:rPr>
                <w:noProof/>
                <w:webHidden/>
              </w:rPr>
              <w:tab/>
            </w:r>
            <w:r>
              <w:rPr>
                <w:noProof/>
                <w:webHidden/>
              </w:rPr>
              <w:fldChar w:fldCharType="begin"/>
            </w:r>
            <w:r>
              <w:rPr>
                <w:noProof/>
                <w:webHidden/>
              </w:rPr>
              <w:instrText xml:space="preserve"> PAGEREF _Toc11224113 \h </w:instrText>
            </w:r>
            <w:r>
              <w:rPr>
                <w:noProof/>
                <w:webHidden/>
              </w:rPr>
            </w:r>
            <w:r>
              <w:rPr>
                <w:noProof/>
                <w:webHidden/>
              </w:rPr>
              <w:fldChar w:fldCharType="separate"/>
            </w:r>
            <w:r>
              <w:rPr>
                <w:noProof/>
                <w:webHidden/>
              </w:rPr>
              <w:t>42</w:t>
            </w:r>
            <w:r>
              <w:rPr>
                <w:noProof/>
                <w:webHidden/>
              </w:rPr>
              <w:fldChar w:fldCharType="end"/>
            </w:r>
          </w:hyperlink>
        </w:p>
        <w:p w:rsidR="00324075" w:rsidRDefault="00324075">
          <w:pPr>
            <w:pStyle w:val="21"/>
            <w:rPr>
              <w:rFonts w:asciiTheme="minorHAnsi" w:eastAsiaTheme="minorEastAsia" w:hAnsiTheme="minorHAnsi"/>
              <w:noProof/>
              <w:sz w:val="22"/>
              <w:lang w:eastAsia="ru-RU"/>
            </w:rPr>
          </w:pPr>
          <w:hyperlink w:anchor="_Toc11224114" w:history="1">
            <w:r w:rsidRPr="00DE75CC">
              <w:rPr>
                <w:rStyle w:val="a6"/>
                <w:noProof/>
              </w:rPr>
              <w:t>4.3 Описание программы</w:t>
            </w:r>
            <w:r>
              <w:rPr>
                <w:noProof/>
                <w:webHidden/>
              </w:rPr>
              <w:tab/>
            </w:r>
            <w:r>
              <w:rPr>
                <w:noProof/>
                <w:webHidden/>
              </w:rPr>
              <w:fldChar w:fldCharType="begin"/>
            </w:r>
            <w:r>
              <w:rPr>
                <w:noProof/>
                <w:webHidden/>
              </w:rPr>
              <w:instrText xml:space="preserve"> PAGEREF _Toc11224114 \h </w:instrText>
            </w:r>
            <w:r>
              <w:rPr>
                <w:noProof/>
                <w:webHidden/>
              </w:rPr>
            </w:r>
            <w:r>
              <w:rPr>
                <w:noProof/>
                <w:webHidden/>
              </w:rPr>
              <w:fldChar w:fldCharType="separate"/>
            </w:r>
            <w:r>
              <w:rPr>
                <w:noProof/>
                <w:webHidden/>
              </w:rPr>
              <w:t>43</w:t>
            </w:r>
            <w:r>
              <w:rPr>
                <w:noProof/>
                <w:webHidden/>
              </w:rPr>
              <w:fldChar w:fldCharType="end"/>
            </w:r>
          </w:hyperlink>
        </w:p>
        <w:p w:rsidR="00324075" w:rsidRDefault="00324075">
          <w:pPr>
            <w:pStyle w:val="11"/>
            <w:rPr>
              <w:rFonts w:asciiTheme="minorHAnsi" w:eastAsiaTheme="minorEastAsia" w:hAnsiTheme="minorHAnsi"/>
              <w:noProof/>
              <w:sz w:val="22"/>
              <w:lang w:eastAsia="ru-RU"/>
            </w:rPr>
          </w:pPr>
          <w:hyperlink w:anchor="_Toc11224115" w:history="1">
            <w:r w:rsidRPr="00DE75CC">
              <w:rPr>
                <w:rStyle w:val="a6"/>
                <w:noProof/>
              </w:rPr>
              <w:t>Заключение</w:t>
            </w:r>
            <w:r>
              <w:rPr>
                <w:noProof/>
                <w:webHidden/>
              </w:rPr>
              <w:tab/>
            </w:r>
            <w:r>
              <w:rPr>
                <w:noProof/>
                <w:webHidden/>
              </w:rPr>
              <w:fldChar w:fldCharType="begin"/>
            </w:r>
            <w:r>
              <w:rPr>
                <w:noProof/>
                <w:webHidden/>
              </w:rPr>
              <w:instrText xml:space="preserve"> PAGEREF _Toc11224115 \h </w:instrText>
            </w:r>
            <w:r>
              <w:rPr>
                <w:noProof/>
                <w:webHidden/>
              </w:rPr>
            </w:r>
            <w:r>
              <w:rPr>
                <w:noProof/>
                <w:webHidden/>
              </w:rPr>
              <w:fldChar w:fldCharType="separate"/>
            </w:r>
            <w:r>
              <w:rPr>
                <w:noProof/>
                <w:webHidden/>
              </w:rPr>
              <w:t>46</w:t>
            </w:r>
            <w:r>
              <w:rPr>
                <w:noProof/>
                <w:webHidden/>
              </w:rPr>
              <w:fldChar w:fldCharType="end"/>
            </w:r>
          </w:hyperlink>
        </w:p>
        <w:p w:rsidR="00324075" w:rsidRDefault="00324075">
          <w:pPr>
            <w:pStyle w:val="11"/>
            <w:rPr>
              <w:rFonts w:asciiTheme="minorHAnsi" w:eastAsiaTheme="minorEastAsia" w:hAnsiTheme="minorHAnsi"/>
              <w:noProof/>
              <w:sz w:val="22"/>
              <w:lang w:eastAsia="ru-RU"/>
            </w:rPr>
          </w:pPr>
          <w:hyperlink w:anchor="_Toc11224116" w:history="1">
            <w:r w:rsidRPr="00DE75CC">
              <w:rPr>
                <w:rStyle w:val="a6"/>
                <w:noProof/>
              </w:rPr>
              <w:t>Список литературы</w:t>
            </w:r>
            <w:r>
              <w:rPr>
                <w:noProof/>
                <w:webHidden/>
              </w:rPr>
              <w:tab/>
            </w:r>
            <w:r>
              <w:rPr>
                <w:noProof/>
                <w:webHidden/>
              </w:rPr>
              <w:fldChar w:fldCharType="begin"/>
            </w:r>
            <w:r>
              <w:rPr>
                <w:noProof/>
                <w:webHidden/>
              </w:rPr>
              <w:instrText xml:space="preserve"> PAGEREF _Toc11224116 \h </w:instrText>
            </w:r>
            <w:r>
              <w:rPr>
                <w:noProof/>
                <w:webHidden/>
              </w:rPr>
            </w:r>
            <w:r>
              <w:rPr>
                <w:noProof/>
                <w:webHidden/>
              </w:rPr>
              <w:fldChar w:fldCharType="separate"/>
            </w:r>
            <w:r>
              <w:rPr>
                <w:noProof/>
                <w:webHidden/>
              </w:rPr>
              <w:t>46</w:t>
            </w:r>
            <w:r>
              <w:rPr>
                <w:noProof/>
                <w:webHidden/>
              </w:rPr>
              <w:fldChar w:fldCharType="end"/>
            </w:r>
          </w:hyperlink>
        </w:p>
        <w:p w:rsidR="00152CEA" w:rsidRDefault="00152CEA">
          <w:r>
            <w:rPr>
              <w:b/>
              <w:bCs/>
            </w:rPr>
            <w:fldChar w:fldCharType="end"/>
          </w:r>
        </w:p>
      </w:sdtContent>
    </w:sdt>
    <w:p w:rsidR="008A3F94" w:rsidRDefault="008A3F94">
      <w:pPr>
        <w:spacing w:after="160" w:line="259" w:lineRule="auto"/>
        <w:ind w:firstLine="0"/>
        <w:jc w:val="left"/>
        <w:rPr>
          <w:rFonts w:cs="Times New Roman"/>
        </w:rPr>
      </w:pPr>
      <w:r>
        <w:rPr>
          <w:rFonts w:cs="Times New Roman"/>
        </w:rPr>
        <w:br w:type="page"/>
      </w:r>
    </w:p>
    <w:p w:rsidR="007B57F5" w:rsidRPr="00433418" w:rsidRDefault="00433418" w:rsidP="00433418">
      <w:pPr>
        <w:pStyle w:val="1"/>
      </w:pPr>
      <w:bookmarkStart w:id="0" w:name="_Toc11224090"/>
      <w:r>
        <w:lastRenderedPageBreak/>
        <w:t>Введение</w:t>
      </w:r>
      <w:bookmarkEnd w:id="0"/>
    </w:p>
    <w:p w:rsidR="00696B4C" w:rsidRDefault="00035997" w:rsidP="00035997">
      <w:pPr>
        <w:rPr>
          <w:szCs w:val="24"/>
        </w:rPr>
      </w:pPr>
      <w:r w:rsidRPr="00385555">
        <w:rPr>
          <w:szCs w:val="24"/>
        </w:rPr>
        <w:t>Автоматизация является неотъемлемой частью производственного процесса во многих отраслях производства. Это одно из самых развивающихся направлений научно-технического процесса. В настоящее время автоматизация позволяет повышать производительность производства, улучшать условия труда сотрудников, осуществлять технологические процессы без непосредственного участья обслуживающего персонала, причем при полной автоматизации производства, роль персонала может сводиться к общему наблюдению за работой оборудования, настройкой и наладкой аппаратуры. С течением времени задачи систем автоматизации расширяются. Одной из задач становится автоматическая перенастройка оборудования при внесении изменений в условия работы для получения оптимальных результатов и эффективной работы.  Количество оборудования, работающих без участья обслуживающего персонала, увеличивается. Для нормального функционирования автоматизированных систем необходимы специалисты, способные создать такие системы, правильно их настроить и сопровождать. С целью обучения специалистов по автоматизации была предложена идея создания учебного стенда для получения навыков поддержки и создания интеллектуального управления у студентов. Для корректной работы аппаратного стенда, требуется разработать программною обеспечения для управления этим стендом.</w:t>
      </w:r>
    </w:p>
    <w:p w:rsidR="00D657D4" w:rsidRDefault="00D657D4" w:rsidP="00D657D4">
      <w:pPr>
        <w:ind w:firstLine="357"/>
        <w:rPr>
          <w:b/>
          <w:bCs/>
          <w:i/>
          <w:szCs w:val="24"/>
          <w:lang w:eastAsia="ru-RU"/>
        </w:rPr>
      </w:pPr>
      <w:r>
        <w:rPr>
          <w:szCs w:val="24"/>
        </w:rPr>
        <w:t xml:space="preserve">В настоящее время, распространение получили биосенсоры различного назначения и когнитивные интерфейсы. Большинство биосенсоров выполняют сбор и анализ информации, с последующим, сравнением шаблонов биологического объекта. Биосенсоры выполняют роль </w:t>
      </w:r>
      <w:proofErr w:type="spellStart"/>
      <w:r>
        <w:rPr>
          <w:szCs w:val="24"/>
        </w:rPr>
        <w:t>сейсмодатчика</w:t>
      </w:r>
      <w:proofErr w:type="spellEnd"/>
      <w:r>
        <w:rPr>
          <w:szCs w:val="24"/>
        </w:rPr>
        <w:t xml:space="preserve"> генерирующего необходимые амплитуды по показателю напряжение. В свою очередь анализ сигналов и их интерпретацию предполагается осуществлять методами мягких и квантовых вычислений, позволяющими извлекать знания из поведения реального физического объекта.  Предлагается разработать и подготовить к испытаниям уникальное регистрирующее устройство собственной конструкции, предназначенное для улавливания </w:t>
      </w:r>
      <w:proofErr w:type="spellStart"/>
      <w:r>
        <w:rPr>
          <w:szCs w:val="24"/>
        </w:rPr>
        <w:t>сейсмоволн</w:t>
      </w:r>
      <w:proofErr w:type="spellEnd"/>
      <w:r>
        <w:rPr>
          <w:szCs w:val="24"/>
        </w:rPr>
        <w:t xml:space="preserve"> и сигнализации, а также биоробот как макет лабораторного тренажера с последующем внедрением в учебный процесс.</w:t>
      </w:r>
    </w:p>
    <w:p w:rsidR="00696B4C" w:rsidRPr="0095488B" w:rsidRDefault="00696B4C" w:rsidP="00CD4DE4">
      <w:pPr>
        <w:ind w:firstLine="0"/>
        <w:rPr>
          <w:szCs w:val="24"/>
        </w:rPr>
      </w:pPr>
    </w:p>
    <w:p w:rsidR="000F13D0" w:rsidRDefault="00696B4C" w:rsidP="00035997">
      <w:pPr>
        <w:rPr>
          <w:rFonts w:cs="Times New Roman"/>
        </w:rPr>
      </w:pPr>
      <w:r w:rsidRPr="00696B4C">
        <w:rPr>
          <w:szCs w:val="24"/>
          <w:highlight w:val="magenta"/>
        </w:rPr>
        <w:t>МЕНЯТЬ НАДО</w:t>
      </w:r>
      <w:r w:rsidR="00D71663">
        <w:rPr>
          <w:rFonts w:cs="Times New Roman"/>
        </w:rPr>
        <w:br w:type="page"/>
      </w:r>
    </w:p>
    <w:p w:rsidR="00D71663" w:rsidRPr="00433418" w:rsidRDefault="00433418" w:rsidP="00433418">
      <w:pPr>
        <w:pStyle w:val="1"/>
      </w:pPr>
      <w:bookmarkStart w:id="1" w:name="_Toc11224091"/>
      <w:r>
        <w:lastRenderedPageBreak/>
        <w:t>Постановка задачи</w:t>
      </w:r>
      <w:bookmarkEnd w:id="1"/>
    </w:p>
    <w:p w:rsidR="003F5935" w:rsidRPr="00524BD2" w:rsidRDefault="004B1A1B" w:rsidP="00524BD2">
      <w:pPr>
        <w:rPr>
          <w:b/>
          <w:bCs/>
        </w:rPr>
      </w:pPr>
      <w:r w:rsidRPr="00524BD2">
        <w:rPr>
          <w:b/>
          <w:bCs/>
        </w:rPr>
        <w:t>Цели</w:t>
      </w:r>
      <w:r w:rsidR="00524BD2">
        <w:rPr>
          <w:b/>
          <w:bCs/>
        </w:rPr>
        <w:t xml:space="preserve">: </w:t>
      </w:r>
      <w:r w:rsidR="00F646C5" w:rsidRPr="00F646C5">
        <w:t>Разработка</w:t>
      </w:r>
      <w:r w:rsidR="003F5935">
        <w:t xml:space="preserve"> программной и аппаратной реализации стенда поддержки</w:t>
      </w:r>
      <w:r w:rsidR="00F646C5" w:rsidRPr="00F646C5">
        <w:t xml:space="preserve"> когнитивного интеллектуального управления в биосистемах и робототехнике. </w:t>
      </w:r>
    </w:p>
    <w:p w:rsidR="00524BD2" w:rsidRDefault="00524BD2" w:rsidP="00524BD2">
      <w:pPr>
        <w:rPr>
          <w:b/>
          <w:bCs/>
        </w:rPr>
      </w:pPr>
      <w:r>
        <w:rPr>
          <w:b/>
          <w:bCs/>
        </w:rPr>
        <w:t>Задачи аппаратной реализации:</w:t>
      </w:r>
    </w:p>
    <w:p w:rsidR="00805850" w:rsidRDefault="00805850" w:rsidP="00753B2B">
      <w:pPr>
        <w:pStyle w:val="a7"/>
        <w:numPr>
          <w:ilvl w:val="0"/>
          <w:numId w:val="18"/>
        </w:numPr>
      </w:pPr>
      <w:r>
        <w:t>Выбрать устройства для получения информации о окружающей среде;</w:t>
      </w:r>
    </w:p>
    <w:p w:rsidR="00805850" w:rsidRDefault="00805850" w:rsidP="00753B2B">
      <w:pPr>
        <w:pStyle w:val="a7"/>
        <w:numPr>
          <w:ilvl w:val="0"/>
          <w:numId w:val="18"/>
        </w:numPr>
      </w:pPr>
      <w:r>
        <w:t>Выбрать устройства освещения;</w:t>
      </w:r>
    </w:p>
    <w:p w:rsidR="00805850" w:rsidRDefault="00805850" w:rsidP="00753B2B">
      <w:pPr>
        <w:pStyle w:val="a7"/>
        <w:numPr>
          <w:ilvl w:val="0"/>
          <w:numId w:val="18"/>
        </w:numPr>
      </w:pPr>
      <w:r>
        <w:t>Выбрать устройства полива</w:t>
      </w:r>
      <w:r w:rsidR="00063535">
        <w:t>;</w:t>
      </w:r>
    </w:p>
    <w:p w:rsidR="00805850" w:rsidRDefault="00805850" w:rsidP="00753B2B">
      <w:pPr>
        <w:pStyle w:val="a7"/>
        <w:numPr>
          <w:ilvl w:val="0"/>
          <w:numId w:val="18"/>
        </w:numPr>
      </w:pPr>
      <w:r>
        <w:t>Выбрать устройства считывания электрических сигналов с растения;</w:t>
      </w:r>
    </w:p>
    <w:p w:rsidR="00805850" w:rsidRPr="00524BD2" w:rsidRDefault="00063535" w:rsidP="00753B2B">
      <w:pPr>
        <w:pStyle w:val="a7"/>
        <w:numPr>
          <w:ilvl w:val="0"/>
          <w:numId w:val="18"/>
        </w:numPr>
      </w:pPr>
      <w:r>
        <w:t>Настроить аппаратное взаимодействие между устройствами.</w:t>
      </w:r>
    </w:p>
    <w:p w:rsidR="00524BD2" w:rsidRDefault="00524BD2" w:rsidP="00524BD2">
      <w:pPr>
        <w:rPr>
          <w:b/>
          <w:bCs/>
        </w:rPr>
      </w:pPr>
      <w:r w:rsidRPr="00524BD2">
        <w:rPr>
          <w:b/>
          <w:bCs/>
        </w:rPr>
        <w:t>Задачи</w:t>
      </w:r>
      <w:r>
        <w:rPr>
          <w:b/>
          <w:bCs/>
        </w:rPr>
        <w:t xml:space="preserve"> программной реализации</w:t>
      </w:r>
      <w:r w:rsidRPr="00524BD2">
        <w:rPr>
          <w:b/>
          <w:bCs/>
        </w:rPr>
        <w:t>:</w:t>
      </w:r>
    </w:p>
    <w:p w:rsidR="00524BD2" w:rsidRDefault="00063535" w:rsidP="00753B2B">
      <w:pPr>
        <w:pStyle w:val="a7"/>
        <w:numPr>
          <w:ilvl w:val="0"/>
          <w:numId w:val="17"/>
        </w:numPr>
      </w:pPr>
      <w:r>
        <w:t>Считывать показания с датчиков температуры;</w:t>
      </w:r>
    </w:p>
    <w:p w:rsidR="00063535" w:rsidRDefault="00063535" w:rsidP="00753B2B">
      <w:pPr>
        <w:pStyle w:val="a7"/>
        <w:numPr>
          <w:ilvl w:val="0"/>
          <w:numId w:val="17"/>
        </w:numPr>
      </w:pPr>
      <w:r>
        <w:t>Считывать показания с датчиков влажности;</w:t>
      </w:r>
    </w:p>
    <w:p w:rsidR="00524BD2" w:rsidRDefault="00063535" w:rsidP="00753B2B">
      <w:pPr>
        <w:pStyle w:val="a7"/>
        <w:numPr>
          <w:ilvl w:val="0"/>
          <w:numId w:val="17"/>
        </w:numPr>
      </w:pPr>
      <w:r>
        <w:t>Считывать показание с датчиков освещенности;</w:t>
      </w:r>
    </w:p>
    <w:p w:rsidR="00063535" w:rsidRDefault="00063535" w:rsidP="00753B2B">
      <w:pPr>
        <w:pStyle w:val="a7"/>
        <w:numPr>
          <w:ilvl w:val="0"/>
          <w:numId w:val="17"/>
        </w:numPr>
      </w:pPr>
      <w:r>
        <w:t>Считывать показание с устройства, обрабатывающего электрические сигналы с растений;</w:t>
      </w:r>
    </w:p>
    <w:p w:rsidR="00063535" w:rsidRDefault="00063535" w:rsidP="00753B2B">
      <w:pPr>
        <w:pStyle w:val="a7"/>
        <w:numPr>
          <w:ilvl w:val="0"/>
          <w:numId w:val="17"/>
        </w:numPr>
      </w:pPr>
      <w:r>
        <w:t>Обеспечить хранения информации полученных от датчиков;</w:t>
      </w:r>
    </w:p>
    <w:p w:rsidR="00063535" w:rsidRDefault="00063535" w:rsidP="00753B2B">
      <w:pPr>
        <w:pStyle w:val="a7"/>
        <w:numPr>
          <w:ilvl w:val="0"/>
          <w:numId w:val="17"/>
        </w:numPr>
      </w:pPr>
      <w:r>
        <w:t>Обеспечить управление устройством полива;</w:t>
      </w:r>
    </w:p>
    <w:p w:rsidR="00063535" w:rsidRDefault="00063535" w:rsidP="00753B2B">
      <w:pPr>
        <w:pStyle w:val="a7"/>
        <w:numPr>
          <w:ilvl w:val="0"/>
          <w:numId w:val="17"/>
        </w:numPr>
      </w:pPr>
      <w:r>
        <w:t>Обеспечить управление освещением;</w:t>
      </w:r>
    </w:p>
    <w:p w:rsidR="00524BD2" w:rsidRDefault="00524BD2" w:rsidP="00753B2B">
      <w:pPr>
        <w:pStyle w:val="a7"/>
        <w:numPr>
          <w:ilvl w:val="0"/>
          <w:numId w:val="17"/>
        </w:numPr>
      </w:pPr>
      <w:r>
        <w:t>Включение воды</w:t>
      </w:r>
    </w:p>
    <w:p w:rsidR="00524BD2" w:rsidRDefault="00524BD2" w:rsidP="00753B2B">
      <w:pPr>
        <w:pStyle w:val="a7"/>
        <w:numPr>
          <w:ilvl w:val="0"/>
          <w:numId w:val="17"/>
        </w:numPr>
      </w:pPr>
      <w:r>
        <w:t>Включение света</w:t>
      </w:r>
    </w:p>
    <w:p w:rsidR="00063535" w:rsidRDefault="00063535" w:rsidP="00753B2B">
      <w:pPr>
        <w:pStyle w:val="a7"/>
        <w:numPr>
          <w:ilvl w:val="0"/>
          <w:numId w:val="17"/>
        </w:numPr>
      </w:pPr>
      <w:r>
        <w:t>Ведение записей о использовании устройств</w:t>
      </w:r>
      <w:r>
        <w:t>;</w:t>
      </w:r>
    </w:p>
    <w:p w:rsidR="00063535" w:rsidRDefault="00063535" w:rsidP="00753B2B">
      <w:pPr>
        <w:pStyle w:val="a7"/>
        <w:numPr>
          <w:ilvl w:val="0"/>
          <w:numId w:val="17"/>
        </w:numPr>
      </w:pPr>
      <w:r>
        <w:t>Задание автоматического включения и выключения устройств</w:t>
      </w:r>
      <w:r>
        <w:t>;</w:t>
      </w:r>
    </w:p>
    <w:p w:rsidR="00063535" w:rsidRDefault="00524BD2" w:rsidP="00753B2B">
      <w:pPr>
        <w:pStyle w:val="a7"/>
        <w:numPr>
          <w:ilvl w:val="0"/>
          <w:numId w:val="17"/>
        </w:numPr>
      </w:pPr>
      <w:r>
        <w:t xml:space="preserve">Выгрузка данных из </w:t>
      </w:r>
      <w:r w:rsidR="00063535">
        <w:t>базы данных</w:t>
      </w:r>
      <w:r>
        <w:t xml:space="preserve"> в файл</w:t>
      </w:r>
      <w:r w:rsidR="00063535">
        <w:t>.</w:t>
      </w:r>
    </w:p>
    <w:p w:rsidR="00063535" w:rsidRPr="00F80E38" w:rsidRDefault="00F80E38" w:rsidP="00F80E38">
      <w:pPr>
        <w:tabs>
          <w:tab w:val="left" w:pos="3555"/>
        </w:tabs>
        <w:rPr>
          <w:b/>
          <w:bCs/>
          <w:highlight w:val="yellow"/>
        </w:rPr>
      </w:pPr>
      <w:r w:rsidRPr="00F80E38">
        <w:rPr>
          <w:b/>
          <w:bCs/>
          <w:highlight w:val="yellow"/>
        </w:rPr>
        <w:t>Исходные данные</w:t>
      </w:r>
      <w:r w:rsidR="00063535" w:rsidRPr="00F80E38">
        <w:rPr>
          <w:b/>
          <w:bCs/>
          <w:highlight w:val="yellow"/>
        </w:rPr>
        <w:t>:</w:t>
      </w:r>
    </w:p>
    <w:p w:rsidR="00F80E38" w:rsidRDefault="00F80E38" w:rsidP="00F80E38">
      <w:pPr>
        <w:tabs>
          <w:tab w:val="left" w:pos="4110"/>
        </w:tabs>
      </w:pPr>
      <w:r w:rsidRPr="00A66E4B">
        <w:t>Аппаратные устройства.</w:t>
      </w:r>
    </w:p>
    <w:p w:rsidR="00A66E4B" w:rsidRDefault="00A66E4B" w:rsidP="00F80E38">
      <w:pPr>
        <w:tabs>
          <w:tab w:val="left" w:pos="4110"/>
        </w:tabs>
        <w:rPr>
          <w:b/>
          <w:bCs/>
          <w:highlight w:val="yellow"/>
        </w:rPr>
      </w:pPr>
      <w:r>
        <w:rPr>
          <w:b/>
          <w:bCs/>
          <w:highlight w:val="yellow"/>
        </w:rPr>
        <w:t>Априорный результат:</w:t>
      </w:r>
    </w:p>
    <w:p w:rsidR="00A66E4B" w:rsidRPr="00A66E4B" w:rsidRDefault="00A66E4B" w:rsidP="00F80E38">
      <w:pPr>
        <w:tabs>
          <w:tab w:val="left" w:pos="4110"/>
        </w:tabs>
      </w:pPr>
      <w:r w:rsidRPr="00A66E4B">
        <w:t>Действующий аппаратный стенд и программная реализация</w:t>
      </w:r>
    </w:p>
    <w:p w:rsidR="00B84972" w:rsidRDefault="00F80E38" w:rsidP="00B84972">
      <w:pPr>
        <w:tabs>
          <w:tab w:val="left" w:pos="3150"/>
        </w:tabs>
        <w:rPr>
          <w:b/>
          <w:bCs/>
        </w:rPr>
      </w:pPr>
      <w:r w:rsidRPr="00F86D09">
        <w:rPr>
          <w:b/>
          <w:bCs/>
          <w:highlight w:val="yellow"/>
        </w:rPr>
        <w:t>Критерии оценки</w:t>
      </w:r>
      <w:r w:rsidR="00A66E4B">
        <w:rPr>
          <w:b/>
          <w:bCs/>
        </w:rPr>
        <w:t>:</w:t>
      </w:r>
    </w:p>
    <w:p w:rsidR="00B84972" w:rsidRDefault="00B84972" w:rsidP="00B84972"/>
    <w:p w:rsidR="00B84972" w:rsidRDefault="00B84972" w:rsidP="00B84972">
      <w:r>
        <w:br w:type="page"/>
      </w:r>
    </w:p>
    <w:p w:rsidR="00152CEA" w:rsidRDefault="007B57F5" w:rsidP="00753B2B">
      <w:pPr>
        <w:pStyle w:val="1"/>
        <w:numPr>
          <w:ilvl w:val="0"/>
          <w:numId w:val="1"/>
        </w:numPr>
        <w:rPr>
          <w:rFonts w:cs="Times New Roman"/>
        </w:rPr>
      </w:pPr>
      <w:bookmarkStart w:id="2" w:name="_Toc11224092"/>
      <w:r>
        <w:lastRenderedPageBreak/>
        <w:t>Интеллектуальное управление в робототехнике</w:t>
      </w:r>
      <w:r w:rsidR="000F13D0">
        <w:t xml:space="preserve"> и биосистемах</w:t>
      </w:r>
      <w:bookmarkEnd w:id="2"/>
      <w:r w:rsidR="0081208E" w:rsidRPr="005A7044">
        <w:rPr>
          <w:rFonts w:cs="Times New Roman"/>
        </w:rPr>
        <w:tab/>
      </w:r>
    </w:p>
    <w:p w:rsidR="00152CEA" w:rsidRPr="00EE777F" w:rsidRDefault="00152CEA" w:rsidP="00753B2B">
      <w:pPr>
        <w:pStyle w:val="2"/>
        <w:numPr>
          <w:ilvl w:val="1"/>
          <w:numId w:val="2"/>
        </w:numPr>
        <w:rPr>
          <w:lang w:eastAsia="ru-RU"/>
        </w:rPr>
      </w:pPr>
      <w:bookmarkStart w:id="3" w:name="_Toc11224093"/>
      <w:r w:rsidRPr="00EE777F">
        <w:rPr>
          <w:lang w:eastAsia="ru-RU"/>
        </w:rPr>
        <w:t>Системы управления с обратной связью</w:t>
      </w:r>
      <w:bookmarkEnd w:id="3"/>
      <w:r w:rsidRPr="00EE777F">
        <w:rPr>
          <w:lang w:eastAsia="ru-RU"/>
        </w:rPr>
        <w:t xml:space="preserve"> </w:t>
      </w:r>
    </w:p>
    <w:p w:rsidR="00152CEA" w:rsidRDefault="00152CEA" w:rsidP="00152CEA">
      <w:pPr>
        <w:rPr>
          <w:rFonts w:cs="Times New Roman"/>
        </w:rPr>
      </w:pPr>
      <w:r w:rsidRPr="00C42C58">
        <w:rPr>
          <w:rFonts w:cs="Times New Roman"/>
        </w:rPr>
        <w:t>Управление с обратной связью – это процесс в системе, где управляемая переменная (регулируемая переменная) постоянно контролируется и сравнивается с заданным значением (опорная переменная). В зависимости от результата такого сравнения входная переменная системы изменяется так, чтобы произошла регулировка выходной переменной до заданного значения независимо от всех отклонений. В результате такой реакции системы возникает замкнутый поток действий</w:t>
      </w:r>
    </w:p>
    <w:p w:rsidR="00152CEA" w:rsidRPr="00C42C58" w:rsidRDefault="00152CEA" w:rsidP="00152CEA">
      <w:pPr>
        <w:rPr>
          <w:rFonts w:cs="Times New Roman"/>
        </w:rPr>
      </w:pPr>
      <w:r w:rsidRPr="00C42C58">
        <w:rPr>
          <w:rFonts w:cs="Times New Roman"/>
        </w:rPr>
        <w:t>В механизмах или системах часто необходимо установить предварительно заданные значения таких переменных, как давление, температура или расход. Боле того, такие установленные значения не должны изменяться даже в случае возникновения каких-либо возмущений. Выполнение данных функций обеспечивается</w:t>
      </w:r>
      <w:r>
        <w:rPr>
          <w:rFonts w:cs="Times New Roman"/>
        </w:rPr>
        <w:t xml:space="preserve"> управлением с обратной </w:t>
      </w:r>
      <w:r w:rsidR="00123A91">
        <w:rPr>
          <w:rFonts w:cs="Times New Roman"/>
        </w:rPr>
        <w:t>связью</w:t>
      </w:r>
      <w:r w:rsidR="00123A91" w:rsidRPr="003F5935">
        <w:rPr>
          <w:rFonts w:cs="Times New Roman"/>
        </w:rPr>
        <w:t xml:space="preserve"> </w:t>
      </w:r>
      <w:r w:rsidR="00123A91" w:rsidRPr="00B84972">
        <w:rPr>
          <w:rFonts w:cs="Times New Roman"/>
          <w:highlight w:val="cyan"/>
        </w:rPr>
        <w:t>[</w:t>
      </w:r>
      <w:r w:rsidR="00E976B5" w:rsidRPr="00B84972">
        <w:rPr>
          <w:rFonts w:cs="Times New Roman"/>
          <w:highlight w:val="cyan"/>
        </w:rPr>
        <w:t>1]</w:t>
      </w:r>
      <w:r w:rsidRPr="00B84972">
        <w:rPr>
          <w:rFonts w:cs="Times New Roman"/>
          <w:highlight w:val="cyan"/>
        </w:rPr>
        <w:t>.</w:t>
      </w:r>
    </w:p>
    <w:p w:rsidR="00152CEA" w:rsidRPr="00C42C58" w:rsidRDefault="00152CEA" w:rsidP="00152CEA">
      <w:pPr>
        <w:rPr>
          <w:rFonts w:cs="Times New Roman"/>
        </w:rPr>
      </w:pPr>
      <w:r w:rsidRPr="00C42C58">
        <w:rPr>
          <w:rFonts w:cs="Times New Roman"/>
        </w:rPr>
        <w:t>Управление с обратной связью позволяет устранять любые вопро</w:t>
      </w:r>
      <w:r>
        <w:rPr>
          <w:rFonts w:cs="Times New Roman"/>
        </w:rPr>
        <w:t>сы, связанные с данной задачей.</w:t>
      </w:r>
    </w:p>
    <w:p w:rsidR="00152CEA" w:rsidRPr="00C42C58" w:rsidRDefault="00152CEA" w:rsidP="00152CEA">
      <w:pPr>
        <w:rPr>
          <w:rFonts w:cs="Times New Roman"/>
        </w:rPr>
      </w:pPr>
      <w:r w:rsidRPr="00C42C58">
        <w:rPr>
          <w:rFonts w:cs="Times New Roman"/>
        </w:rPr>
        <w:t>Чтобы переменной можно было управлять, и чтобы она была доступна регулятору с обратной связью в виде электрического сигнала, сначала ее необходимо измерить и соответ</w:t>
      </w:r>
      <w:r>
        <w:rPr>
          <w:rFonts w:cs="Times New Roman"/>
        </w:rPr>
        <w:t>ствующим образом преобразовать.</w:t>
      </w:r>
    </w:p>
    <w:p w:rsidR="00152CEA" w:rsidRPr="00C42C58" w:rsidRDefault="00152CEA" w:rsidP="00152CEA">
      <w:pPr>
        <w:rPr>
          <w:rFonts w:cs="Times New Roman"/>
        </w:rPr>
      </w:pPr>
      <w:r w:rsidRPr="00C42C58">
        <w:rPr>
          <w:rFonts w:cs="Times New Roman"/>
        </w:rPr>
        <w:t>Эту переменную необходимо сравнить с заданным значением или шаблоном значений в регуляторе. После чего по результатам этого сравнения следует определи</w:t>
      </w:r>
      <w:r>
        <w:rPr>
          <w:rFonts w:cs="Times New Roman"/>
        </w:rPr>
        <w:t>ть требуемую реакцию в системе.</w:t>
      </w:r>
    </w:p>
    <w:p w:rsidR="00152CEA" w:rsidRPr="00C42C58" w:rsidRDefault="00152CEA" w:rsidP="00152CEA">
      <w:pPr>
        <w:rPr>
          <w:rFonts w:cs="Times New Roman"/>
        </w:rPr>
      </w:pPr>
      <w:r w:rsidRPr="00C42C58">
        <w:rPr>
          <w:rFonts w:cs="Times New Roman"/>
        </w:rPr>
        <w:t>И наконец, в системе следует найти соответствующую точку, посредством которой можно регулировать данную переменную (например, привод нагревателя). Чтобы иметь такую возможность, важно облада</w:t>
      </w:r>
      <w:r>
        <w:rPr>
          <w:rFonts w:cs="Times New Roman"/>
        </w:rPr>
        <w:t>ть данными о поведении системы.</w:t>
      </w:r>
    </w:p>
    <w:p w:rsidR="00152CEA" w:rsidRDefault="00152CEA" w:rsidP="00152CEA">
      <w:pPr>
        <w:rPr>
          <w:rFonts w:cs="Times New Roman"/>
        </w:rPr>
      </w:pPr>
      <w:r w:rsidRPr="00C42C58">
        <w:rPr>
          <w:rFonts w:cs="Times New Roman"/>
        </w:rPr>
        <w:t>Технология управления с обратной связью предполагает попытку установления общеприменимых взаимосвязей, которые повсеместно возникают при применении различных технологий.</w:t>
      </w:r>
    </w:p>
    <w:p w:rsidR="00152CEA" w:rsidRDefault="00152CEA" w:rsidP="00152CEA">
      <w:pPr>
        <w:rPr>
          <w:rFonts w:cs="Times New Roman"/>
        </w:rPr>
      </w:pPr>
      <w:r w:rsidRPr="00886302">
        <w:rPr>
          <w:rFonts w:cs="Times New Roman"/>
          <w:b/>
        </w:rPr>
        <w:t>Отрицательная ОС</w:t>
      </w:r>
      <w:r w:rsidRPr="00886302">
        <w:rPr>
          <w:rFonts w:cs="Times New Roman"/>
        </w:rPr>
        <w:t xml:space="preserve"> изменяет входной сигнал таким образом, чтобы противодействовать изменению выходного сигнала. Это делает систему более устойчивой к случайному изменению параметров. Пример: усилитель звуковых частот (прибор для усиления электрических колебаний, соответствующих слышимому человеком звуковому диапазону частот).</w:t>
      </w:r>
    </w:p>
    <w:p w:rsidR="00152CEA" w:rsidRDefault="00152CEA" w:rsidP="00152CEA">
      <w:pPr>
        <w:rPr>
          <w:rFonts w:cs="Times New Roman"/>
        </w:rPr>
      </w:pPr>
      <w:r w:rsidRPr="00886302">
        <w:rPr>
          <w:rFonts w:cs="Times New Roman"/>
          <w:b/>
        </w:rPr>
        <w:lastRenderedPageBreak/>
        <w:t>Положительная ОС</w:t>
      </w:r>
      <w:r w:rsidRPr="00886302">
        <w:rPr>
          <w:rFonts w:cs="Times New Roman"/>
        </w:rPr>
        <w:t xml:space="preserve">, наоборот, усиливает изменение выходного сигнала. </w:t>
      </w:r>
      <w:r>
        <w:rPr>
          <w:rFonts w:cs="Times New Roman"/>
        </w:rPr>
        <w:t>Положительная обратная связь</w:t>
      </w:r>
      <w:r w:rsidRPr="00886302">
        <w:rPr>
          <w:rFonts w:cs="Times New Roman"/>
        </w:rPr>
        <w:t xml:space="preserve"> ускоряет реакцию системы на изменение входного сигнала, поэтому её используют в определённых ситуациях, когда требуется быстрая реакция в ответ на изменение внешних параметров. В то же время ПОС приводит к неустойчивости и возникновению качественно новых (автоколебательных) систем, называемых генераторы (производители). Пример: Автогенератор вырабатывает электрические (электромагнитные) колебания, поддерживающиеся подачей по цепи положительной обратной связи части переменного напряжения с выхода автогенератора на его вход. Это будет обеспечено тогда, когда нарастание колебательной энергии будет превосходить потери). При этом амплитуда начальных колебаний будет нарастать.</w:t>
      </w:r>
    </w:p>
    <w:p w:rsidR="00152CEA" w:rsidRDefault="00152CEA" w:rsidP="00152CEA">
      <w:pPr>
        <w:rPr>
          <w:rFonts w:cs="Times New Roman"/>
        </w:rPr>
      </w:pPr>
      <w:r w:rsidRPr="00886302">
        <w:rPr>
          <w:rFonts w:cs="Times New Roman"/>
        </w:rPr>
        <w:t xml:space="preserve">Отрицательная </w:t>
      </w:r>
      <w:r>
        <w:rPr>
          <w:rFonts w:cs="Times New Roman"/>
        </w:rPr>
        <w:t>обратная связь</w:t>
      </w:r>
      <w:r w:rsidRPr="00886302">
        <w:rPr>
          <w:rFonts w:cs="Times New Roman"/>
        </w:rPr>
        <w:t xml:space="preserve"> широко используется в замкнутых автоматических системах с целью повышения устойчивости (стабилизации), улучшения переходных процессов, понижения чувствительности и т.п. (под чувствительностью понимается отношение бесконечно малого изменения выходного воздействия к вызвавшему его бесконечно малому входному воздействию). Положительная </w:t>
      </w:r>
      <w:r>
        <w:rPr>
          <w:rFonts w:cs="Times New Roman"/>
        </w:rPr>
        <w:t>обратная связь</w:t>
      </w:r>
      <w:r w:rsidRPr="00886302">
        <w:rPr>
          <w:rFonts w:cs="Times New Roman"/>
        </w:rPr>
        <w:t xml:space="preserve"> усиливает выходное воздействие звена (или системы), приводит к повышению чувствительности и, как правило, к понижению устойчивости (часто к незатухающим и расходящимся колебаниям), ухудшению переходных процессов и динамических свойств и т.п.</w:t>
      </w:r>
    </w:p>
    <w:p w:rsidR="007B57F5" w:rsidRDefault="001A18E0" w:rsidP="00753B2B">
      <w:pPr>
        <w:pStyle w:val="2"/>
        <w:numPr>
          <w:ilvl w:val="1"/>
          <w:numId w:val="2"/>
        </w:numPr>
      </w:pPr>
      <w:bookmarkStart w:id="4" w:name="_Toc11224094"/>
      <w:r>
        <w:t>Автоматические системы управления</w:t>
      </w:r>
      <w:bookmarkEnd w:id="4"/>
      <w:r>
        <w:t xml:space="preserve"> </w:t>
      </w:r>
    </w:p>
    <w:p w:rsidR="00D7209C" w:rsidRPr="00D7209C" w:rsidRDefault="00D7209C" w:rsidP="00D7209C">
      <w:pPr>
        <w:rPr>
          <w:lang w:eastAsia="ru-RU"/>
        </w:rPr>
      </w:pPr>
      <w:r w:rsidRPr="00D7209C">
        <w:rPr>
          <w:lang w:eastAsia="ru-RU"/>
        </w:rPr>
        <w:t xml:space="preserve">Автоматические системы управления. Это те СУ, которые способны работать без участия человека </w:t>
      </w:r>
      <w:r w:rsidR="00CC5411" w:rsidRPr="00D7209C">
        <w:rPr>
          <w:lang w:eastAsia="ru-RU"/>
        </w:rPr>
        <w:t>вовсе</w:t>
      </w:r>
      <w:r w:rsidR="00CC5411" w:rsidRPr="00CC5411">
        <w:rPr>
          <w:lang w:eastAsia="ru-RU"/>
        </w:rPr>
        <w:t xml:space="preserve"> [</w:t>
      </w:r>
      <w:r w:rsidR="00CC5411" w:rsidRPr="00B84972">
        <w:rPr>
          <w:highlight w:val="cyan"/>
          <w:lang w:eastAsia="ru-RU"/>
        </w:rPr>
        <w:t>2]</w:t>
      </w:r>
      <w:r w:rsidRPr="00D7209C">
        <w:rPr>
          <w:lang w:eastAsia="ru-RU"/>
        </w:rPr>
        <w:t>. Им достаточно заранее заложить схему поведения («делать что-то пока не …», «если …, то …, иначе ...»), задать последовательность, задать координаты и т.п. Такие роботы очень удобны в тех случаях, когда работа постоянная, цикличная и не меняется в процессе её выполнения. А также не нужно тратить деньги на оператора, да и скорости автоматические СУ достигают более высокой, чем прочие (где участвует человек). Не менее важно то, что при работе таких роботов повышается безопасность, так как участие человека в техническом процессе либо минимально, либо отсутствует вовсе.</w:t>
      </w:r>
    </w:p>
    <w:p w:rsidR="00D7209C" w:rsidRPr="00D7209C" w:rsidRDefault="00D7209C" w:rsidP="00D7209C">
      <w:pPr>
        <w:rPr>
          <w:lang w:eastAsia="ru-RU"/>
        </w:rPr>
      </w:pPr>
      <w:r w:rsidRPr="00D7209C">
        <w:rPr>
          <w:lang w:eastAsia="ru-RU"/>
        </w:rPr>
        <w:t xml:space="preserve">Программные </w:t>
      </w:r>
      <w:r w:rsidR="007D729D" w:rsidRPr="00D7209C">
        <w:rPr>
          <w:lang w:eastAsia="ru-RU"/>
        </w:rPr>
        <w:t>— это</w:t>
      </w:r>
      <w:r w:rsidRPr="00D7209C">
        <w:rPr>
          <w:lang w:eastAsia="ru-RU"/>
        </w:rPr>
        <w:t xml:space="preserve"> подкатегория СУ, в которой роботы имеют заранее заданную последовательность действий - программу. Позволяют с высокой скоростью, надежностью и эффективностью выполнять повторяющиеся действия. Главный плюс - легко </w:t>
      </w:r>
      <w:r w:rsidR="001A18E0" w:rsidRPr="00D7209C">
        <w:rPr>
          <w:lang w:eastAsia="ru-RU"/>
        </w:rPr>
        <w:t>перепрограммируются</w:t>
      </w:r>
      <w:r w:rsidRPr="00D7209C">
        <w:rPr>
          <w:lang w:eastAsia="ru-RU"/>
        </w:rPr>
        <w:t>, что повышает их адаптивность.</w:t>
      </w:r>
    </w:p>
    <w:p w:rsidR="00D7209C" w:rsidRPr="00D7209C" w:rsidRDefault="00D7209C" w:rsidP="00D7209C">
      <w:pPr>
        <w:rPr>
          <w:lang w:eastAsia="ru-RU"/>
        </w:rPr>
      </w:pPr>
      <w:r w:rsidRPr="00D7209C">
        <w:rPr>
          <w:lang w:eastAsia="ru-RU"/>
        </w:rPr>
        <w:t xml:space="preserve">Адаптивные </w:t>
      </w:r>
      <w:r w:rsidR="007D729D" w:rsidRPr="00D7209C">
        <w:rPr>
          <w:lang w:eastAsia="ru-RU"/>
        </w:rPr>
        <w:t>— это</w:t>
      </w:r>
      <w:r w:rsidRPr="00D7209C">
        <w:rPr>
          <w:lang w:eastAsia="ru-RU"/>
        </w:rPr>
        <w:t xml:space="preserve"> подкатегория СУ, которая является модифицированной версией программных. Главное отличие </w:t>
      </w:r>
      <w:r w:rsidR="007D729D" w:rsidRPr="00D7209C">
        <w:rPr>
          <w:lang w:eastAsia="ru-RU"/>
        </w:rPr>
        <w:t>— это</w:t>
      </w:r>
      <w:r w:rsidRPr="00D7209C">
        <w:rPr>
          <w:lang w:eastAsia="ru-RU"/>
        </w:rPr>
        <w:t xml:space="preserve"> наличие адаптивного обеспечения: камер, ультразвуковых датчиков расстояния, датчиков касания, системы распознавания </w:t>
      </w:r>
      <w:r w:rsidRPr="00D7209C">
        <w:rPr>
          <w:lang w:eastAsia="ru-RU"/>
        </w:rPr>
        <w:lastRenderedPageBreak/>
        <w:t>цвета/размера/образа и т.п. Всё это позволяет роботу самостоятельно корректировать свои действия и подстраиваться под изменения внешних условий.</w:t>
      </w:r>
    </w:p>
    <w:p w:rsidR="002422E5" w:rsidRDefault="00D7209C" w:rsidP="0081208E">
      <w:pPr>
        <w:rPr>
          <w:lang w:eastAsia="ru-RU"/>
        </w:rPr>
      </w:pPr>
      <w:r w:rsidRPr="00D7209C">
        <w:rPr>
          <w:lang w:eastAsia="ru-RU"/>
        </w:rPr>
        <w:t xml:space="preserve">Интеллектуальные </w:t>
      </w:r>
      <w:r w:rsidR="007D729D" w:rsidRPr="00D7209C">
        <w:rPr>
          <w:lang w:eastAsia="ru-RU"/>
        </w:rPr>
        <w:t>— это</w:t>
      </w:r>
      <w:r w:rsidRPr="00D7209C">
        <w:rPr>
          <w:lang w:eastAsia="ru-RU"/>
        </w:rPr>
        <w:t xml:space="preserve"> подкатегория СУ, являющаяся еще более глубокой модернизацией предыдущих двух подкатегорий. Наиважнейшим отличием является возможность обратного общения с человеком, планирование и перепланирование поведения, навигация, самообучение и общение, взаимодействие с другими роботами и оборудованием, инструментами.</w:t>
      </w:r>
    </w:p>
    <w:p w:rsidR="00152CEA" w:rsidRDefault="00152CEA" w:rsidP="00753B2B">
      <w:pPr>
        <w:pStyle w:val="2"/>
        <w:numPr>
          <w:ilvl w:val="1"/>
          <w:numId w:val="2"/>
        </w:numPr>
      </w:pPr>
      <w:bookmarkStart w:id="5" w:name="_Toc11224095"/>
      <w:r>
        <w:t>Биотехнические системы управления</w:t>
      </w:r>
      <w:bookmarkEnd w:id="5"/>
      <w:r>
        <w:t xml:space="preserve"> </w:t>
      </w:r>
    </w:p>
    <w:p w:rsidR="00152CEA" w:rsidRPr="00A75BE6" w:rsidRDefault="00152CEA" w:rsidP="00152CEA">
      <w:pPr>
        <w:rPr>
          <w:highlight w:val="lightGray"/>
          <w:lang w:eastAsia="ru-RU"/>
        </w:rPr>
      </w:pPr>
      <w:r w:rsidRPr="00A75BE6">
        <w:rPr>
          <w:highlight w:val="lightGray"/>
          <w:lang w:eastAsia="ru-RU"/>
        </w:rPr>
        <w:t xml:space="preserve">Биотехнические системы управления. Это категория, в которой манипулятор робота в точности копирует движение руки </w:t>
      </w:r>
      <w:r w:rsidR="00B84972" w:rsidRPr="00B84972">
        <w:rPr>
          <w:highlight w:val="cyan"/>
          <w:lang w:eastAsia="ru-RU"/>
        </w:rPr>
        <w:t xml:space="preserve">оператора </w:t>
      </w:r>
      <w:r w:rsidR="00B84972" w:rsidRPr="00CC5411">
        <w:rPr>
          <w:highlight w:val="lightGray"/>
          <w:lang w:eastAsia="ru-RU"/>
        </w:rPr>
        <w:t>[</w:t>
      </w:r>
      <w:r w:rsidR="00CC5411" w:rsidRPr="00B84972">
        <w:rPr>
          <w:highlight w:val="cyan"/>
          <w:lang w:eastAsia="ru-RU"/>
        </w:rPr>
        <w:t>2]</w:t>
      </w:r>
      <w:r w:rsidRPr="00B84972">
        <w:rPr>
          <w:highlight w:val="cyan"/>
          <w:lang w:eastAsia="ru-RU"/>
        </w:rPr>
        <w:t xml:space="preserve">. </w:t>
      </w:r>
      <w:r w:rsidRPr="00A75BE6">
        <w:rPr>
          <w:highlight w:val="lightGray"/>
          <w:lang w:eastAsia="ru-RU"/>
        </w:rPr>
        <w:t xml:space="preserve">Это довольно удобно, так как человек-оператор может находиться на достаточно большом расстоянии от зоны выполнения работ, где ему может </w:t>
      </w:r>
      <w:r w:rsidRPr="00123A91">
        <w:rPr>
          <w:lang w:eastAsia="ru-RU"/>
        </w:rPr>
        <w:t xml:space="preserve">угрожать </w:t>
      </w:r>
      <w:r w:rsidRPr="00A75BE6">
        <w:rPr>
          <w:highlight w:val="lightGray"/>
          <w:lang w:eastAsia="ru-RU"/>
        </w:rPr>
        <w:t>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152CEA" w:rsidRPr="00A75BE6" w:rsidRDefault="00152CEA" w:rsidP="00152CEA">
      <w:pPr>
        <w:rPr>
          <w:highlight w:val="lightGray"/>
          <w:lang w:eastAsia="ru-RU"/>
        </w:rPr>
      </w:pPr>
      <w:r w:rsidRPr="00A75BE6">
        <w:rPr>
          <w:highlight w:val="lightGray"/>
          <w:lang w:eastAsia="ru-RU"/>
        </w:rPr>
        <w:t>Командные — это подкатегория СУ, в которой управление реализуется при помощи рычагов и кнопок, каждая из которых отвечает за своё звено, или какую-либо функцию. Плюсы здесь являются обратной стороной минусов — с одной стороны можно очень точно выставить каждое звено в необходимое оператору положение, а с другой - сделать это занимает много сил, времени и усердия.</w:t>
      </w:r>
    </w:p>
    <w:p w:rsidR="00152CEA" w:rsidRPr="00A75BE6" w:rsidRDefault="00152CEA" w:rsidP="00152CEA">
      <w:pPr>
        <w:rPr>
          <w:highlight w:val="lightGray"/>
          <w:lang w:eastAsia="ru-RU"/>
        </w:rPr>
      </w:pPr>
      <w:r w:rsidRPr="00A75BE6">
        <w:rPr>
          <w:highlight w:val="lightGray"/>
          <w:lang w:eastAsia="ru-RU"/>
        </w:rPr>
        <w:t xml:space="preserve">Копирующие — это подкатегория СУ, которые повторяют движения человека. Наиболее распространенным видом являются экзоскелеты, которые одеваются на всё тело, на несколько частей тела или на отдельную конечность. Обладают некоторой портативностью (хоть и далекой от идеала), что позволяет использовать их даже в повседневной жизни. Другой вид — это СУ, где движение передается задающим органом (например, рычагом). На данный момент, один из копирующих манипуляторов умеет поднимать до 3 тонн груза. Пример: экзоскелет </w:t>
      </w:r>
      <w:r w:rsidRPr="00A75BE6">
        <w:rPr>
          <w:i/>
          <w:highlight w:val="lightGray"/>
          <w:lang w:eastAsia="ru-RU"/>
        </w:rPr>
        <w:t>XOS</w:t>
      </w:r>
      <w:r w:rsidRPr="00A75BE6">
        <w:rPr>
          <w:highlight w:val="lightGray"/>
          <w:lang w:eastAsia="ru-RU"/>
        </w:rPr>
        <w:t xml:space="preserve"> от компании </w:t>
      </w:r>
      <w:proofErr w:type="spellStart"/>
      <w:r w:rsidRPr="00A75BE6">
        <w:rPr>
          <w:i/>
          <w:highlight w:val="lightGray"/>
          <w:lang w:eastAsia="ru-RU"/>
        </w:rPr>
        <w:t>Sar</w:t>
      </w:r>
      <w:r w:rsidR="007C6F75" w:rsidRPr="00A75BE6">
        <w:rPr>
          <w:i/>
          <w:highlight w:val="lightGray"/>
          <w:lang w:eastAsia="ru-RU"/>
        </w:rPr>
        <w:t>c</w:t>
      </w:r>
      <w:r w:rsidRPr="00A75BE6">
        <w:rPr>
          <w:i/>
          <w:highlight w:val="lightGray"/>
          <w:lang w:eastAsia="ru-RU"/>
        </w:rPr>
        <w:t>os</w:t>
      </w:r>
      <w:proofErr w:type="spellEnd"/>
      <w:r w:rsidRPr="00A75BE6">
        <w:rPr>
          <w:highlight w:val="lightGray"/>
          <w:lang w:eastAsia="ru-RU"/>
        </w:rPr>
        <w:t xml:space="preserve">. Он увеличивает силу человека и позволяет с минимальной затратой сил переносить тяжелые физические нагрузки. </w:t>
      </w:r>
      <w:r w:rsidRPr="00A75BE6">
        <w:rPr>
          <w:i/>
          <w:highlight w:val="lightGray"/>
          <w:lang w:eastAsia="ru-RU"/>
        </w:rPr>
        <w:t>XOS</w:t>
      </w:r>
      <w:r w:rsidRPr="00A75BE6">
        <w:rPr>
          <w:highlight w:val="lightGray"/>
          <w:lang w:eastAsia="ru-RU"/>
        </w:rPr>
        <w:t xml:space="preserve"> обладает продвинутой системой связи человека с механической частью, благодаря чему движения пилота и машины практически синхронны. Датчики мускульной активности со всех частей тела передают информацию на бортовой компьютер (находится на спине экзоскелета), который координирует все действия экзоскелета. В результате этого </w:t>
      </w:r>
      <w:r w:rsidRPr="00A75BE6">
        <w:rPr>
          <w:highlight w:val="lightGray"/>
          <w:lang w:eastAsia="ru-RU"/>
        </w:rPr>
        <w:lastRenderedPageBreak/>
        <w:t>человек практически не испытывает усталости при физических нагрузках. Минус данной конструкции - огромное энергопотребление и ограниченность движений пилота.</w:t>
      </w:r>
    </w:p>
    <w:p w:rsidR="00152CEA" w:rsidRPr="0081208E" w:rsidRDefault="00152CEA" w:rsidP="00152CEA">
      <w:pPr>
        <w:rPr>
          <w:lang w:eastAsia="ru-RU"/>
        </w:rPr>
      </w:pPr>
      <w:r w:rsidRPr="00A75BE6">
        <w:rPr>
          <w:highlight w:val="lightGray"/>
          <w:lang w:eastAsia="ru-RU"/>
        </w:rPr>
        <w:t>Полуавтоматические - это подкатегория СУ, которая, по сути, является глубокой модернизацией предыдущих двух подкатегорий в том плане, что на систему устанавливается микро-ЭВМ, которая занимается вычислением движений робота, что позволяет с помощью одного рычага управлять всей кинематикой робота.</w:t>
      </w:r>
    </w:p>
    <w:p w:rsidR="00DB6AFD" w:rsidRPr="005A7044" w:rsidRDefault="00DB6AFD" w:rsidP="00753B2B">
      <w:pPr>
        <w:pStyle w:val="2"/>
        <w:numPr>
          <w:ilvl w:val="1"/>
          <w:numId w:val="2"/>
        </w:numPr>
      </w:pPr>
      <w:bookmarkStart w:id="6" w:name="_Toc11224096"/>
      <w:r>
        <w:t>Нечеткая логика</w:t>
      </w:r>
      <w:bookmarkEnd w:id="6"/>
    </w:p>
    <w:p w:rsidR="00DB6AFD" w:rsidRDefault="00DB6AFD" w:rsidP="00DB6AFD">
      <w:pPr>
        <w:rPr>
          <w:szCs w:val="24"/>
        </w:rPr>
      </w:pPr>
      <w:r>
        <w:rPr>
          <w:szCs w:val="24"/>
        </w:rPr>
        <w:t xml:space="preserve">Основы нечёткой логики были заложены в конце 60-х годов 20 века в работах известного американского математика </w:t>
      </w:r>
      <w:proofErr w:type="spellStart"/>
      <w:r>
        <w:rPr>
          <w:szCs w:val="24"/>
        </w:rPr>
        <w:t>Латфи</w:t>
      </w:r>
      <w:proofErr w:type="spellEnd"/>
      <w:r>
        <w:rPr>
          <w:szCs w:val="24"/>
        </w:rPr>
        <w:t xml:space="preserve"> </w:t>
      </w:r>
      <w:r w:rsidRPr="00983868">
        <w:rPr>
          <w:szCs w:val="24"/>
        </w:rPr>
        <w:t>Заде</w:t>
      </w:r>
      <w:bookmarkStart w:id="7" w:name="_GoBack"/>
      <w:bookmarkEnd w:id="7"/>
      <w:r w:rsidRPr="00983868">
        <w:rPr>
          <w:szCs w:val="24"/>
        </w:rPr>
        <w:t>.</w:t>
      </w:r>
      <w:r>
        <w:rPr>
          <w:szCs w:val="24"/>
        </w:rPr>
        <w:t xml:space="preserve"> Исследования такого рода было вызваны возрастающим недовольством экспертными </w:t>
      </w:r>
      <w:r w:rsidRPr="00B77336">
        <w:rPr>
          <w:szCs w:val="24"/>
        </w:rPr>
        <w:t>системами. "искусственный интеллект", который легко справлялся с задачами управления сложными техническими комплексами, был беспомощным в простейших непредвиденных ситуациях. Ситуация отражается в высказываниях из повседневной жизни, типа: "Если</w:t>
      </w:r>
      <w:r>
        <w:rPr>
          <w:szCs w:val="24"/>
        </w:rPr>
        <w:t xml:space="preserve"> в машине перед тобой сидит неопытный водитель - держись от нее подальше". Для создания действительно интеллектуальных систем, способных адекватно взаимодействовать с человеком, был необходим новый математический аппарат, который переводит неоднозначные жизненные утверждения в язык четких и формальных математических формул. Первым серьезным шагом в этом направлении стала теория нечетких множеств, разработанная Заде. Его работа "</w:t>
      </w:r>
      <w:proofErr w:type="spellStart"/>
      <w:r w:rsidRPr="00A26AB6">
        <w:rPr>
          <w:i/>
          <w:iCs/>
          <w:szCs w:val="24"/>
        </w:rPr>
        <w:t>Fuzzy</w:t>
      </w:r>
      <w:proofErr w:type="spellEnd"/>
      <w:r w:rsidRPr="00A26AB6">
        <w:rPr>
          <w:i/>
          <w:iCs/>
          <w:szCs w:val="24"/>
        </w:rPr>
        <w:t xml:space="preserve"> </w:t>
      </w:r>
      <w:proofErr w:type="spellStart"/>
      <w:r w:rsidRPr="00A26AB6">
        <w:rPr>
          <w:i/>
          <w:iCs/>
          <w:szCs w:val="24"/>
        </w:rPr>
        <w:t>Sets</w:t>
      </w:r>
      <w:proofErr w:type="spellEnd"/>
      <w:r>
        <w:rPr>
          <w:szCs w:val="24"/>
        </w:rPr>
        <w:t>", опубликованная в 1965 году в журнале "</w:t>
      </w:r>
      <w:proofErr w:type="spellStart"/>
      <w:r w:rsidRPr="00A26AB6">
        <w:rPr>
          <w:i/>
          <w:iCs/>
          <w:szCs w:val="24"/>
        </w:rPr>
        <w:t>Information</w:t>
      </w:r>
      <w:proofErr w:type="spellEnd"/>
      <w:r w:rsidRPr="00A26AB6">
        <w:rPr>
          <w:i/>
          <w:iCs/>
          <w:szCs w:val="24"/>
        </w:rPr>
        <w:t xml:space="preserve"> </w:t>
      </w:r>
      <w:proofErr w:type="spellStart"/>
      <w:r w:rsidRPr="00A26AB6">
        <w:rPr>
          <w:i/>
          <w:iCs/>
          <w:szCs w:val="24"/>
        </w:rPr>
        <w:t>and</w:t>
      </w:r>
      <w:proofErr w:type="spellEnd"/>
      <w:r w:rsidRPr="00A26AB6">
        <w:rPr>
          <w:i/>
          <w:iCs/>
          <w:szCs w:val="24"/>
        </w:rPr>
        <w:t xml:space="preserve"> </w:t>
      </w:r>
      <w:proofErr w:type="spellStart"/>
      <w:r w:rsidR="007C6F75" w:rsidRPr="00A26AB6">
        <w:rPr>
          <w:i/>
          <w:iCs/>
          <w:szCs w:val="24"/>
        </w:rPr>
        <w:t>C</w:t>
      </w:r>
      <w:r w:rsidRPr="00A26AB6">
        <w:rPr>
          <w:i/>
          <w:iCs/>
          <w:szCs w:val="24"/>
        </w:rPr>
        <w:t>ontrol</w:t>
      </w:r>
      <w:proofErr w:type="spellEnd"/>
      <w:r>
        <w:rPr>
          <w:szCs w:val="24"/>
        </w:rPr>
        <w:t xml:space="preserve">", заложила основы моделирования интеллектуальной деятельности человека и стала начальным толчком к развитию новой математической теории интеллектуальных систем управления. </w:t>
      </w:r>
    </w:p>
    <w:p w:rsidR="00DB6AFD" w:rsidRDefault="00DB6AFD" w:rsidP="00DB6AFD">
      <w:pPr>
        <w:rPr>
          <w:szCs w:val="24"/>
        </w:rPr>
      </w:pPr>
      <w:r w:rsidRPr="00222650">
        <w:rPr>
          <w:szCs w:val="24"/>
        </w:rPr>
        <w:t>Неч</w:t>
      </w:r>
      <w:r>
        <w:rPr>
          <w:szCs w:val="24"/>
        </w:rPr>
        <w:t>ё</w:t>
      </w:r>
      <w:r w:rsidRPr="00222650">
        <w:rPr>
          <w:szCs w:val="24"/>
        </w:rPr>
        <w:t>ткие системы</w:t>
      </w:r>
      <w:r>
        <w:rPr>
          <w:szCs w:val="24"/>
        </w:rPr>
        <w:t xml:space="preserve"> </w:t>
      </w:r>
      <w:r w:rsidRPr="00222650">
        <w:rPr>
          <w:szCs w:val="24"/>
        </w:rPr>
        <w:t xml:space="preserve">возникли благодаря желанию описывать стратегии управления на качественном лингвистическом </w:t>
      </w:r>
      <w:r w:rsidR="00CC5411" w:rsidRPr="00222650">
        <w:rPr>
          <w:szCs w:val="24"/>
        </w:rPr>
        <w:t>уровне</w:t>
      </w:r>
      <w:r w:rsidR="00CC5411" w:rsidRPr="00CC5411">
        <w:rPr>
          <w:szCs w:val="24"/>
        </w:rPr>
        <w:t xml:space="preserve"> </w:t>
      </w:r>
      <w:r w:rsidR="00CC5411" w:rsidRPr="00B84972">
        <w:rPr>
          <w:szCs w:val="24"/>
          <w:highlight w:val="cyan"/>
        </w:rPr>
        <w:t>[3]</w:t>
      </w:r>
      <w:r w:rsidRPr="00B84972">
        <w:rPr>
          <w:szCs w:val="24"/>
          <w:highlight w:val="cyan"/>
        </w:rPr>
        <w:t>.</w:t>
      </w:r>
      <w:r w:rsidRPr="00222650">
        <w:rPr>
          <w:szCs w:val="24"/>
        </w:rPr>
        <w:t xml:space="preserve"> </w:t>
      </w:r>
    </w:p>
    <w:p w:rsidR="00DB6AFD" w:rsidRPr="00222650" w:rsidRDefault="00DB6AFD" w:rsidP="00DB6AFD">
      <w:pPr>
        <w:rPr>
          <w:szCs w:val="24"/>
        </w:rPr>
      </w:pPr>
      <w:r>
        <w:rPr>
          <w:szCs w:val="24"/>
        </w:rPr>
        <w:t>П</w:t>
      </w:r>
      <w:r w:rsidRPr="00222650">
        <w:rPr>
          <w:szCs w:val="24"/>
        </w:rPr>
        <w:t xml:space="preserve">остроение терм множеств лингвистических переменных является важным этапом формирования </w:t>
      </w:r>
      <w:r w:rsidRPr="00B77336">
        <w:rPr>
          <w:szCs w:val="24"/>
        </w:rPr>
        <w:t>баз знаний нечётких систем, и, в особенности, нечётких регуляторов. Структура терм множества лингвистической</w:t>
      </w:r>
      <w:r w:rsidRPr="00222650">
        <w:rPr>
          <w:szCs w:val="24"/>
        </w:rPr>
        <w:t xml:space="preserve"> переменной характеризуется числом и типом функции принадлежности, характеризующих элементы терм – множества данной переменной</w:t>
      </w:r>
      <w:r>
        <w:rPr>
          <w:szCs w:val="24"/>
        </w:rPr>
        <w:t xml:space="preserve"> </w:t>
      </w:r>
      <w:r w:rsidRPr="00B84972">
        <w:rPr>
          <w:szCs w:val="24"/>
          <w:highlight w:val="green"/>
        </w:rPr>
        <w:t>рис</w:t>
      </w:r>
      <w:r w:rsidR="00F82131" w:rsidRPr="00B84972">
        <w:rPr>
          <w:szCs w:val="24"/>
          <w:highlight w:val="green"/>
        </w:rPr>
        <w:t>унок</w:t>
      </w:r>
      <w:r w:rsidRPr="00B84972">
        <w:rPr>
          <w:szCs w:val="24"/>
          <w:highlight w:val="green"/>
        </w:rPr>
        <w:t xml:space="preserve"> 1</w:t>
      </w:r>
      <w:r w:rsidRPr="00222650">
        <w:rPr>
          <w:szCs w:val="24"/>
        </w:rPr>
        <w:t>.</w:t>
      </w:r>
    </w:p>
    <w:p w:rsidR="00DB6AFD" w:rsidRDefault="00DB6AFD" w:rsidP="00DB6AFD">
      <w:pPr>
        <w:rPr>
          <w:szCs w:val="24"/>
        </w:rPr>
      </w:pPr>
      <w:r>
        <w:rPr>
          <w:szCs w:val="24"/>
        </w:rPr>
        <w:t>В практике создание БЗ нечё</w:t>
      </w:r>
      <w:r w:rsidRPr="00222650">
        <w:rPr>
          <w:szCs w:val="24"/>
        </w:rPr>
        <w:t xml:space="preserve">тких систем, построение терм – множеств осуществляется экспертом на основании личного опыта. </w:t>
      </w:r>
      <w:r w:rsidRPr="00B77336">
        <w:rPr>
          <w:szCs w:val="24"/>
        </w:rPr>
        <w:t>Либо БЗ интерактивно подбирается, до достижения ее оптимальной структуры. Выбор структуры лингвистических</w:t>
      </w:r>
      <w:r w:rsidRPr="00222650">
        <w:rPr>
          <w:szCs w:val="24"/>
        </w:rPr>
        <w:t xml:space="preserve"> переменных косвенно влияет на объем и адекватность получаемой базы продукционных правил.</w:t>
      </w:r>
    </w:p>
    <w:p w:rsidR="00DB6AFD" w:rsidRDefault="00DB6AFD" w:rsidP="00DB6AFD">
      <w:pPr>
        <w:rPr>
          <w:szCs w:val="24"/>
        </w:rPr>
      </w:pPr>
    </w:p>
    <w:p w:rsidR="00DB6AFD" w:rsidRDefault="00DB6AFD" w:rsidP="00DB6AFD">
      <w:pPr>
        <w:rPr>
          <w:szCs w:val="24"/>
        </w:rPr>
      </w:pPr>
      <w:r w:rsidRPr="00222650">
        <w:rPr>
          <w:noProof/>
          <w:szCs w:val="24"/>
          <w:lang w:eastAsia="ru-RU"/>
        </w:rPr>
        <w:lastRenderedPageBreak/>
        <w:drawing>
          <wp:inline distT="0" distB="0" distL="0" distR="0" wp14:anchorId="75F3A120" wp14:editId="1E7934E6">
            <wp:extent cx="5257800" cy="7543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754380"/>
                    </a:xfrm>
                    <a:prstGeom prst="rect">
                      <a:avLst/>
                    </a:prstGeom>
                    <a:noFill/>
                    <a:ln>
                      <a:noFill/>
                    </a:ln>
                    <a:effectLst/>
                  </pic:spPr>
                </pic:pic>
              </a:graphicData>
            </a:graphic>
          </wp:inline>
        </w:drawing>
      </w:r>
    </w:p>
    <w:p w:rsidR="00DB6AFD" w:rsidRPr="00594E65" w:rsidRDefault="00DB6AFD" w:rsidP="00DB6AFD">
      <w:pPr>
        <w:jc w:val="center"/>
        <w:rPr>
          <w:sz w:val="22"/>
        </w:rPr>
      </w:pPr>
      <w:r w:rsidRPr="00B84972">
        <w:rPr>
          <w:sz w:val="22"/>
          <w:highlight w:val="green"/>
        </w:rPr>
        <w:t>Рисунок 1</w:t>
      </w:r>
      <w:r w:rsidRPr="00594E65">
        <w:rPr>
          <w:sz w:val="22"/>
        </w:rPr>
        <w:t>. Лингвистическая переменная</w:t>
      </w:r>
    </w:p>
    <w:p w:rsidR="00DB6AFD" w:rsidRDefault="00DB6AFD" w:rsidP="00DB6AFD">
      <w:pPr>
        <w:rPr>
          <w:szCs w:val="24"/>
        </w:rPr>
      </w:pPr>
      <w:r>
        <w:rPr>
          <w:szCs w:val="24"/>
        </w:rPr>
        <w:t xml:space="preserve">Коротко перечислим преимущества </w:t>
      </w:r>
      <w:proofErr w:type="spellStart"/>
      <w:r w:rsidRPr="00A26AB6">
        <w:rPr>
          <w:i/>
          <w:iCs/>
          <w:szCs w:val="24"/>
        </w:rPr>
        <w:t>fuzzy</w:t>
      </w:r>
      <w:proofErr w:type="spellEnd"/>
      <w:r>
        <w:rPr>
          <w:szCs w:val="24"/>
        </w:rPr>
        <w:t>-систем по сравнению с другими:</w:t>
      </w:r>
    </w:p>
    <w:p w:rsidR="00DB6AFD" w:rsidRDefault="00DB6AFD" w:rsidP="00DB6AFD">
      <w:pPr>
        <w:rPr>
          <w:szCs w:val="24"/>
        </w:rPr>
      </w:pPr>
      <w:r>
        <w:rPr>
          <w:szCs w:val="24"/>
        </w:rPr>
        <w:t xml:space="preserve">1. Возможность оперировать нечёткими входными данными: например, непрерывно изменяющиеся во времени значения (динамические задачи), значения, которые невозможно задать однозначно (результаты статистических опросов, рекламные компании и т.д.); </w:t>
      </w:r>
    </w:p>
    <w:p w:rsidR="00DB6AFD" w:rsidRDefault="00DB6AFD" w:rsidP="00DB6AFD">
      <w:pPr>
        <w:rPr>
          <w:szCs w:val="24"/>
        </w:rPr>
      </w:pPr>
      <w:r>
        <w:rPr>
          <w:szCs w:val="24"/>
        </w:rPr>
        <w:t xml:space="preserve">2. Возможность нечёткой формализации критериев оценки и сравнения: оперирование критериями "большинство", "возможно", "преимущественно" и т.д.; </w:t>
      </w:r>
    </w:p>
    <w:p w:rsidR="00DB6AFD" w:rsidRDefault="00DB6AFD" w:rsidP="00DB6AFD">
      <w:pPr>
        <w:rPr>
          <w:szCs w:val="24"/>
        </w:rPr>
      </w:pPr>
      <w:r>
        <w:rPr>
          <w:szCs w:val="24"/>
        </w:rPr>
        <w:t xml:space="preserve">3. Возможность проведения качественных оценок, как входных данных, так и выходных результатов: возможность оперировать не только значениями данных, но и их степенью достоверности и ее распределением. </w:t>
      </w:r>
    </w:p>
    <w:p w:rsidR="00DB6AFD" w:rsidRDefault="00DB6AFD" w:rsidP="00DB6AFD">
      <w:pPr>
        <w:rPr>
          <w:szCs w:val="24"/>
        </w:rPr>
      </w:pPr>
      <w:r>
        <w:rPr>
          <w:szCs w:val="24"/>
        </w:rPr>
        <w:t xml:space="preserve">На </w:t>
      </w:r>
      <w:r w:rsidRPr="00B84972">
        <w:rPr>
          <w:szCs w:val="24"/>
          <w:highlight w:val="green"/>
        </w:rPr>
        <w:t>рис</w:t>
      </w:r>
      <w:r w:rsidR="00F82131" w:rsidRPr="00B84972">
        <w:rPr>
          <w:szCs w:val="24"/>
          <w:highlight w:val="green"/>
        </w:rPr>
        <w:t>унке</w:t>
      </w:r>
      <w:r w:rsidRPr="00B84972">
        <w:rPr>
          <w:szCs w:val="24"/>
          <w:highlight w:val="green"/>
        </w:rPr>
        <w:t xml:space="preserve"> 2</w:t>
      </w:r>
      <w:r>
        <w:rPr>
          <w:szCs w:val="24"/>
        </w:rPr>
        <w:t xml:space="preserve"> представлена типичная система управления с нечётким контроллером. На вход контроллеру поступают </w:t>
      </w:r>
      <w:r w:rsidRPr="00B77336">
        <w:rPr>
          <w:szCs w:val="24"/>
        </w:rPr>
        <w:t>ошибка управления, ее интеграл и изменения. Выход</w:t>
      </w:r>
      <w:r>
        <w:rPr>
          <w:szCs w:val="24"/>
        </w:rPr>
        <w:t xml:space="preserve"> контроллера </w:t>
      </w:r>
      <w:r w:rsidR="007D729D">
        <w:rPr>
          <w:szCs w:val="24"/>
        </w:rPr>
        <w:t>— это</w:t>
      </w:r>
      <w:r>
        <w:rPr>
          <w:szCs w:val="24"/>
        </w:rPr>
        <w:t xml:space="preserve"> ПИД – коэффициенты управления системой.</w:t>
      </w:r>
    </w:p>
    <w:p w:rsidR="00DB6AFD" w:rsidRDefault="00DB6AFD" w:rsidP="00DB6AFD"/>
    <w:p w:rsidR="00DB6AFD" w:rsidRPr="008A3F94" w:rsidRDefault="000E516A" w:rsidP="00DB6AFD">
      <w:pPr>
        <w:rPr>
          <w:szCs w:val="24"/>
        </w:rPr>
      </w:pPr>
      <w:r w:rsidRPr="000E516A">
        <w:rPr>
          <w:noProof/>
        </w:rPr>
        <w:drawing>
          <wp:inline distT="0" distB="0" distL="0" distR="0">
            <wp:extent cx="5940425" cy="196596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rsidR="00DB6AFD" w:rsidRPr="00594E65" w:rsidRDefault="00DB6AFD" w:rsidP="00DB6AFD">
      <w:pPr>
        <w:jc w:val="center"/>
        <w:rPr>
          <w:sz w:val="22"/>
        </w:rPr>
      </w:pPr>
      <w:r w:rsidRPr="00B84972">
        <w:rPr>
          <w:sz w:val="22"/>
          <w:highlight w:val="green"/>
        </w:rPr>
        <w:t>Рисунок 2.</w:t>
      </w:r>
      <w:r w:rsidRPr="00594E65">
        <w:rPr>
          <w:sz w:val="22"/>
        </w:rPr>
        <w:t xml:space="preserve"> Структура САУ с нечётким регулятором</w:t>
      </w:r>
    </w:p>
    <w:p w:rsidR="002246A3" w:rsidRDefault="002246A3" w:rsidP="00753B2B">
      <w:pPr>
        <w:pStyle w:val="2"/>
        <w:numPr>
          <w:ilvl w:val="1"/>
          <w:numId w:val="2"/>
        </w:numPr>
      </w:pPr>
      <w:bookmarkStart w:id="8" w:name="_Toc11224097"/>
      <w:r>
        <w:t>Нейронные сети</w:t>
      </w:r>
      <w:bookmarkEnd w:id="8"/>
    </w:p>
    <w:p w:rsidR="002246A3" w:rsidRDefault="002246A3" w:rsidP="002246A3">
      <w:r>
        <w:t xml:space="preserve">Нейронная сеть — попытка с помощью математических моделей воспроизвести работу человеческого мозга для создания машин, обладающих искусственным </w:t>
      </w:r>
      <w:r w:rsidR="00805850">
        <w:t>интеллектом</w:t>
      </w:r>
      <w:r w:rsidR="00805850" w:rsidRPr="0080639F">
        <w:rPr>
          <w:highlight w:val="cyan"/>
        </w:rPr>
        <w:t xml:space="preserve"> [</w:t>
      </w:r>
      <w:r w:rsidR="0080639F" w:rsidRPr="0080639F">
        <w:rPr>
          <w:highlight w:val="cyan"/>
        </w:rPr>
        <w:t>4]</w:t>
      </w:r>
      <w:r>
        <w:t>.</w:t>
      </w:r>
    </w:p>
    <w:p w:rsidR="002246A3" w:rsidRDefault="002246A3" w:rsidP="002246A3">
      <w:r>
        <w:t>Искусственная нейронная сеть обычно обучается с учителем. Это означает наличие обучающего набора, который содержит примеры с истинными значениями: тегами, классами, показателями.</w:t>
      </w:r>
    </w:p>
    <w:p w:rsidR="002246A3" w:rsidRDefault="002246A3" w:rsidP="002246A3">
      <w:r>
        <w:lastRenderedPageBreak/>
        <w:t>Неразмеченные наборы также используют для обучения нейронных сетей, но мы не будем здесь это рассматривать.</w:t>
      </w:r>
    </w:p>
    <w:p w:rsidR="002246A3" w:rsidRDefault="002246A3" w:rsidP="002246A3">
      <w:r>
        <w:t xml:space="preserve">Например, если вы хотите создать нейросеть для оценки тональности текста, </w:t>
      </w:r>
      <w:r w:rsidR="00594E65">
        <w:t>базой знания</w:t>
      </w:r>
      <w:r>
        <w:t xml:space="preserve"> будет список предложений с соответствующими каждому эмоциональными оценками. Тональность текста определяют признаки</w:t>
      </w:r>
      <w:r w:rsidR="00594E65">
        <w:t>:</w:t>
      </w:r>
      <w:r>
        <w:t xml:space="preserve"> слова, фразы, структура предложения, которые придают негативную или позитивную окраску. Веса признаков в итоговой оценке тональности текста зависят от математической функции, которая вычисляется во время обучения нейронной сети.</w:t>
      </w:r>
    </w:p>
    <w:p w:rsidR="002246A3" w:rsidRDefault="002246A3" w:rsidP="002246A3">
      <w:r>
        <w:t>Раньше люди генерировали признаки вручную. Чем больше признаков и точнее подобраны веса, тем точнее ответ. Нейронная сеть автоматизировала этот процесс.</w:t>
      </w:r>
    </w:p>
    <w:p w:rsidR="002246A3" w:rsidRDefault="002246A3" w:rsidP="002246A3">
      <w:r>
        <w:t>Искусственная нейронная сеть состоит из трех компонентов</w:t>
      </w:r>
      <w:r w:rsidR="00594E65">
        <w:t xml:space="preserve"> </w:t>
      </w:r>
      <w:r w:rsidR="00594E65" w:rsidRPr="00B84972">
        <w:rPr>
          <w:highlight w:val="green"/>
        </w:rPr>
        <w:t>рисунок 3</w:t>
      </w:r>
      <w:r>
        <w:t>:</w:t>
      </w:r>
    </w:p>
    <w:p w:rsidR="002246A3" w:rsidRDefault="002246A3" w:rsidP="00753B2B">
      <w:pPr>
        <w:pStyle w:val="a7"/>
        <w:numPr>
          <w:ilvl w:val="0"/>
          <w:numId w:val="5"/>
        </w:numPr>
      </w:pPr>
      <w:r>
        <w:t>Входной слой;</w:t>
      </w:r>
    </w:p>
    <w:p w:rsidR="002246A3" w:rsidRDefault="002246A3" w:rsidP="00753B2B">
      <w:pPr>
        <w:pStyle w:val="a7"/>
        <w:numPr>
          <w:ilvl w:val="0"/>
          <w:numId w:val="5"/>
        </w:numPr>
      </w:pPr>
      <w:r>
        <w:t>Скрытые (вычислительные) слои;</w:t>
      </w:r>
    </w:p>
    <w:p w:rsidR="002246A3" w:rsidRDefault="002246A3" w:rsidP="00753B2B">
      <w:pPr>
        <w:pStyle w:val="a7"/>
        <w:numPr>
          <w:ilvl w:val="0"/>
          <w:numId w:val="5"/>
        </w:numPr>
      </w:pPr>
      <w:r>
        <w:t>Выходной слой.</w:t>
      </w:r>
    </w:p>
    <w:p w:rsidR="002246A3" w:rsidRDefault="002246A3" w:rsidP="0017799F">
      <w:pPr>
        <w:jc w:val="center"/>
      </w:pPr>
      <w:r w:rsidRPr="002246A3">
        <w:rPr>
          <w:noProof/>
        </w:rPr>
        <w:drawing>
          <wp:inline distT="0" distB="0" distL="0" distR="0" wp14:anchorId="1F448D02" wp14:editId="3D4E1CCC">
            <wp:extent cx="3872285" cy="324227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6665" cy="3321295"/>
                    </a:xfrm>
                    <a:prstGeom prst="rect">
                      <a:avLst/>
                    </a:prstGeom>
                  </pic:spPr>
                </pic:pic>
              </a:graphicData>
            </a:graphic>
          </wp:inline>
        </w:drawing>
      </w:r>
    </w:p>
    <w:p w:rsidR="00594E65" w:rsidRPr="00594E65" w:rsidRDefault="00594E65" w:rsidP="00594E65">
      <w:pPr>
        <w:jc w:val="center"/>
        <w:rPr>
          <w:sz w:val="22"/>
        </w:rPr>
      </w:pPr>
      <w:r w:rsidRPr="00B84972">
        <w:rPr>
          <w:sz w:val="22"/>
          <w:highlight w:val="green"/>
        </w:rPr>
        <w:t>Рисунок 3</w:t>
      </w:r>
      <w:r w:rsidRPr="00594E65">
        <w:rPr>
          <w:sz w:val="22"/>
        </w:rPr>
        <w:t>. Трехслойная нейронная сеть</w:t>
      </w:r>
    </w:p>
    <w:p w:rsidR="002246A3" w:rsidRDefault="002246A3" w:rsidP="002246A3">
      <w:r>
        <w:t>Обучение нейросетей происходит в два этапа:</w:t>
      </w:r>
    </w:p>
    <w:p w:rsidR="002246A3" w:rsidRDefault="002246A3" w:rsidP="00753B2B">
      <w:pPr>
        <w:pStyle w:val="a7"/>
        <w:numPr>
          <w:ilvl w:val="0"/>
          <w:numId w:val="6"/>
        </w:numPr>
        <w:tabs>
          <w:tab w:val="center" w:pos="5032"/>
        </w:tabs>
      </w:pPr>
      <w:r>
        <w:t>Прямое распространение ошибки;</w:t>
      </w:r>
    </w:p>
    <w:p w:rsidR="002246A3" w:rsidRDefault="002246A3" w:rsidP="00753B2B">
      <w:pPr>
        <w:pStyle w:val="a7"/>
        <w:numPr>
          <w:ilvl w:val="0"/>
          <w:numId w:val="6"/>
        </w:numPr>
      </w:pPr>
      <w:r>
        <w:t>Обратное распространение ошибки.</w:t>
      </w:r>
    </w:p>
    <w:p w:rsidR="002246A3" w:rsidRDefault="002246A3" w:rsidP="002246A3">
      <w:r>
        <w:t>Во время прямого распространения ошибки делается предсказание ответа. При обратном распространении ошибка между фактическим ответом и предсказанным минимизируется.</w:t>
      </w:r>
    </w:p>
    <w:p w:rsidR="002246A3" w:rsidRDefault="002246A3" w:rsidP="002246A3">
      <w:pPr>
        <w:rPr>
          <w:b/>
          <w:bCs/>
        </w:rPr>
      </w:pPr>
      <w:r w:rsidRPr="0017799F">
        <w:rPr>
          <w:b/>
          <w:bCs/>
        </w:rPr>
        <w:t>Прямое распространение ошибки</w:t>
      </w:r>
    </w:p>
    <w:p w:rsidR="00F82131" w:rsidRPr="00F82131" w:rsidRDefault="00F82131" w:rsidP="00F82131">
      <w:r>
        <w:lastRenderedPageBreak/>
        <w:t xml:space="preserve">Прямое распространение ошибки изображено на </w:t>
      </w:r>
      <w:r w:rsidRPr="00B84972">
        <w:rPr>
          <w:highlight w:val="green"/>
        </w:rPr>
        <w:t>рисунке 4</w:t>
      </w:r>
      <w:r>
        <w:t>.</w:t>
      </w:r>
    </w:p>
    <w:p w:rsidR="002246A3" w:rsidRDefault="002246A3" w:rsidP="0017799F">
      <w:pPr>
        <w:jc w:val="center"/>
      </w:pPr>
      <w:r w:rsidRPr="002246A3">
        <w:rPr>
          <w:noProof/>
        </w:rPr>
        <w:drawing>
          <wp:inline distT="0" distB="0" distL="0" distR="0" wp14:anchorId="3C9CFFB9" wp14:editId="6E0B2E40">
            <wp:extent cx="5359179" cy="4699221"/>
            <wp:effectExtent l="0" t="0" r="0" b="635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36" r="1282" b="10802"/>
                    <a:stretch/>
                  </pic:blipFill>
                  <pic:spPr bwMode="auto">
                    <a:xfrm>
                      <a:off x="0" y="0"/>
                      <a:ext cx="5359672" cy="4699653"/>
                    </a:xfrm>
                    <a:prstGeom prst="rect">
                      <a:avLst/>
                    </a:prstGeom>
                    <a:ln>
                      <a:noFill/>
                    </a:ln>
                    <a:extLst>
                      <a:ext uri="{53640926-AAD7-44D8-BBD7-CCE9431645EC}">
                        <a14:shadowObscured xmlns:a14="http://schemas.microsoft.com/office/drawing/2010/main"/>
                      </a:ext>
                    </a:extLst>
                  </pic:spPr>
                </pic:pic>
              </a:graphicData>
            </a:graphic>
          </wp:inline>
        </w:drawing>
      </w:r>
    </w:p>
    <w:p w:rsidR="00594E65" w:rsidRPr="00594E65" w:rsidRDefault="00594E65" w:rsidP="00594E65">
      <w:pPr>
        <w:jc w:val="center"/>
        <w:rPr>
          <w:sz w:val="22"/>
          <w:szCs w:val="20"/>
        </w:rPr>
      </w:pPr>
      <w:r w:rsidRPr="00B84972">
        <w:rPr>
          <w:sz w:val="22"/>
          <w:szCs w:val="20"/>
          <w:highlight w:val="green"/>
        </w:rPr>
        <w:t>Рисунок 4.</w:t>
      </w:r>
      <w:r w:rsidR="0017799F">
        <w:rPr>
          <w:sz w:val="22"/>
          <w:szCs w:val="20"/>
        </w:rPr>
        <w:t xml:space="preserve"> Прямое распространение ошибки</w:t>
      </w:r>
      <w:r>
        <w:rPr>
          <w:sz w:val="22"/>
          <w:szCs w:val="20"/>
        </w:rPr>
        <w:t xml:space="preserve"> </w:t>
      </w:r>
    </w:p>
    <w:p w:rsidR="002246A3" w:rsidRDefault="002246A3" w:rsidP="002246A3">
      <w:r>
        <w:t>Зададим начальные веса случайным образом:</w:t>
      </w:r>
    </w:p>
    <w:p w:rsidR="002246A3" w:rsidRPr="0017799F" w:rsidRDefault="002246A3" w:rsidP="00753B2B">
      <w:pPr>
        <w:pStyle w:val="a7"/>
        <w:numPr>
          <w:ilvl w:val="0"/>
          <w:numId w:val="7"/>
        </w:numPr>
        <w:rPr>
          <w:i/>
          <w:iCs/>
        </w:rPr>
      </w:pPr>
      <w:r w:rsidRPr="0017799F">
        <w:rPr>
          <w:i/>
          <w:iCs/>
        </w:rPr>
        <w:t>w1</w:t>
      </w:r>
    </w:p>
    <w:p w:rsidR="002246A3" w:rsidRPr="0017799F" w:rsidRDefault="002246A3" w:rsidP="00753B2B">
      <w:pPr>
        <w:pStyle w:val="a7"/>
        <w:numPr>
          <w:ilvl w:val="0"/>
          <w:numId w:val="7"/>
        </w:numPr>
        <w:rPr>
          <w:i/>
          <w:iCs/>
        </w:rPr>
      </w:pPr>
      <w:r w:rsidRPr="0017799F">
        <w:rPr>
          <w:i/>
          <w:iCs/>
        </w:rPr>
        <w:t>w2</w:t>
      </w:r>
    </w:p>
    <w:p w:rsidR="002246A3" w:rsidRDefault="002246A3" w:rsidP="002246A3">
      <w:r>
        <w:t>Умножим входные данные на веса для формирования скрытого слоя:</w:t>
      </w:r>
    </w:p>
    <w:p w:rsidR="002246A3" w:rsidRPr="0017799F" w:rsidRDefault="002246A3" w:rsidP="009D005A">
      <w:pPr>
        <w:pStyle w:val="a7"/>
        <w:ind w:left="1429" w:firstLine="0"/>
        <w:jc w:val="center"/>
        <w:rPr>
          <w:i/>
          <w:iCs/>
          <w:lang w:val="en-US"/>
        </w:rPr>
      </w:pPr>
      <w:r w:rsidRPr="0017799F">
        <w:rPr>
          <w:i/>
          <w:iCs/>
          <w:lang w:val="en-US"/>
        </w:rPr>
        <w:t>h1 = (x1 * w1) + (x2 * w1)</w:t>
      </w:r>
      <w:r w:rsidR="009D005A" w:rsidRPr="003F5935">
        <w:rPr>
          <w:i/>
          <w:iCs/>
          <w:lang w:val="en-US"/>
        </w:rPr>
        <w:t xml:space="preserve"> </w:t>
      </w:r>
      <w:r w:rsidR="009D005A" w:rsidRPr="003F5935">
        <w:rPr>
          <w:lang w:val="en-US"/>
        </w:rPr>
        <w:t>(1)</w:t>
      </w:r>
    </w:p>
    <w:p w:rsidR="002246A3" w:rsidRPr="0017799F" w:rsidRDefault="002246A3" w:rsidP="009D005A">
      <w:pPr>
        <w:pStyle w:val="a7"/>
        <w:ind w:left="1429" w:firstLine="0"/>
        <w:jc w:val="center"/>
        <w:rPr>
          <w:i/>
          <w:iCs/>
          <w:lang w:val="en-US"/>
        </w:rPr>
      </w:pPr>
      <w:r w:rsidRPr="0017799F">
        <w:rPr>
          <w:i/>
          <w:iCs/>
          <w:lang w:val="en-US"/>
        </w:rPr>
        <w:t>h2 = (x1 * w2) + (x2 * w2)</w:t>
      </w:r>
      <w:r w:rsidR="009D005A" w:rsidRPr="003F5935">
        <w:rPr>
          <w:i/>
          <w:iCs/>
          <w:lang w:val="en-US"/>
        </w:rPr>
        <w:t xml:space="preserve"> </w:t>
      </w:r>
      <w:r w:rsidR="009D005A" w:rsidRPr="003F5935">
        <w:rPr>
          <w:lang w:val="en-US"/>
        </w:rPr>
        <w:t>(2)</w:t>
      </w:r>
    </w:p>
    <w:p w:rsidR="002246A3" w:rsidRPr="0017799F" w:rsidRDefault="002246A3" w:rsidP="009D005A">
      <w:pPr>
        <w:pStyle w:val="a7"/>
        <w:ind w:left="1429" w:firstLine="0"/>
        <w:jc w:val="center"/>
        <w:rPr>
          <w:i/>
          <w:iCs/>
        </w:rPr>
      </w:pPr>
      <w:r w:rsidRPr="0017799F">
        <w:rPr>
          <w:i/>
          <w:iCs/>
        </w:rPr>
        <w:t>h3 = (x1 * w3) + (x2 * w3)</w:t>
      </w:r>
      <w:r w:rsidR="009D005A">
        <w:rPr>
          <w:i/>
          <w:iCs/>
        </w:rPr>
        <w:t xml:space="preserve"> </w:t>
      </w:r>
      <w:r w:rsidR="009D005A" w:rsidRPr="009D005A">
        <w:t>(3)</w:t>
      </w:r>
    </w:p>
    <w:p w:rsidR="002246A3" w:rsidRDefault="002246A3" w:rsidP="002246A3">
      <w:r>
        <w:t>Выходные данные из скрытого слоя передается через нелинейную функцию (функцию активации), для получения выхода сети:</w:t>
      </w:r>
    </w:p>
    <w:p w:rsidR="002246A3" w:rsidRDefault="002246A3" w:rsidP="002246A3"/>
    <w:p w:rsidR="002246A3" w:rsidRPr="009D005A" w:rsidRDefault="002246A3" w:rsidP="009D005A">
      <w:pPr>
        <w:jc w:val="center"/>
      </w:pPr>
      <w:r w:rsidRPr="009D005A">
        <w:rPr>
          <w:i/>
          <w:iCs/>
        </w:rPr>
        <w:t xml:space="preserve">y_ = </w:t>
      </w:r>
      <w:proofErr w:type="spellStart"/>
      <w:proofErr w:type="gramStart"/>
      <w:r w:rsidRPr="009D005A">
        <w:rPr>
          <w:i/>
          <w:iCs/>
        </w:rPr>
        <w:t>fn</w:t>
      </w:r>
      <w:proofErr w:type="spellEnd"/>
      <w:r w:rsidRPr="009D005A">
        <w:rPr>
          <w:i/>
          <w:iCs/>
        </w:rPr>
        <w:t>(</w:t>
      </w:r>
      <w:proofErr w:type="gramEnd"/>
      <w:r w:rsidRPr="009D005A">
        <w:rPr>
          <w:i/>
          <w:iCs/>
        </w:rPr>
        <w:t>h1 , h2, h3)</w:t>
      </w:r>
      <w:r w:rsidR="009D005A">
        <w:rPr>
          <w:i/>
          <w:iCs/>
        </w:rPr>
        <w:t xml:space="preserve"> </w:t>
      </w:r>
      <w:r w:rsidR="009D005A">
        <w:t>(4)</w:t>
      </w:r>
    </w:p>
    <w:p w:rsidR="002246A3" w:rsidRDefault="002246A3" w:rsidP="002246A3">
      <w:pPr>
        <w:rPr>
          <w:b/>
          <w:bCs/>
        </w:rPr>
      </w:pPr>
      <w:r w:rsidRPr="0017799F">
        <w:rPr>
          <w:b/>
          <w:bCs/>
        </w:rPr>
        <w:t>Обратное распространение</w:t>
      </w:r>
    </w:p>
    <w:p w:rsidR="00F82131" w:rsidRPr="00F82131" w:rsidRDefault="00F82131" w:rsidP="002246A3">
      <w:r>
        <w:t>Обратное распростране</w:t>
      </w:r>
      <w:r w:rsidR="00A44622">
        <w:t xml:space="preserve">ние ошибки изображено на </w:t>
      </w:r>
      <w:r w:rsidR="00A44622" w:rsidRPr="00B84972">
        <w:rPr>
          <w:highlight w:val="green"/>
        </w:rPr>
        <w:t>рисунке 5</w:t>
      </w:r>
      <w:r w:rsidR="00A44622">
        <w:t>.</w:t>
      </w:r>
    </w:p>
    <w:p w:rsidR="002246A3" w:rsidRDefault="002246A3" w:rsidP="0017799F">
      <w:pPr>
        <w:jc w:val="center"/>
      </w:pPr>
      <w:r w:rsidRPr="002246A3">
        <w:rPr>
          <w:noProof/>
        </w:rPr>
        <w:lastRenderedPageBreak/>
        <w:drawing>
          <wp:inline distT="0" distB="0" distL="0" distR="0" wp14:anchorId="3357FD07" wp14:editId="5192B694">
            <wp:extent cx="3783217" cy="1780291"/>
            <wp:effectExtent l="0" t="0" r="825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474" t="6520" r="10246" b="12370"/>
                    <a:stretch/>
                  </pic:blipFill>
                  <pic:spPr bwMode="auto">
                    <a:xfrm>
                      <a:off x="0" y="0"/>
                      <a:ext cx="3788490" cy="1782773"/>
                    </a:xfrm>
                    <a:prstGeom prst="rect">
                      <a:avLst/>
                    </a:prstGeom>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jc w:val="center"/>
        <w:rPr>
          <w:sz w:val="22"/>
          <w:szCs w:val="20"/>
        </w:rPr>
      </w:pPr>
      <w:r w:rsidRPr="00B84972">
        <w:rPr>
          <w:sz w:val="22"/>
          <w:szCs w:val="20"/>
          <w:highlight w:val="green"/>
        </w:rPr>
        <w:t>Рисунок 5</w:t>
      </w:r>
      <w:r>
        <w:rPr>
          <w:sz w:val="22"/>
          <w:szCs w:val="20"/>
        </w:rPr>
        <w:t>. Обратное распространение ошибки</w:t>
      </w:r>
    </w:p>
    <w:p w:rsidR="002246A3" w:rsidRDefault="002246A3" w:rsidP="002246A3">
      <w:r>
        <w:t>Суммарная ошибка (</w:t>
      </w:r>
      <w:proofErr w:type="spellStart"/>
      <w:r w:rsidRPr="0017799F">
        <w:rPr>
          <w:i/>
          <w:iCs/>
        </w:rPr>
        <w:t>total_error</w:t>
      </w:r>
      <w:proofErr w:type="spellEnd"/>
      <w:r>
        <w:t xml:space="preserve">) вычисляется как разность между ожидаемым значением </w:t>
      </w:r>
      <w:r w:rsidRPr="0017799F">
        <w:t>«</w:t>
      </w:r>
      <w:r w:rsidRPr="0017799F">
        <w:rPr>
          <w:i/>
          <w:iCs/>
        </w:rPr>
        <w:t>y</w:t>
      </w:r>
      <w:r w:rsidRPr="0017799F">
        <w:t>»</w:t>
      </w:r>
      <w:r>
        <w:t xml:space="preserve"> (из обучающего набора) и полученным значением «</w:t>
      </w:r>
      <w:r w:rsidRPr="0017799F">
        <w:rPr>
          <w:i/>
          <w:iCs/>
        </w:rPr>
        <w:t>y_</w:t>
      </w:r>
      <w:r>
        <w:t>» (посчитанное на этапе прямого распространения ошибки), проходящих через функцию потерь (</w:t>
      </w:r>
      <w:proofErr w:type="spellStart"/>
      <w:r w:rsidR="007C6F75" w:rsidRPr="0017799F">
        <w:rPr>
          <w:i/>
        </w:rPr>
        <w:t>c</w:t>
      </w:r>
      <w:r w:rsidRPr="0017799F">
        <w:rPr>
          <w:i/>
        </w:rPr>
        <w:t>ost</w:t>
      </w:r>
      <w:proofErr w:type="spellEnd"/>
      <w:r w:rsidRPr="0017799F">
        <w:rPr>
          <w:i/>
        </w:rPr>
        <w:t xml:space="preserve"> </w:t>
      </w:r>
      <w:proofErr w:type="spellStart"/>
      <w:r w:rsidRPr="0017799F">
        <w:rPr>
          <w:i/>
        </w:rPr>
        <w:t>fun</w:t>
      </w:r>
      <w:r w:rsidR="007C6F75" w:rsidRPr="0017799F">
        <w:rPr>
          <w:i/>
        </w:rPr>
        <w:t>c</w:t>
      </w:r>
      <w:r w:rsidRPr="0017799F">
        <w:rPr>
          <w:i/>
        </w:rPr>
        <w:t>tion</w:t>
      </w:r>
      <w:proofErr w:type="spellEnd"/>
      <w:r>
        <w:t>).</w:t>
      </w:r>
    </w:p>
    <w:p w:rsidR="002246A3" w:rsidRDefault="002246A3" w:rsidP="002246A3">
      <w:r>
        <w:t>Частная производная ошибки вычисляется по каждому весу (эти частные дифференциалы отражают вклад каждого веса в общую ошибку (</w:t>
      </w:r>
      <w:proofErr w:type="spellStart"/>
      <w:r w:rsidRPr="0017799F">
        <w:rPr>
          <w:i/>
          <w:iCs/>
        </w:rPr>
        <w:t>total_loss</w:t>
      </w:r>
      <w:proofErr w:type="spellEnd"/>
      <w:r>
        <w:t>)).</w:t>
      </w:r>
    </w:p>
    <w:p w:rsidR="002246A3" w:rsidRDefault="002246A3" w:rsidP="002246A3">
      <w:r>
        <w:t xml:space="preserve">Затем эти дифференциалы умножаются на число, называемое скорость обучения или </w:t>
      </w:r>
      <w:proofErr w:type="spellStart"/>
      <w:r w:rsidRPr="0017799F">
        <w:rPr>
          <w:i/>
          <w:iCs/>
        </w:rPr>
        <w:t>learning</w:t>
      </w:r>
      <w:proofErr w:type="spellEnd"/>
      <w:r w:rsidRPr="0017799F">
        <w:rPr>
          <w:i/>
          <w:iCs/>
        </w:rPr>
        <w:t xml:space="preserve"> </w:t>
      </w:r>
      <w:proofErr w:type="spellStart"/>
      <w:r w:rsidRPr="0017799F">
        <w:rPr>
          <w:i/>
          <w:iCs/>
        </w:rPr>
        <w:t>rate</w:t>
      </w:r>
      <w:proofErr w:type="spellEnd"/>
      <w:r w:rsidRPr="0017799F">
        <w:rPr>
          <w:i/>
          <w:iCs/>
        </w:rPr>
        <w:t xml:space="preserve"> (η)</w:t>
      </w:r>
      <w:r>
        <w:t>.</w:t>
      </w:r>
    </w:p>
    <w:p w:rsidR="002246A3" w:rsidRDefault="002246A3" w:rsidP="002246A3">
      <w:r>
        <w:t>Полученный результат затем вычитается из соответствующих весов.</w:t>
      </w:r>
    </w:p>
    <w:p w:rsidR="002246A3" w:rsidRDefault="002246A3" w:rsidP="002246A3">
      <w:r>
        <w:t>В результате получатся следующие обновленные веса:</w:t>
      </w:r>
    </w:p>
    <w:p w:rsidR="002246A3" w:rsidRPr="0017799F" w:rsidRDefault="002246A3" w:rsidP="009D005A">
      <w:pPr>
        <w:pStyle w:val="a7"/>
        <w:ind w:left="1429" w:firstLine="0"/>
        <w:jc w:val="center"/>
        <w:rPr>
          <w:i/>
          <w:iCs/>
        </w:rPr>
      </w:pPr>
      <w:r w:rsidRPr="0017799F">
        <w:rPr>
          <w:i/>
          <w:iCs/>
        </w:rPr>
        <w:t>w1 = w1 — (η * ∂(</w:t>
      </w:r>
      <w:proofErr w:type="spellStart"/>
      <w:r w:rsidRPr="0017799F">
        <w:rPr>
          <w:i/>
          <w:iCs/>
        </w:rPr>
        <w:t>err</w:t>
      </w:r>
      <w:proofErr w:type="spellEnd"/>
      <w:r w:rsidRPr="0017799F">
        <w:rPr>
          <w:i/>
          <w:iCs/>
        </w:rPr>
        <w:t>) / ∂(w1))</w:t>
      </w:r>
      <w:r w:rsidR="009D005A">
        <w:rPr>
          <w:i/>
          <w:iCs/>
        </w:rPr>
        <w:t xml:space="preserve"> </w:t>
      </w:r>
      <w:r w:rsidR="009D005A" w:rsidRPr="009D005A">
        <w:t>(5)</w:t>
      </w:r>
    </w:p>
    <w:p w:rsidR="002246A3" w:rsidRPr="0017799F" w:rsidRDefault="002246A3" w:rsidP="009D005A">
      <w:pPr>
        <w:pStyle w:val="a7"/>
        <w:ind w:left="1429" w:firstLine="0"/>
        <w:jc w:val="center"/>
        <w:rPr>
          <w:i/>
          <w:iCs/>
        </w:rPr>
      </w:pPr>
      <w:r w:rsidRPr="0017799F">
        <w:rPr>
          <w:i/>
          <w:iCs/>
        </w:rPr>
        <w:t>w2 = w2 — (η * ∂(</w:t>
      </w:r>
      <w:proofErr w:type="spellStart"/>
      <w:r w:rsidRPr="0017799F">
        <w:rPr>
          <w:i/>
          <w:iCs/>
        </w:rPr>
        <w:t>err</w:t>
      </w:r>
      <w:proofErr w:type="spellEnd"/>
      <w:r w:rsidRPr="0017799F">
        <w:rPr>
          <w:i/>
          <w:iCs/>
        </w:rPr>
        <w:t>) / ∂(w2))</w:t>
      </w:r>
      <w:r w:rsidR="009D005A">
        <w:rPr>
          <w:i/>
          <w:iCs/>
        </w:rPr>
        <w:t xml:space="preserve"> </w:t>
      </w:r>
      <w:r w:rsidR="009D005A" w:rsidRPr="009D005A">
        <w:t>(</w:t>
      </w:r>
      <w:r w:rsidR="009D005A">
        <w:t>6</w:t>
      </w:r>
      <w:r w:rsidR="009D005A" w:rsidRPr="009D005A">
        <w:t>)</w:t>
      </w:r>
    </w:p>
    <w:p w:rsidR="002246A3" w:rsidRPr="0017799F" w:rsidRDefault="002246A3" w:rsidP="009D005A">
      <w:pPr>
        <w:pStyle w:val="a7"/>
        <w:ind w:left="1429" w:firstLine="0"/>
        <w:jc w:val="center"/>
        <w:rPr>
          <w:i/>
          <w:iCs/>
        </w:rPr>
      </w:pPr>
      <w:r w:rsidRPr="0017799F">
        <w:rPr>
          <w:i/>
          <w:iCs/>
        </w:rPr>
        <w:t>w3 = w3 — (η * ∂(</w:t>
      </w:r>
      <w:proofErr w:type="spellStart"/>
      <w:r w:rsidRPr="0017799F">
        <w:rPr>
          <w:i/>
          <w:iCs/>
        </w:rPr>
        <w:t>err</w:t>
      </w:r>
      <w:proofErr w:type="spellEnd"/>
      <w:r w:rsidRPr="0017799F">
        <w:rPr>
          <w:i/>
          <w:iCs/>
        </w:rPr>
        <w:t>) / ∂(w3))</w:t>
      </w:r>
      <w:r w:rsidR="009D005A">
        <w:rPr>
          <w:i/>
          <w:iCs/>
        </w:rPr>
        <w:t xml:space="preserve"> </w:t>
      </w:r>
      <w:r w:rsidR="009D005A" w:rsidRPr="009D005A">
        <w:t>(</w:t>
      </w:r>
      <w:r w:rsidR="009D005A">
        <w:t>7</w:t>
      </w:r>
      <w:r w:rsidR="009D005A" w:rsidRPr="009D005A">
        <w:t>)</w:t>
      </w:r>
    </w:p>
    <w:p w:rsidR="002246A3" w:rsidRDefault="002246A3" w:rsidP="002246A3">
      <w:r>
        <w:t>То, что мы предполагаем и инициализируем веса случайным образом, и они будут давать точные ответы, звучит не вполне обоснованно, тем не менее, работает хорошо.</w:t>
      </w:r>
    </w:p>
    <w:p w:rsidR="002246A3" w:rsidRDefault="002246A3" w:rsidP="002246A3">
      <w:r w:rsidRPr="0017799F">
        <w:t>Если вы знакомы с рядами Тейлора, обратное распространение ошибки имеет такой же конечный результат. Только вместо бесконечного ряда мы пытаемся оптимизировать только его первый член.</w:t>
      </w:r>
    </w:p>
    <w:p w:rsidR="002246A3" w:rsidRDefault="002246A3" w:rsidP="002246A3">
      <w:r>
        <w:t>Смещения – это веса, добавленные к скрытым слоям. Они тоже случайным образом инициализируются и обновляются так же, как скрытый слой. Роль скрытого слоя заключается в том, чтобы определить форму базовой функции в данных, в то время как роль смещения – сдвинуть найденную функцию в сторону так, чтобы она частично совпала с исходной функцией.</w:t>
      </w:r>
    </w:p>
    <w:p w:rsidR="00235C07" w:rsidRPr="00235C07" w:rsidRDefault="00235C07" w:rsidP="00235C07">
      <w:pPr>
        <w:ind w:left="709" w:firstLine="0"/>
        <w:rPr>
          <w:b/>
          <w:bCs/>
        </w:rPr>
      </w:pPr>
      <w:r w:rsidRPr="00235C07">
        <w:rPr>
          <w:b/>
          <w:bCs/>
        </w:rPr>
        <w:t>Частные производные</w:t>
      </w:r>
    </w:p>
    <w:p w:rsidR="00235C07" w:rsidRPr="00235C07" w:rsidRDefault="00235C07" w:rsidP="00235C07">
      <w:r w:rsidRPr="00235C07">
        <w:t xml:space="preserve">Частные производные можно вычислить, поэтому известно, какой был вклад в ошибку по каждому весу. Необходимость производных очевидна. Представьте нейронную сеть, пытающуюся найти оптимальную скорость беспилотного автомобиля. </w:t>
      </w:r>
      <w:r w:rsidR="007D729D" w:rsidRPr="00235C07">
        <w:t>Если</w:t>
      </w:r>
      <w:r w:rsidRPr="00235C07">
        <w:t xml:space="preserve"> машина обнаружит, что она едет быстрее или медленнее требуемой скорости, нейронная сеть будет </w:t>
      </w:r>
      <w:r w:rsidRPr="00235C07">
        <w:lastRenderedPageBreak/>
        <w:t>менять скорость, ускоряя или замедляя автомобиль. Что при этом ускоряется/замедляется? Производные скорости.</w:t>
      </w:r>
    </w:p>
    <w:p w:rsidR="00235C07" w:rsidRPr="00235C07" w:rsidRDefault="00235C07" w:rsidP="00235C07">
      <w:pPr>
        <w:ind w:left="709" w:firstLine="0"/>
        <w:rPr>
          <w:b/>
          <w:bCs/>
        </w:rPr>
      </w:pPr>
      <w:r w:rsidRPr="00235C07">
        <w:rPr>
          <w:b/>
          <w:bCs/>
        </w:rPr>
        <w:t>Функция активации (</w:t>
      </w:r>
      <w:proofErr w:type="spellStart"/>
      <w:r w:rsidRPr="0017799F">
        <w:rPr>
          <w:b/>
          <w:bCs/>
          <w:i/>
          <w:iCs/>
        </w:rPr>
        <w:t>a</w:t>
      </w:r>
      <w:r w:rsidR="007C6F75" w:rsidRPr="0017799F">
        <w:rPr>
          <w:b/>
          <w:bCs/>
          <w:i/>
          <w:iCs/>
        </w:rPr>
        <w:t>c</w:t>
      </w:r>
      <w:r w:rsidRPr="0017799F">
        <w:rPr>
          <w:b/>
          <w:bCs/>
          <w:i/>
          <w:iCs/>
        </w:rPr>
        <w:t>tivation</w:t>
      </w:r>
      <w:proofErr w:type="spellEnd"/>
      <w:r w:rsidRPr="0017799F">
        <w:rPr>
          <w:b/>
          <w:bCs/>
          <w:i/>
          <w:iCs/>
        </w:rPr>
        <w:t xml:space="preserve"> </w:t>
      </w:r>
      <w:proofErr w:type="spellStart"/>
      <w:r w:rsidRPr="0017799F">
        <w:rPr>
          <w:b/>
          <w:bCs/>
          <w:i/>
          <w:iCs/>
        </w:rPr>
        <w:t>fun</w:t>
      </w:r>
      <w:r w:rsidR="007C6F75" w:rsidRPr="0017799F">
        <w:rPr>
          <w:b/>
          <w:bCs/>
          <w:i/>
          <w:iCs/>
        </w:rPr>
        <w:t>c</w:t>
      </w:r>
      <w:r w:rsidRPr="0017799F">
        <w:rPr>
          <w:b/>
          <w:bCs/>
          <w:i/>
          <w:iCs/>
        </w:rPr>
        <w:t>tion</w:t>
      </w:r>
      <w:proofErr w:type="spellEnd"/>
      <w:r w:rsidRPr="00235C07">
        <w:rPr>
          <w:b/>
          <w:bCs/>
        </w:rPr>
        <w:t>)</w:t>
      </w:r>
    </w:p>
    <w:p w:rsidR="00235C07" w:rsidRPr="00235C07" w:rsidRDefault="00235C07" w:rsidP="00235C07">
      <w:r w:rsidRPr="00235C07">
        <w:t xml:space="preserve">Функция активации — это один из самых мощных инструментов, который влияет на силу, приписываемую нейронным сетям. Отчасти, она определяет, какие нейроны будут активированы, </w:t>
      </w:r>
      <w:r w:rsidR="007D729D" w:rsidRPr="00235C07">
        <w:t>другими словами,</w:t>
      </w:r>
      <w:r w:rsidRPr="00235C07">
        <w:t xml:space="preserve"> и какая информация будет передаваться последующим слоям</w:t>
      </w:r>
      <w:r w:rsidR="0017799F">
        <w:t xml:space="preserve"> </w:t>
      </w:r>
      <w:r w:rsidR="0017799F" w:rsidRPr="00B84972">
        <w:rPr>
          <w:highlight w:val="green"/>
        </w:rPr>
        <w:t>рисунок 6</w:t>
      </w:r>
      <w:r w:rsidRPr="00235C07">
        <w:t>.</w:t>
      </w:r>
    </w:p>
    <w:p w:rsidR="00235C07" w:rsidRPr="00235C07" w:rsidRDefault="00235C07" w:rsidP="00235C07">
      <w:r w:rsidRPr="00235C07">
        <w:t>Без функций активации глубокие сети теряют значительную часть своей способности к обучению. Нелинейность этих функций отвечает за повышение степени свободы, что позволяет обобщать проблемы высокой размерности в более низких измерениях. Ниже приведены примеры распространенных функций активации:</w:t>
      </w:r>
    </w:p>
    <w:p w:rsidR="00235C07" w:rsidRDefault="00235C07" w:rsidP="0017799F">
      <w:pPr>
        <w:ind w:left="709" w:firstLine="0"/>
        <w:jc w:val="center"/>
      </w:pPr>
      <w:r w:rsidRPr="00235C07">
        <w:rPr>
          <w:noProof/>
        </w:rPr>
        <w:drawing>
          <wp:inline distT="0" distB="0" distL="0" distR="0">
            <wp:extent cx="5263404" cy="2281865"/>
            <wp:effectExtent l="0" t="0" r="0" b="4445"/>
            <wp:docPr id="167" name="Рисунок 167" descr="функции активации нейронной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функции активации нейронной сети"/>
                    <pic:cNvPicPr>
                      <a:picLocks noChangeAspect="1" noChangeArrowheads="1"/>
                    </pic:cNvPicPr>
                  </pic:nvPicPr>
                  <pic:blipFill rotWithShape="1">
                    <a:blip r:embed="rId13">
                      <a:extLst>
                        <a:ext uri="{28A0092B-C50C-407E-A947-70E740481C1C}">
                          <a14:useLocalDpi xmlns:a14="http://schemas.microsoft.com/office/drawing/2010/main" val="0"/>
                        </a:ext>
                      </a:extLst>
                    </a:blip>
                    <a:srcRect l="1171" t="3906" r="1923" b="2677"/>
                    <a:stretch/>
                  </pic:blipFill>
                  <pic:spPr bwMode="auto">
                    <a:xfrm>
                      <a:off x="0" y="0"/>
                      <a:ext cx="5263759" cy="2282019"/>
                    </a:xfrm>
                    <a:prstGeom prst="rect">
                      <a:avLst/>
                    </a:prstGeom>
                    <a:noFill/>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ind w:left="709" w:firstLine="0"/>
        <w:jc w:val="center"/>
        <w:rPr>
          <w:sz w:val="22"/>
          <w:szCs w:val="20"/>
        </w:rPr>
      </w:pPr>
      <w:r w:rsidRPr="00B84972">
        <w:rPr>
          <w:sz w:val="22"/>
          <w:szCs w:val="20"/>
          <w:highlight w:val="green"/>
        </w:rPr>
        <w:t>Рисунок 6</w:t>
      </w:r>
      <w:r>
        <w:rPr>
          <w:sz w:val="22"/>
          <w:szCs w:val="20"/>
        </w:rPr>
        <w:t>. Функция активации</w:t>
      </w:r>
    </w:p>
    <w:p w:rsidR="00235C07" w:rsidRPr="00235C07" w:rsidRDefault="00235C07" w:rsidP="00235C07">
      <w:pPr>
        <w:ind w:left="709" w:firstLine="0"/>
        <w:rPr>
          <w:b/>
          <w:bCs/>
        </w:rPr>
      </w:pPr>
      <w:r w:rsidRPr="00235C07">
        <w:rPr>
          <w:b/>
          <w:bCs/>
        </w:rPr>
        <w:t>Функция потери (</w:t>
      </w:r>
      <w:proofErr w:type="spellStart"/>
      <w:r w:rsidRPr="0017799F">
        <w:rPr>
          <w:b/>
          <w:bCs/>
          <w:i/>
          <w:iCs/>
        </w:rPr>
        <w:t>loss</w:t>
      </w:r>
      <w:proofErr w:type="spellEnd"/>
      <w:r w:rsidRPr="0017799F">
        <w:rPr>
          <w:b/>
          <w:bCs/>
          <w:i/>
          <w:iCs/>
        </w:rPr>
        <w:t xml:space="preserve"> </w:t>
      </w:r>
      <w:proofErr w:type="spellStart"/>
      <w:r w:rsidRPr="0017799F">
        <w:rPr>
          <w:b/>
          <w:bCs/>
          <w:i/>
          <w:iCs/>
        </w:rPr>
        <w:t>fun</w:t>
      </w:r>
      <w:r w:rsidR="007C6F75" w:rsidRPr="0017799F">
        <w:rPr>
          <w:b/>
          <w:bCs/>
          <w:i/>
          <w:iCs/>
        </w:rPr>
        <w:t>c</w:t>
      </w:r>
      <w:r w:rsidRPr="0017799F">
        <w:rPr>
          <w:b/>
          <w:bCs/>
          <w:i/>
          <w:iCs/>
        </w:rPr>
        <w:t>tion</w:t>
      </w:r>
      <w:proofErr w:type="spellEnd"/>
      <w:r w:rsidRPr="00235C07">
        <w:rPr>
          <w:b/>
          <w:bCs/>
        </w:rPr>
        <w:t>)</w:t>
      </w:r>
    </w:p>
    <w:p w:rsidR="00235C07" w:rsidRPr="00235C07" w:rsidRDefault="00235C07" w:rsidP="00235C07">
      <w:r w:rsidRPr="00235C07">
        <w:t>Функция потерь находится в центре нейронной сети. Она используется для расчета ошибки между реальными и полученными ответами. Наша глобальная цель — минимизировать эту ошибку. Таким образом, функция потерь эффективно приближает обучение нейронной сети к этой цели.</w:t>
      </w:r>
    </w:p>
    <w:p w:rsidR="00235C07" w:rsidRPr="00235C07" w:rsidRDefault="00235C07" w:rsidP="00235C07">
      <w:r w:rsidRPr="00235C07">
        <w:t>Функция потерь измеряет «насколько хороша» нейронная сеть в отношении данной обучающей выборки и ожидаемых ответов. Она также может зависеть от таких переменных, как веса и смещения.</w:t>
      </w:r>
    </w:p>
    <w:p w:rsidR="00235C07" w:rsidRPr="00235C07" w:rsidRDefault="00235C07" w:rsidP="00235C07">
      <w:r w:rsidRPr="00235C07">
        <w:t>Функция потерь одномерна и не является вектором, поскольку она оценивает, насколько хорошо нейронная сеть работает в целом.</w:t>
      </w:r>
    </w:p>
    <w:p w:rsidR="00235C07" w:rsidRPr="00235C07" w:rsidRDefault="00235C07" w:rsidP="00235C07">
      <w:r w:rsidRPr="00235C07">
        <w:t>Некоторые известные функции потерь:</w:t>
      </w:r>
    </w:p>
    <w:p w:rsidR="00235C07" w:rsidRPr="00235C07" w:rsidRDefault="00235C07" w:rsidP="00753B2B">
      <w:pPr>
        <w:pStyle w:val="a7"/>
        <w:numPr>
          <w:ilvl w:val="0"/>
          <w:numId w:val="8"/>
        </w:numPr>
      </w:pPr>
      <w:r w:rsidRPr="00235C07">
        <w:t>Квадратичная (среднеквадратичное отклонение);</w:t>
      </w:r>
    </w:p>
    <w:p w:rsidR="00235C07" w:rsidRPr="00235C07" w:rsidRDefault="00235C07" w:rsidP="00753B2B">
      <w:pPr>
        <w:pStyle w:val="a7"/>
        <w:numPr>
          <w:ilvl w:val="0"/>
          <w:numId w:val="8"/>
        </w:numPr>
      </w:pPr>
      <w:r w:rsidRPr="00235C07">
        <w:t>Кросс-энтропия;</w:t>
      </w:r>
    </w:p>
    <w:p w:rsidR="00235C07" w:rsidRPr="00235C07" w:rsidRDefault="00235C07" w:rsidP="00753B2B">
      <w:pPr>
        <w:pStyle w:val="a7"/>
        <w:numPr>
          <w:ilvl w:val="0"/>
          <w:numId w:val="8"/>
        </w:numPr>
      </w:pPr>
      <w:r w:rsidRPr="00235C07">
        <w:t>Экспоненциальная (</w:t>
      </w:r>
      <w:proofErr w:type="spellStart"/>
      <w:r w:rsidRPr="0017799F">
        <w:rPr>
          <w:i/>
          <w:iCs/>
        </w:rPr>
        <w:t>AdaBoost</w:t>
      </w:r>
      <w:proofErr w:type="spellEnd"/>
      <w:r w:rsidRPr="00235C07">
        <w:t>);</w:t>
      </w:r>
    </w:p>
    <w:p w:rsidR="00235C07" w:rsidRPr="00235C07" w:rsidRDefault="007D729D" w:rsidP="00235C07">
      <w:r w:rsidRPr="00235C07">
        <w:lastRenderedPageBreak/>
        <w:t>Среднеквадратичное</w:t>
      </w:r>
      <w:r w:rsidR="00235C07" w:rsidRPr="00235C07">
        <w:t xml:space="preserve"> отклонение – самая простая </w:t>
      </w:r>
      <w:r w:rsidRPr="00235C07">
        <w:t>функция</w:t>
      </w:r>
      <w:r w:rsidR="00235C07" w:rsidRPr="00235C07">
        <w:t xml:space="preserve"> потерь и наиболее часто используемая</w:t>
      </w:r>
      <w:r w:rsidR="0017799F">
        <w:t xml:space="preserve"> </w:t>
      </w:r>
      <w:r w:rsidR="0017799F" w:rsidRPr="00B84972">
        <w:rPr>
          <w:highlight w:val="green"/>
        </w:rPr>
        <w:t>рисунок 7</w:t>
      </w:r>
      <w:r w:rsidR="00235C07" w:rsidRPr="00235C07">
        <w:t>. Она задается следующим образом:</w:t>
      </w:r>
    </w:p>
    <w:p w:rsidR="00235C07" w:rsidRDefault="00235C07" w:rsidP="0017799F">
      <w:pPr>
        <w:ind w:left="709" w:firstLine="0"/>
        <w:jc w:val="center"/>
      </w:pPr>
      <w:r w:rsidRPr="00235C07">
        <w:rPr>
          <w:noProof/>
        </w:rPr>
        <w:drawing>
          <wp:inline distT="0" distB="0" distL="0" distR="0">
            <wp:extent cx="3856355" cy="3148197"/>
            <wp:effectExtent l="0" t="0" r="0" b="0"/>
            <wp:docPr id="166" name="Рисунок 166" descr="среднеквадратическ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среднеквадратическое отклонение"/>
                    <pic:cNvPicPr>
                      <a:picLocks noChangeAspect="1" noChangeArrowheads="1"/>
                    </pic:cNvPicPr>
                  </pic:nvPicPr>
                  <pic:blipFill rotWithShape="1">
                    <a:blip r:embed="rId14">
                      <a:extLst>
                        <a:ext uri="{28A0092B-C50C-407E-A947-70E740481C1C}">
                          <a14:useLocalDpi xmlns:a14="http://schemas.microsoft.com/office/drawing/2010/main" val="0"/>
                        </a:ext>
                      </a:extLst>
                    </a:blip>
                    <a:srcRect t="1980" r="2894"/>
                    <a:stretch/>
                  </pic:blipFill>
                  <pic:spPr bwMode="auto">
                    <a:xfrm>
                      <a:off x="0" y="0"/>
                      <a:ext cx="3856382" cy="3148219"/>
                    </a:xfrm>
                    <a:prstGeom prst="rect">
                      <a:avLst/>
                    </a:prstGeom>
                    <a:noFill/>
                    <a:ln>
                      <a:noFill/>
                    </a:ln>
                    <a:extLst>
                      <a:ext uri="{53640926-AAD7-44D8-BBD7-CCE9431645EC}">
                        <a14:shadowObscured xmlns:a14="http://schemas.microsoft.com/office/drawing/2010/main"/>
                      </a:ext>
                    </a:extLst>
                  </pic:spPr>
                </pic:pic>
              </a:graphicData>
            </a:graphic>
          </wp:inline>
        </w:drawing>
      </w:r>
    </w:p>
    <w:p w:rsidR="0017799F" w:rsidRPr="0017799F" w:rsidRDefault="0017799F" w:rsidP="0017799F">
      <w:pPr>
        <w:ind w:left="709" w:firstLine="0"/>
        <w:jc w:val="center"/>
        <w:rPr>
          <w:sz w:val="22"/>
          <w:szCs w:val="20"/>
        </w:rPr>
      </w:pPr>
      <w:r w:rsidRPr="00B84972">
        <w:rPr>
          <w:sz w:val="22"/>
          <w:szCs w:val="20"/>
          <w:highlight w:val="green"/>
        </w:rPr>
        <w:t>Рисунок 7.</w:t>
      </w:r>
      <w:r>
        <w:rPr>
          <w:sz w:val="22"/>
          <w:szCs w:val="20"/>
        </w:rPr>
        <w:t xml:space="preserve"> Среднеквадратическое отклонение</w:t>
      </w:r>
    </w:p>
    <w:p w:rsidR="00235C07" w:rsidRPr="00235C07" w:rsidRDefault="00235C07" w:rsidP="00235C07">
      <w:r w:rsidRPr="00235C07">
        <w:t>Функция потерь в нейронной сети должна удовлетворять двум условиям:</w:t>
      </w:r>
    </w:p>
    <w:p w:rsidR="00235C07" w:rsidRPr="00235C07" w:rsidRDefault="00235C07" w:rsidP="00753B2B">
      <w:pPr>
        <w:pStyle w:val="a7"/>
        <w:numPr>
          <w:ilvl w:val="0"/>
          <w:numId w:val="9"/>
        </w:numPr>
      </w:pPr>
      <w:r w:rsidRPr="00235C07">
        <w:t>Функция потерь должна быть записана как среднее;</w:t>
      </w:r>
    </w:p>
    <w:p w:rsidR="00235C07" w:rsidRDefault="00235C07" w:rsidP="00753B2B">
      <w:pPr>
        <w:pStyle w:val="a7"/>
        <w:numPr>
          <w:ilvl w:val="0"/>
          <w:numId w:val="9"/>
        </w:numPr>
      </w:pPr>
      <w:r w:rsidRPr="00235C07">
        <w:t>Функция потерь не должна зависеть от каких-либо активационных значений нейронной сети, кроме значений, выдаваемых на выходе.</w:t>
      </w:r>
    </w:p>
    <w:p w:rsidR="000F13D0" w:rsidRDefault="00DB6AFD" w:rsidP="00753B2B">
      <w:pPr>
        <w:pStyle w:val="1"/>
        <w:numPr>
          <w:ilvl w:val="0"/>
          <w:numId w:val="1"/>
        </w:numPr>
      </w:pPr>
      <w:bookmarkStart w:id="9" w:name="_Toc11224098"/>
      <w:r>
        <w:t>Электрические сигналы у высших растений</w:t>
      </w:r>
      <w:bookmarkEnd w:id="9"/>
    </w:p>
    <w:p w:rsidR="00DB6AFD" w:rsidRDefault="00DB6AFD" w:rsidP="00642E84">
      <w:r>
        <w:t>Так программно</w:t>
      </w:r>
      <w:r w:rsidR="00D37210" w:rsidRPr="00D37210">
        <w:t>-</w:t>
      </w:r>
      <w:r>
        <w:t xml:space="preserve">алгоритмический стенд дает возможность создавать </w:t>
      </w:r>
      <w:r w:rsidR="00D37210">
        <w:t>нейронные сети,</w:t>
      </w:r>
      <w:r>
        <w:t xml:space="preserve"> которые позволят людям с протезами быстрее адоптироваться к их нейро</w:t>
      </w:r>
      <w:r w:rsidR="00D37210" w:rsidRPr="00D37210">
        <w:t xml:space="preserve"> </w:t>
      </w:r>
      <w:r>
        <w:t>импульсам</w:t>
      </w:r>
      <w:r w:rsidR="00642E84">
        <w:t xml:space="preserve">. Для начала работы нужно </w:t>
      </w:r>
      <w:r w:rsidR="00D37210">
        <w:t>понимать,</w:t>
      </w:r>
      <w:r w:rsidR="00642E84">
        <w:t xml:space="preserve"> как снимать нужные нам сигналы с живого существа. В программн</w:t>
      </w:r>
      <w:r w:rsidR="00D37210">
        <w:t>о</w:t>
      </w:r>
      <w:r w:rsidR="00D37210" w:rsidRPr="00A6071E">
        <w:t>-</w:t>
      </w:r>
      <w:r w:rsidR="00642E84">
        <w:t>аппаратн</w:t>
      </w:r>
      <w:r w:rsidR="00D37210">
        <w:t>ом</w:t>
      </w:r>
      <w:r w:rsidR="00642E84">
        <w:t xml:space="preserve"> стенде живых существ буд</w:t>
      </w:r>
      <w:r w:rsidR="00D37210">
        <w:t>ут</w:t>
      </w:r>
      <w:r w:rsidR="00642E84">
        <w:t xml:space="preserve"> представлять растение.</w:t>
      </w:r>
      <w:r>
        <w:t xml:space="preserve"> </w:t>
      </w:r>
    </w:p>
    <w:p w:rsidR="00DB6AFD" w:rsidRPr="00DB6AFD" w:rsidRDefault="00DB6AFD" w:rsidP="00DB6AFD">
      <w:r w:rsidRPr="00DB6AFD">
        <w:t>Чем отличаются растения от животных? На этот вопрос биолог даст развернутый ответ, приведя ряд особенностей, свойственных только растениям</w:t>
      </w:r>
      <w:r w:rsidR="009058AF">
        <w:t>, к примеру</w:t>
      </w:r>
      <w:r w:rsidRPr="00DB6AFD">
        <w:t xml:space="preserve"> фотосинтез, </w:t>
      </w:r>
      <w:r w:rsidR="00642E84">
        <w:t>Простой человек не приближенный к биологии</w:t>
      </w:r>
      <w:r w:rsidRPr="00DB6AFD">
        <w:t xml:space="preserve"> отметит</w:t>
      </w:r>
      <w:r w:rsidR="00642E84">
        <w:t xml:space="preserve"> </w:t>
      </w:r>
      <w:r w:rsidRPr="00DB6AFD">
        <w:t>лишь одну наиболее яркую особенность – животные обладают чувствительностью и активно реагируют на внешние воздействия. Растения, как правило, ведут неподвижный или малоподвижный образ жизни и внешне не проявляют быстрых реакций на действие раздражителей.</w:t>
      </w:r>
      <w:r w:rsidR="00642E84">
        <w:t xml:space="preserve"> На самом деле</w:t>
      </w:r>
      <w:r w:rsidRPr="00DB6AFD">
        <w:t xml:space="preserve"> это не так. Растениям, свойственна элементарная чувствительность, в осуществлении которой </w:t>
      </w:r>
      <w:r w:rsidRPr="00DB6AFD">
        <w:lastRenderedPageBreak/>
        <w:t>важную роль играет электрический тип сигнализации. По общим признакам он очень напоминает электрические процессы в нерве во время распространения нервного импульса.</w:t>
      </w:r>
    </w:p>
    <w:p w:rsidR="009058AF" w:rsidRPr="009F1AA9" w:rsidRDefault="00642E84" w:rsidP="00E007A0">
      <w:pPr>
        <w:rPr>
          <w:highlight w:val="yellow"/>
        </w:rPr>
      </w:pPr>
      <w:r>
        <w:t xml:space="preserve">Одним из первых мысль о том, что растения обладают раздражимостью, то есть способны быстро реагировать на внешние воздействия и передавать сигнал об этом воздействии от одного органа к другому, высказал Ч. Дарвин (1875) </w:t>
      </w:r>
      <w:r w:rsidRPr="0080639F">
        <w:rPr>
          <w:highlight w:val="cyan"/>
        </w:rPr>
        <w:t>[</w:t>
      </w:r>
      <w:r w:rsidR="0080639F" w:rsidRPr="0080639F">
        <w:rPr>
          <w:highlight w:val="cyan"/>
        </w:rPr>
        <w:t>5</w:t>
      </w:r>
      <w:r w:rsidRPr="0080639F">
        <w:rPr>
          <w:highlight w:val="cyan"/>
        </w:rPr>
        <w:t>].</w:t>
      </w:r>
      <w:r>
        <w:t xml:space="preserve"> Его внимание привлекли насекомоядные </w:t>
      </w:r>
      <w:r w:rsidR="009058AF">
        <w:t>растения, например</w:t>
      </w:r>
      <w:r>
        <w:t xml:space="preserve"> мухоловка, которые могут с помощью специальных приспособлений захватывать мелких насекомых и использовать их в пищу. Ловчие органы этих растений очень быстро механически реагируют на прикосновение насекомого. В этом Ч. Дарвин увидел большое сходство с поведением животных. Однако он не знал, что является основой такой высокой чувствительности. В 1887 году </w:t>
      </w:r>
      <w:proofErr w:type="spellStart"/>
      <w:r>
        <w:t>Бердон-Сандерсон</w:t>
      </w:r>
      <w:proofErr w:type="spellEnd"/>
      <w:r>
        <w:t xml:space="preserve"> показал, что быстрое движение мухоловки сопровождается распространением в ее лопастях электрических импульсов, которые очень напоминают потенциалы действия в нерве. В начале XX века решающее значение в изучении процессов раздражимости и возбудимости у растений имели работы индийского ученого </w:t>
      </w:r>
      <w:proofErr w:type="spellStart"/>
      <w:r w:rsidR="0045798D" w:rsidRPr="0045798D">
        <w:t>Джагдиш</w:t>
      </w:r>
      <w:proofErr w:type="spellEnd"/>
      <w:r w:rsidR="0045798D" w:rsidRPr="0045798D">
        <w:t xml:space="preserve"> </w:t>
      </w:r>
      <w:proofErr w:type="spellStart"/>
      <w:r w:rsidR="0045798D" w:rsidRPr="0045798D">
        <w:t>Чандра</w:t>
      </w:r>
      <w:proofErr w:type="spellEnd"/>
      <w:r>
        <w:t xml:space="preserve">. Боса </w:t>
      </w:r>
      <w:r w:rsidRPr="00B84972">
        <w:rPr>
          <w:highlight w:val="cyan"/>
        </w:rPr>
        <w:t>[</w:t>
      </w:r>
      <w:r w:rsidR="0080639F" w:rsidRPr="00B84972">
        <w:rPr>
          <w:highlight w:val="cyan"/>
        </w:rPr>
        <w:t>6</w:t>
      </w:r>
      <w:r w:rsidRPr="00B84972">
        <w:rPr>
          <w:highlight w:val="cyan"/>
        </w:rPr>
        <w:t>].</w:t>
      </w:r>
      <w:r>
        <w:t xml:space="preserve"> Д. Бос проводил опыты на мимозе, которая, так </w:t>
      </w:r>
      <w:r w:rsidR="007D729D">
        <w:t>же,</w:t>
      </w:r>
      <w:r>
        <w:t xml:space="preserve"> как и насекомоядные растения, проявляет способность к быстрым</w:t>
      </w:r>
      <w:r w:rsidR="009058AF">
        <w:t xml:space="preserve"> </w:t>
      </w:r>
      <w:r>
        <w:t xml:space="preserve">движениям в ответ на механическое раздражение. Используя весьма чувствительную экспериментальную технику, Д. Бос установил, что раздражение листа мимозы вызывает возникновение в черешке электрических импульсов, которые, распространяясь до листовых подушечек, приводят к их сокращению и опадению листа. Электрические импульсы в черешке мимозы оказались очень похожими на те, которые возникают в ответ на раздражение у животных. Проводя многочисленные эксперименты с мимозой, Д. Бос все больше убеждался в сходстве восприятия и передачи раздражения у животных и растений. Этому сходству Д. Бос придавал большое значение, справедливо видя в нем убедительное подтверждение мысли о том, что растения и животные при всем кажущемся различии в их образе жизни, не отличаются принципиально своими реакциями на внешние воздействия. Для утверждения этой идеи было важно выяснить, является ли свойство раздражимости присущим только небольшой «экзотической» группе растений с быстрыми двигательными реакциями, или оно характерно для всех высших растений. Уже в опытах Д. Боса были получены данные, показывающие, что весьма быстрые электрические ответные реакции на внешние раздражители можно наблюдать и у некоторых высших растений. </w:t>
      </w:r>
      <w:r w:rsidR="00E007A0">
        <w:t xml:space="preserve"> </w:t>
      </w:r>
      <w:r w:rsidR="00E007A0" w:rsidRPr="009F1AA9">
        <w:rPr>
          <w:highlight w:val="yellow"/>
        </w:rPr>
        <w:t>Если в</w:t>
      </w:r>
      <w:r w:rsidR="009058AF" w:rsidRPr="009F1AA9">
        <w:rPr>
          <w:highlight w:val="yellow"/>
        </w:rPr>
        <w:t>з</w:t>
      </w:r>
      <w:r w:rsidR="00E007A0" w:rsidRPr="009F1AA9">
        <w:rPr>
          <w:highlight w:val="yellow"/>
        </w:rPr>
        <w:t>ять</w:t>
      </w:r>
      <w:r w:rsidR="009058AF" w:rsidRPr="009F1AA9">
        <w:rPr>
          <w:highlight w:val="yellow"/>
        </w:rPr>
        <w:t xml:space="preserve"> высшее </w:t>
      </w:r>
      <w:r w:rsidR="00E007A0" w:rsidRPr="009F1AA9">
        <w:rPr>
          <w:highlight w:val="yellow"/>
        </w:rPr>
        <w:t>растение, к примеру</w:t>
      </w:r>
      <w:r w:rsidR="009058AF" w:rsidRPr="009F1AA9">
        <w:rPr>
          <w:highlight w:val="yellow"/>
        </w:rPr>
        <w:t>, тыкву</w:t>
      </w:r>
      <w:r w:rsidR="00E007A0" w:rsidRPr="009F1AA9">
        <w:rPr>
          <w:highlight w:val="yellow"/>
        </w:rPr>
        <w:t xml:space="preserve"> и</w:t>
      </w:r>
      <w:r w:rsidR="009058AF" w:rsidRPr="009F1AA9">
        <w:rPr>
          <w:highlight w:val="yellow"/>
        </w:rPr>
        <w:t xml:space="preserve"> поднес</w:t>
      </w:r>
      <w:r w:rsidR="00E007A0" w:rsidRPr="009F1AA9">
        <w:rPr>
          <w:highlight w:val="yellow"/>
        </w:rPr>
        <w:t>ти</w:t>
      </w:r>
      <w:r w:rsidR="009058AF" w:rsidRPr="009F1AA9">
        <w:rPr>
          <w:highlight w:val="yellow"/>
        </w:rPr>
        <w:t xml:space="preserve"> к кончику листа </w:t>
      </w:r>
      <w:r w:rsidR="00E007A0" w:rsidRPr="009F1AA9">
        <w:rPr>
          <w:highlight w:val="yellow"/>
        </w:rPr>
        <w:t>горящую</w:t>
      </w:r>
      <w:r w:rsidR="009058AF" w:rsidRPr="009F1AA9">
        <w:rPr>
          <w:highlight w:val="yellow"/>
        </w:rPr>
        <w:t xml:space="preserve"> спичку и </w:t>
      </w:r>
      <w:r w:rsidR="00E007A0" w:rsidRPr="009F1AA9">
        <w:rPr>
          <w:highlight w:val="yellow"/>
        </w:rPr>
        <w:t>чуть-чуть</w:t>
      </w:r>
      <w:r w:rsidR="009058AF" w:rsidRPr="009F1AA9">
        <w:rPr>
          <w:highlight w:val="yellow"/>
        </w:rPr>
        <w:t xml:space="preserve"> подпали</w:t>
      </w:r>
      <w:r w:rsidR="00E007A0" w:rsidRPr="009F1AA9">
        <w:rPr>
          <w:highlight w:val="yellow"/>
        </w:rPr>
        <w:t>ть</w:t>
      </w:r>
      <w:r w:rsidR="009058AF" w:rsidRPr="009F1AA9">
        <w:rPr>
          <w:highlight w:val="yellow"/>
        </w:rPr>
        <w:t xml:space="preserve"> его. </w:t>
      </w:r>
      <w:r w:rsidR="00E007A0" w:rsidRPr="009F1AA9">
        <w:rPr>
          <w:highlight w:val="yellow"/>
        </w:rPr>
        <w:t>Нам известно то</w:t>
      </w:r>
      <w:r w:rsidR="009058AF" w:rsidRPr="009F1AA9">
        <w:rPr>
          <w:highlight w:val="yellow"/>
        </w:rPr>
        <w:t>, что растени</w:t>
      </w:r>
      <w:r w:rsidR="00E007A0" w:rsidRPr="009F1AA9">
        <w:rPr>
          <w:highlight w:val="yellow"/>
        </w:rPr>
        <w:t>я</w:t>
      </w:r>
      <w:r w:rsidR="009058AF" w:rsidRPr="009F1AA9">
        <w:rPr>
          <w:highlight w:val="yellow"/>
        </w:rPr>
        <w:t xml:space="preserve"> внешн</w:t>
      </w:r>
      <w:r w:rsidR="00E007A0" w:rsidRPr="009F1AA9">
        <w:rPr>
          <w:highlight w:val="yellow"/>
        </w:rPr>
        <w:t>им видом</w:t>
      </w:r>
      <w:r w:rsidR="009058AF" w:rsidRPr="009F1AA9">
        <w:rPr>
          <w:highlight w:val="yellow"/>
        </w:rPr>
        <w:t xml:space="preserve"> не</w:t>
      </w:r>
      <w:r w:rsidR="00E007A0" w:rsidRPr="009F1AA9">
        <w:rPr>
          <w:highlight w:val="yellow"/>
        </w:rPr>
        <w:t xml:space="preserve"> отреагирует</w:t>
      </w:r>
      <w:r w:rsidR="009058AF" w:rsidRPr="009F1AA9">
        <w:rPr>
          <w:highlight w:val="yellow"/>
        </w:rPr>
        <w:t xml:space="preserve"> на </w:t>
      </w:r>
      <w:r w:rsidR="00E007A0" w:rsidRPr="009F1AA9">
        <w:rPr>
          <w:highlight w:val="yellow"/>
        </w:rPr>
        <w:t xml:space="preserve">это </w:t>
      </w:r>
      <w:r w:rsidR="009058AF" w:rsidRPr="009F1AA9">
        <w:rPr>
          <w:highlight w:val="yellow"/>
        </w:rPr>
        <w:t xml:space="preserve">воздействие. </w:t>
      </w:r>
      <w:r w:rsidR="00E007A0" w:rsidRPr="009F1AA9">
        <w:rPr>
          <w:highlight w:val="yellow"/>
        </w:rPr>
        <w:t xml:space="preserve">Но </w:t>
      </w:r>
      <w:r w:rsidR="009058AF" w:rsidRPr="009F1AA9">
        <w:rPr>
          <w:highlight w:val="yellow"/>
        </w:rPr>
        <w:t>если</w:t>
      </w:r>
      <w:r w:rsidR="00E007A0" w:rsidRPr="009F1AA9">
        <w:rPr>
          <w:highlight w:val="yellow"/>
        </w:rPr>
        <w:t xml:space="preserve"> до этого подвести </w:t>
      </w:r>
      <w:r w:rsidR="009058AF" w:rsidRPr="009F1AA9">
        <w:rPr>
          <w:highlight w:val="yellow"/>
        </w:rPr>
        <w:t xml:space="preserve">к стеблю растения два электрода и соединим их с </w:t>
      </w:r>
      <w:r w:rsidR="00E007A0" w:rsidRPr="009F1AA9">
        <w:rPr>
          <w:highlight w:val="yellow"/>
        </w:rPr>
        <w:t>устройством считывания электрических сигналов</w:t>
      </w:r>
      <w:r w:rsidR="009058AF" w:rsidRPr="009F1AA9">
        <w:rPr>
          <w:highlight w:val="yellow"/>
        </w:rPr>
        <w:t>, то,</w:t>
      </w:r>
      <w:r w:rsidR="00E007A0" w:rsidRPr="009F1AA9">
        <w:rPr>
          <w:highlight w:val="yellow"/>
        </w:rPr>
        <w:t xml:space="preserve"> будет видно</w:t>
      </w:r>
      <w:r w:rsidR="009058AF" w:rsidRPr="009F1AA9">
        <w:rPr>
          <w:highlight w:val="yellow"/>
        </w:rPr>
        <w:t>, что спустя коротк</w:t>
      </w:r>
      <w:r w:rsidR="00E007A0" w:rsidRPr="009F1AA9">
        <w:rPr>
          <w:highlight w:val="yellow"/>
        </w:rPr>
        <w:t>ий промежуток</w:t>
      </w:r>
      <w:r w:rsidR="009058AF" w:rsidRPr="009F1AA9">
        <w:rPr>
          <w:highlight w:val="yellow"/>
        </w:rPr>
        <w:t xml:space="preserve"> врем</w:t>
      </w:r>
      <w:r w:rsidR="00E007A0" w:rsidRPr="009F1AA9">
        <w:rPr>
          <w:highlight w:val="yellow"/>
        </w:rPr>
        <w:t>ени</w:t>
      </w:r>
      <w:r w:rsidR="009058AF" w:rsidRPr="009F1AA9">
        <w:rPr>
          <w:highlight w:val="yellow"/>
        </w:rPr>
        <w:t xml:space="preserve"> после р</w:t>
      </w:r>
      <w:r w:rsidR="00E007A0" w:rsidRPr="009F1AA9">
        <w:rPr>
          <w:highlight w:val="yellow"/>
          <w:lang w:val="en-US"/>
        </w:rPr>
        <w:t>a</w:t>
      </w:r>
      <w:proofErr w:type="spellStart"/>
      <w:r w:rsidR="009058AF" w:rsidRPr="009F1AA9">
        <w:rPr>
          <w:highlight w:val="yellow"/>
        </w:rPr>
        <w:t>здражения</w:t>
      </w:r>
      <w:proofErr w:type="spellEnd"/>
      <w:r w:rsidR="009058AF" w:rsidRPr="009F1AA9">
        <w:rPr>
          <w:highlight w:val="yellow"/>
        </w:rPr>
        <w:t xml:space="preserve"> </w:t>
      </w:r>
      <w:r w:rsidR="00E007A0" w:rsidRPr="009F1AA9">
        <w:rPr>
          <w:highlight w:val="yellow"/>
        </w:rPr>
        <w:t xml:space="preserve">устройство </w:t>
      </w:r>
      <w:r w:rsidR="009058AF" w:rsidRPr="009F1AA9">
        <w:rPr>
          <w:highlight w:val="yellow"/>
        </w:rPr>
        <w:lastRenderedPageBreak/>
        <w:t>зарегистрирует электр</w:t>
      </w:r>
      <w:r w:rsidR="00E007A0" w:rsidRPr="009F1AA9">
        <w:rPr>
          <w:highlight w:val="yellow"/>
        </w:rPr>
        <w:t>о-сигнал</w:t>
      </w:r>
      <w:r w:rsidR="009058AF" w:rsidRPr="009F1AA9">
        <w:rPr>
          <w:highlight w:val="yellow"/>
        </w:rPr>
        <w:t>, распространя</w:t>
      </w:r>
      <w:r w:rsidR="00E007A0" w:rsidRPr="009F1AA9">
        <w:rPr>
          <w:highlight w:val="yellow"/>
        </w:rPr>
        <w:t xml:space="preserve">ющийся </w:t>
      </w:r>
      <w:r w:rsidR="009058AF" w:rsidRPr="009F1AA9">
        <w:rPr>
          <w:highlight w:val="yellow"/>
        </w:rPr>
        <w:t>от лист</w:t>
      </w:r>
      <w:r w:rsidR="00E007A0" w:rsidRPr="009F1AA9">
        <w:rPr>
          <w:highlight w:val="yellow"/>
        </w:rPr>
        <w:t>ьев</w:t>
      </w:r>
      <w:r w:rsidR="009058AF" w:rsidRPr="009F1AA9">
        <w:rPr>
          <w:highlight w:val="yellow"/>
        </w:rPr>
        <w:t xml:space="preserve"> </w:t>
      </w:r>
      <w:r w:rsidR="00E007A0" w:rsidRPr="009F1AA9">
        <w:rPr>
          <w:highlight w:val="yellow"/>
        </w:rPr>
        <w:t xml:space="preserve">к корню, который </w:t>
      </w:r>
      <w:r w:rsidR="009058AF" w:rsidRPr="009F1AA9">
        <w:rPr>
          <w:highlight w:val="yellow"/>
        </w:rPr>
        <w:t>и является сигналом о</w:t>
      </w:r>
      <w:r w:rsidR="00E007A0" w:rsidRPr="009F1AA9">
        <w:rPr>
          <w:highlight w:val="yellow"/>
        </w:rPr>
        <w:t xml:space="preserve"> </w:t>
      </w:r>
      <w:r w:rsidR="009058AF" w:rsidRPr="009F1AA9">
        <w:rPr>
          <w:highlight w:val="yellow"/>
        </w:rPr>
        <w:t>внешнем воздействии.</w:t>
      </w:r>
      <w:r w:rsidR="00E007A0" w:rsidRPr="009F1AA9">
        <w:rPr>
          <w:highlight w:val="yellow"/>
        </w:rPr>
        <w:t xml:space="preserve"> Похожий</w:t>
      </w:r>
      <w:r w:rsidR="009058AF" w:rsidRPr="009F1AA9">
        <w:rPr>
          <w:highlight w:val="yellow"/>
        </w:rPr>
        <w:t xml:space="preserve"> электрический</w:t>
      </w:r>
      <w:r w:rsidR="00E007A0" w:rsidRPr="009F1AA9">
        <w:rPr>
          <w:highlight w:val="yellow"/>
        </w:rPr>
        <w:t xml:space="preserve"> сигнал</w:t>
      </w:r>
      <w:r w:rsidR="009058AF" w:rsidRPr="009F1AA9">
        <w:rPr>
          <w:highlight w:val="yellow"/>
        </w:rPr>
        <w:t xml:space="preserve">, </w:t>
      </w:r>
      <w:r w:rsidR="000A13CE" w:rsidRPr="009F1AA9">
        <w:rPr>
          <w:highlight w:val="yellow"/>
        </w:rPr>
        <w:t>но проходящий</w:t>
      </w:r>
      <w:r w:rsidR="009058AF" w:rsidRPr="009F1AA9">
        <w:rPr>
          <w:highlight w:val="yellow"/>
        </w:rPr>
        <w:t xml:space="preserve"> от корн</w:t>
      </w:r>
      <w:r w:rsidR="00E007A0" w:rsidRPr="009F1AA9">
        <w:rPr>
          <w:highlight w:val="yellow"/>
        </w:rPr>
        <w:t>я</w:t>
      </w:r>
      <w:r w:rsidR="009058AF" w:rsidRPr="009F1AA9">
        <w:rPr>
          <w:highlight w:val="yellow"/>
        </w:rPr>
        <w:t xml:space="preserve"> к листьям, можно</w:t>
      </w:r>
      <w:r w:rsidR="00E007A0" w:rsidRPr="009F1AA9">
        <w:rPr>
          <w:highlight w:val="yellow"/>
        </w:rPr>
        <w:t xml:space="preserve"> получить</w:t>
      </w:r>
      <w:r w:rsidR="009058AF" w:rsidRPr="009F1AA9">
        <w:rPr>
          <w:highlight w:val="yellow"/>
        </w:rPr>
        <w:t>, подействова</w:t>
      </w:r>
      <w:r w:rsidR="00E007A0" w:rsidRPr="009F1AA9">
        <w:rPr>
          <w:highlight w:val="yellow"/>
        </w:rPr>
        <w:t xml:space="preserve">в </w:t>
      </w:r>
      <w:r w:rsidR="009058AF" w:rsidRPr="009F1AA9">
        <w:rPr>
          <w:highlight w:val="yellow"/>
        </w:rPr>
        <w:t xml:space="preserve">на корни. Возникает </w:t>
      </w:r>
      <w:r w:rsidR="00E007A0" w:rsidRPr="009F1AA9">
        <w:rPr>
          <w:highlight w:val="yellow"/>
        </w:rPr>
        <w:t>такой сигнал</w:t>
      </w:r>
      <w:r w:rsidR="009058AF" w:rsidRPr="009F1AA9">
        <w:rPr>
          <w:highlight w:val="yellow"/>
        </w:rPr>
        <w:t xml:space="preserve"> и при </w:t>
      </w:r>
      <w:r w:rsidR="00E007A0" w:rsidRPr="009F1AA9">
        <w:rPr>
          <w:highlight w:val="yellow"/>
        </w:rPr>
        <w:t>воз</w:t>
      </w:r>
      <w:r w:rsidR="009058AF" w:rsidRPr="009F1AA9">
        <w:rPr>
          <w:highlight w:val="yellow"/>
        </w:rPr>
        <w:t>действи</w:t>
      </w:r>
      <w:r w:rsidR="000A13CE" w:rsidRPr="009F1AA9">
        <w:rPr>
          <w:highlight w:val="yellow"/>
        </w:rPr>
        <w:t>е</w:t>
      </w:r>
      <w:r w:rsidR="009058AF" w:rsidRPr="009F1AA9">
        <w:rPr>
          <w:highlight w:val="yellow"/>
        </w:rPr>
        <w:t xml:space="preserve"> раздражител</w:t>
      </w:r>
      <w:r w:rsidR="000A13CE" w:rsidRPr="009F1AA9">
        <w:rPr>
          <w:highlight w:val="yellow"/>
        </w:rPr>
        <w:t xml:space="preserve">ей </w:t>
      </w:r>
      <w:r w:rsidR="009058AF" w:rsidRPr="009F1AA9">
        <w:rPr>
          <w:highlight w:val="yellow"/>
        </w:rPr>
        <w:t xml:space="preserve">на другие </w:t>
      </w:r>
      <w:r w:rsidR="000A13CE" w:rsidRPr="009F1AA9">
        <w:rPr>
          <w:highlight w:val="yellow"/>
        </w:rPr>
        <w:t xml:space="preserve">участки </w:t>
      </w:r>
      <w:r w:rsidR="009058AF" w:rsidRPr="009F1AA9">
        <w:rPr>
          <w:highlight w:val="yellow"/>
        </w:rPr>
        <w:t>растени</w:t>
      </w:r>
      <w:r w:rsidR="000A13CE" w:rsidRPr="009F1AA9">
        <w:rPr>
          <w:highlight w:val="yellow"/>
        </w:rPr>
        <w:t>й</w:t>
      </w:r>
      <w:r w:rsidR="009058AF" w:rsidRPr="009F1AA9">
        <w:rPr>
          <w:highlight w:val="yellow"/>
        </w:rPr>
        <w:t>.</w:t>
      </w:r>
    </w:p>
    <w:p w:rsidR="009058AF" w:rsidRDefault="009058AF" w:rsidP="00EB0C78">
      <w:r w:rsidRPr="009F1AA9">
        <w:rPr>
          <w:highlight w:val="yellow"/>
        </w:rPr>
        <w:t xml:space="preserve">Набор раздражителей, </w:t>
      </w:r>
      <w:r w:rsidR="000A13CE" w:rsidRPr="009F1AA9">
        <w:rPr>
          <w:highlight w:val="yellow"/>
        </w:rPr>
        <w:t>на которые растение откликается,</w:t>
      </w:r>
      <w:r w:rsidRPr="009F1AA9">
        <w:rPr>
          <w:highlight w:val="yellow"/>
        </w:rPr>
        <w:t xml:space="preserve"> </w:t>
      </w:r>
      <w:r w:rsidR="000A13CE" w:rsidRPr="009F1AA9">
        <w:rPr>
          <w:highlight w:val="yellow"/>
        </w:rPr>
        <w:t xml:space="preserve">возникновением </w:t>
      </w:r>
      <w:r w:rsidRPr="009F1AA9">
        <w:rPr>
          <w:highlight w:val="yellow"/>
        </w:rPr>
        <w:t>электр</w:t>
      </w:r>
      <w:r w:rsidR="000A13CE" w:rsidRPr="009F1AA9">
        <w:rPr>
          <w:highlight w:val="yellow"/>
        </w:rPr>
        <w:t>о-</w:t>
      </w:r>
      <w:r w:rsidRPr="009F1AA9">
        <w:rPr>
          <w:highlight w:val="yellow"/>
        </w:rPr>
        <w:t>сигнала,</w:t>
      </w:r>
      <w:r w:rsidR="000A13CE" w:rsidRPr="009F1AA9">
        <w:rPr>
          <w:highlight w:val="yellow"/>
        </w:rPr>
        <w:t xml:space="preserve"> очень большой</w:t>
      </w:r>
      <w:r w:rsidRPr="009F1AA9">
        <w:rPr>
          <w:highlight w:val="yellow"/>
        </w:rPr>
        <w:t xml:space="preserve">. </w:t>
      </w:r>
      <w:r w:rsidR="000A13CE" w:rsidRPr="009F1AA9">
        <w:rPr>
          <w:highlight w:val="yellow"/>
        </w:rPr>
        <w:t xml:space="preserve">К примеру, </w:t>
      </w:r>
      <w:r w:rsidRPr="009F1AA9">
        <w:rPr>
          <w:highlight w:val="yellow"/>
        </w:rPr>
        <w:t>изменение</w:t>
      </w:r>
      <w:r w:rsidR="000A13CE" w:rsidRPr="009F1AA9">
        <w:rPr>
          <w:highlight w:val="yellow"/>
        </w:rPr>
        <w:t xml:space="preserve"> показателей</w:t>
      </w:r>
      <w:r w:rsidRPr="009F1AA9">
        <w:rPr>
          <w:highlight w:val="yellow"/>
        </w:rPr>
        <w:t xml:space="preserve"> температур</w:t>
      </w:r>
      <w:r w:rsidR="000A13CE" w:rsidRPr="009F1AA9">
        <w:rPr>
          <w:highlight w:val="yellow"/>
        </w:rPr>
        <w:t>ного режима</w:t>
      </w:r>
      <w:r w:rsidRPr="009F1AA9">
        <w:rPr>
          <w:highlight w:val="yellow"/>
        </w:rPr>
        <w:t>, механическ</w:t>
      </w:r>
      <w:r w:rsidR="000A13CE" w:rsidRPr="009F1AA9">
        <w:rPr>
          <w:highlight w:val="yellow"/>
        </w:rPr>
        <w:t>ие</w:t>
      </w:r>
      <w:r w:rsidRPr="009F1AA9">
        <w:rPr>
          <w:highlight w:val="yellow"/>
        </w:rPr>
        <w:t xml:space="preserve"> воздействи</w:t>
      </w:r>
      <w:r w:rsidR="000A13CE" w:rsidRPr="009F1AA9">
        <w:rPr>
          <w:highlight w:val="yellow"/>
        </w:rPr>
        <w:t>я</w:t>
      </w:r>
      <w:r w:rsidRPr="009F1AA9">
        <w:rPr>
          <w:highlight w:val="yellow"/>
        </w:rPr>
        <w:t>, облучени</w:t>
      </w:r>
      <w:r w:rsidR="000A13CE" w:rsidRPr="009F1AA9">
        <w:rPr>
          <w:highlight w:val="yellow"/>
        </w:rPr>
        <w:t>я</w:t>
      </w:r>
      <w:r w:rsidRPr="009F1AA9">
        <w:rPr>
          <w:highlight w:val="yellow"/>
        </w:rPr>
        <w:t xml:space="preserve"> </w:t>
      </w:r>
      <w:r w:rsidR="000A13CE" w:rsidRPr="009F1AA9">
        <w:rPr>
          <w:highlight w:val="yellow"/>
        </w:rPr>
        <w:t xml:space="preserve">части </w:t>
      </w:r>
      <w:r w:rsidRPr="009F1AA9">
        <w:rPr>
          <w:highlight w:val="yellow"/>
        </w:rPr>
        <w:t>растени</w:t>
      </w:r>
      <w:r w:rsidR="000A13CE" w:rsidRPr="009F1AA9">
        <w:rPr>
          <w:highlight w:val="yellow"/>
        </w:rPr>
        <w:t>й</w:t>
      </w:r>
      <w:r w:rsidRPr="009F1AA9">
        <w:rPr>
          <w:highlight w:val="yellow"/>
        </w:rPr>
        <w:t xml:space="preserve"> светом разного спектрального состава. При этом </w:t>
      </w:r>
      <w:r w:rsidR="000A13CE" w:rsidRPr="009F1AA9">
        <w:rPr>
          <w:highlight w:val="yellow"/>
        </w:rPr>
        <w:t>неправильно предполагать,</w:t>
      </w:r>
      <w:r w:rsidRPr="009F1AA9">
        <w:rPr>
          <w:highlight w:val="yellow"/>
        </w:rPr>
        <w:t xml:space="preserve"> что растения меньше способн</w:t>
      </w:r>
      <w:r w:rsidR="000A13CE" w:rsidRPr="009F1AA9">
        <w:rPr>
          <w:highlight w:val="yellow"/>
        </w:rPr>
        <w:t>ы</w:t>
      </w:r>
      <w:r w:rsidRPr="009F1AA9">
        <w:rPr>
          <w:highlight w:val="yellow"/>
        </w:rPr>
        <w:t xml:space="preserve"> реагировать на внешни</w:t>
      </w:r>
      <w:r w:rsidR="000A13CE" w:rsidRPr="009F1AA9">
        <w:rPr>
          <w:highlight w:val="yellow"/>
        </w:rPr>
        <w:t>е раздражения</w:t>
      </w:r>
      <w:r w:rsidRPr="009F1AA9">
        <w:rPr>
          <w:highlight w:val="yellow"/>
        </w:rPr>
        <w:t xml:space="preserve">, </w:t>
      </w:r>
      <w:r w:rsidR="000A13CE" w:rsidRPr="009F1AA9">
        <w:rPr>
          <w:highlight w:val="yellow"/>
        </w:rPr>
        <w:t>нежели</w:t>
      </w:r>
      <w:r w:rsidRPr="009F1AA9">
        <w:rPr>
          <w:highlight w:val="yellow"/>
        </w:rPr>
        <w:t xml:space="preserve"> животные</w:t>
      </w:r>
      <w:r w:rsidR="000A13CE" w:rsidRPr="009F1AA9">
        <w:rPr>
          <w:highlight w:val="yellow"/>
        </w:rPr>
        <w:t>. Существуют</w:t>
      </w:r>
      <w:r w:rsidRPr="009F1AA9">
        <w:rPr>
          <w:highlight w:val="yellow"/>
        </w:rPr>
        <w:t xml:space="preserve"> </w:t>
      </w:r>
      <w:r w:rsidR="000A13CE" w:rsidRPr="009F1AA9">
        <w:rPr>
          <w:highlight w:val="yellow"/>
        </w:rPr>
        <w:t>случаи, когда</w:t>
      </w:r>
      <w:r w:rsidRPr="009F1AA9">
        <w:rPr>
          <w:highlight w:val="yellow"/>
        </w:rPr>
        <w:t xml:space="preserve"> клетки растений отвеча</w:t>
      </w:r>
      <w:r w:rsidR="000A13CE" w:rsidRPr="009F1AA9">
        <w:rPr>
          <w:highlight w:val="yellow"/>
        </w:rPr>
        <w:t>ют созданием</w:t>
      </w:r>
      <w:r w:rsidRPr="009F1AA9">
        <w:rPr>
          <w:highlight w:val="yellow"/>
        </w:rPr>
        <w:t xml:space="preserve"> электр</w:t>
      </w:r>
      <w:r w:rsidR="000A13CE" w:rsidRPr="009F1AA9">
        <w:rPr>
          <w:highlight w:val="yellow"/>
        </w:rPr>
        <w:t>о-</w:t>
      </w:r>
      <w:r w:rsidRPr="009F1AA9">
        <w:rPr>
          <w:highlight w:val="yellow"/>
        </w:rPr>
        <w:t>сигналов на такие</w:t>
      </w:r>
      <w:r w:rsidR="000A13CE" w:rsidRPr="009F1AA9">
        <w:rPr>
          <w:highlight w:val="yellow"/>
        </w:rPr>
        <w:t xml:space="preserve"> раздражители</w:t>
      </w:r>
      <w:r w:rsidRPr="009F1AA9">
        <w:rPr>
          <w:highlight w:val="yellow"/>
        </w:rPr>
        <w:t>, которые кажутся</w:t>
      </w:r>
      <w:r w:rsidR="000A13CE" w:rsidRPr="009F1AA9">
        <w:rPr>
          <w:highlight w:val="yellow"/>
        </w:rPr>
        <w:t xml:space="preserve"> не существенными</w:t>
      </w:r>
      <w:r w:rsidRPr="009F1AA9">
        <w:rPr>
          <w:highlight w:val="yellow"/>
        </w:rPr>
        <w:t>. Например, отрезок волоса весом всего в 0,000</w:t>
      </w:r>
      <w:r w:rsidR="00EB0C78" w:rsidRPr="009F1AA9">
        <w:rPr>
          <w:highlight w:val="yellow"/>
        </w:rPr>
        <w:t>1</w:t>
      </w:r>
      <w:r w:rsidRPr="009F1AA9">
        <w:rPr>
          <w:highlight w:val="yellow"/>
        </w:rPr>
        <w:t xml:space="preserve"> мг при соприкосновении с щупальцем росянки</w:t>
      </w:r>
      <w:r w:rsidR="00EB0C78" w:rsidRPr="009F1AA9">
        <w:rPr>
          <w:highlight w:val="yellow"/>
        </w:rPr>
        <w:t>,</w:t>
      </w:r>
      <w:r w:rsidRPr="009F1AA9">
        <w:rPr>
          <w:highlight w:val="yellow"/>
        </w:rPr>
        <w:t xml:space="preserve"> вызывает ответную реакцию и заметное движение щупальца. В наших опытах понижение температуры от 23С вызывало</w:t>
      </w:r>
      <w:r w:rsidR="00EB0C78" w:rsidRPr="009F1AA9">
        <w:rPr>
          <w:highlight w:val="yellow"/>
        </w:rPr>
        <w:t xml:space="preserve"> создание</w:t>
      </w:r>
      <w:r w:rsidRPr="009F1AA9">
        <w:rPr>
          <w:highlight w:val="yellow"/>
        </w:rPr>
        <w:t xml:space="preserve"> распространяющихся электр</w:t>
      </w:r>
      <w:r w:rsidR="00EB0C78" w:rsidRPr="009F1AA9">
        <w:rPr>
          <w:highlight w:val="yellow"/>
        </w:rPr>
        <w:t>о-</w:t>
      </w:r>
      <w:r w:rsidRPr="009F1AA9">
        <w:rPr>
          <w:highlight w:val="yellow"/>
        </w:rPr>
        <w:t xml:space="preserve">сигналов в стебле тыквы </w:t>
      </w:r>
      <w:r w:rsidRPr="00B84972">
        <w:rPr>
          <w:highlight w:val="cyan"/>
        </w:rPr>
        <w:t>[</w:t>
      </w:r>
      <w:r w:rsidR="0080639F" w:rsidRPr="00B84972">
        <w:rPr>
          <w:highlight w:val="cyan"/>
        </w:rPr>
        <w:t>7</w:t>
      </w:r>
      <w:r w:rsidRPr="00B84972">
        <w:rPr>
          <w:highlight w:val="cyan"/>
        </w:rPr>
        <w:t>]</w:t>
      </w:r>
      <w:r w:rsidRPr="009F1AA9">
        <w:rPr>
          <w:highlight w:val="yellow"/>
        </w:rPr>
        <w:t>. Так, в</w:t>
      </w:r>
      <w:r w:rsidR="00EB0C78" w:rsidRPr="009F1AA9">
        <w:rPr>
          <w:highlight w:val="yellow"/>
        </w:rPr>
        <w:t xml:space="preserve"> обычной</w:t>
      </w:r>
      <w:r w:rsidRPr="009F1AA9">
        <w:rPr>
          <w:highlight w:val="yellow"/>
        </w:rPr>
        <w:t xml:space="preserve"> обстановке</w:t>
      </w:r>
      <w:r w:rsidR="00EB0C78" w:rsidRPr="009F1AA9">
        <w:rPr>
          <w:highlight w:val="yellow"/>
        </w:rPr>
        <w:t xml:space="preserve"> появление </w:t>
      </w:r>
      <w:r w:rsidRPr="009F1AA9">
        <w:rPr>
          <w:highlight w:val="yellow"/>
        </w:rPr>
        <w:t xml:space="preserve">электрических </w:t>
      </w:r>
      <w:r w:rsidR="00EB0C78" w:rsidRPr="009F1AA9">
        <w:rPr>
          <w:highlight w:val="yellow"/>
        </w:rPr>
        <w:t xml:space="preserve">импульсов </w:t>
      </w:r>
      <w:r w:rsidRPr="009F1AA9">
        <w:rPr>
          <w:highlight w:val="yellow"/>
        </w:rPr>
        <w:t>у растени</w:t>
      </w:r>
      <w:r w:rsidR="00EB0C78" w:rsidRPr="009F1AA9">
        <w:rPr>
          <w:highlight w:val="yellow"/>
        </w:rPr>
        <w:t>я</w:t>
      </w:r>
      <w:r w:rsidRPr="009F1AA9">
        <w:rPr>
          <w:highlight w:val="yellow"/>
        </w:rPr>
        <w:t xml:space="preserve"> должно быть связано с действи</w:t>
      </w:r>
      <w:r w:rsidR="00EB0C78" w:rsidRPr="009F1AA9">
        <w:rPr>
          <w:highlight w:val="yellow"/>
        </w:rPr>
        <w:t>ями</w:t>
      </w:r>
      <w:r w:rsidRPr="009F1AA9">
        <w:rPr>
          <w:highlight w:val="yellow"/>
        </w:rPr>
        <w:t xml:space="preserve"> не только сильных,</w:t>
      </w:r>
      <w:r w:rsidR="00EB0C78" w:rsidRPr="009F1AA9">
        <w:rPr>
          <w:highlight w:val="yellow"/>
        </w:rPr>
        <w:t xml:space="preserve"> раздражающих</w:t>
      </w:r>
      <w:r w:rsidRPr="009F1AA9">
        <w:rPr>
          <w:highlight w:val="yellow"/>
        </w:rPr>
        <w:t xml:space="preserve"> факторов, но и слабых изменен</w:t>
      </w:r>
      <w:r w:rsidR="00EB0C78" w:rsidRPr="009F1AA9">
        <w:rPr>
          <w:highlight w:val="yellow"/>
        </w:rPr>
        <w:t>иях</w:t>
      </w:r>
      <w:r w:rsidRPr="009F1AA9">
        <w:rPr>
          <w:highlight w:val="yellow"/>
        </w:rPr>
        <w:t xml:space="preserve"> в окружающей среде, которые </w:t>
      </w:r>
      <w:r w:rsidR="007D729D" w:rsidRPr="009F1AA9">
        <w:rPr>
          <w:highlight w:val="yellow"/>
        </w:rPr>
        <w:t>наблюдается</w:t>
      </w:r>
      <w:r w:rsidRPr="009F1AA9">
        <w:rPr>
          <w:highlight w:val="yellow"/>
        </w:rPr>
        <w:t xml:space="preserve"> в естественных условиях.</w:t>
      </w:r>
    </w:p>
    <w:p w:rsidR="009058AF" w:rsidRDefault="009058AF" w:rsidP="009058AF">
      <w:r>
        <w:t xml:space="preserve">Удалось выявить по крайней мере три типа электрических сигналов, возникающих у растений в ответ на внешние воздействия. Первый тип – это потенциалы действия. Такое название этот тип электрических сигналов у растений получил благодаря тому, что по ряду признаков и механизму возникновения он соответствует </w:t>
      </w:r>
      <w:r w:rsidR="009A59F6">
        <w:t>потенциал действия</w:t>
      </w:r>
      <w:r>
        <w:t xml:space="preserve">, возникающим в нервах животных. </w:t>
      </w:r>
      <w:r w:rsidRPr="00B84972">
        <w:rPr>
          <w:highlight w:val="green"/>
        </w:rPr>
        <w:t>На рис</w:t>
      </w:r>
      <w:r w:rsidR="009A59F6" w:rsidRPr="00B84972">
        <w:rPr>
          <w:highlight w:val="green"/>
        </w:rPr>
        <w:t>унке 8</w:t>
      </w:r>
      <w:r>
        <w:t xml:space="preserve"> представлены записи </w:t>
      </w:r>
      <w:r w:rsidR="009A59F6">
        <w:t>потенциала действия</w:t>
      </w:r>
      <w:r>
        <w:t xml:space="preserve"> стебля. Видно, что внешне они состоят из двух ветвей: восходящей (или фазы деполяризации, во время которой происходит уменьшение потенциала возбудимой мембраны) и нисходящей (или фазы </w:t>
      </w:r>
      <w:proofErr w:type="spellStart"/>
      <w:r>
        <w:t>реполяризации</w:t>
      </w:r>
      <w:proofErr w:type="spellEnd"/>
      <w:r>
        <w:t>, в ходе которой мембранный потенциал восстанавливается до исходного уровня). Амплитуда ПД составляет несколько десятков милливольт. Поэтому общая длительность ПД в стебле тыквы достигает нескольких секунд и даже десятков секунд.</w:t>
      </w:r>
    </w:p>
    <w:p w:rsidR="00A73087" w:rsidRDefault="009A59F6" w:rsidP="009A59F6">
      <w:pPr>
        <w:jc w:val="center"/>
      </w:pPr>
      <w:r>
        <w:rPr>
          <w:noProof/>
        </w:rPr>
        <w:drawing>
          <wp:inline distT="0" distB="0" distL="0" distR="0">
            <wp:extent cx="1772920" cy="13042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2920" cy="1304290"/>
                    </a:xfrm>
                    <a:prstGeom prst="rect">
                      <a:avLst/>
                    </a:prstGeom>
                    <a:noFill/>
                    <a:ln>
                      <a:noFill/>
                    </a:ln>
                  </pic:spPr>
                </pic:pic>
              </a:graphicData>
            </a:graphic>
          </wp:inline>
        </w:drawing>
      </w:r>
    </w:p>
    <w:p w:rsidR="009A59F6" w:rsidRPr="009A59F6" w:rsidRDefault="009A59F6" w:rsidP="009A59F6">
      <w:pPr>
        <w:jc w:val="center"/>
        <w:rPr>
          <w:sz w:val="22"/>
          <w:szCs w:val="20"/>
        </w:rPr>
      </w:pPr>
      <w:r w:rsidRPr="00B84972">
        <w:rPr>
          <w:sz w:val="22"/>
          <w:szCs w:val="20"/>
          <w:highlight w:val="green"/>
        </w:rPr>
        <w:t>Рисунок 8</w:t>
      </w:r>
      <w:r>
        <w:rPr>
          <w:sz w:val="22"/>
          <w:szCs w:val="20"/>
        </w:rPr>
        <w:t>. Потенциал действий</w:t>
      </w:r>
    </w:p>
    <w:p w:rsidR="009A59F6" w:rsidRDefault="009058AF" w:rsidP="009058AF">
      <w:r>
        <w:lastRenderedPageBreak/>
        <w:t xml:space="preserve">Второй тип электрических сигналов у высших растений – это так называемые вариабельные потенциалы, которые возникают при действии весьма сильных раздражителей (ожог, механическое повреждение ткани). Как видно </w:t>
      </w:r>
      <w:r w:rsidR="00835066">
        <w:t xml:space="preserve">из </w:t>
      </w:r>
      <w:r w:rsidR="00835066" w:rsidRPr="00B84972">
        <w:rPr>
          <w:highlight w:val="green"/>
        </w:rPr>
        <w:t>рисунка</w:t>
      </w:r>
      <w:r w:rsidRPr="00B84972">
        <w:rPr>
          <w:highlight w:val="green"/>
        </w:rPr>
        <w:t xml:space="preserve"> </w:t>
      </w:r>
      <w:r w:rsidR="009A59F6" w:rsidRPr="00B84972">
        <w:rPr>
          <w:highlight w:val="green"/>
        </w:rPr>
        <w:t>9</w:t>
      </w:r>
      <w:r>
        <w:t xml:space="preserve">, они лишь частично напоминают </w:t>
      </w:r>
      <w:r w:rsidR="009A59F6">
        <w:t>потенциал действия</w:t>
      </w:r>
      <w:r>
        <w:t>.</w:t>
      </w:r>
    </w:p>
    <w:p w:rsidR="009A59F6" w:rsidRDefault="009A59F6" w:rsidP="009A59F6">
      <w:pPr>
        <w:jc w:val="center"/>
      </w:pPr>
      <w:r>
        <w:rPr>
          <w:noProof/>
        </w:rPr>
        <w:drawing>
          <wp:inline distT="0" distB="0" distL="0" distR="0">
            <wp:extent cx="2019935" cy="17411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935" cy="1741170"/>
                    </a:xfrm>
                    <a:prstGeom prst="rect">
                      <a:avLst/>
                    </a:prstGeom>
                    <a:noFill/>
                    <a:ln>
                      <a:noFill/>
                    </a:ln>
                  </pic:spPr>
                </pic:pic>
              </a:graphicData>
            </a:graphic>
          </wp:inline>
        </w:drawing>
      </w:r>
    </w:p>
    <w:p w:rsidR="009A59F6" w:rsidRPr="00835066" w:rsidRDefault="00835066" w:rsidP="009A59F6">
      <w:pPr>
        <w:jc w:val="center"/>
        <w:rPr>
          <w:sz w:val="22"/>
          <w:szCs w:val="20"/>
        </w:rPr>
      </w:pPr>
      <w:r w:rsidRPr="00B84972">
        <w:rPr>
          <w:sz w:val="22"/>
          <w:szCs w:val="20"/>
          <w:highlight w:val="green"/>
        </w:rPr>
        <w:t>Рисунок 9.</w:t>
      </w:r>
      <w:r>
        <w:rPr>
          <w:sz w:val="22"/>
          <w:szCs w:val="20"/>
        </w:rPr>
        <w:t xml:space="preserve"> Вариабельный потенциал</w:t>
      </w:r>
    </w:p>
    <w:p w:rsidR="00835066" w:rsidRDefault="009058AF" w:rsidP="009058AF">
      <w:r>
        <w:t xml:space="preserve"> Как и у ПД, у них четко наблюдается фаза деполяризации. Однако фаза </w:t>
      </w:r>
      <w:proofErr w:type="spellStart"/>
      <w:r>
        <w:t>реполяризации</w:t>
      </w:r>
      <w:proofErr w:type="spellEnd"/>
      <w:r>
        <w:t xml:space="preserve"> очень растянута. </w:t>
      </w:r>
      <w:r w:rsidR="009A59F6">
        <w:t>Вариабельные потенциалы</w:t>
      </w:r>
      <w:r>
        <w:t xml:space="preserve"> имеют природу, несколько отличную от природы ПД. Наконец, с помощью специальной чувствительной техники у высших растений были зарегистрированы </w:t>
      </w:r>
      <w:proofErr w:type="spellStart"/>
      <w:r>
        <w:t>микроритмы</w:t>
      </w:r>
      <w:proofErr w:type="spellEnd"/>
      <w:r>
        <w:t xml:space="preserve"> </w:t>
      </w:r>
      <w:r w:rsidR="009A59F6" w:rsidRPr="00B84972">
        <w:rPr>
          <w:highlight w:val="green"/>
        </w:rPr>
        <w:t>рисунок</w:t>
      </w:r>
      <w:r w:rsidR="009A59F6">
        <w:t xml:space="preserve"> 10</w:t>
      </w:r>
      <w:r>
        <w:t>, которые имеют очень небольшую амплитуду (обычно несколько микровольт) и носят весьма нерегулярный характер.</w:t>
      </w:r>
    </w:p>
    <w:p w:rsidR="00835066" w:rsidRDefault="00835066" w:rsidP="00835066">
      <w:pPr>
        <w:jc w:val="center"/>
      </w:pPr>
      <w:r>
        <w:rPr>
          <w:noProof/>
        </w:rPr>
        <w:drawing>
          <wp:inline distT="0" distB="0" distL="0" distR="0">
            <wp:extent cx="1637665" cy="100965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7665" cy="1009650"/>
                    </a:xfrm>
                    <a:prstGeom prst="rect">
                      <a:avLst/>
                    </a:prstGeom>
                    <a:noFill/>
                    <a:ln>
                      <a:noFill/>
                    </a:ln>
                  </pic:spPr>
                </pic:pic>
              </a:graphicData>
            </a:graphic>
          </wp:inline>
        </w:drawing>
      </w:r>
    </w:p>
    <w:p w:rsidR="00835066" w:rsidRDefault="00835066" w:rsidP="00835066">
      <w:pPr>
        <w:jc w:val="center"/>
      </w:pPr>
      <w:r w:rsidRPr="00B84972">
        <w:rPr>
          <w:highlight w:val="green"/>
        </w:rPr>
        <w:t>Рисунок</w:t>
      </w:r>
      <w:r>
        <w:t xml:space="preserve"> 10. </w:t>
      </w:r>
      <w:proofErr w:type="spellStart"/>
      <w:r>
        <w:t>Микроритмы</w:t>
      </w:r>
      <w:proofErr w:type="spellEnd"/>
      <w:r>
        <w:t xml:space="preserve"> высших растений</w:t>
      </w:r>
    </w:p>
    <w:p w:rsidR="009058AF" w:rsidRDefault="009058AF" w:rsidP="009058AF">
      <w:r>
        <w:t xml:space="preserve">Природа </w:t>
      </w:r>
      <w:proofErr w:type="spellStart"/>
      <w:r>
        <w:t>микроритмов</w:t>
      </w:r>
      <w:proofErr w:type="spellEnd"/>
      <w:r>
        <w:t xml:space="preserve"> пока остается неясной. Из всех типов электрических сигналов у растений особое внимание уделяется ПД, поскольку его генерация и распространение представляют собой один из универсальных способов передачи информации о внешнем воздействии в живой природе.</w:t>
      </w:r>
    </w:p>
    <w:p w:rsidR="00F55ECD" w:rsidRDefault="009058AF" w:rsidP="00D37210">
      <w:r>
        <w:t xml:space="preserve">Возникнув в той или иной части растения, ПД распространяются по нему обычно со скоростью нескольких сантиметров в 1 с (или в 1 мин) и таким образом передают известие о внешнем раздражении. Как известно, у животных проводниками ПД являются нервные волокна. Их возникновение в ходе эволюции было большим шагом вперед в развитии этих организмов. Есть ли что-то аналогичное нервам у высших растений? В поиске ответа на этот вопрос естественно обратить внимание на проводящие пучки («жилки»), которые пронизывают все ткани и органы растения. Давно известно, что проводящие пучки служат для транспортировки по растению воды и питательных веществ. Но, может быть, они “по </w:t>
      </w:r>
      <w:r>
        <w:lastRenderedPageBreak/>
        <w:t xml:space="preserve">совместительству” могут служить каналом и для распространения ПД? Решение этого вопроса имеет принципиальное значение. Очень образно на этот счет высказался К.А. Тимирязев, который отметил, что “если у растений подтвердится (предполагаемое некоторыми учеными) существование известных путей, по которым раздражение сообщается быстрее, чем по другим, то в них придется признать нечто по крайней мере физиологически соответствующее нервам”. Д. Бос одним из первых экспериментально доказал причастность проводящих пучков высших растений к распространению ПД. Для этого он использовал разработанный им метод электродного зондирования. Суть метода состояла в том, что с помощью микровинтов в ткани растения погружали металлический </w:t>
      </w:r>
      <w:proofErr w:type="spellStart"/>
      <w:r>
        <w:t>микроэлектрод</w:t>
      </w:r>
      <w:proofErr w:type="spellEnd"/>
      <w:r>
        <w:t xml:space="preserve">, который был соединен с измерительной установкой. Таким образом можно было отводить электрические сигналы от разных зон стебля или черешка. На основании этих опытов Д. Бос пришел к выводу, что только в проводящих пучках происходит распространение ПД. При этом важно, что электрические импульсы распространяются не по крупным сосудам, а по мелким пучковым клеткам (мелким клеткам флоэмы и </w:t>
      </w:r>
      <w:proofErr w:type="spellStart"/>
      <w:r>
        <w:t>протоксилемы</w:t>
      </w:r>
      <w:proofErr w:type="spellEnd"/>
      <w:r>
        <w:t xml:space="preserve">). Это свидетельствует о том, что каналы передвижения веществ и распространения электрических импульсов в проводящих пучках </w:t>
      </w:r>
      <w:r w:rsidR="007D729D">
        <w:t>пространственной</w:t>
      </w:r>
      <w:r>
        <w:t xml:space="preserve"> разделены. Следовательно, у растений, хотя и отсутствуют специальные образования (наподобие нервов), приспособленные только для проведения ПД, в проводящих пучках имеются особые ткани, выполняющие эту функцию. С помощью экспериментальных приемов этот вопрос детально исследовали в нашей лаборатории. Применяя зондирование стебля тыквы </w:t>
      </w:r>
      <w:proofErr w:type="spellStart"/>
      <w:r>
        <w:t>микроэлектродом</w:t>
      </w:r>
      <w:proofErr w:type="spellEnd"/>
      <w:r>
        <w:t xml:space="preserve">, </w:t>
      </w:r>
      <w:r w:rsidR="00C708D6">
        <w:t xml:space="preserve">было </w:t>
      </w:r>
      <w:proofErr w:type="spellStart"/>
      <w:r w:rsidR="00C708D6">
        <w:t>установленно</w:t>
      </w:r>
      <w:proofErr w:type="spellEnd"/>
      <w:r>
        <w:t>, что в месте раздражения ПД возникают примерно одинаковой амплитуды не только в указанных выше мелких клетках пучка</w:t>
      </w:r>
      <w:r w:rsidR="00F82131">
        <w:t xml:space="preserve"> </w:t>
      </w:r>
      <w:r w:rsidR="00F82131" w:rsidRPr="00B84972">
        <w:rPr>
          <w:highlight w:val="green"/>
        </w:rPr>
        <w:t>рисунок</w:t>
      </w:r>
      <w:r w:rsidR="00F82131">
        <w:t xml:space="preserve"> </w:t>
      </w:r>
      <w:r w:rsidR="00932E32">
        <w:t>11</w:t>
      </w:r>
      <w:r>
        <w:t xml:space="preserve">, но и в клетках окружающей его основной паренхимы </w:t>
      </w:r>
      <w:r w:rsidR="00F82131">
        <w:t xml:space="preserve">на расстоянии 50мм </w:t>
      </w:r>
      <w:r w:rsidRPr="00B84972">
        <w:rPr>
          <w:highlight w:val="green"/>
        </w:rPr>
        <w:t>рис</w:t>
      </w:r>
      <w:r w:rsidR="00F55ECD" w:rsidRPr="00B84972">
        <w:rPr>
          <w:highlight w:val="green"/>
        </w:rPr>
        <w:t>унок</w:t>
      </w:r>
      <w:r w:rsidR="00F55ECD">
        <w:t xml:space="preserve"> </w:t>
      </w:r>
      <w:r w:rsidR="00932E32">
        <w:t>12</w:t>
      </w:r>
      <w:r>
        <w:t>.</w:t>
      </w:r>
    </w:p>
    <w:p w:rsidR="00F55ECD" w:rsidRDefault="00F55ECD" w:rsidP="00F55ECD">
      <w:pPr>
        <w:jc w:val="center"/>
      </w:pPr>
      <w:r>
        <w:rPr>
          <w:noProof/>
        </w:rPr>
        <w:drawing>
          <wp:inline distT="0" distB="0" distL="0" distR="0">
            <wp:extent cx="2146935" cy="186880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6935" cy="1868805"/>
                    </a:xfrm>
                    <a:prstGeom prst="rect">
                      <a:avLst/>
                    </a:prstGeom>
                    <a:noFill/>
                    <a:ln>
                      <a:noFill/>
                    </a:ln>
                  </pic:spPr>
                </pic:pic>
              </a:graphicData>
            </a:graphic>
          </wp:inline>
        </w:drawing>
      </w:r>
    </w:p>
    <w:p w:rsidR="00F55ECD" w:rsidRPr="00932E32" w:rsidRDefault="00F55ECD" w:rsidP="00F55ECD">
      <w:pPr>
        <w:jc w:val="center"/>
        <w:rPr>
          <w:sz w:val="22"/>
          <w:szCs w:val="20"/>
        </w:rPr>
      </w:pPr>
      <w:r w:rsidRPr="00B84972">
        <w:rPr>
          <w:sz w:val="22"/>
          <w:szCs w:val="20"/>
          <w:highlight w:val="green"/>
        </w:rPr>
        <w:t>Рисунок</w:t>
      </w:r>
      <w:r w:rsidRPr="00932E32">
        <w:rPr>
          <w:sz w:val="22"/>
          <w:szCs w:val="20"/>
        </w:rPr>
        <w:t xml:space="preserve"> </w:t>
      </w:r>
      <w:r w:rsidR="00932E32" w:rsidRPr="00932E32">
        <w:rPr>
          <w:sz w:val="22"/>
          <w:szCs w:val="20"/>
        </w:rPr>
        <w:t>11</w:t>
      </w:r>
      <w:r w:rsidRPr="00932E32">
        <w:rPr>
          <w:sz w:val="22"/>
          <w:szCs w:val="20"/>
        </w:rPr>
        <w:t xml:space="preserve">. </w:t>
      </w:r>
      <w:r w:rsidR="00F82131" w:rsidRPr="00932E32">
        <w:rPr>
          <w:sz w:val="22"/>
          <w:szCs w:val="20"/>
        </w:rPr>
        <w:t>ПД</w:t>
      </w:r>
      <w:r w:rsidRPr="00932E32">
        <w:rPr>
          <w:sz w:val="22"/>
          <w:szCs w:val="20"/>
        </w:rPr>
        <w:t xml:space="preserve"> в</w:t>
      </w:r>
      <w:r w:rsidR="00F82131" w:rsidRPr="00932E32">
        <w:rPr>
          <w:sz w:val="22"/>
          <w:szCs w:val="20"/>
        </w:rPr>
        <w:t xml:space="preserve"> месте раздражения</w:t>
      </w:r>
    </w:p>
    <w:p w:rsidR="00F82131" w:rsidRDefault="00F82131" w:rsidP="00F82131">
      <w:pPr>
        <w:jc w:val="center"/>
      </w:pPr>
      <w:r>
        <w:rPr>
          <w:noProof/>
        </w:rPr>
        <w:lastRenderedPageBreak/>
        <w:drawing>
          <wp:inline distT="0" distB="0" distL="0" distR="0">
            <wp:extent cx="1311910" cy="1820545"/>
            <wp:effectExtent l="0" t="0" r="254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1910" cy="1820545"/>
                    </a:xfrm>
                    <a:prstGeom prst="rect">
                      <a:avLst/>
                    </a:prstGeom>
                    <a:noFill/>
                    <a:ln>
                      <a:noFill/>
                    </a:ln>
                  </pic:spPr>
                </pic:pic>
              </a:graphicData>
            </a:graphic>
          </wp:inline>
        </w:drawing>
      </w:r>
    </w:p>
    <w:p w:rsidR="00F82131" w:rsidRPr="00932E32" w:rsidRDefault="00F82131" w:rsidP="00F82131">
      <w:pPr>
        <w:jc w:val="center"/>
        <w:rPr>
          <w:sz w:val="22"/>
          <w:szCs w:val="20"/>
        </w:rPr>
      </w:pPr>
      <w:r w:rsidRPr="00B84972">
        <w:rPr>
          <w:sz w:val="22"/>
          <w:szCs w:val="20"/>
          <w:highlight w:val="green"/>
        </w:rPr>
        <w:t>Рисунок</w:t>
      </w:r>
      <w:r w:rsidRPr="00932E32">
        <w:rPr>
          <w:sz w:val="22"/>
          <w:szCs w:val="20"/>
        </w:rPr>
        <w:t xml:space="preserve"> </w:t>
      </w:r>
      <w:r w:rsidR="00932E32" w:rsidRPr="00932E32">
        <w:rPr>
          <w:sz w:val="22"/>
          <w:szCs w:val="20"/>
        </w:rPr>
        <w:t>12</w:t>
      </w:r>
      <w:r w:rsidRPr="00932E32">
        <w:rPr>
          <w:sz w:val="22"/>
          <w:szCs w:val="20"/>
        </w:rPr>
        <w:t>. ПД на расстоянии 50мм от раздражения</w:t>
      </w:r>
    </w:p>
    <w:p w:rsidR="009058AF" w:rsidRDefault="009058AF" w:rsidP="00D37210">
      <w:r>
        <w:t xml:space="preserve">Однако на расстоянии от этого места ПД регистрируются только в проводящих пучках. Таким образом, ПД генерируют как пучковые, так и </w:t>
      </w:r>
      <w:r w:rsidR="007D729D">
        <w:t>вне пучковые</w:t>
      </w:r>
      <w:r>
        <w:t xml:space="preserve"> клетки, но проводить его могут только первые. Как было показано [</w:t>
      </w:r>
      <w:r w:rsidR="0080639F" w:rsidRPr="00B84972">
        <w:rPr>
          <w:highlight w:val="cyan"/>
        </w:rPr>
        <w:t>7</w:t>
      </w:r>
      <w:r w:rsidRPr="00B84972">
        <w:rPr>
          <w:highlight w:val="cyan"/>
        </w:rPr>
        <w:t>]</w:t>
      </w:r>
      <w:r>
        <w:t>, причина этих различий лежит в особенностях межклеточных связей. У мелких пучковых клеток такие связи выражены гораздо лучше, что и обеспечивает их лучшую способность проводить ПД.</w:t>
      </w:r>
    </w:p>
    <w:p w:rsidR="00A73087" w:rsidRPr="00A73087" w:rsidRDefault="009058AF" w:rsidP="006858AB">
      <w:r>
        <w:t>Когда стало ясно, что ПД у высших растений – это весьма универсальное и широко распространенное явление, возник вопрос о том, что же они собой представляют. Конечно, они очень напоминают П</w:t>
      </w:r>
      <w:r w:rsidR="007D729D">
        <w:t>Д</w:t>
      </w:r>
      <w:r w:rsidR="00D37210">
        <w:t xml:space="preserve"> </w:t>
      </w:r>
      <w:r>
        <w:t>нервов.</w:t>
      </w:r>
    </w:p>
    <w:p w:rsidR="00A73087" w:rsidRDefault="00F55ECD" w:rsidP="00D37210">
      <w:r>
        <w:t>М</w:t>
      </w:r>
      <w:r w:rsidR="009058AF">
        <w:t xml:space="preserve">ожет, это сходство </w:t>
      </w:r>
      <w:r>
        <w:t xml:space="preserve">только </w:t>
      </w:r>
      <w:r w:rsidR="009058AF">
        <w:t xml:space="preserve">внешнее? Ведь очень </w:t>
      </w:r>
      <w:r>
        <w:t>сильно</w:t>
      </w:r>
      <w:r w:rsidR="009058AF">
        <w:t xml:space="preserve"> отличаются по образу жизни </w:t>
      </w:r>
      <w:r>
        <w:t xml:space="preserve">растения </w:t>
      </w:r>
      <w:r w:rsidR="009058AF">
        <w:t>и</w:t>
      </w:r>
      <w:r>
        <w:t xml:space="preserve"> животные</w:t>
      </w:r>
      <w:r w:rsidR="009058AF">
        <w:t xml:space="preserve">. Поскольку генерация ПД у животных связана с передвижением через возбудимую мембрану ионов натрия и калия, то поведение ионов при генерации ПД у растений </w:t>
      </w:r>
      <w:r w:rsidR="006858AB">
        <w:t>ученых</w:t>
      </w:r>
      <w:r w:rsidR="009058AF">
        <w:t xml:space="preserve"> интересовало. </w:t>
      </w:r>
      <w:r w:rsidR="006858AB">
        <w:t>Используя</w:t>
      </w:r>
      <w:r w:rsidR="009058AF">
        <w:t xml:space="preserve"> различные методы исследования, </w:t>
      </w:r>
      <w:r w:rsidR="00C708D6">
        <w:t xml:space="preserve">ученые </w:t>
      </w:r>
      <w:r>
        <w:t>показали,</w:t>
      </w:r>
      <w:r w:rsidR="009058AF">
        <w:t xml:space="preserve"> что, когда в растении генерируется ПД, так </w:t>
      </w:r>
      <w:r w:rsidR="007D729D">
        <w:t>же,</w:t>
      </w:r>
      <w:r w:rsidR="009058AF">
        <w:t xml:space="preserve"> как и в нерве,</w:t>
      </w:r>
      <w:r w:rsidR="006858AB">
        <w:t xml:space="preserve"> происходят потоки ионов</w:t>
      </w:r>
      <w:r w:rsidR="009058AF">
        <w:t xml:space="preserve">. </w:t>
      </w:r>
      <w:r w:rsidR="006858AB" w:rsidRPr="006858AB">
        <w:rPr>
          <w:highlight w:val="yellow"/>
        </w:rPr>
        <w:t>Сперва</w:t>
      </w:r>
      <w:r w:rsidR="009058AF" w:rsidRPr="006858AB">
        <w:rPr>
          <w:highlight w:val="yellow"/>
        </w:rPr>
        <w:t xml:space="preserve"> под </w:t>
      </w:r>
      <w:r w:rsidR="006858AB" w:rsidRPr="006858AB">
        <w:rPr>
          <w:highlight w:val="yellow"/>
        </w:rPr>
        <w:t>воздействием</w:t>
      </w:r>
      <w:r w:rsidR="009058AF">
        <w:t xml:space="preserve"> внешн</w:t>
      </w:r>
      <w:r w:rsidR="006858AB">
        <w:t>их</w:t>
      </w:r>
      <w:r w:rsidR="009058AF">
        <w:t xml:space="preserve"> раздражител</w:t>
      </w:r>
      <w:r w:rsidR="006858AB">
        <w:t>ей</w:t>
      </w:r>
      <w:r w:rsidR="009058AF">
        <w:t xml:space="preserve"> увеличивается проницаемость мембраны для ионов кальция в результате</w:t>
      </w:r>
      <w:r w:rsidR="00932E32">
        <w:t xml:space="preserve"> чего происходит</w:t>
      </w:r>
      <w:r w:rsidR="009058AF">
        <w:t xml:space="preserve"> откры</w:t>
      </w:r>
      <w:r w:rsidR="00932E32">
        <w:t>тие</w:t>
      </w:r>
      <w:r w:rsidR="009058AF">
        <w:t xml:space="preserve"> кальциевых каналов.</w:t>
      </w:r>
    </w:p>
    <w:p w:rsidR="009058AF" w:rsidRDefault="009058AF" w:rsidP="00D37210">
      <w:r>
        <w:t>Ионы кальция</w:t>
      </w:r>
      <w:r w:rsidR="00932E32">
        <w:t xml:space="preserve"> проникают</w:t>
      </w:r>
      <w:r>
        <w:t xml:space="preserve"> внутрь проводящих ПД клеток, </w:t>
      </w:r>
      <w:r w:rsidR="00932E32">
        <w:t xml:space="preserve">так как </w:t>
      </w:r>
      <w:r>
        <w:t>их больше в внешней среде.</w:t>
      </w:r>
      <w:r w:rsidR="00932E32">
        <w:t xml:space="preserve"> Попав</w:t>
      </w:r>
      <w:r>
        <w:t xml:space="preserve"> внутрь возбуди</w:t>
      </w:r>
      <w:r w:rsidR="00932E32">
        <w:t>мой</w:t>
      </w:r>
      <w:r>
        <w:t xml:space="preserve"> клет</w:t>
      </w:r>
      <w:r w:rsidR="00932E32">
        <w:t>ки</w:t>
      </w:r>
      <w:r>
        <w:t>, они</w:t>
      </w:r>
      <w:r w:rsidR="00932E32">
        <w:t xml:space="preserve"> открывают</w:t>
      </w:r>
      <w:r>
        <w:t xml:space="preserve"> хлорны</w:t>
      </w:r>
      <w:r w:rsidR="00932E32">
        <w:t xml:space="preserve">й </w:t>
      </w:r>
      <w:r>
        <w:t xml:space="preserve">канал. </w:t>
      </w:r>
      <w:r w:rsidR="00932E32">
        <w:t>Из-за этого</w:t>
      </w:r>
      <w:r>
        <w:t xml:space="preserve"> </w:t>
      </w:r>
      <w:r w:rsidR="00932E32">
        <w:t>процесс приходит</w:t>
      </w:r>
      <w:r>
        <w:t xml:space="preserve"> к возникновению направлен</w:t>
      </w:r>
      <w:r w:rsidR="00932E32">
        <w:t>ных</w:t>
      </w:r>
      <w:r>
        <w:t xml:space="preserve"> наружу поток</w:t>
      </w:r>
      <w:r w:rsidR="00932E32">
        <w:t>ов</w:t>
      </w:r>
      <w:r>
        <w:t xml:space="preserve"> ионов хлора, </w:t>
      </w:r>
      <w:r w:rsidR="00932E32">
        <w:t>из-за того, что их количество выше, чем внутри кле</w:t>
      </w:r>
      <w:r w:rsidR="00932E32" w:rsidRPr="00932E32">
        <w:rPr>
          <w:highlight w:val="yellow"/>
        </w:rPr>
        <w:t>ток</w:t>
      </w:r>
      <w:r>
        <w:t>. Поток отрицательно заряженных ионов хлора наружу приводит к деполяризации мембраны, поскольку ее внешняя сторона заряжена положительно, а внутренняя – отрицательно. Возникает восходящая ветвь ПД. Деполяризация мембраны способствует открыванию калиевых каналов и возникновению направленного наружу потока</w:t>
      </w:r>
      <w:r w:rsidR="00D37210">
        <w:t xml:space="preserve"> </w:t>
      </w:r>
      <w:r>
        <w:t xml:space="preserve">ионов калия, которых, </w:t>
      </w:r>
      <w:r w:rsidR="007D729D">
        <w:t>также,</w:t>
      </w:r>
      <w:r>
        <w:t xml:space="preserve"> как и ионов хлора, больше внутри клетки, чем в наружной среде. Нетрудно понять, что этот поток будет оказывать на мембранный потенциал </w:t>
      </w:r>
      <w:r w:rsidR="007D729D">
        <w:t>деполяризующее</w:t>
      </w:r>
      <w:r>
        <w:t xml:space="preserve"> действие, то есть приводить к восстановлению его исходного значения.</w:t>
      </w:r>
    </w:p>
    <w:p w:rsidR="009058AF" w:rsidRDefault="009058AF" w:rsidP="00D37210">
      <w:r>
        <w:lastRenderedPageBreak/>
        <w:t xml:space="preserve">Нарисованная картина очень напоминает то, что происходит при генерации ПД в нерве, только вместо ионов натрия в качестве деполяризующего иона у высших растений выступают ионы хлора. Это представляется чрезвычайно важным заключением, поскольку свидетельствует об общности механизмов генерации ПД в живой природе. Что касается механизма распространения ПД у растений, то он также подобен таковому у животных. Деполяризация, лежащих в основе генерации ПД у высших растений (объяснение в тексте), и схема распространения ПД в возбудимой мембране. При возбуждении между невозбужденными участками мембраны и возбужденным участком протекают местные токи, которые вызывают </w:t>
      </w:r>
      <w:r w:rsidR="007D729D">
        <w:t>деполяризацию</w:t>
      </w:r>
      <w:r>
        <w:t xml:space="preserve"> возбужденного участка. В то же время соседние с возбужденным участки деполяризуются. Когда величина деполяризации впереди фронта возбуждения достигает порогового уровня, здесь возникает ПД. Этот механизм обеспечивает его распространение. Сзади фронта возбуждения ПД не возникает, так как там имеется состояние </w:t>
      </w:r>
      <w:r w:rsidR="007D729D">
        <w:t>не возбудимости</w:t>
      </w:r>
      <w:r>
        <w:t xml:space="preserve"> (</w:t>
      </w:r>
      <w:proofErr w:type="spellStart"/>
      <w:r>
        <w:t>рефрактерности</w:t>
      </w:r>
      <w:proofErr w:type="spellEnd"/>
      <w:r>
        <w:t>).</w:t>
      </w:r>
    </w:p>
    <w:p w:rsidR="009058AF" w:rsidRDefault="009058AF" w:rsidP="00D37210">
      <w:r>
        <w:t>участка ткани в месте генерации ПД приводит к возникновению круговых местных токов, протекающих между деполяризованным возбужденным участком ткани и соседними участками, где мембранный потенциал клеток сохраняет нормальный уровень. Эти токи деполяризуют соседние с возбужденным участком области, что приводит к возникновению в них ПД и таким образом к его распространению от исходного места. Ярким подтверждением такого механизма являются опыты с изменением электропроводности окружающей среды. Если вокруг участка проводящего пучка растения поместить раствор вазелинового масла (непроводящая среда, препятствующая возникновению круговых токов), то, дойдя до этого места, ПД дальше не распространяется.</w:t>
      </w:r>
    </w:p>
    <w:p w:rsidR="009058AF" w:rsidRDefault="009058AF" w:rsidP="00D37210">
      <w:r>
        <w:t xml:space="preserve">Мы подошли к одному из самых важных вопросов проблемы потенциалов действия у растений. Для чего нужна генерация ПД растениям? Может быть, она представляет собой свойство, которое когда-то было позаимствовано ими от предков, но в дальнейшем получило развитие только у одной весьма специфической группы насекомоядных растений, а у остальных растений никакой функциональной нагрузки не выполняет? Очевидно, что ответ на этот вопрос имеет большое принципиальное значение не только для понимания жизнедеятельности растений, но и в общебиологическом аспекте. Полученные в настоящее время результаты позволяют утверждать, что у высших растений распространяющиеся ПД выполняют вполне определенную функциональную роль. Они служат наиболее быстрым сигналом об изменениях в среде их обитания. Однако при этом надо иметь в виду, что у растений нет центральной нервной системы – этой “диспетчерской”, откуда управляющие сигналы после поступления туда информации о внешнем раздражителе направляются к различным органам. У растений ПД сам несет в себе возможность непосредственно влиять </w:t>
      </w:r>
      <w:r>
        <w:lastRenderedPageBreak/>
        <w:t>на функции органов и тканей, по которым он распространяется. Это связано прежде всего с тем, что при прохождении ПД по данному участку ткани или в месте, до которого он дошел, сильно меняется ионный состав, в особенности содержание ионов калия и хлора, которые, как мы видели, выходят из возбудимых клеток при генерации импульса. В результате их концентрации в окружающих проводящий пучок тканях могут увеличиться. Меняется соотношение и других ионов, хотя и в меньшей степени. В то же время известно, что уровень обменных процессов в ткани сильно зависит от ионного состава. Поэтому ПД в состоянии оказывать влияние на органы или ткани, по которым они распространяются или которых они достигают. При этом следует иметь в виду, что возникновение ПД в ответ на действие внешнего раздражителя неспецифично, то есть самые разные воздействия вызывают, как правило, однотипную электрическую реакцию. Кроме того, у растений обычно в ответ на действие раздражителя генерируются одиночные импульсы (в отличие от животных, у которых возникают ритмически повторяющиеся ПД). Исходя из этого можно заключить, что у высших растений распространяющиеся ПД не имеют специфической информационной нагрузки, а являются скорее сигналом о каком-то внешнем воздействии. Сам по себе ПД как сигнал неспецифичен, но в тканях и органах наряду с общими неспецифическими явлениями он вызывает изменение некоторых специфических процессов, свойственных данному органу (например, в листьях изменение фотосинтеза, в корнях усиление поглощения веществ и т.д.). Сигнальная роль ПД проявляется прежде всего в ряде естественных процессов. Например, при попадании пыльцы на рыльце пестика в нем возникают многочисленные электрические импульсы, распространяющиеся по направлению к завязи. Это запускает цикл процессов, подготавливающих завязь к восприятию пыльцы и оплодотворению. ПД возникают и в усиках вьющихся растений при соприкосновении с механической опорой и, по-видимому, способствуют их лучшей ориентации в пространстве. При умеренных изменениях в состоянии окружающей среды также могут возникать ПД, причем они иногда генерируются в ответ на очень слабые воздействия (например, перепад температур всего 1 – 2°</w:t>
      </w:r>
      <w:r w:rsidRPr="00835066">
        <w:rPr>
          <w:i/>
          <w:iCs/>
        </w:rPr>
        <w:t>С</w:t>
      </w:r>
      <w:r>
        <w:t xml:space="preserve">). Генерация ПД растением в этом случае, казалось бы, лишена какого-либо смысла. Зачем применять экстренный тип сигнализации с помощью электрических сигналов на довольно слабые и не оказывающие существенного влияния внешние воздействия? Однако оказалось, что это не так. Для растения и в этом случае генерация электрических импульсов имеет определенный смысл, состоящий, как нам удалось показать, в своеобразном “предупреждении” его органов и тканей о вполне вероятных весьма существенных изменениях во внешних условиях. Например, незначительный перепад температур в сторону охлаждения сам по себе может быть и незначим для растения, однако он может </w:t>
      </w:r>
      <w:r>
        <w:lastRenderedPageBreak/>
        <w:t xml:space="preserve">свидетельствовать о возможном предстоящем заметном понижении температуры окружающей среды. “Предупреждающая” роль ПД сводится, как оказалось, к временному повышению устойчивости органов и тканей растения к неблагоприятным воздействиям. Это временное повышение устойчивости носит, по-видимому, неспецифический характер (то есть проявляется по отношению к разным воздействиям) и может рассматриваться как своеобразная </w:t>
      </w:r>
      <w:proofErr w:type="spellStart"/>
      <w:r>
        <w:t>предадаптация</w:t>
      </w:r>
      <w:proofErr w:type="spellEnd"/>
      <w:r>
        <w:t>. Она служит как бы подготовкой к глубокой адаптации, если вслед за “предупреждением” действительно наступит усиление данного внешнего фактора (например, вслед за незначительным понижением температуры резкое похолодание).</w:t>
      </w:r>
    </w:p>
    <w:p w:rsidR="009058AF" w:rsidRDefault="009058AF" w:rsidP="009058AF">
      <w:r>
        <w:t xml:space="preserve">Таким образом, можно считать, что при действии слабых и умеренных раздражителей мы имеем дело с ролью ПД, которая связана с опережающим отражением действительности. Отсюда нами было сделано заключение, что растениям свойственна элементарная недифференцированная чувствительность. Постулируя у высших растений наличие определенной чувствительности, было бы неверно утверждать вслед за </w:t>
      </w:r>
      <w:proofErr w:type="spellStart"/>
      <w:r>
        <w:t>Бекстером</w:t>
      </w:r>
      <w:proofErr w:type="spellEnd"/>
      <w:r>
        <w:t>, что эта чувствительность соответствует эмоциональным восприятиям животных (например, что растения чувствуют человека, который повредил их, и при его появлении реагируют усиленной генерацией электрических импульсов). Это именно элементарная чувствительность, но она, очевидно, играет существенную роль во взаимоотношениях растения со средой. Наконец, при действии сильных раздражителей ПД выполняют роль первичной экстренной сигнальной связи, которая позволяет растению оперативно начать перестройку жизненных функций в экстраординарных условиях. Итак, по современным представлениям сигнальной функции ПД принадлежит вполне определенная роль в осуществлении быстрых взаимодействий высших растений с окружающей средой.</w:t>
      </w:r>
    </w:p>
    <w:p w:rsidR="009058AF" w:rsidRDefault="009058AF" w:rsidP="00D37210">
      <w:r>
        <w:t xml:space="preserve"> Данный обзор современных представлений о сигнальной роли электрических импульсов у растений </w:t>
      </w:r>
      <w:r w:rsidR="00990153">
        <w:t>показывает</w:t>
      </w:r>
      <w:r>
        <w:t>, новую</w:t>
      </w:r>
      <w:r w:rsidR="00990153">
        <w:t xml:space="preserve"> </w:t>
      </w:r>
      <w:r>
        <w:t xml:space="preserve">сторону в жизнедеятельности этих организмов. </w:t>
      </w:r>
      <w:r w:rsidR="00990153">
        <w:t>Д</w:t>
      </w:r>
      <w:r>
        <w:t>альнейшее изучение</w:t>
      </w:r>
      <w:r w:rsidR="00990153">
        <w:t xml:space="preserve"> данной темы поможет</w:t>
      </w:r>
      <w:r>
        <w:t xml:space="preserve"> </w:t>
      </w:r>
      <w:r w:rsidR="00990153">
        <w:t>лучше понять</w:t>
      </w:r>
      <w:r>
        <w:t>, что общего в</w:t>
      </w:r>
      <w:r w:rsidR="00990153">
        <w:t xml:space="preserve"> реакции и поведении растений</w:t>
      </w:r>
      <w:r>
        <w:t xml:space="preserve"> и</w:t>
      </w:r>
      <w:r w:rsidR="00990153">
        <w:t xml:space="preserve"> животных</w:t>
      </w:r>
      <w:r>
        <w:t>.</w:t>
      </w:r>
      <w:r w:rsidR="000E516A">
        <w:t xml:space="preserve"> </w:t>
      </w:r>
    </w:p>
    <w:p w:rsidR="007B57F5" w:rsidRDefault="00152CEA" w:rsidP="00753B2B">
      <w:pPr>
        <w:pStyle w:val="1"/>
        <w:numPr>
          <w:ilvl w:val="0"/>
          <w:numId w:val="1"/>
        </w:numPr>
      </w:pPr>
      <w:bookmarkStart w:id="10" w:name="_Toc11224099"/>
      <w:r>
        <w:t>Аппаратная реализация стенда</w:t>
      </w:r>
      <w:bookmarkEnd w:id="10"/>
    </w:p>
    <w:p w:rsidR="00B52647" w:rsidRDefault="00B52647" w:rsidP="00753B2B">
      <w:pPr>
        <w:pStyle w:val="2"/>
        <w:numPr>
          <w:ilvl w:val="1"/>
          <w:numId w:val="13"/>
        </w:numPr>
        <w:rPr>
          <w:lang w:val="en-US"/>
        </w:rPr>
      </w:pPr>
      <w:bookmarkStart w:id="11" w:name="_Toc11224100"/>
      <w:r>
        <w:rPr>
          <w:lang w:val="en-US"/>
        </w:rPr>
        <w:t>Arduino Mega 2560</w:t>
      </w:r>
      <w:bookmarkEnd w:id="11"/>
    </w:p>
    <w:p w:rsidR="00B52647" w:rsidRDefault="00B52647" w:rsidP="00B52647">
      <w:r>
        <w:t>Для управления устройствами и датчиками программно-алгоритмического стенда был выбран</w:t>
      </w:r>
      <w:r w:rsidR="001D4606">
        <w:t xml:space="preserve">а плата </w:t>
      </w:r>
      <w:r w:rsidRPr="00B52647">
        <w:rPr>
          <w:i/>
          <w:iCs/>
          <w:lang w:val="en-US"/>
        </w:rPr>
        <w:t>Arduino</w:t>
      </w:r>
      <w:r w:rsidRPr="00B52647">
        <w:t xml:space="preserve"> </w:t>
      </w:r>
      <w:r w:rsidRPr="00B52647">
        <w:rPr>
          <w:i/>
          <w:iCs/>
          <w:lang w:val="en-US"/>
        </w:rPr>
        <w:t>mega</w:t>
      </w:r>
      <w:r w:rsidR="001D4606">
        <w:rPr>
          <w:i/>
          <w:iCs/>
        </w:rPr>
        <w:t xml:space="preserve"> </w:t>
      </w:r>
      <w:r w:rsidR="001D4606" w:rsidRPr="001D4606">
        <w:rPr>
          <w:highlight w:val="green"/>
        </w:rPr>
        <w:t>рисунок</w:t>
      </w:r>
      <w:r w:rsidR="00932E32">
        <w:t xml:space="preserve"> 13</w:t>
      </w:r>
      <w:r w:rsidRPr="00B52647">
        <w:t>.</w:t>
      </w:r>
    </w:p>
    <w:p w:rsidR="00771232" w:rsidRDefault="00771232" w:rsidP="001D4606">
      <w:pPr>
        <w:jc w:val="center"/>
      </w:pPr>
      <w:r>
        <w:rPr>
          <w:noProof/>
        </w:rPr>
        <w:lastRenderedPageBreak/>
        <w:drawing>
          <wp:inline distT="0" distB="0" distL="0" distR="0">
            <wp:extent cx="5294453" cy="2711394"/>
            <wp:effectExtent l="0" t="0" r="1905" b="0"/>
            <wp:docPr id="11" name="Рисунок 11" descr="http://arduino.ru/sites/default/files/resize/ArduinoMega2650Front-600x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duino.ru/sites/default/files/resize/ArduinoMega2650Front-600x335.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3338" t="6235" r="4033" b="8707"/>
                    <a:stretch/>
                  </pic:blipFill>
                  <pic:spPr bwMode="auto">
                    <a:xfrm>
                      <a:off x="0" y="0"/>
                      <a:ext cx="5295530" cy="2711946"/>
                    </a:xfrm>
                    <a:prstGeom prst="rect">
                      <a:avLst/>
                    </a:prstGeom>
                    <a:noFill/>
                    <a:ln>
                      <a:noFill/>
                    </a:ln>
                    <a:extLst>
                      <a:ext uri="{53640926-AAD7-44D8-BBD7-CCE9431645EC}">
                        <a14:shadowObscured xmlns:a14="http://schemas.microsoft.com/office/drawing/2010/main"/>
                      </a:ext>
                    </a:extLst>
                  </pic:spPr>
                </pic:pic>
              </a:graphicData>
            </a:graphic>
          </wp:inline>
        </w:drawing>
      </w:r>
    </w:p>
    <w:p w:rsidR="001D4606" w:rsidRPr="001D4606" w:rsidRDefault="001D4606" w:rsidP="001D4606">
      <w:pPr>
        <w:jc w:val="center"/>
        <w:rPr>
          <w:sz w:val="22"/>
          <w:szCs w:val="20"/>
        </w:rPr>
      </w:pPr>
      <w:r w:rsidRPr="001D4606">
        <w:rPr>
          <w:sz w:val="22"/>
          <w:szCs w:val="20"/>
          <w:highlight w:val="green"/>
        </w:rPr>
        <w:t>Рисунок</w:t>
      </w:r>
      <w:r w:rsidRPr="001D4606">
        <w:rPr>
          <w:sz w:val="22"/>
          <w:szCs w:val="20"/>
        </w:rPr>
        <w:t xml:space="preserve"> </w:t>
      </w:r>
      <w:r w:rsidR="00932E32">
        <w:rPr>
          <w:sz w:val="22"/>
          <w:szCs w:val="20"/>
        </w:rPr>
        <w:t>13</w:t>
      </w:r>
      <w:r w:rsidRPr="001D4606">
        <w:rPr>
          <w:sz w:val="22"/>
          <w:szCs w:val="20"/>
        </w:rPr>
        <w:t xml:space="preserve">. Плата </w:t>
      </w:r>
      <w:r w:rsidRPr="001D4606">
        <w:rPr>
          <w:i/>
          <w:iCs/>
          <w:sz w:val="22"/>
          <w:szCs w:val="20"/>
          <w:lang w:val="en-US"/>
        </w:rPr>
        <w:t>Arduino</w:t>
      </w:r>
      <w:r w:rsidRPr="002B0F2A">
        <w:rPr>
          <w:i/>
          <w:iCs/>
          <w:sz w:val="22"/>
          <w:szCs w:val="20"/>
        </w:rPr>
        <w:t xml:space="preserve"> </w:t>
      </w:r>
      <w:r w:rsidRPr="001D4606">
        <w:rPr>
          <w:i/>
          <w:iCs/>
          <w:sz w:val="22"/>
          <w:szCs w:val="20"/>
          <w:lang w:val="en-US"/>
        </w:rPr>
        <w:t>Mega</w:t>
      </w:r>
      <w:r w:rsidRPr="001D4606">
        <w:rPr>
          <w:sz w:val="22"/>
          <w:szCs w:val="20"/>
        </w:rPr>
        <w:t xml:space="preserve"> </w:t>
      </w:r>
    </w:p>
    <w:p w:rsidR="00B52647" w:rsidRDefault="00B52647" w:rsidP="00B52647">
      <w:proofErr w:type="spellStart"/>
      <w:r w:rsidRPr="00B52647">
        <w:rPr>
          <w:i/>
          <w:iCs/>
        </w:rPr>
        <w:t>Arduino</w:t>
      </w:r>
      <w:proofErr w:type="spellEnd"/>
      <w:r w:rsidRPr="00B52647">
        <w:t xml:space="preserve"> </w:t>
      </w:r>
      <w:proofErr w:type="spellStart"/>
      <w:r w:rsidRPr="00B52647">
        <w:rPr>
          <w:i/>
          <w:iCs/>
        </w:rPr>
        <w:t>Mega</w:t>
      </w:r>
      <w:proofErr w:type="spellEnd"/>
      <w:r>
        <w:t xml:space="preserve"> </w:t>
      </w:r>
      <w:r w:rsidR="002B0F2A" w:rsidRPr="002B0F2A">
        <w:t>[</w:t>
      </w:r>
      <w:r w:rsidR="002B0F2A" w:rsidRPr="00B84972">
        <w:rPr>
          <w:highlight w:val="cyan"/>
        </w:rPr>
        <w:t>9</w:t>
      </w:r>
      <w:r w:rsidR="002B0F2A" w:rsidRPr="002B0F2A">
        <w:t xml:space="preserve">] </w:t>
      </w:r>
      <w:r>
        <w:t>разработана</w:t>
      </w:r>
      <w:r w:rsidRPr="00B52647">
        <w:t xml:space="preserve"> на микроконтроллере </w:t>
      </w:r>
      <w:r w:rsidRPr="00B52647">
        <w:rPr>
          <w:i/>
          <w:iCs/>
        </w:rPr>
        <w:t>ATmega</w:t>
      </w:r>
      <w:r w:rsidRPr="00B52647">
        <w:t>2560</w:t>
      </w:r>
      <w:r>
        <w:t>, на устройстве находятся</w:t>
      </w:r>
      <w:r w:rsidRPr="00B52647">
        <w:t xml:space="preserve"> 54 цифровых входа/выходов (14 из которых могут использоваться как выходы ШИМ), 16 аналоговых входов,4 последовательных порта </w:t>
      </w:r>
      <w:r w:rsidRPr="00B52647">
        <w:rPr>
          <w:i/>
          <w:iCs/>
        </w:rPr>
        <w:t>UART</w:t>
      </w:r>
      <w:r w:rsidRPr="00B52647">
        <w:t xml:space="preserve">, кварцевый генератор 16 МГц, </w:t>
      </w:r>
      <w:r w:rsidRPr="00B52647">
        <w:rPr>
          <w:i/>
          <w:iCs/>
        </w:rPr>
        <w:t>USB</w:t>
      </w:r>
      <w:r w:rsidRPr="00B52647">
        <w:t xml:space="preserve"> </w:t>
      </w:r>
      <w:r>
        <w:t>выход</w:t>
      </w:r>
      <w:r w:rsidRPr="00B52647">
        <w:t xml:space="preserve">, разъем питания, разъем </w:t>
      </w:r>
      <w:r w:rsidRPr="00B52647">
        <w:rPr>
          <w:i/>
          <w:iCs/>
        </w:rPr>
        <w:t>ICSP</w:t>
      </w:r>
      <w:r w:rsidRPr="00B52647">
        <w:t xml:space="preserve"> и кнопка перезагрузки. Для</w:t>
      </w:r>
      <w:r>
        <w:t xml:space="preserve"> начала использования</w:t>
      </w:r>
      <w:r w:rsidRPr="00B52647">
        <w:t xml:space="preserve"> </w:t>
      </w:r>
      <w:r>
        <w:t xml:space="preserve">нужно </w:t>
      </w:r>
      <w:r w:rsidRPr="00B52647">
        <w:t xml:space="preserve">подключить </w:t>
      </w:r>
      <w:r>
        <w:t xml:space="preserve">микроконтроллер </w:t>
      </w:r>
      <w:r w:rsidRPr="00B52647">
        <w:t xml:space="preserve">к компьютеру </w:t>
      </w:r>
      <w:r>
        <w:t>с помощью</w:t>
      </w:r>
      <w:r w:rsidRPr="00B52647">
        <w:t xml:space="preserve"> кабеля </w:t>
      </w:r>
      <w:r w:rsidRPr="004750B5">
        <w:rPr>
          <w:i/>
          <w:iCs/>
        </w:rPr>
        <w:t>USB</w:t>
      </w:r>
      <w:r w:rsidRPr="00B52647">
        <w:t xml:space="preserve"> или аккумуляторной батареей. </w:t>
      </w:r>
      <w:proofErr w:type="spellStart"/>
      <w:r w:rsidRPr="00B52647">
        <w:rPr>
          <w:i/>
          <w:iCs/>
        </w:rPr>
        <w:t>Arduino</w:t>
      </w:r>
      <w:proofErr w:type="spellEnd"/>
      <w:r w:rsidRPr="00B52647">
        <w:t xml:space="preserve"> </w:t>
      </w:r>
      <w:proofErr w:type="spellStart"/>
      <w:r w:rsidRPr="00B52647">
        <w:rPr>
          <w:i/>
          <w:iCs/>
        </w:rPr>
        <w:t>Mega</w:t>
      </w:r>
      <w:proofErr w:type="spellEnd"/>
      <w:r w:rsidRPr="00B52647">
        <w:t xml:space="preserve"> 2560 </w:t>
      </w:r>
      <w:r>
        <w:t>поддерживает большое количество</w:t>
      </w:r>
      <w:r w:rsidRPr="00B52647">
        <w:t xml:space="preserve"> плат расширения, разработанными для платформ </w:t>
      </w:r>
      <w:proofErr w:type="spellStart"/>
      <w:r w:rsidRPr="00B52647">
        <w:rPr>
          <w:i/>
          <w:iCs/>
        </w:rPr>
        <w:t>Uno</w:t>
      </w:r>
      <w:proofErr w:type="spellEnd"/>
      <w:r w:rsidRPr="00B52647">
        <w:t xml:space="preserve"> или </w:t>
      </w:r>
      <w:proofErr w:type="spellStart"/>
      <w:r w:rsidRPr="00B52647">
        <w:rPr>
          <w:i/>
          <w:iCs/>
        </w:rPr>
        <w:t>Duemilanove</w:t>
      </w:r>
      <w:proofErr w:type="spellEnd"/>
      <w:r w:rsidRPr="00B52647">
        <w:t>.</w:t>
      </w:r>
      <w:r w:rsidR="004750B5">
        <w:t xml:space="preserve"> Технические </w:t>
      </w:r>
      <w:proofErr w:type="gramStart"/>
      <w:r w:rsidR="004750B5">
        <w:t>характеристики</w:t>
      </w:r>
      <w:r w:rsidR="00F04E4F">
        <w:rPr>
          <w:lang w:val="en-US"/>
        </w:rPr>
        <w:t>[</w:t>
      </w:r>
      <w:proofErr w:type="gramEnd"/>
      <w:r w:rsidR="00F04E4F" w:rsidRPr="00B84972">
        <w:rPr>
          <w:highlight w:val="cyan"/>
          <w:lang w:val="en-US"/>
        </w:rPr>
        <w:t>10</w:t>
      </w:r>
      <w:r w:rsidR="00F04E4F">
        <w:rPr>
          <w:lang w:val="en-US"/>
        </w:rPr>
        <w:t>]</w:t>
      </w:r>
      <w:r w:rsidR="004750B5">
        <w:t xml:space="preserve"> представлены в </w:t>
      </w:r>
      <w:r w:rsidR="004750B5" w:rsidRPr="00B84972">
        <w:rPr>
          <w:highlight w:val="cyan"/>
        </w:rPr>
        <w:t>таблице 1</w:t>
      </w:r>
      <w:r w:rsidR="004750B5">
        <w:t>.</w:t>
      </w:r>
    </w:p>
    <w:p w:rsidR="004750B5" w:rsidRDefault="004750B5" w:rsidP="004750B5">
      <w:pPr>
        <w:jc w:val="right"/>
        <w:rPr>
          <w:i/>
          <w:iCs/>
        </w:rPr>
      </w:pPr>
      <w:r w:rsidRPr="00B84972">
        <w:rPr>
          <w:highlight w:val="cyan"/>
        </w:rPr>
        <w:t>Таблица 1</w:t>
      </w:r>
      <w:r>
        <w:t xml:space="preserve">. Технические характеристики </w:t>
      </w:r>
      <w:proofErr w:type="spellStart"/>
      <w:r w:rsidRPr="00B52647">
        <w:rPr>
          <w:i/>
          <w:iCs/>
        </w:rPr>
        <w:t>Arduino</w:t>
      </w:r>
      <w:proofErr w:type="spellEnd"/>
      <w:r w:rsidRPr="00B52647">
        <w:t xml:space="preserve"> </w:t>
      </w:r>
      <w:proofErr w:type="spellStart"/>
      <w:r w:rsidRPr="00B52647">
        <w:rPr>
          <w:i/>
          <w:iCs/>
        </w:rPr>
        <w:t>Mega</w:t>
      </w:r>
      <w:proofErr w:type="spellEnd"/>
    </w:p>
    <w:tbl>
      <w:tblPr>
        <w:tblStyle w:val="a4"/>
        <w:tblW w:w="0" w:type="auto"/>
        <w:tblLook w:val="04A0" w:firstRow="1" w:lastRow="0" w:firstColumn="1" w:lastColumn="0" w:noHBand="0" w:noVBand="1"/>
      </w:tblPr>
      <w:tblGrid>
        <w:gridCol w:w="4672"/>
        <w:gridCol w:w="4673"/>
      </w:tblGrid>
      <w:tr w:rsidR="004750B5" w:rsidTr="004750B5">
        <w:tc>
          <w:tcPr>
            <w:tcW w:w="4672" w:type="dxa"/>
          </w:tcPr>
          <w:p w:rsidR="004750B5" w:rsidRDefault="004750B5" w:rsidP="004750B5">
            <w:r w:rsidRPr="004750B5">
              <w:t>Микроконтроллер</w:t>
            </w:r>
          </w:p>
        </w:tc>
        <w:tc>
          <w:tcPr>
            <w:tcW w:w="4673" w:type="dxa"/>
          </w:tcPr>
          <w:p w:rsidR="004750B5" w:rsidRDefault="004750B5" w:rsidP="004750B5">
            <w:r>
              <w:rPr>
                <w:shd w:val="clear" w:color="auto" w:fill="FFFFFF"/>
              </w:rPr>
              <w:t>ATmega2560</w:t>
            </w:r>
          </w:p>
        </w:tc>
      </w:tr>
      <w:tr w:rsidR="004750B5" w:rsidTr="004750B5">
        <w:tc>
          <w:tcPr>
            <w:tcW w:w="4672" w:type="dxa"/>
          </w:tcPr>
          <w:p w:rsidR="004750B5" w:rsidRPr="004750B5" w:rsidRDefault="004750B5" w:rsidP="004750B5">
            <w:r>
              <w:rPr>
                <w:shd w:val="clear" w:color="auto" w:fill="FFFFFF"/>
              </w:rPr>
              <w:t>Рабочее напряжение</w:t>
            </w:r>
          </w:p>
        </w:tc>
        <w:tc>
          <w:tcPr>
            <w:tcW w:w="4673" w:type="dxa"/>
          </w:tcPr>
          <w:p w:rsidR="004750B5" w:rsidRDefault="004750B5" w:rsidP="004750B5">
            <w:pPr>
              <w:rPr>
                <w:shd w:val="clear" w:color="auto" w:fill="FFFFFF"/>
              </w:rPr>
            </w:pPr>
            <w:r>
              <w:rPr>
                <w:shd w:val="clear" w:color="auto" w:fill="FFFFFF"/>
              </w:rPr>
              <w:t>5В</w:t>
            </w:r>
          </w:p>
        </w:tc>
      </w:tr>
      <w:tr w:rsidR="004750B5" w:rsidTr="004750B5">
        <w:tc>
          <w:tcPr>
            <w:tcW w:w="4672" w:type="dxa"/>
          </w:tcPr>
          <w:p w:rsidR="004750B5" w:rsidRDefault="004750B5" w:rsidP="004750B5">
            <w:pPr>
              <w:rPr>
                <w:shd w:val="clear" w:color="auto" w:fill="FFFFFF"/>
              </w:rPr>
            </w:pPr>
            <w:r>
              <w:rPr>
                <w:shd w:val="clear" w:color="auto" w:fill="FFFFFF"/>
              </w:rPr>
              <w:t>Входное напряжение</w:t>
            </w:r>
          </w:p>
        </w:tc>
        <w:tc>
          <w:tcPr>
            <w:tcW w:w="4673" w:type="dxa"/>
          </w:tcPr>
          <w:p w:rsidR="004750B5" w:rsidRDefault="004750B5" w:rsidP="004750B5">
            <w:pPr>
              <w:rPr>
                <w:shd w:val="clear" w:color="auto" w:fill="FFFFFF"/>
              </w:rPr>
            </w:pPr>
            <w:r>
              <w:rPr>
                <w:shd w:val="clear" w:color="auto" w:fill="FFFFFF"/>
              </w:rPr>
              <w:t>7-12В</w:t>
            </w:r>
          </w:p>
        </w:tc>
      </w:tr>
      <w:tr w:rsidR="004750B5" w:rsidTr="004750B5">
        <w:tc>
          <w:tcPr>
            <w:tcW w:w="4672" w:type="dxa"/>
          </w:tcPr>
          <w:p w:rsidR="004750B5" w:rsidRDefault="004750B5" w:rsidP="004750B5">
            <w:pPr>
              <w:rPr>
                <w:shd w:val="clear" w:color="auto" w:fill="FFFFFF"/>
              </w:rPr>
            </w:pPr>
            <w:r>
              <w:rPr>
                <w:shd w:val="clear" w:color="auto" w:fill="FFFFFF"/>
              </w:rPr>
              <w:t>Цифровые Входы/Выходы</w:t>
            </w:r>
          </w:p>
        </w:tc>
        <w:tc>
          <w:tcPr>
            <w:tcW w:w="4673" w:type="dxa"/>
          </w:tcPr>
          <w:p w:rsidR="004750B5" w:rsidRDefault="004750B5" w:rsidP="004750B5">
            <w:pPr>
              <w:rPr>
                <w:shd w:val="clear" w:color="auto" w:fill="FFFFFF"/>
              </w:rPr>
            </w:pPr>
            <w:r>
              <w:rPr>
                <w:shd w:val="clear" w:color="auto" w:fill="FFFFFF"/>
              </w:rPr>
              <w:t>54</w:t>
            </w:r>
          </w:p>
        </w:tc>
      </w:tr>
      <w:tr w:rsidR="004750B5" w:rsidTr="004750B5">
        <w:tc>
          <w:tcPr>
            <w:tcW w:w="4672" w:type="dxa"/>
          </w:tcPr>
          <w:p w:rsidR="004750B5" w:rsidRDefault="004750B5" w:rsidP="004750B5">
            <w:pPr>
              <w:rPr>
                <w:shd w:val="clear" w:color="auto" w:fill="FFFFFF"/>
              </w:rPr>
            </w:pPr>
            <w:r>
              <w:rPr>
                <w:shd w:val="clear" w:color="auto" w:fill="FFFFFF"/>
              </w:rPr>
              <w:t>Аналоговые входы</w:t>
            </w:r>
          </w:p>
        </w:tc>
        <w:tc>
          <w:tcPr>
            <w:tcW w:w="4673" w:type="dxa"/>
          </w:tcPr>
          <w:p w:rsidR="004750B5" w:rsidRDefault="004750B5" w:rsidP="004750B5">
            <w:pPr>
              <w:rPr>
                <w:shd w:val="clear" w:color="auto" w:fill="FFFFFF"/>
              </w:rPr>
            </w:pPr>
            <w:r>
              <w:rPr>
                <w:shd w:val="clear" w:color="auto" w:fill="FFFFFF"/>
              </w:rPr>
              <w:t>16</w:t>
            </w:r>
          </w:p>
        </w:tc>
      </w:tr>
      <w:tr w:rsidR="004750B5" w:rsidTr="004750B5">
        <w:tc>
          <w:tcPr>
            <w:tcW w:w="4672" w:type="dxa"/>
          </w:tcPr>
          <w:p w:rsidR="004750B5" w:rsidRDefault="004750B5" w:rsidP="004750B5">
            <w:pPr>
              <w:rPr>
                <w:shd w:val="clear" w:color="auto" w:fill="FFFFFF"/>
              </w:rPr>
            </w:pPr>
            <w:r>
              <w:rPr>
                <w:shd w:val="clear" w:color="auto" w:fill="FFFFFF"/>
              </w:rPr>
              <w:t>Постоянный ток через вход/выход</w:t>
            </w:r>
          </w:p>
        </w:tc>
        <w:tc>
          <w:tcPr>
            <w:tcW w:w="4673" w:type="dxa"/>
          </w:tcPr>
          <w:p w:rsidR="004750B5" w:rsidRDefault="004750B5" w:rsidP="004750B5">
            <w:pPr>
              <w:rPr>
                <w:shd w:val="clear" w:color="auto" w:fill="FFFFFF"/>
              </w:rPr>
            </w:pPr>
            <w:r>
              <w:rPr>
                <w:shd w:val="clear" w:color="auto" w:fill="FFFFFF"/>
              </w:rPr>
              <w:t xml:space="preserve">40 </w:t>
            </w:r>
            <w:proofErr w:type="spellStart"/>
            <w:r w:rsidRPr="004750B5">
              <w:rPr>
                <w:i/>
                <w:iCs/>
                <w:shd w:val="clear" w:color="auto" w:fill="FFFFFF"/>
              </w:rPr>
              <w:t>mA</w:t>
            </w:r>
            <w:proofErr w:type="spellEnd"/>
          </w:p>
        </w:tc>
      </w:tr>
      <w:tr w:rsidR="004750B5" w:rsidTr="004750B5">
        <w:tc>
          <w:tcPr>
            <w:tcW w:w="4672" w:type="dxa"/>
          </w:tcPr>
          <w:p w:rsidR="004750B5" w:rsidRDefault="004750B5" w:rsidP="004750B5">
            <w:pPr>
              <w:rPr>
                <w:shd w:val="clear" w:color="auto" w:fill="FFFFFF"/>
              </w:rPr>
            </w:pPr>
            <w:r>
              <w:rPr>
                <w:shd w:val="clear" w:color="auto" w:fill="FFFFFF"/>
              </w:rPr>
              <w:t>Постоянный ток для вывода 3.3 В</w:t>
            </w:r>
          </w:p>
        </w:tc>
        <w:tc>
          <w:tcPr>
            <w:tcW w:w="4673" w:type="dxa"/>
          </w:tcPr>
          <w:p w:rsidR="004750B5" w:rsidRDefault="004750B5" w:rsidP="004750B5">
            <w:pPr>
              <w:rPr>
                <w:shd w:val="clear" w:color="auto" w:fill="FFFFFF"/>
              </w:rPr>
            </w:pPr>
            <w:r>
              <w:rPr>
                <w:shd w:val="clear" w:color="auto" w:fill="FFFFFF"/>
              </w:rPr>
              <w:t xml:space="preserve">50 </w:t>
            </w:r>
            <w:proofErr w:type="spellStart"/>
            <w:r w:rsidRPr="004750B5">
              <w:rPr>
                <w:i/>
                <w:iCs/>
                <w:shd w:val="clear" w:color="auto" w:fill="FFFFFF"/>
              </w:rPr>
              <w:t>mA</w:t>
            </w:r>
            <w:proofErr w:type="spellEnd"/>
          </w:p>
        </w:tc>
      </w:tr>
      <w:tr w:rsidR="004750B5" w:rsidTr="004750B5">
        <w:tc>
          <w:tcPr>
            <w:tcW w:w="4672" w:type="dxa"/>
          </w:tcPr>
          <w:p w:rsidR="004750B5" w:rsidRDefault="004750B5" w:rsidP="004750B5">
            <w:pPr>
              <w:rPr>
                <w:shd w:val="clear" w:color="auto" w:fill="FFFFFF"/>
              </w:rPr>
            </w:pPr>
            <w:proofErr w:type="spellStart"/>
            <w:r>
              <w:rPr>
                <w:shd w:val="clear" w:color="auto" w:fill="FFFFFF"/>
              </w:rPr>
              <w:t>Флеш</w:t>
            </w:r>
            <w:proofErr w:type="spellEnd"/>
            <w:r>
              <w:rPr>
                <w:shd w:val="clear" w:color="auto" w:fill="FFFFFF"/>
              </w:rPr>
              <w:t>-память</w:t>
            </w:r>
          </w:p>
        </w:tc>
        <w:tc>
          <w:tcPr>
            <w:tcW w:w="4673" w:type="dxa"/>
          </w:tcPr>
          <w:p w:rsidR="004750B5" w:rsidRDefault="004750B5" w:rsidP="004750B5">
            <w:pPr>
              <w:rPr>
                <w:shd w:val="clear" w:color="auto" w:fill="FFFFFF"/>
              </w:rPr>
            </w:pPr>
            <w:r>
              <w:rPr>
                <w:shd w:val="clear" w:color="auto" w:fill="FFFFFF"/>
              </w:rPr>
              <w:t xml:space="preserve">256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ОЗУ</w:t>
            </w:r>
          </w:p>
        </w:tc>
        <w:tc>
          <w:tcPr>
            <w:tcW w:w="4673" w:type="dxa"/>
          </w:tcPr>
          <w:p w:rsidR="004750B5" w:rsidRDefault="004750B5" w:rsidP="004750B5">
            <w:pPr>
              <w:rPr>
                <w:shd w:val="clear" w:color="auto" w:fill="FFFFFF"/>
              </w:rPr>
            </w:pPr>
            <w:r>
              <w:rPr>
                <w:shd w:val="clear" w:color="auto" w:fill="FFFFFF"/>
              </w:rPr>
              <w:t xml:space="preserve">8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Энергонезависимая память</w:t>
            </w:r>
          </w:p>
        </w:tc>
        <w:tc>
          <w:tcPr>
            <w:tcW w:w="4673" w:type="dxa"/>
          </w:tcPr>
          <w:p w:rsidR="004750B5" w:rsidRDefault="004750B5" w:rsidP="004750B5">
            <w:pPr>
              <w:rPr>
                <w:shd w:val="clear" w:color="auto" w:fill="FFFFFF"/>
              </w:rPr>
            </w:pPr>
            <w:r>
              <w:rPr>
                <w:shd w:val="clear" w:color="auto" w:fill="FFFFFF"/>
              </w:rPr>
              <w:t xml:space="preserve">4 </w:t>
            </w:r>
            <w:r w:rsidRPr="004750B5">
              <w:rPr>
                <w:i/>
                <w:iCs/>
                <w:shd w:val="clear" w:color="auto" w:fill="FFFFFF"/>
              </w:rPr>
              <w:t>KB</w:t>
            </w:r>
          </w:p>
        </w:tc>
      </w:tr>
      <w:tr w:rsidR="004750B5" w:rsidTr="004750B5">
        <w:tc>
          <w:tcPr>
            <w:tcW w:w="4672" w:type="dxa"/>
          </w:tcPr>
          <w:p w:rsidR="004750B5" w:rsidRDefault="004750B5" w:rsidP="004750B5">
            <w:pPr>
              <w:rPr>
                <w:shd w:val="clear" w:color="auto" w:fill="FFFFFF"/>
              </w:rPr>
            </w:pPr>
            <w:r>
              <w:rPr>
                <w:shd w:val="clear" w:color="auto" w:fill="FFFFFF"/>
              </w:rPr>
              <w:t>Тактовая частота</w:t>
            </w:r>
          </w:p>
        </w:tc>
        <w:tc>
          <w:tcPr>
            <w:tcW w:w="4673" w:type="dxa"/>
          </w:tcPr>
          <w:p w:rsidR="004750B5" w:rsidRDefault="004750B5" w:rsidP="004750B5">
            <w:pPr>
              <w:rPr>
                <w:shd w:val="clear" w:color="auto" w:fill="FFFFFF"/>
              </w:rPr>
            </w:pPr>
            <w:r>
              <w:rPr>
                <w:shd w:val="clear" w:color="auto" w:fill="FFFFFF"/>
              </w:rPr>
              <w:t xml:space="preserve">16 </w:t>
            </w:r>
            <w:proofErr w:type="spellStart"/>
            <w:r w:rsidRPr="004750B5">
              <w:rPr>
                <w:i/>
                <w:iCs/>
              </w:rPr>
              <w:t>MHz</w:t>
            </w:r>
            <w:proofErr w:type="spellEnd"/>
          </w:p>
        </w:tc>
      </w:tr>
    </w:tbl>
    <w:p w:rsidR="004750B5" w:rsidRDefault="004750B5" w:rsidP="004750B5"/>
    <w:p w:rsidR="004750B5" w:rsidRDefault="004750B5" w:rsidP="004750B5">
      <w:proofErr w:type="spellStart"/>
      <w:r>
        <w:t>Arduino</w:t>
      </w:r>
      <w:proofErr w:type="spellEnd"/>
      <w:r>
        <w:t xml:space="preserve"> </w:t>
      </w:r>
      <w:proofErr w:type="spellStart"/>
      <w:r>
        <w:t>Mega</w:t>
      </w:r>
      <w:proofErr w:type="spellEnd"/>
      <w:r>
        <w:t xml:space="preserve"> может получать питание как через подключение по USB, так и от внешнего источника питания. Источник питания выбирается автоматически.</w:t>
      </w:r>
    </w:p>
    <w:p w:rsidR="004750B5" w:rsidRDefault="004750B5" w:rsidP="004750B5">
      <w:r>
        <w:lastRenderedPageBreak/>
        <w:t>Контроллер может работать при питании от 6В до 20В. Если напряжение будет ниже 7 В, то выход 5</w:t>
      </w:r>
      <w:r w:rsidRPr="004750B5">
        <w:rPr>
          <w:i/>
          <w:iCs/>
        </w:rPr>
        <w:t>V</w:t>
      </w:r>
      <w:r>
        <w:t xml:space="preserve"> может выдавать меньше 5В, при этом контроллер может работать нестабильно. Если используемое напряжения более 12В регулятор напряжения может перегреться и повредить плату. Рекомендуемый диапазон от 7 В до 12 В.</w:t>
      </w:r>
    </w:p>
    <w:p w:rsidR="004750B5" w:rsidRDefault="004750B5" w:rsidP="004750B5">
      <w:r>
        <w:t xml:space="preserve">Плата </w:t>
      </w:r>
      <w:r w:rsidRPr="00990153">
        <w:rPr>
          <w:i/>
          <w:iCs/>
        </w:rPr>
        <w:t>Mega</w:t>
      </w:r>
      <w:r>
        <w:t xml:space="preserve">2560 </w:t>
      </w:r>
      <w:r w:rsidR="00990153">
        <w:t>д</w:t>
      </w:r>
      <w:r>
        <w:t xml:space="preserve">ля обмена данными по </w:t>
      </w:r>
      <w:r w:rsidRPr="00990153">
        <w:rPr>
          <w:i/>
          <w:iCs/>
        </w:rPr>
        <w:t>USB</w:t>
      </w:r>
      <w:r>
        <w:t xml:space="preserve"> используется микроконтроллер </w:t>
      </w:r>
      <w:r w:rsidRPr="00990153">
        <w:rPr>
          <w:i/>
          <w:iCs/>
        </w:rPr>
        <w:t>Atmega8U2</w:t>
      </w:r>
      <w:r>
        <w:t xml:space="preserve">, запрограммированный как конвертер </w:t>
      </w:r>
      <w:r w:rsidRPr="00990153">
        <w:rPr>
          <w:i/>
          <w:iCs/>
        </w:rPr>
        <w:t>USB-</w:t>
      </w:r>
      <w:proofErr w:type="spellStart"/>
      <w:r w:rsidRPr="00990153">
        <w:rPr>
          <w:i/>
          <w:iCs/>
        </w:rPr>
        <w:t>to</w:t>
      </w:r>
      <w:proofErr w:type="spellEnd"/>
      <w:r w:rsidRPr="00990153">
        <w:rPr>
          <w:i/>
          <w:iCs/>
        </w:rPr>
        <w:t>-</w:t>
      </w:r>
      <w:proofErr w:type="spellStart"/>
      <w:r w:rsidRPr="00990153">
        <w:rPr>
          <w:i/>
          <w:iCs/>
        </w:rPr>
        <w:t>serial</w:t>
      </w:r>
      <w:proofErr w:type="spellEnd"/>
      <w:r>
        <w:t>.</w:t>
      </w:r>
    </w:p>
    <w:p w:rsidR="00990153" w:rsidRDefault="00990153" w:rsidP="004750B5">
      <w:r w:rsidRPr="00990153">
        <w:t>На платформ</w:t>
      </w:r>
      <w:r>
        <w:t>ах</w:t>
      </w:r>
      <w:r w:rsidRPr="00990153">
        <w:t xml:space="preserve"> </w:t>
      </w:r>
      <w:proofErr w:type="spellStart"/>
      <w:r w:rsidRPr="00990153">
        <w:rPr>
          <w:i/>
          <w:iCs/>
        </w:rPr>
        <w:t>Arduino</w:t>
      </w:r>
      <w:proofErr w:type="spellEnd"/>
      <w:r w:rsidRPr="00990153">
        <w:rPr>
          <w:i/>
          <w:iCs/>
        </w:rPr>
        <w:t xml:space="preserve"> Mega</w:t>
      </w:r>
      <w:r w:rsidRPr="00990153">
        <w:t>2560 установлен</w:t>
      </w:r>
      <w:r>
        <w:t>ы</w:t>
      </w:r>
      <w:r w:rsidRPr="00990153">
        <w:t xml:space="preserve"> устройств</w:t>
      </w:r>
      <w:r>
        <w:t>а</w:t>
      </w:r>
      <w:r w:rsidRPr="00990153">
        <w:t xml:space="preserve"> для осуществления связи с компьютером</w:t>
      </w:r>
      <w:r>
        <w:t xml:space="preserve"> и</w:t>
      </w:r>
      <w:r w:rsidRPr="00990153">
        <w:t xml:space="preserve"> другими устройствами </w:t>
      </w:r>
      <w:proofErr w:type="spellStart"/>
      <w:r w:rsidRPr="00990153">
        <w:rPr>
          <w:i/>
          <w:iCs/>
        </w:rPr>
        <w:t>Arduino</w:t>
      </w:r>
      <w:proofErr w:type="spellEnd"/>
      <w:r w:rsidRPr="00990153">
        <w:t xml:space="preserve"> или микроконтроллерами. </w:t>
      </w:r>
      <w:r w:rsidRPr="00990153">
        <w:rPr>
          <w:i/>
          <w:iCs/>
        </w:rPr>
        <w:t>ATmega</w:t>
      </w:r>
      <w:r w:rsidRPr="00990153">
        <w:t xml:space="preserve">2560 поддерживает 4 порта последовательной передачи данных </w:t>
      </w:r>
      <w:r w:rsidRPr="00990153">
        <w:rPr>
          <w:i/>
          <w:iCs/>
        </w:rPr>
        <w:t>UART</w:t>
      </w:r>
      <w:r w:rsidRPr="00990153">
        <w:t xml:space="preserve"> для </w:t>
      </w:r>
      <w:r w:rsidRPr="00990153">
        <w:rPr>
          <w:i/>
          <w:iCs/>
        </w:rPr>
        <w:t>TTL</w:t>
      </w:r>
      <w:r w:rsidRPr="00990153">
        <w:t xml:space="preserve">. Установленная на плате микросхема </w:t>
      </w:r>
      <w:r w:rsidRPr="00990153">
        <w:rPr>
          <w:i/>
          <w:iCs/>
        </w:rPr>
        <w:t>ATmega8U2</w:t>
      </w:r>
      <w:r w:rsidRPr="00990153">
        <w:t xml:space="preserve"> </w:t>
      </w:r>
      <w:r>
        <w:t>устанавливает</w:t>
      </w:r>
      <w:r w:rsidRPr="00990153">
        <w:t xml:space="preserve"> один из интерфейсов через </w:t>
      </w:r>
      <w:r w:rsidRPr="00990153">
        <w:rPr>
          <w:i/>
          <w:iCs/>
        </w:rPr>
        <w:t>USB</w:t>
      </w:r>
      <w:r w:rsidRPr="00990153">
        <w:t xml:space="preserve">, предоставляя виртуальный </w:t>
      </w:r>
      <w:r w:rsidRPr="00990153">
        <w:rPr>
          <w:i/>
          <w:iCs/>
        </w:rPr>
        <w:t>COM</w:t>
      </w:r>
      <w:r w:rsidRPr="00990153">
        <w:t xml:space="preserve"> порт</w:t>
      </w:r>
      <w:r>
        <w:t xml:space="preserve">. </w:t>
      </w:r>
      <w:r w:rsidRPr="00990153">
        <w:t>Утилита мониторинга последовательной шины (</w:t>
      </w:r>
      <w:proofErr w:type="spellStart"/>
      <w:r w:rsidRPr="00990153">
        <w:rPr>
          <w:i/>
          <w:iCs/>
        </w:rPr>
        <w:t>Serial</w:t>
      </w:r>
      <w:proofErr w:type="spellEnd"/>
      <w:r w:rsidRPr="00990153">
        <w:rPr>
          <w:i/>
          <w:iCs/>
        </w:rPr>
        <w:t xml:space="preserve"> </w:t>
      </w:r>
      <w:proofErr w:type="spellStart"/>
      <w:r w:rsidRPr="00990153">
        <w:rPr>
          <w:i/>
          <w:iCs/>
        </w:rPr>
        <w:t>Monitor</w:t>
      </w:r>
      <w:proofErr w:type="spellEnd"/>
      <w:r w:rsidRPr="00990153">
        <w:t xml:space="preserve">) среды разработки </w:t>
      </w:r>
      <w:proofErr w:type="spellStart"/>
      <w:r w:rsidRPr="00990153">
        <w:rPr>
          <w:i/>
          <w:iCs/>
        </w:rPr>
        <w:t>Arduino</w:t>
      </w:r>
      <w:proofErr w:type="spellEnd"/>
      <w:r w:rsidRPr="00990153">
        <w:t xml:space="preserve"> позволяет посылать и получать текстовые данные при подключении к платформе. Светодиоды </w:t>
      </w:r>
      <w:r w:rsidRPr="00990153">
        <w:rPr>
          <w:i/>
          <w:iCs/>
        </w:rPr>
        <w:t>RX</w:t>
      </w:r>
      <w:r w:rsidRPr="00990153">
        <w:t xml:space="preserve"> и </w:t>
      </w:r>
      <w:r w:rsidRPr="00990153">
        <w:rPr>
          <w:i/>
          <w:iCs/>
        </w:rPr>
        <w:t>TX</w:t>
      </w:r>
      <w:r w:rsidRPr="00990153">
        <w:t xml:space="preserve"> на платформе будут мигать при передаче данных через микросхему </w:t>
      </w:r>
      <w:r w:rsidRPr="00990153">
        <w:rPr>
          <w:i/>
          <w:iCs/>
        </w:rPr>
        <w:t>ATmega8U2</w:t>
      </w:r>
      <w:r w:rsidRPr="00990153">
        <w:t xml:space="preserve"> и </w:t>
      </w:r>
      <w:r w:rsidRPr="00990153">
        <w:rPr>
          <w:i/>
          <w:iCs/>
        </w:rPr>
        <w:t>USB</w:t>
      </w:r>
      <w:r w:rsidRPr="00990153">
        <w:t>.</w:t>
      </w:r>
    </w:p>
    <w:p w:rsidR="009C0E50" w:rsidRPr="00B52647" w:rsidRDefault="009C0E50" w:rsidP="004750B5">
      <w:r w:rsidRPr="009C0E50">
        <w:t xml:space="preserve">Платформа программируется посредством среды разработки </w:t>
      </w:r>
      <w:proofErr w:type="spellStart"/>
      <w:r w:rsidRPr="009C0E50">
        <w:rPr>
          <w:i/>
          <w:iCs/>
        </w:rPr>
        <w:t>Arduino</w:t>
      </w:r>
      <w:proofErr w:type="spellEnd"/>
      <w:r w:rsidRPr="009C0E50">
        <w:t>.</w:t>
      </w:r>
    </w:p>
    <w:p w:rsidR="005E3AC4" w:rsidRDefault="002D34C9" w:rsidP="00753B2B">
      <w:pPr>
        <w:pStyle w:val="2"/>
        <w:numPr>
          <w:ilvl w:val="1"/>
          <w:numId w:val="13"/>
        </w:numPr>
      </w:pPr>
      <w:bookmarkStart w:id="12" w:name="_Toc11224101"/>
      <w:r>
        <w:t>Датчики</w:t>
      </w:r>
      <w:bookmarkEnd w:id="12"/>
    </w:p>
    <w:p w:rsidR="00C36AE4" w:rsidRDefault="00C36AE4" w:rsidP="00C36AE4">
      <w:r w:rsidRPr="00835066">
        <w:rPr>
          <w:b/>
          <w:bCs/>
          <w:i/>
          <w:iCs/>
        </w:rPr>
        <w:t>DS18B20</w:t>
      </w:r>
      <w:r>
        <w:t xml:space="preserve"> — это цифровой датчик температуры. Датчик очень прост в </w:t>
      </w:r>
      <w:r w:rsidR="00B84972">
        <w:t>использовании</w:t>
      </w:r>
      <w:r w:rsidR="00B84972" w:rsidRPr="00EB7C92">
        <w:t xml:space="preserve"> [</w:t>
      </w:r>
      <w:r w:rsidR="00EB7C92" w:rsidRPr="00B84972">
        <w:rPr>
          <w:highlight w:val="cyan"/>
        </w:rPr>
        <w:t>1</w:t>
      </w:r>
      <w:r w:rsidR="00EB7C92" w:rsidRPr="00EB7C92">
        <w:t>1]</w:t>
      </w:r>
      <w:r>
        <w:t>.</w:t>
      </w:r>
    </w:p>
    <w:p w:rsidR="009C0E50" w:rsidRDefault="00C36AE4" w:rsidP="00C36AE4">
      <w:r>
        <w:t xml:space="preserve">Выбранный датчик цифровой и он имеет только один контакт для связи с микроконтроллером, с которого можно получить полезный сигнал. Это </w:t>
      </w:r>
      <w:r w:rsidR="00C40447">
        <w:t>значит,</w:t>
      </w:r>
      <w:r>
        <w:t xml:space="preserve"> что, пользователь имеет возможность </w:t>
      </w:r>
      <w:r w:rsidR="009C0E50">
        <w:t>подсоединять</w:t>
      </w:r>
      <w:r>
        <w:t xml:space="preserve"> к одному микроконтроллеру одновременно </w:t>
      </w:r>
      <w:r w:rsidR="009C0E50">
        <w:t>большое</w:t>
      </w:r>
      <w:r>
        <w:t xml:space="preserve"> количество </w:t>
      </w:r>
      <w:r w:rsidR="009C0E50">
        <w:t>данных датчиков</w:t>
      </w:r>
      <w:r>
        <w:t xml:space="preserve">. </w:t>
      </w:r>
    </w:p>
    <w:p w:rsidR="00C36AE4" w:rsidRPr="009C0E50" w:rsidRDefault="007C6F75" w:rsidP="00C36AE4">
      <w:proofErr w:type="spellStart"/>
      <w:r w:rsidRPr="009C0E50">
        <w:rPr>
          <w:i/>
        </w:rPr>
        <w:t>Arduino</w:t>
      </w:r>
      <w:proofErr w:type="spellEnd"/>
      <w:r w:rsidR="00C36AE4" w:rsidRPr="009C0E50">
        <w:t xml:space="preserve"> датчик температуры </w:t>
      </w:r>
      <w:r w:rsidR="00C36AE4" w:rsidRPr="009C0E50">
        <w:rPr>
          <w:i/>
          <w:iCs/>
        </w:rPr>
        <w:t>DS18B20</w:t>
      </w:r>
    </w:p>
    <w:p w:rsidR="009C0E50" w:rsidRPr="009C0E50" w:rsidRDefault="000E516A" w:rsidP="00C36AE4">
      <w:r w:rsidRPr="009C0E50">
        <w:t xml:space="preserve">Датчик </w:t>
      </w:r>
      <w:r w:rsidR="009C0E50" w:rsidRPr="009C0E50">
        <w:t xml:space="preserve">находится </w:t>
      </w:r>
      <w:r w:rsidR="00C36AE4" w:rsidRPr="009C0E50">
        <w:t>во влагозащи</w:t>
      </w:r>
      <w:r w:rsidR="009C0E50" w:rsidRPr="009C0E50">
        <w:t>тном</w:t>
      </w:r>
      <w:r w:rsidR="00C36AE4" w:rsidRPr="009C0E50">
        <w:t xml:space="preserve"> корпусе.</w:t>
      </w:r>
      <w:r w:rsidR="009C0E50" w:rsidRPr="009C0E50">
        <w:t xml:space="preserve"> Он выдерживает погружения в воду и может использоваться под дождем.</w:t>
      </w:r>
    </w:p>
    <w:p w:rsidR="00C36AE4" w:rsidRDefault="009C0E50" w:rsidP="00C36AE4">
      <w:r>
        <w:t>Такие датчики</w:t>
      </w:r>
      <w:r w:rsidR="00C36AE4" w:rsidRPr="009C0E50">
        <w:t xml:space="preserve"> изготавливаются с тремя выходными контактами (черный - </w:t>
      </w:r>
      <w:r w:rsidR="00C36AE4" w:rsidRPr="009C0E50">
        <w:rPr>
          <w:i/>
          <w:iCs/>
        </w:rPr>
        <w:t>GND</w:t>
      </w:r>
      <w:r w:rsidR="00C36AE4" w:rsidRPr="009C0E50">
        <w:t xml:space="preserve">, красный - </w:t>
      </w:r>
      <w:proofErr w:type="spellStart"/>
      <w:r w:rsidR="00C36AE4" w:rsidRPr="009C0E50">
        <w:rPr>
          <w:i/>
          <w:iCs/>
        </w:rPr>
        <w:t>Vdd</w:t>
      </w:r>
      <w:proofErr w:type="spellEnd"/>
      <w:r w:rsidR="00C36AE4" w:rsidRPr="009C0E50">
        <w:t xml:space="preserve"> и белый - </w:t>
      </w:r>
      <w:proofErr w:type="spellStart"/>
      <w:r w:rsidR="00C36AE4" w:rsidRPr="009C0E50">
        <w:rPr>
          <w:i/>
          <w:iCs/>
        </w:rPr>
        <w:t>Data</w:t>
      </w:r>
      <w:proofErr w:type="spellEnd"/>
      <w:r w:rsidR="00C36AE4" w:rsidRPr="009C0E50">
        <w:t>).</w:t>
      </w:r>
    </w:p>
    <w:p w:rsidR="00C36AE4" w:rsidRDefault="009C0E50" w:rsidP="009F024E">
      <w:pPr>
        <w:tabs>
          <w:tab w:val="left" w:pos="6516"/>
        </w:tabs>
      </w:pPr>
      <w:r>
        <w:t xml:space="preserve">На </w:t>
      </w:r>
      <w:r w:rsidRPr="009C0E50">
        <w:rPr>
          <w:highlight w:val="green"/>
        </w:rPr>
        <w:t>рисунке</w:t>
      </w:r>
      <w:r w:rsidR="00932E32">
        <w:t xml:space="preserve"> 14</w:t>
      </w:r>
      <w:r>
        <w:t xml:space="preserve"> изображен в</w:t>
      </w:r>
      <w:r w:rsidR="00C36AE4">
        <w:t xml:space="preserve">лагозащищенный датчик температуры </w:t>
      </w:r>
      <w:r w:rsidR="00C36AE4" w:rsidRPr="00835066">
        <w:rPr>
          <w:i/>
          <w:iCs/>
        </w:rPr>
        <w:t>DS18B20</w:t>
      </w:r>
    </w:p>
    <w:p w:rsidR="009F024E" w:rsidRDefault="009F024E" w:rsidP="009F024E">
      <w:pPr>
        <w:tabs>
          <w:tab w:val="left" w:pos="6516"/>
        </w:tabs>
        <w:jc w:val="center"/>
      </w:pPr>
      <w:r w:rsidRPr="00385555">
        <w:rPr>
          <w:noProof/>
        </w:rPr>
        <w:lastRenderedPageBreak/>
        <w:drawing>
          <wp:inline distT="0" distB="0" distL="0" distR="0" wp14:anchorId="2C1B3508" wp14:editId="2ACE304D">
            <wp:extent cx="2369820" cy="2926620"/>
            <wp:effectExtent l="0" t="0" r="0" b="7620"/>
            <wp:docPr id="3" name="Рисунок 3" descr="ÐÐ»Ð°Ð³Ð¾Ð·Ð°ÑÐ¸ÑÐµÐ½Ð½ÑÐ¹ Ð´Ð°ÑÑÐ¸Ðº ÑÐµÐ¼Ð¿ÐµÑÐ°ÑÑ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Ð°Ð³Ð¾Ð·Ð°ÑÐ¸ÑÐµÐ½Ð½ÑÐ¹ Ð´Ð°ÑÑÐ¸Ðº ÑÐµÐ¼Ð¿ÐµÑÐ°ÑÑÑÑ DS18B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9737" cy="2938867"/>
                    </a:xfrm>
                    <a:prstGeom prst="rect">
                      <a:avLst/>
                    </a:prstGeom>
                    <a:noFill/>
                    <a:ln>
                      <a:noFill/>
                    </a:ln>
                  </pic:spPr>
                </pic:pic>
              </a:graphicData>
            </a:graphic>
          </wp:inline>
        </w:drawing>
      </w:r>
    </w:p>
    <w:p w:rsidR="009C0E50" w:rsidRPr="009C0E50" w:rsidRDefault="009C0E50" w:rsidP="009F024E">
      <w:pPr>
        <w:tabs>
          <w:tab w:val="left" w:pos="6516"/>
        </w:tabs>
        <w:jc w:val="center"/>
      </w:pPr>
      <w:r w:rsidRPr="009C0E50">
        <w:rPr>
          <w:highlight w:val="green"/>
        </w:rPr>
        <w:t>Рисунок</w:t>
      </w:r>
      <w:r>
        <w:t xml:space="preserve"> </w:t>
      </w:r>
      <w:r w:rsidR="00932E32">
        <w:t>14</w:t>
      </w:r>
      <w:r>
        <w:t xml:space="preserve">. Датчики температуры </w:t>
      </w:r>
      <w:r w:rsidRPr="009C0E50">
        <w:rPr>
          <w:i/>
          <w:iCs/>
          <w:lang w:val="en-US"/>
        </w:rPr>
        <w:t>DS</w:t>
      </w:r>
      <w:r w:rsidRPr="00D9450B">
        <w:rPr>
          <w:i/>
          <w:iCs/>
        </w:rPr>
        <w:t>18</w:t>
      </w:r>
      <w:r w:rsidRPr="009C0E50">
        <w:rPr>
          <w:i/>
          <w:iCs/>
          <w:lang w:val="en-US"/>
        </w:rPr>
        <w:t>B</w:t>
      </w:r>
      <w:r w:rsidRPr="00D9450B">
        <w:rPr>
          <w:i/>
          <w:iCs/>
        </w:rPr>
        <w:t>20</w:t>
      </w:r>
    </w:p>
    <w:p w:rsidR="00CD74EC" w:rsidRDefault="00C36AE4" w:rsidP="001A2FF2">
      <w:r w:rsidRPr="00835066">
        <w:rPr>
          <w:i/>
          <w:iCs/>
        </w:rPr>
        <w:t>DS18B20</w:t>
      </w:r>
      <w:r>
        <w:t xml:space="preserve"> удобен в использовании. Запитать его можно через контакт </w:t>
      </w:r>
      <w:proofErr w:type="spellStart"/>
      <w:r w:rsidRPr="00835066">
        <w:rPr>
          <w:i/>
          <w:iCs/>
        </w:rPr>
        <w:t>data</w:t>
      </w:r>
      <w:proofErr w:type="spellEnd"/>
      <w:r w:rsidR="00EB7C92">
        <w:t xml:space="preserve">, </w:t>
      </w:r>
      <w:r>
        <w:t>в таком случае использу</w:t>
      </w:r>
      <w:r w:rsidR="00EB7C92">
        <w:t>ются</w:t>
      </w:r>
      <w:r>
        <w:t xml:space="preserve"> всего два контакта из трех для </w:t>
      </w:r>
      <w:r w:rsidR="00B84972">
        <w:t>подключения</w:t>
      </w:r>
      <w:r w:rsidR="00B84972" w:rsidRPr="00EB7C92">
        <w:t xml:space="preserve"> [</w:t>
      </w:r>
      <w:r w:rsidR="00EB7C92" w:rsidRPr="00B84972">
        <w:rPr>
          <w:highlight w:val="cyan"/>
        </w:rPr>
        <w:t>12</w:t>
      </w:r>
      <w:r w:rsidR="00EB7C92" w:rsidRPr="00EB7C92">
        <w:t>]</w:t>
      </w:r>
      <w:r>
        <w:t xml:space="preserve">. Сенсор </w:t>
      </w:r>
      <w:r w:rsidR="00CD74EC">
        <w:t xml:space="preserve">основные характеристики указаны в </w:t>
      </w:r>
      <w:r w:rsidR="00CD74EC" w:rsidRPr="00B84972">
        <w:rPr>
          <w:highlight w:val="cyan"/>
        </w:rPr>
        <w:t xml:space="preserve">таблице </w:t>
      </w:r>
      <w:r w:rsidR="009C0E50" w:rsidRPr="00B84972">
        <w:rPr>
          <w:highlight w:val="cyan"/>
        </w:rPr>
        <w:t>2</w:t>
      </w:r>
      <w:r w:rsidR="00CD74EC" w:rsidRPr="00B84972">
        <w:rPr>
          <w:highlight w:val="cyan"/>
        </w:rPr>
        <w:t>.</w:t>
      </w:r>
    </w:p>
    <w:p w:rsidR="001A2FF2" w:rsidRPr="001A2FF2" w:rsidRDefault="001A2FF2" w:rsidP="001A2FF2">
      <w:pPr>
        <w:jc w:val="right"/>
        <w:rPr>
          <w:sz w:val="22"/>
          <w:szCs w:val="20"/>
        </w:rPr>
      </w:pPr>
      <w:r w:rsidRPr="00B84972">
        <w:rPr>
          <w:sz w:val="22"/>
          <w:szCs w:val="20"/>
          <w:highlight w:val="cyan"/>
        </w:rPr>
        <w:t xml:space="preserve">Таблица </w:t>
      </w:r>
      <w:r w:rsidR="009C0E50" w:rsidRPr="00B84972">
        <w:rPr>
          <w:sz w:val="22"/>
          <w:szCs w:val="20"/>
          <w:highlight w:val="cyan"/>
        </w:rPr>
        <w:t>2</w:t>
      </w:r>
      <w:r>
        <w:rPr>
          <w:sz w:val="22"/>
          <w:szCs w:val="20"/>
        </w:rPr>
        <w:t>. Характеристики датчика температуры</w:t>
      </w:r>
    </w:p>
    <w:tbl>
      <w:tblPr>
        <w:tblStyle w:val="a4"/>
        <w:tblW w:w="0" w:type="auto"/>
        <w:tblLook w:val="04A0" w:firstRow="1" w:lastRow="0" w:firstColumn="1" w:lastColumn="0" w:noHBand="0" w:noVBand="1"/>
      </w:tblPr>
      <w:tblGrid>
        <w:gridCol w:w="4672"/>
        <w:gridCol w:w="4673"/>
      </w:tblGrid>
      <w:tr w:rsidR="00CD74EC" w:rsidTr="00CD74EC">
        <w:tc>
          <w:tcPr>
            <w:tcW w:w="4672" w:type="dxa"/>
          </w:tcPr>
          <w:p w:rsidR="00CD74EC" w:rsidRDefault="00CD74EC" w:rsidP="004750B5">
            <w:r>
              <w:t>Модель</w:t>
            </w:r>
          </w:p>
        </w:tc>
        <w:tc>
          <w:tcPr>
            <w:tcW w:w="4673" w:type="dxa"/>
          </w:tcPr>
          <w:p w:rsidR="00CD74EC" w:rsidRPr="00CD74EC" w:rsidRDefault="00CD74EC" w:rsidP="004750B5">
            <w:pPr>
              <w:rPr>
                <w:i/>
                <w:iCs/>
              </w:rPr>
            </w:pPr>
            <w:r w:rsidRPr="00835066">
              <w:rPr>
                <w:i/>
                <w:iCs/>
              </w:rPr>
              <w:t>DS18B20</w:t>
            </w:r>
          </w:p>
        </w:tc>
      </w:tr>
      <w:tr w:rsidR="00CD74EC" w:rsidTr="00CD74EC">
        <w:tc>
          <w:tcPr>
            <w:tcW w:w="4672" w:type="dxa"/>
          </w:tcPr>
          <w:p w:rsidR="00CD74EC" w:rsidRPr="00CD74EC" w:rsidRDefault="00CD74EC" w:rsidP="004750B5">
            <w:r>
              <w:t>Диапазон измеряемых температур</w:t>
            </w:r>
          </w:p>
        </w:tc>
        <w:tc>
          <w:tcPr>
            <w:tcW w:w="4673" w:type="dxa"/>
          </w:tcPr>
          <w:p w:rsidR="00CD74EC" w:rsidRDefault="00CD74EC" w:rsidP="004750B5">
            <w:r w:rsidRPr="00CD74EC">
              <w:t>−10…+85 °</w:t>
            </w:r>
            <w:r w:rsidRPr="00CD74EC">
              <w:rPr>
                <w:i/>
                <w:iCs/>
              </w:rPr>
              <w:t>C</w:t>
            </w:r>
          </w:p>
        </w:tc>
      </w:tr>
      <w:tr w:rsidR="00CD74EC" w:rsidTr="00CD74EC">
        <w:tc>
          <w:tcPr>
            <w:tcW w:w="4672" w:type="dxa"/>
          </w:tcPr>
          <w:p w:rsidR="00CD74EC" w:rsidRDefault="00CD74EC" w:rsidP="004750B5">
            <w:r>
              <w:t>Точность</w:t>
            </w:r>
          </w:p>
        </w:tc>
        <w:tc>
          <w:tcPr>
            <w:tcW w:w="4673" w:type="dxa"/>
          </w:tcPr>
          <w:p w:rsidR="00CD74EC" w:rsidRPr="00CD74EC" w:rsidRDefault="00CD74EC" w:rsidP="004750B5">
            <w:r w:rsidRPr="00CD74EC">
              <w:t>±0,5°</w:t>
            </w:r>
            <w:r w:rsidRPr="00CD74EC">
              <w:rPr>
                <w:i/>
                <w:iCs/>
              </w:rPr>
              <w:t>C</w:t>
            </w:r>
          </w:p>
        </w:tc>
      </w:tr>
      <w:tr w:rsidR="00CD74EC" w:rsidTr="00CD74EC">
        <w:tc>
          <w:tcPr>
            <w:tcW w:w="4672" w:type="dxa"/>
          </w:tcPr>
          <w:p w:rsidR="00CD74EC" w:rsidRDefault="00CD74EC" w:rsidP="004750B5">
            <w:r>
              <w:t>Время получения данных</w:t>
            </w:r>
          </w:p>
        </w:tc>
        <w:tc>
          <w:tcPr>
            <w:tcW w:w="4673" w:type="dxa"/>
          </w:tcPr>
          <w:p w:rsidR="00CD74EC" w:rsidRPr="00CD74EC" w:rsidRDefault="00CD74EC" w:rsidP="004750B5">
            <w:r>
              <w:t xml:space="preserve">94 </w:t>
            </w:r>
            <w:proofErr w:type="spellStart"/>
            <w:r>
              <w:t>мс</w:t>
            </w:r>
            <w:proofErr w:type="spellEnd"/>
          </w:p>
        </w:tc>
      </w:tr>
      <w:tr w:rsidR="00CD74EC" w:rsidTr="00CD74EC">
        <w:tc>
          <w:tcPr>
            <w:tcW w:w="4672" w:type="dxa"/>
          </w:tcPr>
          <w:p w:rsidR="00CD74EC" w:rsidRDefault="00CD74EC" w:rsidP="004750B5">
            <w:r>
              <w:t>Напряжение питания</w:t>
            </w:r>
          </w:p>
        </w:tc>
        <w:tc>
          <w:tcPr>
            <w:tcW w:w="4673" w:type="dxa"/>
          </w:tcPr>
          <w:p w:rsidR="00CD74EC" w:rsidRDefault="00CD74EC" w:rsidP="004750B5">
            <w:r>
              <w:t>3-5,5 В</w:t>
            </w:r>
          </w:p>
        </w:tc>
      </w:tr>
      <w:tr w:rsidR="00CD74EC" w:rsidTr="00CD74EC">
        <w:tc>
          <w:tcPr>
            <w:tcW w:w="4672" w:type="dxa"/>
          </w:tcPr>
          <w:p w:rsidR="00CD74EC" w:rsidRDefault="001A2FF2" w:rsidP="004750B5">
            <w:r>
              <w:t xml:space="preserve">Потребляемый ток при опросе </w:t>
            </w:r>
          </w:p>
        </w:tc>
        <w:tc>
          <w:tcPr>
            <w:tcW w:w="4673" w:type="dxa"/>
          </w:tcPr>
          <w:p w:rsidR="00CD74EC" w:rsidRDefault="001A2FF2" w:rsidP="004750B5">
            <w:r>
              <w:t>1 мА</w:t>
            </w:r>
          </w:p>
        </w:tc>
      </w:tr>
    </w:tbl>
    <w:p w:rsidR="00CD74EC" w:rsidRDefault="00CD74EC" w:rsidP="00C36AE4"/>
    <w:p w:rsidR="00A07D1B" w:rsidRDefault="00A07D1B" w:rsidP="00A07D1B">
      <w:r>
        <w:t xml:space="preserve">Что вам понадобится для контроля температуры с помощью </w:t>
      </w:r>
      <w:proofErr w:type="spellStart"/>
      <w:r w:rsidR="007C6F75" w:rsidRPr="007C6F75">
        <w:rPr>
          <w:i/>
        </w:rPr>
        <w:t>Arduino</w:t>
      </w:r>
      <w:proofErr w:type="spellEnd"/>
      <w:r>
        <w:t xml:space="preserve"> и </w:t>
      </w:r>
      <w:r w:rsidRPr="00835066">
        <w:rPr>
          <w:i/>
          <w:iCs/>
        </w:rPr>
        <w:t>DS18B20</w:t>
      </w:r>
      <w:r w:rsidR="000E516A">
        <w:t>:</w:t>
      </w:r>
    </w:p>
    <w:p w:rsidR="00A07D1B" w:rsidRDefault="00A07D1B" w:rsidP="00753B2B">
      <w:pPr>
        <w:pStyle w:val="a7"/>
        <w:numPr>
          <w:ilvl w:val="0"/>
          <w:numId w:val="10"/>
        </w:numPr>
      </w:pPr>
      <w:r>
        <w:t>Программное обеспечение</w:t>
      </w:r>
    </w:p>
    <w:p w:rsidR="00A07D1B" w:rsidRDefault="00A07D1B" w:rsidP="00753B2B">
      <w:pPr>
        <w:pStyle w:val="a7"/>
        <w:numPr>
          <w:ilvl w:val="0"/>
          <w:numId w:val="10"/>
        </w:numPr>
      </w:pPr>
      <w:r>
        <w:t xml:space="preserve">Естественно, вам необходима </w:t>
      </w:r>
      <w:proofErr w:type="spellStart"/>
      <w:r w:rsidR="007C6F75" w:rsidRPr="007C6F75">
        <w:rPr>
          <w:i/>
        </w:rPr>
        <w:t>Arduino</w:t>
      </w:r>
      <w:proofErr w:type="spellEnd"/>
      <w:r>
        <w:t xml:space="preserve"> </w:t>
      </w:r>
      <w:r w:rsidR="007C6F75" w:rsidRPr="007C6F75">
        <w:rPr>
          <w:i/>
        </w:rPr>
        <w:t>IDE</w:t>
      </w:r>
      <w:r>
        <w:t>;</w:t>
      </w:r>
    </w:p>
    <w:p w:rsidR="00A07D1B" w:rsidRDefault="00A07D1B" w:rsidP="00753B2B">
      <w:pPr>
        <w:pStyle w:val="a7"/>
        <w:numPr>
          <w:ilvl w:val="0"/>
          <w:numId w:val="10"/>
        </w:numPr>
      </w:pPr>
      <w:r>
        <w:t xml:space="preserve">Библиотека </w:t>
      </w:r>
      <w:proofErr w:type="spellStart"/>
      <w:r w:rsidRPr="00835066">
        <w:rPr>
          <w:i/>
          <w:iCs/>
        </w:rPr>
        <w:t>OneWire</w:t>
      </w:r>
      <w:proofErr w:type="spellEnd"/>
      <w:r>
        <w:t xml:space="preserve"> </w:t>
      </w:r>
      <w:proofErr w:type="spellStart"/>
      <w:r w:rsidRPr="00835066">
        <w:rPr>
          <w:i/>
          <w:iCs/>
        </w:rPr>
        <w:t>library</w:t>
      </w:r>
      <w:proofErr w:type="spellEnd"/>
      <w:r>
        <w:t xml:space="preserve">, которая значительно облегчает работу с </w:t>
      </w:r>
      <w:proofErr w:type="spellStart"/>
      <w:r w:rsidR="007C6F75" w:rsidRPr="007C6F75">
        <w:rPr>
          <w:i/>
        </w:rPr>
        <w:t>Arduino</w:t>
      </w:r>
      <w:proofErr w:type="spellEnd"/>
      <w:r>
        <w:t xml:space="preserve"> и датчиком </w:t>
      </w:r>
      <w:r w:rsidRPr="00835066">
        <w:rPr>
          <w:i/>
          <w:iCs/>
        </w:rPr>
        <w:t>DS18B20</w:t>
      </w:r>
      <w:r>
        <w:t>;</w:t>
      </w:r>
    </w:p>
    <w:p w:rsidR="00A07D1B" w:rsidRDefault="00A07D1B" w:rsidP="00A07D1B">
      <w:r>
        <w:t xml:space="preserve">Скачать </w:t>
      </w:r>
      <w:proofErr w:type="spellStart"/>
      <w:r w:rsidR="007C6F75" w:rsidRPr="007C6F75">
        <w:rPr>
          <w:i/>
        </w:rPr>
        <w:t>Arduino</w:t>
      </w:r>
      <w:proofErr w:type="spellEnd"/>
      <w:r>
        <w:t xml:space="preserve"> </w:t>
      </w:r>
      <w:r w:rsidR="007C6F75" w:rsidRPr="007C6F75">
        <w:rPr>
          <w:i/>
        </w:rPr>
        <w:t>IDE</w:t>
      </w:r>
      <w:r>
        <w:t xml:space="preserve"> можно с официального сайта </w:t>
      </w:r>
      <w:proofErr w:type="spellStart"/>
      <w:r w:rsidR="007C6F75" w:rsidRPr="007C6F75">
        <w:rPr>
          <w:i/>
        </w:rPr>
        <w:t>Arduino</w:t>
      </w:r>
      <w:proofErr w:type="spellEnd"/>
      <w:r>
        <w:t>.</w:t>
      </w:r>
    </w:p>
    <w:p w:rsidR="00C36AE4" w:rsidRDefault="00A07D1B" w:rsidP="00A07D1B">
      <w:r>
        <w:t xml:space="preserve">Библиотеку </w:t>
      </w:r>
      <w:proofErr w:type="spellStart"/>
      <w:r w:rsidRPr="00835066">
        <w:rPr>
          <w:i/>
          <w:iCs/>
        </w:rPr>
        <w:t>OneWire</w:t>
      </w:r>
      <w:proofErr w:type="spellEnd"/>
      <w:r>
        <w:t xml:space="preserve"> </w:t>
      </w:r>
      <w:proofErr w:type="spellStart"/>
      <w:r w:rsidRPr="00835066">
        <w:rPr>
          <w:i/>
          <w:iCs/>
        </w:rPr>
        <w:t>Library</w:t>
      </w:r>
      <w:proofErr w:type="spellEnd"/>
      <w:r>
        <w:t xml:space="preserve"> можно скачать на </w:t>
      </w:r>
      <w:proofErr w:type="spellStart"/>
      <w:r w:rsidRPr="00835066">
        <w:rPr>
          <w:i/>
          <w:iCs/>
        </w:rPr>
        <w:t>OneWire</w:t>
      </w:r>
      <w:proofErr w:type="spellEnd"/>
      <w:r w:rsidRPr="00835066">
        <w:rPr>
          <w:i/>
          <w:iCs/>
        </w:rPr>
        <w:t xml:space="preserve"> </w:t>
      </w:r>
      <w:proofErr w:type="spellStart"/>
      <w:r w:rsidRPr="00835066">
        <w:rPr>
          <w:i/>
          <w:iCs/>
        </w:rPr>
        <w:t>Proje</w:t>
      </w:r>
      <w:r w:rsidR="007C6F75" w:rsidRPr="00835066">
        <w:rPr>
          <w:i/>
          <w:iCs/>
        </w:rPr>
        <w:t>c</w:t>
      </w:r>
      <w:r w:rsidRPr="00835066">
        <w:rPr>
          <w:i/>
          <w:iCs/>
        </w:rPr>
        <w:t>t</w:t>
      </w:r>
      <w:proofErr w:type="spellEnd"/>
      <w:r w:rsidRPr="00835066">
        <w:rPr>
          <w:i/>
          <w:iCs/>
        </w:rPr>
        <w:t xml:space="preserve"> </w:t>
      </w:r>
      <w:proofErr w:type="spellStart"/>
      <w:r w:rsidRPr="00835066">
        <w:rPr>
          <w:i/>
          <w:iCs/>
        </w:rPr>
        <w:t>Page</w:t>
      </w:r>
      <w:proofErr w:type="spellEnd"/>
      <w:r w:rsidRPr="00835066">
        <w:rPr>
          <w:i/>
          <w:iCs/>
        </w:rPr>
        <w:t xml:space="preserve"> </w:t>
      </w:r>
      <w:r>
        <w:t>(желательно скачивать последнюю версию библиотеки).</w:t>
      </w:r>
    </w:p>
    <w:p w:rsidR="00A07D1B" w:rsidRDefault="00A07D1B" w:rsidP="00A07D1B">
      <w:r>
        <w:t xml:space="preserve">Подключение </w:t>
      </w:r>
      <w:r w:rsidRPr="00835066">
        <w:rPr>
          <w:i/>
          <w:iCs/>
        </w:rPr>
        <w:t>DS18B20</w:t>
      </w:r>
      <w:r>
        <w:t xml:space="preserve"> к </w:t>
      </w:r>
      <w:proofErr w:type="spellStart"/>
      <w:r w:rsidR="007C6F75" w:rsidRPr="007C6F75">
        <w:rPr>
          <w:i/>
        </w:rPr>
        <w:t>Arduino</w:t>
      </w:r>
      <w:proofErr w:type="spellEnd"/>
    </w:p>
    <w:p w:rsidR="00A07D1B" w:rsidRDefault="00A07D1B" w:rsidP="00A07D1B">
      <w:r>
        <w:t>Датчик подключается элементарно.</w:t>
      </w:r>
    </w:p>
    <w:p w:rsidR="00A07D1B" w:rsidRDefault="00A07D1B" w:rsidP="00A07D1B">
      <w:r>
        <w:t xml:space="preserve">Контакт </w:t>
      </w:r>
      <w:r w:rsidRPr="00835066">
        <w:rPr>
          <w:i/>
          <w:iCs/>
        </w:rPr>
        <w:t>GND</w:t>
      </w:r>
      <w:r>
        <w:t xml:space="preserve"> с </w:t>
      </w:r>
      <w:r w:rsidRPr="00835066">
        <w:rPr>
          <w:i/>
          <w:iCs/>
        </w:rPr>
        <w:t>DS18B20</w:t>
      </w:r>
      <w:r>
        <w:t xml:space="preserve"> подключается к </w:t>
      </w:r>
      <w:r w:rsidRPr="00835066">
        <w:rPr>
          <w:i/>
          <w:iCs/>
        </w:rPr>
        <w:t>GND</w:t>
      </w:r>
      <w:r>
        <w:t xml:space="preserve"> на </w:t>
      </w:r>
      <w:proofErr w:type="spellStart"/>
      <w:r w:rsidR="007C6F75" w:rsidRPr="007C6F75">
        <w:rPr>
          <w:i/>
        </w:rPr>
        <w:t>Arduino</w:t>
      </w:r>
      <w:proofErr w:type="spellEnd"/>
      <w:r>
        <w:t>.</w:t>
      </w:r>
    </w:p>
    <w:p w:rsidR="00A07D1B" w:rsidRDefault="00A07D1B" w:rsidP="00A07D1B">
      <w:r>
        <w:lastRenderedPageBreak/>
        <w:t xml:space="preserve">Контакт </w:t>
      </w:r>
      <w:proofErr w:type="spellStart"/>
      <w:r w:rsidRPr="00835066">
        <w:rPr>
          <w:i/>
          <w:iCs/>
        </w:rPr>
        <w:t>Vdd</w:t>
      </w:r>
      <w:proofErr w:type="spellEnd"/>
      <w:r>
        <w:t xml:space="preserve"> с </w:t>
      </w:r>
      <w:r w:rsidRPr="00835066">
        <w:rPr>
          <w:i/>
          <w:iCs/>
        </w:rPr>
        <w:t>DS18B20</w:t>
      </w:r>
      <w:r>
        <w:t xml:space="preserve"> подключается к +5</w:t>
      </w:r>
      <w:r w:rsidRPr="00835066">
        <w:rPr>
          <w:i/>
          <w:iCs/>
        </w:rPr>
        <w:t>V</w:t>
      </w:r>
      <w:r>
        <w:t xml:space="preserve"> на </w:t>
      </w:r>
      <w:proofErr w:type="spellStart"/>
      <w:r w:rsidR="007C6F75" w:rsidRPr="007C6F75">
        <w:rPr>
          <w:i/>
        </w:rPr>
        <w:t>Arduino</w:t>
      </w:r>
      <w:proofErr w:type="spellEnd"/>
      <w:r>
        <w:t>.</w:t>
      </w:r>
    </w:p>
    <w:p w:rsidR="00A07D1B" w:rsidRDefault="00A07D1B" w:rsidP="00A07D1B">
      <w:r>
        <w:t xml:space="preserve">Контакт </w:t>
      </w:r>
      <w:proofErr w:type="spellStart"/>
      <w:r w:rsidRPr="00835066">
        <w:rPr>
          <w:i/>
          <w:iCs/>
        </w:rPr>
        <w:t>Data</w:t>
      </w:r>
      <w:proofErr w:type="spellEnd"/>
      <w:r>
        <w:t xml:space="preserve"> с </w:t>
      </w:r>
      <w:r w:rsidRPr="00835066">
        <w:rPr>
          <w:i/>
          <w:iCs/>
        </w:rPr>
        <w:t>DS18B20</w:t>
      </w:r>
      <w:r>
        <w:t xml:space="preserve"> подключается к любому цифровому </w:t>
      </w:r>
      <w:r w:rsidR="009C0E50">
        <w:t>выходу</w:t>
      </w:r>
      <w:r>
        <w:t xml:space="preserve"> на </w:t>
      </w:r>
      <w:proofErr w:type="spellStart"/>
      <w:r w:rsidR="007C6F75" w:rsidRPr="007C6F75">
        <w:rPr>
          <w:i/>
        </w:rPr>
        <w:t>Arduino</w:t>
      </w:r>
      <w:proofErr w:type="spellEnd"/>
      <w:r>
        <w:t xml:space="preserve">. В данном примере используется </w:t>
      </w:r>
      <w:r w:rsidR="009C0E50">
        <w:t>вход</w:t>
      </w:r>
      <w:r>
        <w:t xml:space="preserve"> 2.</w:t>
      </w:r>
    </w:p>
    <w:p w:rsidR="0021233B" w:rsidRDefault="0021233B" w:rsidP="0021233B">
      <w:r w:rsidRPr="00235C07">
        <w:rPr>
          <w:b/>
          <w:bCs/>
        </w:rPr>
        <w:t xml:space="preserve">Сенсор </w:t>
      </w:r>
      <w:r w:rsidRPr="00835066">
        <w:rPr>
          <w:b/>
          <w:bCs/>
          <w:i/>
        </w:rPr>
        <w:t>BH</w:t>
      </w:r>
      <w:r w:rsidRPr="00835066">
        <w:rPr>
          <w:b/>
          <w:bCs/>
          <w:iCs/>
        </w:rPr>
        <w:t>1750</w:t>
      </w:r>
      <w:r>
        <w:t xml:space="preserve"> представляет собой цифровой 16-битный цифровой датчик</w:t>
      </w:r>
      <w:r w:rsidR="00EB7C92" w:rsidRPr="00EB7C92">
        <w:t>[</w:t>
      </w:r>
      <w:r w:rsidR="00EB7C92" w:rsidRPr="00B84972">
        <w:rPr>
          <w:highlight w:val="cyan"/>
        </w:rPr>
        <w:t>13</w:t>
      </w:r>
      <w:r w:rsidR="00EB7C92" w:rsidRPr="00EB7C92">
        <w:t>]</w:t>
      </w:r>
      <w:r>
        <w:t xml:space="preserve"> освещённости, что задаёт диапазон его измерений: от 1 до 65535 люкс</w:t>
      </w:r>
      <w:r w:rsidR="00771232">
        <w:t xml:space="preserve"> </w:t>
      </w:r>
      <w:r w:rsidR="00771232" w:rsidRPr="00771232">
        <w:rPr>
          <w:highlight w:val="green"/>
        </w:rPr>
        <w:t>рисунок</w:t>
      </w:r>
      <w:r w:rsidR="00771232">
        <w:t xml:space="preserve"> </w:t>
      </w:r>
      <w:r w:rsidR="00932E32">
        <w:t>15</w:t>
      </w:r>
      <w:r>
        <w:t xml:space="preserve">. Согласно </w:t>
      </w:r>
      <w:r w:rsidR="00771232">
        <w:t>техническому</w:t>
      </w:r>
      <w:r>
        <w:t xml:space="preserve"> </w:t>
      </w:r>
      <w:r w:rsidR="00771232">
        <w:t>документации</w:t>
      </w:r>
      <w:r>
        <w:t xml:space="preserve">, </w:t>
      </w:r>
      <w:r w:rsidR="00771232">
        <w:t>сенсор</w:t>
      </w:r>
      <w:r>
        <w:t xml:space="preserve"> </w:t>
      </w:r>
      <w:r w:rsidRPr="0021233B">
        <w:rPr>
          <w:i/>
        </w:rPr>
        <w:t>BH</w:t>
      </w:r>
      <w:r>
        <w:t>1750 чувствителен к видимому свету и практически не подвержен влиянию инфракрасного излучения, т.е. реагирует примерно на тот же спектральный диапазон, что и человеческий глаз. Вследствие этого такие сенсоры получили широкое распространение в современной электронной аппаратуре – мобильных устройствах, фото- и видеокамерах, в системах «умный дом» и многих других</w:t>
      </w:r>
      <w:r w:rsidR="00026E8A">
        <w:t xml:space="preserve">, основные характеристики приведены в таблице </w:t>
      </w:r>
      <w:r w:rsidR="009C0E50">
        <w:t>3</w:t>
      </w:r>
      <w:r>
        <w:t>.</w:t>
      </w:r>
      <w:r w:rsidR="00026E8A">
        <w:t xml:space="preserve"> </w:t>
      </w:r>
    </w:p>
    <w:p w:rsidR="00352DFE" w:rsidRDefault="0021233B" w:rsidP="0021233B">
      <w:r>
        <w:t xml:space="preserve">Подключение модуля производится по двухпроводному интерфейсу </w:t>
      </w:r>
      <w:r w:rsidRPr="00835066">
        <w:rPr>
          <w:i/>
          <w:iCs/>
        </w:rPr>
        <w:t>I2</w:t>
      </w:r>
      <w:r w:rsidR="007C6F75" w:rsidRPr="00835066">
        <w:rPr>
          <w:i/>
          <w:iCs/>
        </w:rPr>
        <w:t>C</w:t>
      </w:r>
      <w:r>
        <w:t>, а питание осуществляется от +5 В.</w:t>
      </w:r>
    </w:p>
    <w:p w:rsidR="005C1B62" w:rsidRPr="00EB7C92" w:rsidRDefault="005C1B62" w:rsidP="005C1B62">
      <w:r w:rsidRPr="005C1B62">
        <w:t>Люкс</w:t>
      </w:r>
      <w:r>
        <w:t xml:space="preserve"> </w:t>
      </w:r>
      <w:r w:rsidRPr="005C1B62">
        <w:t>— единица измерения освещённости в Меж</w:t>
      </w:r>
      <w:r>
        <w:t>дународной системе единиц (СИ)</w:t>
      </w:r>
      <w:r w:rsidRPr="005C1B62">
        <w:t>. Люкс равен освещённости поверхности площадью 1 м² при световом потоке падающего на неё излучения, равном 1 лм.</w:t>
      </w:r>
      <w:r>
        <w:t xml:space="preserve"> </w:t>
      </w:r>
      <w:r w:rsidRPr="005C1B62">
        <w:t xml:space="preserve">1 </w:t>
      </w:r>
      <w:proofErr w:type="spellStart"/>
      <w:r w:rsidRPr="005C1B62">
        <w:t>лк</w:t>
      </w:r>
      <w:proofErr w:type="spellEnd"/>
      <w:r w:rsidRPr="005C1B62">
        <w:t xml:space="preserve"> = 1 лм/м2</w:t>
      </w:r>
      <w:r w:rsidR="00EB7C92" w:rsidRPr="00EB7C92">
        <w:t xml:space="preserve"> [14]</w:t>
      </w:r>
    </w:p>
    <w:p w:rsidR="0021233B" w:rsidRDefault="0021233B" w:rsidP="009C0E50">
      <w:pPr>
        <w:jc w:val="center"/>
        <w:rPr>
          <w:sz w:val="20"/>
          <w:szCs w:val="18"/>
        </w:rPr>
      </w:pPr>
      <w:r>
        <w:rPr>
          <w:noProof/>
          <w:lang w:eastAsia="ru-RU"/>
        </w:rPr>
        <w:drawing>
          <wp:inline distT="0" distB="0" distL="0" distR="0">
            <wp:extent cx="4579620" cy="4091940"/>
            <wp:effectExtent l="0" t="0" r="0" b="3810"/>
            <wp:docPr id="1" name="Рисунок 1" descr="http://psenyukov.ru/wp-content/uploads/2017/02/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senyukov.ru/wp-content/uploads/2017/02/large_datchik-osveshhennosti-cifrovoi-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4091940"/>
                    </a:xfrm>
                    <a:prstGeom prst="rect">
                      <a:avLst/>
                    </a:prstGeom>
                    <a:noFill/>
                    <a:ln>
                      <a:noFill/>
                    </a:ln>
                  </pic:spPr>
                </pic:pic>
              </a:graphicData>
            </a:graphic>
          </wp:inline>
        </w:drawing>
      </w:r>
    </w:p>
    <w:p w:rsidR="009C0E50" w:rsidRPr="009C0E50" w:rsidRDefault="009C0E50" w:rsidP="009C0E50">
      <w:pPr>
        <w:jc w:val="center"/>
        <w:rPr>
          <w:sz w:val="22"/>
          <w:szCs w:val="20"/>
        </w:rPr>
      </w:pPr>
      <w:r>
        <w:rPr>
          <w:sz w:val="22"/>
          <w:szCs w:val="20"/>
        </w:rPr>
        <w:t xml:space="preserve">Рисунок </w:t>
      </w:r>
      <w:r w:rsidR="00932E32">
        <w:rPr>
          <w:sz w:val="22"/>
          <w:szCs w:val="20"/>
        </w:rPr>
        <w:t>15</w:t>
      </w:r>
      <w:r>
        <w:rPr>
          <w:sz w:val="22"/>
          <w:szCs w:val="20"/>
        </w:rPr>
        <w:t xml:space="preserve">. Сенсор </w:t>
      </w:r>
      <w:r w:rsidRPr="009C0E50">
        <w:rPr>
          <w:i/>
          <w:iCs/>
          <w:sz w:val="22"/>
          <w:szCs w:val="20"/>
        </w:rPr>
        <w:t>BH</w:t>
      </w:r>
      <w:r w:rsidRPr="009C0E50">
        <w:rPr>
          <w:sz w:val="22"/>
          <w:szCs w:val="20"/>
        </w:rPr>
        <w:t>1750</w:t>
      </w:r>
    </w:p>
    <w:p w:rsidR="009C0E50" w:rsidRDefault="009C0E50" w:rsidP="0021233B">
      <w:pPr>
        <w:rPr>
          <w:sz w:val="20"/>
          <w:szCs w:val="18"/>
        </w:rPr>
      </w:pPr>
    </w:p>
    <w:p w:rsidR="00026E8A" w:rsidRPr="00026E8A" w:rsidRDefault="00026E8A" w:rsidP="00026E8A">
      <w:pPr>
        <w:jc w:val="right"/>
        <w:rPr>
          <w:sz w:val="22"/>
          <w:szCs w:val="20"/>
        </w:rPr>
      </w:pPr>
      <w:r w:rsidRPr="00026E8A">
        <w:rPr>
          <w:sz w:val="22"/>
          <w:szCs w:val="20"/>
        </w:rPr>
        <w:t xml:space="preserve">Таблица </w:t>
      </w:r>
      <w:r w:rsidR="009C0E50">
        <w:rPr>
          <w:sz w:val="22"/>
          <w:szCs w:val="20"/>
        </w:rPr>
        <w:t>3</w:t>
      </w:r>
      <w:r w:rsidRPr="00026E8A">
        <w:rPr>
          <w:sz w:val="22"/>
          <w:szCs w:val="20"/>
        </w:rPr>
        <w:t>. Характеристики датчика освещенности</w:t>
      </w:r>
    </w:p>
    <w:tbl>
      <w:tblPr>
        <w:tblStyle w:val="a4"/>
        <w:tblW w:w="0" w:type="auto"/>
        <w:tblLook w:val="04A0" w:firstRow="1" w:lastRow="0" w:firstColumn="1" w:lastColumn="0" w:noHBand="0" w:noVBand="1"/>
      </w:tblPr>
      <w:tblGrid>
        <w:gridCol w:w="4672"/>
        <w:gridCol w:w="4673"/>
      </w:tblGrid>
      <w:tr w:rsidR="005C1B62" w:rsidTr="00B24D28">
        <w:tc>
          <w:tcPr>
            <w:tcW w:w="4672" w:type="dxa"/>
          </w:tcPr>
          <w:p w:rsidR="005C1B62" w:rsidRPr="00352DFE" w:rsidRDefault="005C1B62" w:rsidP="005C1B62">
            <w:pPr>
              <w:rPr>
                <w:lang w:eastAsia="ru-RU"/>
              </w:rPr>
            </w:pPr>
            <w:r>
              <w:rPr>
                <w:lang w:eastAsia="ru-RU"/>
              </w:rPr>
              <w:lastRenderedPageBreak/>
              <w:t>Модель</w:t>
            </w:r>
          </w:p>
        </w:tc>
        <w:tc>
          <w:tcPr>
            <w:tcW w:w="4673" w:type="dxa"/>
          </w:tcPr>
          <w:p w:rsidR="005C1B62" w:rsidRPr="005C1B62" w:rsidRDefault="005C1B62" w:rsidP="005C1B62">
            <w:pPr>
              <w:rPr>
                <w:lang w:val="en-US"/>
              </w:rPr>
            </w:pPr>
            <w:r w:rsidRPr="00835066">
              <w:rPr>
                <w:i/>
                <w:iCs/>
                <w:lang w:val="en-US" w:eastAsia="ru-RU"/>
              </w:rPr>
              <w:t>GY</w:t>
            </w:r>
            <w:r>
              <w:rPr>
                <w:lang w:val="en-US" w:eastAsia="ru-RU"/>
              </w:rPr>
              <w:t>-302</w:t>
            </w:r>
          </w:p>
        </w:tc>
      </w:tr>
      <w:tr w:rsidR="005C1B62" w:rsidTr="00B24D28">
        <w:tc>
          <w:tcPr>
            <w:tcW w:w="4672" w:type="dxa"/>
          </w:tcPr>
          <w:p w:rsidR="005C1B62" w:rsidRPr="005C1B62" w:rsidRDefault="005C1B62" w:rsidP="005C1B62">
            <w:pPr>
              <w:rPr>
                <w:lang w:eastAsia="ru-RU"/>
              </w:rPr>
            </w:pPr>
            <w:r>
              <w:rPr>
                <w:lang w:eastAsia="ru-RU"/>
              </w:rPr>
              <w:t>размеры</w:t>
            </w:r>
          </w:p>
        </w:tc>
        <w:tc>
          <w:tcPr>
            <w:tcW w:w="4673" w:type="dxa"/>
          </w:tcPr>
          <w:p w:rsidR="005C1B62" w:rsidRPr="005C1B62" w:rsidRDefault="005C1B62" w:rsidP="005C1B62">
            <w:pPr>
              <w:rPr>
                <w:lang w:eastAsia="ru-RU"/>
              </w:rPr>
            </w:pPr>
            <w:r>
              <w:rPr>
                <w:lang w:eastAsia="ru-RU"/>
              </w:rPr>
              <w:t>13.9 х 18.5 мм</w:t>
            </w:r>
          </w:p>
        </w:tc>
      </w:tr>
      <w:tr w:rsidR="005C1B62" w:rsidTr="00B24D28">
        <w:tc>
          <w:tcPr>
            <w:tcW w:w="4672" w:type="dxa"/>
          </w:tcPr>
          <w:p w:rsidR="005C1B62" w:rsidRDefault="005C1B62" w:rsidP="005C1B62">
            <w:pPr>
              <w:rPr>
                <w:lang w:eastAsia="ru-RU"/>
              </w:rPr>
            </w:pPr>
            <w:r>
              <w:rPr>
                <w:lang w:eastAsia="ru-RU"/>
              </w:rPr>
              <w:t>Чип</w:t>
            </w:r>
          </w:p>
        </w:tc>
        <w:tc>
          <w:tcPr>
            <w:tcW w:w="4673" w:type="dxa"/>
          </w:tcPr>
          <w:p w:rsidR="005C1B62" w:rsidRPr="00835066" w:rsidRDefault="005C1B62" w:rsidP="005C1B62">
            <w:pPr>
              <w:tabs>
                <w:tab w:val="center" w:pos="2583"/>
              </w:tabs>
              <w:rPr>
                <w:i/>
                <w:iCs/>
                <w:lang w:eastAsia="ru-RU"/>
              </w:rPr>
            </w:pPr>
            <w:r w:rsidRPr="00835066">
              <w:rPr>
                <w:i/>
                <w:iCs/>
                <w:lang w:eastAsia="ru-RU"/>
              </w:rPr>
              <w:t>BH1750FVI</w:t>
            </w:r>
          </w:p>
        </w:tc>
      </w:tr>
      <w:tr w:rsidR="005C1B62" w:rsidTr="00B24D28">
        <w:tc>
          <w:tcPr>
            <w:tcW w:w="4672" w:type="dxa"/>
          </w:tcPr>
          <w:p w:rsidR="005C1B62" w:rsidRDefault="005C1B62" w:rsidP="005C1B62">
            <w:pPr>
              <w:rPr>
                <w:lang w:eastAsia="ru-RU"/>
              </w:rPr>
            </w:pPr>
            <w:r>
              <w:rPr>
                <w:lang w:eastAsia="ru-RU"/>
              </w:rPr>
              <w:t>Питание</w:t>
            </w:r>
          </w:p>
        </w:tc>
        <w:tc>
          <w:tcPr>
            <w:tcW w:w="4673" w:type="dxa"/>
          </w:tcPr>
          <w:p w:rsidR="005C1B62" w:rsidRPr="005C1B62" w:rsidRDefault="005C1B62" w:rsidP="005C1B62">
            <w:pPr>
              <w:tabs>
                <w:tab w:val="center" w:pos="2583"/>
              </w:tabs>
              <w:rPr>
                <w:lang w:eastAsia="ru-RU"/>
              </w:rPr>
            </w:pPr>
            <w:r>
              <w:rPr>
                <w:lang w:eastAsia="ru-RU"/>
              </w:rPr>
              <w:t>3-5 В</w:t>
            </w:r>
          </w:p>
        </w:tc>
      </w:tr>
      <w:tr w:rsidR="005C1B62" w:rsidTr="00B24D28">
        <w:tc>
          <w:tcPr>
            <w:tcW w:w="4672" w:type="dxa"/>
          </w:tcPr>
          <w:p w:rsidR="005C1B62" w:rsidRDefault="005C1B62" w:rsidP="005C1B62">
            <w:pPr>
              <w:rPr>
                <w:lang w:eastAsia="ru-RU"/>
              </w:rPr>
            </w:pPr>
            <w:r>
              <w:rPr>
                <w:lang w:eastAsia="ru-RU"/>
              </w:rPr>
              <w:t>Диапазон измерений</w:t>
            </w:r>
          </w:p>
        </w:tc>
        <w:tc>
          <w:tcPr>
            <w:tcW w:w="4673" w:type="dxa"/>
          </w:tcPr>
          <w:p w:rsidR="005C1B62" w:rsidRPr="005C1B62" w:rsidRDefault="005C1B62" w:rsidP="005C1B62">
            <w:pPr>
              <w:tabs>
                <w:tab w:val="center" w:pos="2583"/>
              </w:tabs>
              <w:rPr>
                <w:lang w:val="en-US" w:eastAsia="ru-RU"/>
              </w:rPr>
            </w:pPr>
            <w:r>
              <w:t>1</w:t>
            </w:r>
            <w:r>
              <w:rPr>
                <w:lang w:val="en-US"/>
              </w:rPr>
              <w:t>-</w:t>
            </w:r>
            <w:r>
              <w:t xml:space="preserve">65535 </w:t>
            </w:r>
            <w:r w:rsidRPr="00835066">
              <w:rPr>
                <w:i/>
                <w:iCs/>
                <w:lang w:val="en-US"/>
              </w:rPr>
              <w:t>lux</w:t>
            </w:r>
          </w:p>
        </w:tc>
      </w:tr>
      <w:tr w:rsidR="005C1B62" w:rsidTr="00B24D28">
        <w:tc>
          <w:tcPr>
            <w:tcW w:w="4672" w:type="dxa"/>
          </w:tcPr>
          <w:p w:rsidR="005C1B62" w:rsidRDefault="005C1B62" w:rsidP="005C1B62">
            <w:pPr>
              <w:rPr>
                <w:lang w:eastAsia="ru-RU"/>
              </w:rPr>
            </w:pPr>
            <w:r>
              <w:rPr>
                <w:lang w:eastAsia="ru-RU"/>
              </w:rPr>
              <w:t>Шина передачи данных</w:t>
            </w:r>
          </w:p>
        </w:tc>
        <w:tc>
          <w:tcPr>
            <w:tcW w:w="4673" w:type="dxa"/>
          </w:tcPr>
          <w:p w:rsidR="005C1B62" w:rsidRPr="00835066" w:rsidRDefault="005C1B62" w:rsidP="005C1B62">
            <w:pPr>
              <w:tabs>
                <w:tab w:val="center" w:pos="2583"/>
              </w:tabs>
              <w:rPr>
                <w:i/>
                <w:iCs/>
                <w:lang w:val="en-US"/>
              </w:rPr>
            </w:pPr>
            <w:r w:rsidRPr="00835066">
              <w:rPr>
                <w:i/>
                <w:iCs/>
                <w:lang w:val="en-US"/>
              </w:rPr>
              <w:t>I2</w:t>
            </w:r>
            <w:r w:rsidR="007C6F75" w:rsidRPr="00835066">
              <w:rPr>
                <w:i/>
                <w:iCs/>
                <w:lang w:val="en-US"/>
              </w:rPr>
              <w:t>C</w:t>
            </w:r>
          </w:p>
        </w:tc>
      </w:tr>
      <w:tr w:rsidR="005C1B62" w:rsidTr="00B24D28">
        <w:tc>
          <w:tcPr>
            <w:tcW w:w="4672" w:type="dxa"/>
          </w:tcPr>
          <w:p w:rsidR="005C1B62" w:rsidRPr="005C1B62" w:rsidRDefault="005C1B62" w:rsidP="005C1B62">
            <w:pPr>
              <w:rPr>
                <w:lang w:eastAsia="ru-RU"/>
              </w:rPr>
            </w:pPr>
            <w:r>
              <w:rPr>
                <w:lang w:eastAsia="ru-RU"/>
              </w:rPr>
              <w:t xml:space="preserve">Единица измерения датчика  </w:t>
            </w:r>
          </w:p>
        </w:tc>
        <w:tc>
          <w:tcPr>
            <w:tcW w:w="4673" w:type="dxa"/>
          </w:tcPr>
          <w:p w:rsidR="005C1B62" w:rsidRPr="00835066" w:rsidRDefault="005C1B62" w:rsidP="005C1B62">
            <w:pPr>
              <w:tabs>
                <w:tab w:val="center" w:pos="2583"/>
              </w:tabs>
              <w:rPr>
                <w:i/>
                <w:iCs/>
                <w:lang w:val="en-US"/>
              </w:rPr>
            </w:pPr>
            <w:r w:rsidRPr="00835066">
              <w:rPr>
                <w:i/>
                <w:iCs/>
                <w:lang w:val="en-US"/>
              </w:rPr>
              <w:t>lux</w:t>
            </w:r>
          </w:p>
        </w:tc>
      </w:tr>
    </w:tbl>
    <w:p w:rsidR="00771232" w:rsidRDefault="00771232" w:rsidP="009F024E">
      <w:pPr>
        <w:rPr>
          <w:rFonts w:eastAsia="Times New Roman" w:cs="Times New Roman"/>
          <w:szCs w:val="20"/>
        </w:rPr>
      </w:pPr>
    </w:p>
    <w:p w:rsidR="009F024E" w:rsidRPr="009F024E" w:rsidRDefault="009F024E" w:rsidP="009F024E">
      <w:pPr>
        <w:rPr>
          <w:rFonts w:eastAsia="Times New Roman" w:cs="Times New Roman"/>
          <w:sz w:val="23"/>
          <w:szCs w:val="23"/>
        </w:rPr>
      </w:pPr>
      <w:r w:rsidRPr="009F024E">
        <w:rPr>
          <w:rFonts w:eastAsia="Times New Roman" w:cs="Times New Roman"/>
          <w:szCs w:val="20"/>
        </w:rPr>
        <w:t>Плюсы этого датчика в том</w:t>
      </w:r>
      <w:r w:rsidRPr="009F024E">
        <w:rPr>
          <w:rFonts w:eastAsia="Times New Roman" w:cs="Times New Roman"/>
          <w:sz w:val="23"/>
          <w:szCs w:val="23"/>
        </w:rPr>
        <w:t>:</w:t>
      </w:r>
    </w:p>
    <w:p w:rsidR="009F024E" w:rsidRPr="009F024E" w:rsidRDefault="009F024E" w:rsidP="00753B2B">
      <w:pPr>
        <w:numPr>
          <w:ilvl w:val="0"/>
          <w:numId w:val="11"/>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 xml:space="preserve">Быстрая передача данных между микроконтроллером и модулем по шине </w:t>
      </w:r>
      <w:r w:rsidRPr="009F024E">
        <w:rPr>
          <w:rFonts w:eastAsia="Times New Roman" w:cs="Times New Roman"/>
          <w:i/>
          <w:szCs w:val="24"/>
          <w:lang w:eastAsia="ru-RU"/>
        </w:rPr>
        <w:t>I2</w:t>
      </w:r>
      <w:r w:rsidR="007C6F75" w:rsidRPr="007C6F75">
        <w:rPr>
          <w:rFonts w:eastAsia="Times New Roman" w:cs="Times New Roman"/>
          <w:i/>
          <w:szCs w:val="24"/>
          <w:lang w:eastAsia="ru-RU"/>
        </w:rPr>
        <w:t>C</w:t>
      </w:r>
      <w:r w:rsidRPr="009F024E">
        <w:rPr>
          <w:rFonts w:eastAsia="Times New Roman" w:cs="Times New Roman"/>
          <w:szCs w:val="24"/>
          <w:lang w:eastAsia="ru-RU"/>
        </w:rPr>
        <w:t>;</w:t>
      </w:r>
    </w:p>
    <w:p w:rsidR="009F024E" w:rsidRPr="009F024E" w:rsidRDefault="009F024E" w:rsidP="00753B2B">
      <w:pPr>
        <w:numPr>
          <w:ilvl w:val="0"/>
          <w:numId w:val="11"/>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Присутствует спящий режим</w:t>
      </w:r>
      <w:r w:rsidRPr="009F024E">
        <w:rPr>
          <w:rFonts w:eastAsia="Times New Roman" w:cs="Times New Roman"/>
          <w:szCs w:val="24"/>
          <w:lang w:val="en-US" w:eastAsia="ru-RU"/>
        </w:rPr>
        <w:t>;</w:t>
      </w:r>
    </w:p>
    <w:p w:rsidR="009F024E" w:rsidRPr="009F024E" w:rsidRDefault="009F024E" w:rsidP="00753B2B">
      <w:pPr>
        <w:numPr>
          <w:ilvl w:val="0"/>
          <w:numId w:val="11"/>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Малый потребляемый ток 120 мкА</w:t>
      </w:r>
      <w:r w:rsidRPr="009F024E">
        <w:rPr>
          <w:rFonts w:eastAsia="Times New Roman" w:cs="Times New Roman"/>
          <w:szCs w:val="24"/>
          <w:lang w:val="en-US" w:eastAsia="ru-RU"/>
        </w:rPr>
        <w:t>;</w:t>
      </w:r>
    </w:p>
    <w:p w:rsidR="009F024E" w:rsidRPr="009F024E" w:rsidRDefault="009F024E" w:rsidP="00753B2B">
      <w:pPr>
        <w:numPr>
          <w:ilvl w:val="0"/>
          <w:numId w:val="11"/>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Малые габариты</w:t>
      </w:r>
      <w:r w:rsidRPr="009F024E">
        <w:rPr>
          <w:rFonts w:eastAsia="Times New Roman" w:cs="Times New Roman"/>
          <w:szCs w:val="24"/>
          <w:lang w:val="en-US" w:eastAsia="ru-RU"/>
        </w:rPr>
        <w:t>;</w:t>
      </w:r>
    </w:p>
    <w:p w:rsidR="009F024E" w:rsidRPr="009F024E" w:rsidRDefault="009F024E" w:rsidP="00753B2B">
      <w:pPr>
        <w:numPr>
          <w:ilvl w:val="0"/>
          <w:numId w:val="11"/>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Различает более 60 тыс. световых градаций.</w:t>
      </w:r>
    </w:p>
    <w:p w:rsidR="009F024E" w:rsidRDefault="009F024E" w:rsidP="009F024E">
      <w:pPr>
        <w:rPr>
          <w:rFonts w:eastAsia="Times New Roman" w:cs="Times New Roman"/>
          <w:szCs w:val="20"/>
        </w:rPr>
      </w:pPr>
      <w:r w:rsidRPr="009F024E">
        <w:rPr>
          <w:rFonts w:eastAsia="Times New Roman" w:cs="Times New Roman"/>
          <w:szCs w:val="20"/>
        </w:rPr>
        <w:t xml:space="preserve">Интерфейс </w:t>
      </w:r>
      <w:r w:rsidRPr="009F024E">
        <w:rPr>
          <w:rFonts w:eastAsia="Times New Roman" w:cs="Times New Roman"/>
          <w:i/>
          <w:szCs w:val="20"/>
        </w:rPr>
        <w:t>I2</w:t>
      </w:r>
      <w:r w:rsidR="007C6F75" w:rsidRPr="007C6F75">
        <w:rPr>
          <w:rFonts w:eastAsia="Times New Roman" w:cs="Times New Roman"/>
          <w:i/>
          <w:szCs w:val="20"/>
        </w:rPr>
        <w:t>C</w:t>
      </w:r>
      <w:r w:rsidRPr="009F024E">
        <w:rPr>
          <w:rFonts w:eastAsia="Times New Roman" w:cs="Times New Roman"/>
          <w:szCs w:val="20"/>
        </w:rPr>
        <w:t xml:space="preserve"> в платах </w:t>
      </w:r>
      <w:proofErr w:type="spellStart"/>
      <w:r w:rsidR="007C6F75" w:rsidRPr="007C6F75">
        <w:rPr>
          <w:rFonts w:eastAsia="Times New Roman" w:cs="Times New Roman"/>
          <w:i/>
          <w:szCs w:val="20"/>
        </w:rPr>
        <w:t>Arduino</w:t>
      </w:r>
      <w:proofErr w:type="spellEnd"/>
      <w:r w:rsidRPr="009F024E">
        <w:rPr>
          <w:rFonts w:eastAsia="Times New Roman" w:cs="Times New Roman"/>
          <w:szCs w:val="20"/>
        </w:rPr>
        <w:t xml:space="preserve"> реализован на аналоговых входах </w:t>
      </w:r>
      <w:r w:rsidRPr="009F024E">
        <w:rPr>
          <w:rFonts w:eastAsia="Times New Roman" w:cs="Times New Roman"/>
          <w:i/>
          <w:szCs w:val="20"/>
        </w:rPr>
        <w:t>A4</w:t>
      </w:r>
      <w:r w:rsidRPr="009F024E">
        <w:rPr>
          <w:rFonts w:eastAsia="Times New Roman" w:cs="Times New Roman"/>
          <w:szCs w:val="20"/>
        </w:rPr>
        <w:t xml:space="preserve"> и </w:t>
      </w:r>
      <w:r w:rsidRPr="009F024E">
        <w:rPr>
          <w:rFonts w:eastAsia="Times New Roman" w:cs="Times New Roman"/>
          <w:i/>
          <w:szCs w:val="20"/>
        </w:rPr>
        <w:t>A5</w:t>
      </w:r>
      <w:r w:rsidRPr="009F024E">
        <w:rPr>
          <w:rFonts w:eastAsia="Times New Roman" w:cs="Times New Roman"/>
          <w:szCs w:val="20"/>
        </w:rPr>
        <w:t xml:space="preserve">, которые отвечают за </w:t>
      </w:r>
      <w:r w:rsidRPr="009F024E">
        <w:rPr>
          <w:rFonts w:eastAsia="Times New Roman" w:cs="Times New Roman"/>
          <w:i/>
          <w:szCs w:val="20"/>
        </w:rPr>
        <w:t>SDA</w:t>
      </w:r>
      <w:r w:rsidRPr="009F024E">
        <w:rPr>
          <w:rFonts w:eastAsia="Times New Roman" w:cs="Times New Roman"/>
          <w:szCs w:val="20"/>
        </w:rPr>
        <w:t xml:space="preserve"> (шина данных) и </w:t>
      </w:r>
      <w:r w:rsidRPr="009F024E">
        <w:rPr>
          <w:rFonts w:eastAsia="Times New Roman" w:cs="Times New Roman"/>
          <w:i/>
          <w:szCs w:val="20"/>
        </w:rPr>
        <w:t>S</w:t>
      </w:r>
      <w:r w:rsidR="007C6F75" w:rsidRPr="007C6F75">
        <w:rPr>
          <w:rFonts w:eastAsia="Times New Roman" w:cs="Times New Roman"/>
          <w:i/>
          <w:szCs w:val="20"/>
        </w:rPr>
        <w:t>C</w:t>
      </w:r>
      <w:r w:rsidRPr="009F024E">
        <w:rPr>
          <w:rFonts w:eastAsia="Times New Roman" w:cs="Times New Roman"/>
          <w:i/>
          <w:szCs w:val="20"/>
        </w:rPr>
        <w:t>L</w:t>
      </w:r>
      <w:r w:rsidRPr="009F024E">
        <w:rPr>
          <w:rFonts w:eastAsia="Times New Roman" w:cs="Times New Roman"/>
          <w:szCs w:val="20"/>
        </w:rPr>
        <w:t xml:space="preserve"> (шина тактирования), соответственно. Вывод </w:t>
      </w:r>
      <w:r w:rsidRPr="009F024E">
        <w:rPr>
          <w:rFonts w:eastAsia="Times New Roman" w:cs="Times New Roman"/>
          <w:i/>
          <w:szCs w:val="20"/>
        </w:rPr>
        <w:t>ADDR</w:t>
      </w:r>
      <w:r w:rsidRPr="009F024E">
        <w:rPr>
          <w:rFonts w:eastAsia="Times New Roman" w:cs="Times New Roman"/>
          <w:szCs w:val="20"/>
        </w:rPr>
        <w:t xml:space="preserve"> модуля </w:t>
      </w:r>
      <w:r w:rsidRPr="009F024E">
        <w:rPr>
          <w:rFonts w:eastAsia="Times New Roman" w:cs="Times New Roman"/>
          <w:i/>
          <w:szCs w:val="20"/>
        </w:rPr>
        <w:t>GY</w:t>
      </w:r>
      <w:r w:rsidRPr="009F024E">
        <w:rPr>
          <w:rFonts w:eastAsia="Times New Roman" w:cs="Times New Roman"/>
          <w:szCs w:val="20"/>
        </w:rPr>
        <w:t>-302 можно оставить не подключённым или соединить с землёй.</w:t>
      </w:r>
    </w:p>
    <w:p w:rsidR="00C7759C" w:rsidRDefault="00C7759C" w:rsidP="009F024E">
      <w:pPr>
        <w:rPr>
          <w:rFonts w:eastAsia="Times New Roman" w:cs="Times New Roman"/>
          <w:szCs w:val="20"/>
        </w:rPr>
      </w:pPr>
      <w:r w:rsidRPr="00C7759C">
        <w:rPr>
          <w:rFonts w:eastAsia="Times New Roman" w:cs="Times New Roman"/>
          <w:b/>
          <w:bCs/>
          <w:szCs w:val="20"/>
        </w:rPr>
        <w:t>Датчик влажности почвы</w:t>
      </w:r>
      <w:r w:rsidRPr="00C7759C">
        <w:rPr>
          <w:rFonts w:eastAsia="Times New Roman" w:cs="Times New Roman"/>
          <w:szCs w:val="20"/>
        </w:rPr>
        <w:t xml:space="preserve"> </w:t>
      </w:r>
      <w:proofErr w:type="spellStart"/>
      <w:r w:rsidRPr="00C7759C">
        <w:rPr>
          <w:rFonts w:eastAsia="Times New Roman" w:cs="Times New Roman"/>
          <w:i/>
          <w:iCs/>
          <w:szCs w:val="20"/>
        </w:rPr>
        <w:t>Arduino</w:t>
      </w:r>
      <w:proofErr w:type="spellEnd"/>
      <w:r w:rsidRPr="00C7759C">
        <w:rPr>
          <w:rFonts w:eastAsia="Times New Roman" w:cs="Times New Roman"/>
          <w:szCs w:val="20"/>
        </w:rPr>
        <w:t xml:space="preserve"> предназначен для определения влажности </w:t>
      </w:r>
      <w:r w:rsidR="00F149A3">
        <w:rPr>
          <w:rFonts w:eastAsia="Times New Roman" w:cs="Times New Roman"/>
          <w:szCs w:val="20"/>
        </w:rPr>
        <w:t>почвы</w:t>
      </w:r>
      <w:r w:rsidR="00F149A3" w:rsidRPr="00FD7CAA">
        <w:rPr>
          <w:rFonts w:eastAsia="Times New Roman" w:cs="Times New Roman"/>
          <w:szCs w:val="20"/>
        </w:rPr>
        <w:t xml:space="preserve"> [</w:t>
      </w:r>
      <w:r w:rsidR="00FD7CAA" w:rsidRPr="00B84972">
        <w:rPr>
          <w:rFonts w:eastAsia="Times New Roman" w:cs="Times New Roman"/>
          <w:szCs w:val="20"/>
          <w:highlight w:val="cyan"/>
        </w:rPr>
        <w:t>15</w:t>
      </w:r>
      <w:r w:rsidR="00FD7CAA" w:rsidRPr="00FD7CAA">
        <w:rPr>
          <w:rFonts w:eastAsia="Times New Roman" w:cs="Times New Roman"/>
          <w:szCs w:val="20"/>
        </w:rPr>
        <w:t>]</w:t>
      </w:r>
      <w:r w:rsidRPr="00C7759C">
        <w:rPr>
          <w:rFonts w:eastAsia="Times New Roman" w:cs="Times New Roman"/>
          <w:szCs w:val="20"/>
        </w:rPr>
        <w:t>, в котор</w:t>
      </w:r>
      <w:r>
        <w:rPr>
          <w:rFonts w:eastAsia="Times New Roman" w:cs="Times New Roman"/>
          <w:szCs w:val="20"/>
        </w:rPr>
        <w:t>ой</w:t>
      </w:r>
      <w:r w:rsidRPr="00C7759C">
        <w:rPr>
          <w:rFonts w:eastAsia="Times New Roman" w:cs="Times New Roman"/>
          <w:szCs w:val="20"/>
        </w:rPr>
        <w:t xml:space="preserve"> он</w:t>
      </w:r>
      <w:r>
        <w:rPr>
          <w:rFonts w:eastAsia="Times New Roman" w:cs="Times New Roman"/>
          <w:szCs w:val="20"/>
        </w:rPr>
        <w:t xml:space="preserve"> находится</w:t>
      </w:r>
      <w:r w:rsidR="00432E9B">
        <w:rPr>
          <w:rFonts w:eastAsia="Times New Roman" w:cs="Times New Roman"/>
          <w:szCs w:val="20"/>
        </w:rPr>
        <w:t xml:space="preserve"> рис</w:t>
      </w:r>
      <w:r w:rsidR="00432E9B" w:rsidRPr="00B84972">
        <w:rPr>
          <w:rFonts w:eastAsia="Times New Roman" w:cs="Times New Roman"/>
          <w:szCs w:val="20"/>
          <w:highlight w:val="cyan"/>
        </w:rPr>
        <w:t>унок</w:t>
      </w:r>
      <w:r w:rsidR="00432E9B">
        <w:rPr>
          <w:rFonts w:eastAsia="Times New Roman" w:cs="Times New Roman"/>
          <w:szCs w:val="20"/>
        </w:rPr>
        <w:t xml:space="preserve"> 1</w:t>
      </w:r>
      <w:r w:rsidR="00432E9B" w:rsidRPr="00B84972">
        <w:rPr>
          <w:rFonts w:eastAsia="Times New Roman" w:cs="Times New Roman"/>
          <w:szCs w:val="20"/>
          <w:highlight w:val="cyan"/>
        </w:rPr>
        <w:t>6</w:t>
      </w:r>
      <w:r w:rsidRPr="00C7759C">
        <w:rPr>
          <w:rFonts w:eastAsia="Times New Roman" w:cs="Times New Roman"/>
          <w:szCs w:val="20"/>
        </w:rPr>
        <w:t xml:space="preserve">. </w:t>
      </w:r>
      <w:r>
        <w:rPr>
          <w:rFonts w:eastAsia="Times New Roman" w:cs="Times New Roman"/>
          <w:szCs w:val="20"/>
        </w:rPr>
        <w:t>Датчик</w:t>
      </w:r>
      <w:r w:rsidRPr="00C7759C">
        <w:rPr>
          <w:rFonts w:eastAsia="Times New Roman" w:cs="Times New Roman"/>
          <w:szCs w:val="20"/>
        </w:rPr>
        <w:t xml:space="preserve"> по</w:t>
      </w:r>
      <w:r>
        <w:rPr>
          <w:rFonts w:eastAsia="Times New Roman" w:cs="Times New Roman"/>
          <w:szCs w:val="20"/>
        </w:rPr>
        <w:t>могает получить информацию</w:t>
      </w:r>
      <w:r w:rsidRPr="00C7759C">
        <w:rPr>
          <w:rFonts w:eastAsia="Times New Roman" w:cs="Times New Roman"/>
          <w:szCs w:val="20"/>
        </w:rPr>
        <w:t xml:space="preserve"> о </w:t>
      </w:r>
      <w:r>
        <w:rPr>
          <w:rFonts w:eastAsia="Times New Roman" w:cs="Times New Roman"/>
          <w:szCs w:val="20"/>
        </w:rPr>
        <w:t xml:space="preserve">избытке </w:t>
      </w:r>
      <w:r w:rsidRPr="00C7759C">
        <w:rPr>
          <w:rFonts w:eastAsia="Times New Roman" w:cs="Times New Roman"/>
          <w:szCs w:val="20"/>
        </w:rPr>
        <w:t xml:space="preserve">или </w:t>
      </w:r>
      <w:r>
        <w:rPr>
          <w:rFonts w:eastAsia="Times New Roman" w:cs="Times New Roman"/>
          <w:szCs w:val="20"/>
        </w:rPr>
        <w:t>нехватке влаги</w:t>
      </w:r>
      <w:r w:rsidRPr="00C7759C">
        <w:rPr>
          <w:rFonts w:eastAsia="Times New Roman" w:cs="Times New Roman"/>
          <w:szCs w:val="20"/>
        </w:rPr>
        <w:t xml:space="preserve"> </w:t>
      </w:r>
      <w:r>
        <w:rPr>
          <w:rFonts w:eastAsia="Times New Roman" w:cs="Times New Roman"/>
          <w:szCs w:val="20"/>
        </w:rPr>
        <w:t>для растения</w:t>
      </w:r>
      <w:r w:rsidRPr="00C7759C">
        <w:rPr>
          <w:rFonts w:eastAsia="Times New Roman" w:cs="Times New Roman"/>
          <w:szCs w:val="20"/>
        </w:rPr>
        <w:t>. Подключение</w:t>
      </w:r>
      <w:r w:rsidR="00432E9B">
        <w:rPr>
          <w:rFonts w:eastAsia="Times New Roman" w:cs="Times New Roman"/>
          <w:szCs w:val="20"/>
        </w:rPr>
        <w:t xml:space="preserve"> датчика</w:t>
      </w:r>
      <w:r w:rsidRPr="00C7759C">
        <w:rPr>
          <w:rFonts w:eastAsia="Times New Roman" w:cs="Times New Roman"/>
          <w:szCs w:val="20"/>
        </w:rPr>
        <w:t xml:space="preserve"> к контроллеру</w:t>
      </w:r>
      <w:r w:rsidR="00432E9B">
        <w:rPr>
          <w:rFonts w:eastAsia="Times New Roman" w:cs="Times New Roman"/>
          <w:szCs w:val="20"/>
        </w:rPr>
        <w:t xml:space="preserve"> поможет</w:t>
      </w:r>
      <w:r w:rsidRPr="00C7759C">
        <w:rPr>
          <w:rFonts w:eastAsia="Times New Roman" w:cs="Times New Roman"/>
          <w:szCs w:val="20"/>
        </w:rPr>
        <w:t xml:space="preserve"> </w:t>
      </w:r>
      <w:r w:rsidR="00432E9B">
        <w:rPr>
          <w:rFonts w:eastAsia="Times New Roman" w:cs="Times New Roman"/>
          <w:szCs w:val="20"/>
        </w:rPr>
        <w:t xml:space="preserve">в </w:t>
      </w:r>
      <w:r w:rsidRPr="00C7759C">
        <w:rPr>
          <w:rFonts w:eastAsia="Times New Roman" w:cs="Times New Roman"/>
          <w:szCs w:val="20"/>
        </w:rPr>
        <w:t>автоматиз</w:t>
      </w:r>
      <w:r w:rsidR="00432E9B">
        <w:rPr>
          <w:rFonts w:eastAsia="Times New Roman" w:cs="Times New Roman"/>
          <w:szCs w:val="20"/>
        </w:rPr>
        <w:t>ации</w:t>
      </w:r>
      <w:r w:rsidRPr="00C7759C">
        <w:rPr>
          <w:rFonts w:eastAsia="Times New Roman" w:cs="Times New Roman"/>
          <w:szCs w:val="20"/>
        </w:rPr>
        <w:t xml:space="preserve"> процесс</w:t>
      </w:r>
      <w:r w:rsidR="00432E9B">
        <w:rPr>
          <w:rFonts w:eastAsia="Times New Roman" w:cs="Times New Roman"/>
          <w:szCs w:val="20"/>
        </w:rPr>
        <w:t>а</w:t>
      </w:r>
      <w:r w:rsidRPr="00C7759C">
        <w:rPr>
          <w:rFonts w:eastAsia="Times New Roman" w:cs="Times New Roman"/>
          <w:szCs w:val="20"/>
        </w:rPr>
        <w:t xml:space="preserve"> полива растени</w:t>
      </w:r>
      <w:r w:rsidR="00432E9B">
        <w:rPr>
          <w:rFonts w:eastAsia="Times New Roman" w:cs="Times New Roman"/>
          <w:szCs w:val="20"/>
        </w:rPr>
        <w:t>я</w:t>
      </w:r>
      <w:r w:rsidRPr="00C7759C">
        <w:rPr>
          <w:rFonts w:eastAsia="Times New Roman" w:cs="Times New Roman"/>
          <w:szCs w:val="20"/>
        </w:rPr>
        <w:t>.</w:t>
      </w:r>
    </w:p>
    <w:p w:rsidR="00432E9B" w:rsidRDefault="00432E9B" w:rsidP="00432E9B">
      <w:pPr>
        <w:jc w:val="center"/>
        <w:rPr>
          <w:rFonts w:eastAsia="Times New Roman" w:cs="Times New Roman"/>
          <w:szCs w:val="20"/>
        </w:rPr>
      </w:pPr>
      <w:r>
        <w:rPr>
          <w:noProof/>
        </w:rPr>
        <w:drawing>
          <wp:inline distT="0" distB="0" distL="0" distR="0">
            <wp:extent cx="3784246" cy="3371353"/>
            <wp:effectExtent l="0" t="0" r="6985" b="635"/>
            <wp:docPr id="18" name="Рисунок 18" descr="Datchik-vlazhnosti-poch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chik-vlazhnosti-pochvy.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1501" t="4810" r="5568" b="6510"/>
                    <a:stretch/>
                  </pic:blipFill>
                  <pic:spPr bwMode="auto">
                    <a:xfrm>
                      <a:off x="0" y="0"/>
                      <a:ext cx="3791016" cy="3377384"/>
                    </a:xfrm>
                    <a:prstGeom prst="rect">
                      <a:avLst/>
                    </a:prstGeom>
                    <a:noFill/>
                    <a:ln>
                      <a:noFill/>
                    </a:ln>
                    <a:extLst>
                      <a:ext uri="{53640926-AAD7-44D8-BBD7-CCE9431645EC}">
                        <a14:shadowObscured xmlns:a14="http://schemas.microsoft.com/office/drawing/2010/main"/>
                      </a:ext>
                    </a:extLst>
                  </pic:spPr>
                </pic:pic>
              </a:graphicData>
            </a:graphic>
          </wp:inline>
        </w:drawing>
      </w:r>
    </w:p>
    <w:p w:rsidR="00432E9B" w:rsidRDefault="00432E9B" w:rsidP="00432E9B">
      <w:pPr>
        <w:jc w:val="center"/>
        <w:rPr>
          <w:rFonts w:eastAsia="Times New Roman" w:cs="Times New Roman"/>
          <w:sz w:val="22"/>
          <w:szCs w:val="18"/>
        </w:rPr>
      </w:pPr>
      <w:r w:rsidRPr="00B84972">
        <w:rPr>
          <w:rFonts w:eastAsia="Times New Roman" w:cs="Times New Roman"/>
          <w:sz w:val="22"/>
          <w:szCs w:val="18"/>
          <w:highlight w:val="cyan"/>
        </w:rPr>
        <w:t>Рисунок 1</w:t>
      </w:r>
      <w:r w:rsidRPr="00432E9B">
        <w:rPr>
          <w:rFonts w:eastAsia="Times New Roman" w:cs="Times New Roman"/>
          <w:sz w:val="22"/>
          <w:szCs w:val="18"/>
        </w:rPr>
        <w:t>6</w:t>
      </w:r>
      <w:r>
        <w:rPr>
          <w:rFonts w:eastAsia="Times New Roman" w:cs="Times New Roman"/>
          <w:sz w:val="22"/>
          <w:szCs w:val="18"/>
        </w:rPr>
        <w:t>. Датчик влажности почвы</w:t>
      </w:r>
    </w:p>
    <w:p w:rsidR="00432E9B" w:rsidRDefault="00432E9B" w:rsidP="00432E9B">
      <w:r>
        <w:lastRenderedPageBreak/>
        <w:t xml:space="preserve">Модуль соединяет в себе две части: контактный щуп </w:t>
      </w:r>
      <w:r w:rsidRPr="00432E9B">
        <w:rPr>
          <w:i/>
          <w:iCs/>
        </w:rPr>
        <w:t>YL</w:t>
      </w:r>
      <w:r>
        <w:t xml:space="preserve">-69 и датчик </w:t>
      </w:r>
      <w:r w:rsidRPr="00432E9B">
        <w:rPr>
          <w:i/>
          <w:iCs/>
        </w:rPr>
        <w:t>YL</w:t>
      </w:r>
      <w:r>
        <w:t xml:space="preserve">-38. </w:t>
      </w:r>
      <w:r w:rsidR="00FD7CAA">
        <w:t>С помощью электродов,</w:t>
      </w:r>
      <w:r>
        <w:t xml:space="preserve"> расположенных на щупе </w:t>
      </w:r>
      <w:r w:rsidR="00FD7CAA" w:rsidRPr="00432E9B">
        <w:rPr>
          <w:i/>
          <w:iCs/>
        </w:rPr>
        <w:t>YL</w:t>
      </w:r>
      <w:r w:rsidR="00FD7CAA">
        <w:t>-69,</w:t>
      </w:r>
      <w:r>
        <w:t xml:space="preserve"> можно определить сухая почва или нет, если сопротивление велико и ток идет меньше </w:t>
      </w:r>
      <w:r w:rsidR="00FD7CAA">
        <w:t>значит,</w:t>
      </w:r>
      <w:r>
        <w:t xml:space="preserve"> что почва сухая. Если сопротивление меньше, а ток чуть больше то земля влажная. По получившемуся сигналу можно сделать выводы о степени влажности </w:t>
      </w:r>
      <w:r w:rsidR="00F149A3">
        <w:t>почвы</w:t>
      </w:r>
      <w:r w:rsidR="00F149A3" w:rsidRPr="00FD7CAA">
        <w:t xml:space="preserve"> [</w:t>
      </w:r>
      <w:r w:rsidR="00FD7CAA" w:rsidRPr="00B84972">
        <w:rPr>
          <w:highlight w:val="cyan"/>
        </w:rPr>
        <w:t>16]</w:t>
      </w:r>
      <w:r w:rsidRPr="00B84972">
        <w:rPr>
          <w:highlight w:val="cyan"/>
        </w:rPr>
        <w:t>.</w:t>
      </w:r>
      <w:r>
        <w:t xml:space="preserve"> Щуп </w:t>
      </w:r>
      <w:r w:rsidRPr="00432E9B">
        <w:rPr>
          <w:i/>
          <w:iCs/>
        </w:rPr>
        <w:t>YL</w:t>
      </w:r>
      <w:r>
        <w:t xml:space="preserve">-69 подключен к датчику </w:t>
      </w:r>
      <w:r w:rsidRPr="00432E9B">
        <w:rPr>
          <w:i/>
          <w:iCs/>
        </w:rPr>
        <w:t>YL</w:t>
      </w:r>
      <w:r>
        <w:t>-38 двумя проводами. Помимо контакта соединения с щупом,</w:t>
      </w:r>
      <w:r w:rsidR="00C70734">
        <w:t xml:space="preserve"> на</w:t>
      </w:r>
      <w:r>
        <w:t xml:space="preserve"> датчик</w:t>
      </w:r>
      <w:r w:rsidR="00C70734">
        <w:t>е</w:t>
      </w:r>
      <w:r>
        <w:t xml:space="preserve"> </w:t>
      </w:r>
      <w:r w:rsidRPr="00432E9B">
        <w:rPr>
          <w:i/>
          <w:iCs/>
        </w:rPr>
        <w:t>YL</w:t>
      </w:r>
      <w:r>
        <w:t xml:space="preserve">-38 </w:t>
      </w:r>
      <w:r w:rsidR="00C70734">
        <w:t xml:space="preserve">находятся </w:t>
      </w:r>
      <w:r>
        <w:t>четыре контакта для подключения к контроллеру.</w:t>
      </w:r>
    </w:p>
    <w:p w:rsidR="00432E9B" w:rsidRDefault="00432E9B" w:rsidP="00753B2B">
      <w:pPr>
        <w:pStyle w:val="a7"/>
        <w:numPr>
          <w:ilvl w:val="0"/>
          <w:numId w:val="15"/>
        </w:numPr>
      </w:pPr>
      <w:proofErr w:type="spellStart"/>
      <w:r w:rsidRPr="00C70734">
        <w:rPr>
          <w:i/>
          <w:iCs/>
        </w:rPr>
        <w:t>Vcc</w:t>
      </w:r>
      <w:proofErr w:type="spellEnd"/>
      <w:r w:rsidRPr="00C70734">
        <w:rPr>
          <w:i/>
          <w:iCs/>
        </w:rPr>
        <w:t xml:space="preserve"> </w:t>
      </w:r>
      <w:r>
        <w:t>– питание датчика;</w:t>
      </w:r>
    </w:p>
    <w:p w:rsidR="00432E9B" w:rsidRDefault="00432E9B" w:rsidP="00753B2B">
      <w:pPr>
        <w:pStyle w:val="a7"/>
        <w:numPr>
          <w:ilvl w:val="0"/>
          <w:numId w:val="15"/>
        </w:numPr>
      </w:pPr>
      <w:r w:rsidRPr="00C70734">
        <w:rPr>
          <w:i/>
          <w:iCs/>
        </w:rPr>
        <w:t>GND</w:t>
      </w:r>
      <w:r>
        <w:t xml:space="preserve"> – земля;</w:t>
      </w:r>
    </w:p>
    <w:p w:rsidR="00432E9B" w:rsidRDefault="00432E9B" w:rsidP="00753B2B">
      <w:pPr>
        <w:pStyle w:val="a7"/>
        <w:numPr>
          <w:ilvl w:val="0"/>
          <w:numId w:val="15"/>
        </w:numPr>
      </w:pPr>
      <w:r w:rsidRPr="00C70734">
        <w:rPr>
          <w:i/>
          <w:iCs/>
        </w:rPr>
        <w:t>A0</w:t>
      </w:r>
      <w:r>
        <w:t xml:space="preserve"> - аналоговое значение;</w:t>
      </w:r>
    </w:p>
    <w:p w:rsidR="00432E9B" w:rsidRDefault="00432E9B" w:rsidP="00753B2B">
      <w:pPr>
        <w:pStyle w:val="a7"/>
        <w:numPr>
          <w:ilvl w:val="0"/>
          <w:numId w:val="15"/>
        </w:numPr>
      </w:pPr>
      <w:r w:rsidRPr="00C70734">
        <w:rPr>
          <w:i/>
          <w:iCs/>
        </w:rPr>
        <w:t>D0</w:t>
      </w:r>
      <w:r>
        <w:t xml:space="preserve"> – цифровое значение уровня влажности.</w:t>
      </w:r>
    </w:p>
    <w:p w:rsidR="00432E9B" w:rsidRDefault="00C70734" w:rsidP="00C70734">
      <w:r>
        <w:t xml:space="preserve">Технические </w:t>
      </w:r>
      <w:r w:rsidR="00007999">
        <w:t>характеристики</w:t>
      </w:r>
      <w:r>
        <w:t xml:space="preserve"> устройства </w:t>
      </w:r>
      <w:r w:rsidR="00007999">
        <w:t xml:space="preserve">указаны в </w:t>
      </w:r>
      <w:r w:rsidR="00007999" w:rsidRPr="00B84972">
        <w:rPr>
          <w:highlight w:val="cyan"/>
        </w:rPr>
        <w:t>таблице 4</w:t>
      </w:r>
      <w:r w:rsidR="00007999">
        <w:t>. Датчик</w:t>
      </w:r>
      <w:r w:rsidR="00432E9B">
        <w:t xml:space="preserve"> YL-38 построен на основе компаратора </w:t>
      </w:r>
      <w:r w:rsidR="00432E9B" w:rsidRPr="00C70734">
        <w:rPr>
          <w:i/>
          <w:iCs/>
        </w:rPr>
        <w:t>LM393</w:t>
      </w:r>
      <w:r w:rsidR="00432E9B">
        <w:t xml:space="preserve">, </w:t>
      </w:r>
      <w:r>
        <w:t>выдающий</w:t>
      </w:r>
      <w:r w:rsidR="00432E9B">
        <w:t xml:space="preserve"> напряжение на выход </w:t>
      </w:r>
      <w:r w:rsidR="00432E9B" w:rsidRPr="00C70734">
        <w:rPr>
          <w:i/>
          <w:iCs/>
        </w:rPr>
        <w:t>D0</w:t>
      </w:r>
      <w:r w:rsidR="00432E9B">
        <w:t>: влажная почва – низкий логический уровень, сухая почва – высокий логический уровень. Уровень</w:t>
      </w:r>
      <w:r>
        <w:t xml:space="preserve"> можно регулировать, устанавливая пороговые значения с помощью потенциометра</w:t>
      </w:r>
      <w:r w:rsidR="00432E9B">
        <w:t xml:space="preserve">. На вывод </w:t>
      </w:r>
      <w:r w:rsidR="00432E9B" w:rsidRPr="00C70734">
        <w:rPr>
          <w:i/>
          <w:iCs/>
        </w:rPr>
        <w:t>A0</w:t>
      </w:r>
      <w:r w:rsidR="00432E9B">
        <w:t xml:space="preserve"> подается аналоговое значение, </w:t>
      </w:r>
      <w:r>
        <w:t xml:space="preserve">готовое для передачи в контроллер для дальнейшей обработки сигнала и принятие решения на его </w:t>
      </w:r>
      <w:r w:rsidR="00B84972">
        <w:t>основе. На</w:t>
      </w:r>
      <w:r w:rsidR="00432E9B">
        <w:t xml:space="preserve"> </w:t>
      </w:r>
      <w:r>
        <w:t>д</w:t>
      </w:r>
      <w:r w:rsidR="00432E9B">
        <w:t xml:space="preserve">атчик </w:t>
      </w:r>
      <w:r w:rsidR="00432E9B" w:rsidRPr="00C70734">
        <w:rPr>
          <w:i/>
          <w:iCs/>
        </w:rPr>
        <w:t>YL</w:t>
      </w:r>
      <w:r w:rsidR="00432E9B">
        <w:t xml:space="preserve">-38 </w:t>
      </w:r>
      <w:r>
        <w:t xml:space="preserve">находятся </w:t>
      </w:r>
      <w:r w:rsidR="00432E9B">
        <w:t>два светодиода,</w:t>
      </w:r>
      <w:r>
        <w:t xml:space="preserve"> оповещающих</w:t>
      </w:r>
      <w:r w:rsidR="00432E9B">
        <w:t xml:space="preserve"> о </w:t>
      </w:r>
      <w:r>
        <w:t xml:space="preserve">поступлении </w:t>
      </w:r>
      <w:r w:rsidR="00432E9B">
        <w:t>на датчик питания и уровня сигнал</w:t>
      </w:r>
      <w:r>
        <w:t>а</w:t>
      </w:r>
      <w:r w:rsidR="00432E9B">
        <w:t xml:space="preserve"> на выход </w:t>
      </w:r>
      <w:r w:rsidR="00432E9B" w:rsidRPr="00C70734">
        <w:rPr>
          <w:i/>
          <w:iCs/>
        </w:rPr>
        <w:t>D</w:t>
      </w:r>
      <w:r w:rsidR="00432E9B">
        <w:t xml:space="preserve">0. </w:t>
      </w:r>
      <w:r>
        <w:t xml:space="preserve">Благодаря цифровому выводу и светодиоду на уровне </w:t>
      </w:r>
      <w:r>
        <w:rPr>
          <w:lang w:val="en-US"/>
        </w:rPr>
        <w:t>D</w:t>
      </w:r>
      <w:r w:rsidRPr="00C70734">
        <w:t xml:space="preserve">0 </w:t>
      </w:r>
      <w:r>
        <w:t>данный модуль можно использовать без контроллера</w:t>
      </w:r>
      <w:r w:rsidR="00432E9B">
        <w:t>.</w:t>
      </w:r>
    </w:p>
    <w:p w:rsidR="00007999" w:rsidRPr="00007999" w:rsidRDefault="00007999" w:rsidP="00007999">
      <w:pPr>
        <w:jc w:val="right"/>
        <w:rPr>
          <w:sz w:val="22"/>
          <w:szCs w:val="20"/>
        </w:rPr>
      </w:pPr>
      <w:r w:rsidRPr="00B84972">
        <w:rPr>
          <w:sz w:val="22"/>
          <w:szCs w:val="20"/>
          <w:highlight w:val="cyan"/>
        </w:rPr>
        <w:t>Таблица 4.</w:t>
      </w:r>
      <w:r w:rsidRPr="00007999">
        <w:rPr>
          <w:sz w:val="22"/>
          <w:szCs w:val="20"/>
        </w:rPr>
        <w:t xml:space="preserve"> Технические характеристики датчика влажности</w:t>
      </w:r>
    </w:p>
    <w:tbl>
      <w:tblPr>
        <w:tblStyle w:val="a4"/>
        <w:tblW w:w="0" w:type="auto"/>
        <w:tblLook w:val="04A0" w:firstRow="1" w:lastRow="0" w:firstColumn="1" w:lastColumn="0" w:noHBand="0" w:noVBand="1"/>
      </w:tblPr>
      <w:tblGrid>
        <w:gridCol w:w="4672"/>
        <w:gridCol w:w="4673"/>
      </w:tblGrid>
      <w:tr w:rsidR="00007999" w:rsidTr="00007999">
        <w:tc>
          <w:tcPr>
            <w:tcW w:w="4672" w:type="dxa"/>
          </w:tcPr>
          <w:p w:rsidR="00007999" w:rsidRDefault="00007999" w:rsidP="00C70734">
            <w:pPr>
              <w:ind w:firstLine="0"/>
            </w:pPr>
            <w:r>
              <w:t>Напряжение питания</w:t>
            </w:r>
          </w:p>
        </w:tc>
        <w:tc>
          <w:tcPr>
            <w:tcW w:w="4673" w:type="dxa"/>
          </w:tcPr>
          <w:p w:rsidR="00007999" w:rsidRDefault="00007999" w:rsidP="00C70734">
            <w:pPr>
              <w:ind w:firstLine="0"/>
            </w:pPr>
            <w:r w:rsidRPr="00007999">
              <w:t>3.3-5 В</w:t>
            </w:r>
          </w:p>
        </w:tc>
      </w:tr>
      <w:tr w:rsidR="00007999" w:rsidTr="00007999">
        <w:tc>
          <w:tcPr>
            <w:tcW w:w="4672" w:type="dxa"/>
          </w:tcPr>
          <w:p w:rsidR="00007999" w:rsidRDefault="00007999" w:rsidP="00C70734">
            <w:pPr>
              <w:ind w:firstLine="0"/>
            </w:pPr>
            <w:r>
              <w:t>Потребляемый ток</w:t>
            </w:r>
          </w:p>
        </w:tc>
        <w:tc>
          <w:tcPr>
            <w:tcW w:w="4673" w:type="dxa"/>
          </w:tcPr>
          <w:p w:rsidR="00007999" w:rsidRDefault="00007999" w:rsidP="00C70734">
            <w:pPr>
              <w:ind w:firstLine="0"/>
            </w:pPr>
            <w:r>
              <w:t>35 мА</w:t>
            </w:r>
          </w:p>
        </w:tc>
      </w:tr>
      <w:tr w:rsidR="00007999" w:rsidTr="00007999">
        <w:tc>
          <w:tcPr>
            <w:tcW w:w="4672" w:type="dxa"/>
          </w:tcPr>
          <w:p w:rsidR="00007999" w:rsidRDefault="00007999" w:rsidP="00C70734">
            <w:pPr>
              <w:ind w:firstLine="0"/>
            </w:pPr>
            <w:r>
              <w:t>Выход</w:t>
            </w:r>
          </w:p>
        </w:tc>
        <w:tc>
          <w:tcPr>
            <w:tcW w:w="4673" w:type="dxa"/>
          </w:tcPr>
          <w:p w:rsidR="00007999" w:rsidRDefault="00007999" w:rsidP="00C70734">
            <w:pPr>
              <w:ind w:firstLine="0"/>
            </w:pPr>
            <w:r>
              <w:t>Цифровой и аналоговый</w:t>
            </w:r>
          </w:p>
        </w:tc>
      </w:tr>
      <w:tr w:rsidR="00007999" w:rsidTr="00007999">
        <w:tc>
          <w:tcPr>
            <w:tcW w:w="4672" w:type="dxa"/>
          </w:tcPr>
          <w:p w:rsidR="00007999" w:rsidRDefault="00007999" w:rsidP="00C70734">
            <w:pPr>
              <w:ind w:firstLine="0"/>
            </w:pPr>
            <w:r>
              <w:t>Размер модуля</w:t>
            </w:r>
          </w:p>
        </w:tc>
        <w:tc>
          <w:tcPr>
            <w:tcW w:w="4673" w:type="dxa"/>
          </w:tcPr>
          <w:p w:rsidR="00007999" w:rsidRDefault="00007999" w:rsidP="00C70734">
            <w:pPr>
              <w:ind w:firstLine="0"/>
            </w:pPr>
            <w:r w:rsidRPr="00007999">
              <w:t>16×30 мм</w:t>
            </w:r>
          </w:p>
        </w:tc>
      </w:tr>
      <w:tr w:rsidR="00007999" w:rsidTr="00007999">
        <w:tc>
          <w:tcPr>
            <w:tcW w:w="4672" w:type="dxa"/>
          </w:tcPr>
          <w:p w:rsidR="00007999" w:rsidRDefault="00007999" w:rsidP="00C70734">
            <w:pPr>
              <w:ind w:firstLine="0"/>
            </w:pPr>
            <w:r w:rsidRPr="00007999">
              <w:t>Размер щупа:</w:t>
            </w:r>
          </w:p>
        </w:tc>
        <w:tc>
          <w:tcPr>
            <w:tcW w:w="4673" w:type="dxa"/>
          </w:tcPr>
          <w:p w:rsidR="00007999" w:rsidRPr="00007999" w:rsidRDefault="00007999" w:rsidP="00C70734">
            <w:pPr>
              <w:ind w:firstLine="0"/>
            </w:pPr>
            <w:r w:rsidRPr="00007999">
              <w:t>20×60 мм</w:t>
            </w:r>
          </w:p>
        </w:tc>
      </w:tr>
    </w:tbl>
    <w:p w:rsidR="00007999" w:rsidRPr="00432E9B" w:rsidRDefault="00007999" w:rsidP="00C70734"/>
    <w:p w:rsidR="00612F3A" w:rsidRPr="00612F3A" w:rsidRDefault="00612F3A" w:rsidP="00753B2B">
      <w:pPr>
        <w:pStyle w:val="2"/>
        <w:numPr>
          <w:ilvl w:val="1"/>
          <w:numId w:val="13"/>
        </w:numPr>
      </w:pPr>
      <w:bookmarkStart w:id="13" w:name="_Toc11224102"/>
      <w:r>
        <w:t>Свет</w:t>
      </w:r>
      <w:bookmarkEnd w:id="13"/>
    </w:p>
    <w:p w:rsidR="00653E5C" w:rsidRDefault="001A2FF2" w:rsidP="0021233B">
      <w:r>
        <w:rPr>
          <w:bCs/>
        </w:rPr>
        <w:t>Для того чтобы растениям расти, им требуется источники света</w:t>
      </w:r>
      <w:r w:rsidR="00D21164" w:rsidRPr="00D21164">
        <w:t>.</w:t>
      </w:r>
      <w:r>
        <w:t xml:space="preserve"> Но дневного света для растений может быть </w:t>
      </w:r>
      <w:r w:rsidR="00026E8A">
        <w:t>недостаточно.</w:t>
      </w:r>
      <w:r w:rsidR="00D21164" w:rsidRPr="00D21164">
        <w:t xml:space="preserve"> В этом случае на помощь придет </w:t>
      </w:r>
      <w:proofErr w:type="spellStart"/>
      <w:r w:rsidR="00D21164" w:rsidRPr="00D21164">
        <w:t>фитолампа</w:t>
      </w:r>
      <w:proofErr w:type="spellEnd"/>
      <w:r w:rsidR="00D21164" w:rsidRPr="00D21164">
        <w:t xml:space="preserve"> для рассады. Она потребляет немного электроэнергии и позволяет "досвечивать" растения в один из самых уязвимых периодов их роста и развития</w:t>
      </w:r>
      <w:r w:rsidR="00F149A3" w:rsidRPr="00F149A3">
        <w:t xml:space="preserve"> [</w:t>
      </w:r>
      <w:r w:rsidR="00F149A3" w:rsidRPr="00B84972">
        <w:rPr>
          <w:highlight w:val="cyan"/>
        </w:rPr>
        <w:t>17</w:t>
      </w:r>
      <w:r w:rsidR="00F149A3" w:rsidRPr="00F149A3">
        <w:t>]</w:t>
      </w:r>
      <w:r w:rsidR="00D21164" w:rsidRPr="00D21164">
        <w:t>.</w:t>
      </w:r>
    </w:p>
    <w:p w:rsidR="00CD4485" w:rsidRDefault="00CD4485" w:rsidP="00753B2B">
      <w:pPr>
        <w:pStyle w:val="a7"/>
        <w:numPr>
          <w:ilvl w:val="0"/>
          <w:numId w:val="3"/>
        </w:numPr>
      </w:pPr>
      <w:r w:rsidRPr="00F31FC8">
        <w:rPr>
          <w:b/>
        </w:rPr>
        <w:t xml:space="preserve">Лампа </w:t>
      </w:r>
      <w:proofErr w:type="spellStart"/>
      <w:r w:rsidRPr="00F31FC8">
        <w:rPr>
          <w:b/>
        </w:rPr>
        <w:t>биколорная</w:t>
      </w:r>
      <w:proofErr w:type="spellEnd"/>
      <w:r>
        <w:t xml:space="preserve">. Самый простой вид, включающий всего два типа ламп – синего и красного цвета. Эти цвета благотворно влияют на рост и развитие </w:t>
      </w:r>
      <w:r>
        <w:lastRenderedPageBreak/>
        <w:t>растений и важны для активизации фотосинтеза. Такая лампа подходит для любых растений, которые выращивают на подоконнике, в качестве дополнения к естественному освещению.</w:t>
      </w:r>
    </w:p>
    <w:p w:rsidR="00CD4485" w:rsidRDefault="00CD4485" w:rsidP="00753B2B">
      <w:pPr>
        <w:pStyle w:val="a7"/>
        <w:numPr>
          <w:ilvl w:val="0"/>
          <w:numId w:val="3"/>
        </w:numPr>
      </w:pPr>
      <w:r w:rsidRPr="00F31FC8">
        <w:rPr>
          <w:b/>
        </w:rPr>
        <w:t xml:space="preserve">Лампа </w:t>
      </w:r>
      <w:proofErr w:type="spellStart"/>
      <w:r w:rsidRPr="00F31FC8">
        <w:rPr>
          <w:b/>
        </w:rPr>
        <w:t>мультиспектровая</w:t>
      </w:r>
      <w:proofErr w:type="spellEnd"/>
      <w:r>
        <w:t xml:space="preserve">. В ней сочетаются теплый белый, красный, синий и дальний красный цвета. Такой световой "микс" максимально стимулирует цветение и плодоношение. </w:t>
      </w:r>
      <w:proofErr w:type="spellStart"/>
      <w:r>
        <w:t>Мультиспектровую</w:t>
      </w:r>
      <w:proofErr w:type="spellEnd"/>
      <w:r>
        <w:t xml:space="preserve"> лампу используют для загущенных посадок и взрослых комнатных растений (если стоит пасмурная погода, например). Для рассады такая </w:t>
      </w:r>
      <w:proofErr w:type="spellStart"/>
      <w:r>
        <w:t>фитолампа</w:t>
      </w:r>
      <w:proofErr w:type="spellEnd"/>
      <w:r>
        <w:t xml:space="preserve"> подходит в меньшей степени, зато с ее помощью можно получить урожай перца, лука и т.д.</w:t>
      </w:r>
    </w:p>
    <w:p w:rsidR="002D34C9" w:rsidRDefault="00CD4485" w:rsidP="00753B2B">
      <w:pPr>
        <w:pStyle w:val="a7"/>
        <w:numPr>
          <w:ilvl w:val="0"/>
          <w:numId w:val="3"/>
        </w:numPr>
      </w:pPr>
      <w:r w:rsidRPr="00F31FC8">
        <w:rPr>
          <w:b/>
        </w:rPr>
        <w:t>Лампа полного спектра.</w:t>
      </w:r>
      <w:r>
        <w:t xml:space="preserve"> В таком светильнике собраны все цвета радуги (пиковая яркость – у красного и синего светодиодов). Поэтому иногда лампы полного спектра называют "личным солнцем". Используя </w:t>
      </w:r>
      <w:r w:rsidR="00C40447">
        <w:t>полно спектральную</w:t>
      </w:r>
      <w:r>
        <w:t xml:space="preserve"> подсветку, можно выращивать растения от стадии семян до получения урожая при полном отсутствии солнца и света (даже в темной кладовке). Такое "агрессивное" свечение идеально подходит для выращивания острого красного перца, который иногда получается не слишком жгучим из-за "вялого" северного солнца.</w:t>
      </w:r>
    </w:p>
    <w:p w:rsidR="00933752" w:rsidRPr="00F149A3"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r w:rsidR="00F149A3" w:rsidRPr="00F149A3">
        <w:rPr>
          <w:rFonts w:cs="Times New Roman"/>
          <w:szCs w:val="24"/>
        </w:rPr>
        <w:t>.</w:t>
      </w:r>
    </w:p>
    <w:p w:rsidR="001A2FF2" w:rsidRDefault="00933752" w:rsidP="001A2FF2">
      <w:pPr>
        <w:rPr>
          <w:rFonts w:cs="Times New Roman"/>
          <w:szCs w:val="24"/>
        </w:rPr>
      </w:pPr>
      <w:r w:rsidRPr="008C579C">
        <w:rPr>
          <w:rFonts w:cs="Times New Roman"/>
          <w:szCs w:val="24"/>
        </w:rPr>
        <w:t>Количественно длина волны света измеряется в нанометрах (</w:t>
      </w:r>
      <w:proofErr w:type="spellStart"/>
      <w:r w:rsidRPr="008C579C">
        <w:rPr>
          <w:rFonts w:cs="Times New Roman"/>
          <w:szCs w:val="24"/>
        </w:rPr>
        <w:t>нм</w:t>
      </w:r>
      <w:proofErr w:type="spellEnd"/>
      <w:r w:rsidRPr="008C579C">
        <w:rPr>
          <w:rFonts w:cs="Times New Roman"/>
          <w:szCs w:val="24"/>
        </w:rPr>
        <w:t>), от 400 в фиолетовом спектре до 800 в красном</w:t>
      </w:r>
      <w:r w:rsidR="00F149A3" w:rsidRPr="00F149A3">
        <w:rPr>
          <w:rFonts w:cs="Times New Roman"/>
          <w:szCs w:val="24"/>
        </w:rPr>
        <w:t xml:space="preserve"> [</w:t>
      </w:r>
      <w:r w:rsidR="00F149A3" w:rsidRPr="00B84972">
        <w:rPr>
          <w:rFonts w:cs="Times New Roman"/>
          <w:szCs w:val="24"/>
          <w:highlight w:val="cyan"/>
        </w:rPr>
        <w:t>18</w:t>
      </w:r>
      <w:r w:rsidR="00F149A3" w:rsidRPr="00F149A3">
        <w:rPr>
          <w:rFonts w:cs="Times New Roman"/>
          <w:szCs w:val="24"/>
        </w:rPr>
        <w:t>]</w:t>
      </w:r>
      <w:r w:rsidRPr="008C579C">
        <w:rPr>
          <w:rFonts w:cs="Times New Roman"/>
          <w:szCs w:val="24"/>
        </w:rPr>
        <w:t xml:space="preserve">. Фотосинтез происходит на свету, при помощи воды и углекислого газа. Почему мы видим тот или иной цвет? Потому что именно эту часть спектра отражает предмет. Зеленый лист отражает свет 510-570 </w:t>
      </w:r>
      <w:proofErr w:type="spellStart"/>
      <w:r w:rsidRPr="008C579C">
        <w:rPr>
          <w:rFonts w:cs="Times New Roman"/>
          <w:szCs w:val="24"/>
        </w:rPr>
        <w:t>нм</w:t>
      </w:r>
      <w:proofErr w:type="spellEnd"/>
      <w:r w:rsidRPr="008C579C">
        <w:rPr>
          <w:rFonts w:cs="Times New Roman"/>
          <w:szCs w:val="24"/>
        </w:rPr>
        <w:t xml:space="preserve">. Поэтому наш глаз </w:t>
      </w:r>
      <w:r w:rsidR="00932E32">
        <w:rPr>
          <w:rFonts w:cs="Times New Roman"/>
          <w:szCs w:val="24"/>
        </w:rPr>
        <w:t xml:space="preserve">видит </w:t>
      </w:r>
      <w:r w:rsidR="00932E32" w:rsidRPr="008C579C">
        <w:rPr>
          <w:rFonts w:cs="Times New Roman"/>
          <w:szCs w:val="24"/>
        </w:rPr>
        <w:t>зеленый</w:t>
      </w:r>
      <w:r w:rsidRPr="008C579C">
        <w:rPr>
          <w:rFonts w:cs="Times New Roman"/>
          <w:szCs w:val="24"/>
        </w:rPr>
        <w:t>. Получается, что растение не поглощает эту часть спектра. И здесь появляется новое слово «</w:t>
      </w:r>
      <w:proofErr w:type="spellStart"/>
      <w:r w:rsidRPr="008C579C">
        <w:rPr>
          <w:rFonts w:cs="Times New Roman"/>
          <w:szCs w:val="24"/>
        </w:rPr>
        <w:t>фотоморфогенез</w:t>
      </w:r>
      <w:proofErr w:type="spellEnd"/>
      <w:r w:rsidRPr="008C579C">
        <w:rPr>
          <w:rFonts w:cs="Times New Roman"/>
          <w:szCs w:val="24"/>
        </w:rPr>
        <w:t xml:space="preserve">». </w:t>
      </w:r>
      <w:proofErr w:type="spellStart"/>
      <w:r w:rsidR="001A2FF2">
        <w:rPr>
          <w:rFonts w:cs="Times New Roman"/>
          <w:szCs w:val="24"/>
        </w:rPr>
        <w:t>Ф</w:t>
      </w:r>
      <w:r w:rsidRPr="008C579C">
        <w:rPr>
          <w:rFonts w:cs="Times New Roman"/>
          <w:szCs w:val="24"/>
        </w:rPr>
        <w:t>отоморфогенез</w:t>
      </w:r>
      <w:proofErr w:type="spellEnd"/>
      <w:r w:rsidRPr="008C579C">
        <w:rPr>
          <w:rFonts w:cs="Times New Roman"/>
          <w:szCs w:val="24"/>
        </w:rPr>
        <w:t xml:space="preserve"> — это процессы, происходящие в растении под влиянием света различного спектрального состава и интенсивности.</w:t>
      </w:r>
    </w:p>
    <w:p w:rsidR="00933752" w:rsidRPr="008C579C" w:rsidRDefault="001A2FF2" w:rsidP="001A2FF2">
      <w:pPr>
        <w:rPr>
          <w:rFonts w:cs="Times New Roman"/>
          <w:szCs w:val="24"/>
        </w:rPr>
      </w:pPr>
      <w:r>
        <w:rPr>
          <w:rFonts w:cs="Times New Roman"/>
          <w:szCs w:val="24"/>
        </w:rPr>
        <w:t>И</w:t>
      </w:r>
      <w:r w:rsidR="00933752" w:rsidRPr="008C579C">
        <w:rPr>
          <w:rFonts w:cs="Times New Roman"/>
          <w:szCs w:val="24"/>
        </w:rPr>
        <w:t>сследования подтверждают положительное влияние синего и красного спектра на развитие растений. Синий способствует развитию корней, красный необходим для роста листьев и стеблей. Вместе они позволяют получить крепкую рассаду, которая не вытягивается и правильно развивается.</w:t>
      </w:r>
    </w:p>
    <w:p w:rsidR="00933752" w:rsidRPr="008C579C" w:rsidRDefault="00933752" w:rsidP="0062163F">
      <w:pPr>
        <w:tabs>
          <w:tab w:val="left" w:pos="2623"/>
        </w:tabs>
        <w:rPr>
          <w:rFonts w:cs="Times New Roman"/>
          <w:szCs w:val="24"/>
        </w:rPr>
      </w:pPr>
      <w:r w:rsidRPr="008C579C">
        <w:rPr>
          <w:rFonts w:cs="Times New Roman"/>
          <w:szCs w:val="24"/>
        </w:rPr>
        <w:t xml:space="preserve">Выбираем </w:t>
      </w:r>
      <w:proofErr w:type="spellStart"/>
      <w:r w:rsidRPr="008C579C">
        <w:rPr>
          <w:rFonts w:cs="Times New Roman"/>
          <w:szCs w:val="24"/>
        </w:rPr>
        <w:t>фитолампу</w:t>
      </w:r>
      <w:proofErr w:type="spellEnd"/>
      <w:r w:rsidRPr="008C579C">
        <w:rPr>
          <w:rFonts w:cs="Times New Roman"/>
          <w:szCs w:val="24"/>
        </w:rPr>
        <w:t xml:space="preserve"> по параметрам</w:t>
      </w:r>
      <w:r w:rsidR="00026E8A">
        <w:rPr>
          <w:rFonts w:cs="Times New Roman"/>
          <w:szCs w:val="24"/>
        </w:rPr>
        <w:t>.</w:t>
      </w:r>
    </w:p>
    <w:p w:rsidR="008C579C" w:rsidRPr="008C579C" w:rsidRDefault="00933752" w:rsidP="008C579C">
      <w:pPr>
        <w:rPr>
          <w:rFonts w:cs="Times New Roman"/>
          <w:szCs w:val="24"/>
        </w:rPr>
      </w:pPr>
      <w:r w:rsidRPr="008C579C">
        <w:rPr>
          <w:rFonts w:cs="Times New Roman"/>
          <w:szCs w:val="24"/>
        </w:rPr>
        <w:t>Прежде чем</w:t>
      </w:r>
      <w:r w:rsidR="00026E8A">
        <w:rPr>
          <w:rFonts w:cs="Times New Roman"/>
          <w:szCs w:val="24"/>
        </w:rPr>
        <w:t xml:space="preserve"> приобрести</w:t>
      </w:r>
      <w:r w:rsidRPr="008C579C">
        <w:rPr>
          <w:rFonts w:cs="Times New Roman"/>
          <w:szCs w:val="24"/>
        </w:rPr>
        <w:t xml:space="preserve"> </w:t>
      </w:r>
      <w:proofErr w:type="spellStart"/>
      <w:r w:rsidRPr="008C579C">
        <w:rPr>
          <w:rFonts w:cs="Times New Roman"/>
          <w:szCs w:val="24"/>
        </w:rPr>
        <w:t>фитолампу</w:t>
      </w:r>
      <w:proofErr w:type="spellEnd"/>
      <w:r w:rsidRPr="008C579C">
        <w:rPr>
          <w:rFonts w:cs="Times New Roman"/>
          <w:szCs w:val="24"/>
        </w:rPr>
        <w:t xml:space="preserve">, </w:t>
      </w:r>
      <w:r w:rsidR="001A2FF2">
        <w:rPr>
          <w:rFonts w:cs="Times New Roman"/>
          <w:szCs w:val="24"/>
        </w:rPr>
        <w:t>их нужно сравнить</w:t>
      </w:r>
      <w:r w:rsidRPr="008C579C">
        <w:rPr>
          <w:rFonts w:cs="Times New Roman"/>
          <w:szCs w:val="24"/>
        </w:rPr>
        <w:t>, что</w:t>
      </w:r>
      <w:r w:rsidR="001A2FF2">
        <w:rPr>
          <w:rFonts w:cs="Times New Roman"/>
          <w:szCs w:val="24"/>
        </w:rPr>
        <w:t xml:space="preserve"> есть на рынке</w:t>
      </w:r>
      <w:r w:rsidRPr="008C579C">
        <w:rPr>
          <w:rFonts w:cs="Times New Roman"/>
          <w:szCs w:val="24"/>
        </w:rPr>
        <w:t>.</w:t>
      </w:r>
    </w:p>
    <w:p w:rsidR="001A2FF2" w:rsidRDefault="00933752" w:rsidP="008C579C">
      <w:pPr>
        <w:rPr>
          <w:rFonts w:cs="Times New Roman"/>
          <w:szCs w:val="24"/>
        </w:rPr>
      </w:pPr>
      <w:r w:rsidRPr="008C579C">
        <w:rPr>
          <w:rFonts w:cs="Times New Roman"/>
          <w:szCs w:val="24"/>
        </w:rPr>
        <w:t>Для расчета освещенности нужен показатель светового потока (в люменах — лм). Фотосинтетическая активность указывается производителем в ФАР (</w:t>
      </w:r>
      <w:r w:rsidRPr="00135D58">
        <w:rPr>
          <w:rFonts w:cs="Times New Roman"/>
          <w:i/>
          <w:iCs/>
          <w:szCs w:val="24"/>
        </w:rPr>
        <w:t>PAR</w:t>
      </w:r>
      <w:r w:rsidRPr="008C579C">
        <w:rPr>
          <w:rFonts w:cs="Times New Roman"/>
          <w:szCs w:val="24"/>
        </w:rPr>
        <w:t xml:space="preserve">). </w:t>
      </w:r>
    </w:p>
    <w:p w:rsidR="00933752" w:rsidRPr="008C579C" w:rsidRDefault="00933752" w:rsidP="008C579C">
      <w:pPr>
        <w:rPr>
          <w:rFonts w:cs="Times New Roman"/>
          <w:szCs w:val="24"/>
        </w:rPr>
      </w:pPr>
      <w:r w:rsidRPr="008C579C">
        <w:rPr>
          <w:rFonts w:cs="Times New Roman"/>
          <w:szCs w:val="24"/>
        </w:rPr>
        <w:lastRenderedPageBreak/>
        <w:t xml:space="preserve">Для </w:t>
      </w:r>
      <w:r w:rsidR="001A2FF2">
        <w:rPr>
          <w:rFonts w:cs="Times New Roman"/>
          <w:szCs w:val="24"/>
        </w:rPr>
        <w:t>растений нужно</w:t>
      </w:r>
      <w:r w:rsidRPr="008C579C">
        <w:rPr>
          <w:rFonts w:cs="Times New Roman"/>
          <w:szCs w:val="24"/>
        </w:rPr>
        <w:t xml:space="preserve"> освещенность в 8000 </w:t>
      </w:r>
      <w:r w:rsidR="001A2FF2" w:rsidRPr="001A2FF2">
        <w:rPr>
          <w:rFonts w:cs="Times New Roman"/>
          <w:i/>
          <w:iCs/>
          <w:szCs w:val="24"/>
          <w:lang w:val="en-US"/>
        </w:rPr>
        <w:t>lux</w:t>
      </w:r>
      <w:r w:rsidRPr="008C579C">
        <w:rPr>
          <w:rFonts w:cs="Times New Roman"/>
          <w:szCs w:val="24"/>
        </w:rPr>
        <w:t xml:space="preserve">. На </w:t>
      </w:r>
      <w:r w:rsidR="001A2FF2">
        <w:rPr>
          <w:rFonts w:cs="Times New Roman"/>
          <w:szCs w:val="24"/>
        </w:rPr>
        <w:t>светильниках</w:t>
      </w:r>
      <w:r w:rsidRPr="008C579C">
        <w:rPr>
          <w:rFonts w:cs="Times New Roman"/>
          <w:szCs w:val="24"/>
        </w:rPr>
        <w:t xml:space="preserve"> указываются люмены. Чтобы рассчитать освещенность (</w:t>
      </w:r>
      <w:proofErr w:type="spellStart"/>
      <w:r w:rsidRPr="008C579C">
        <w:rPr>
          <w:rFonts w:cs="Times New Roman"/>
          <w:szCs w:val="24"/>
        </w:rPr>
        <w:t>лк</w:t>
      </w:r>
      <w:proofErr w:type="spellEnd"/>
      <w:r w:rsidRPr="008C579C">
        <w:rPr>
          <w:rFonts w:cs="Times New Roman"/>
          <w:szCs w:val="24"/>
        </w:rPr>
        <w:t>), нужно разделить люмены (лм) на площадь (м²). Для освещения 1 м² рассады нужно 8000 разделить на показатель, указанный в характеристиках лампы, в результате получится количество ламп для освещения 1м</w:t>
      </w:r>
      <w:r w:rsidR="007B71EB" w:rsidRPr="008C579C">
        <w:rPr>
          <w:rFonts w:cs="Times New Roman"/>
          <w:szCs w:val="24"/>
        </w:rPr>
        <w:t>²</w:t>
      </w:r>
      <w:r w:rsidR="007B71EB" w:rsidRPr="00EB7C92">
        <w:rPr>
          <w:rFonts w:cs="Times New Roman"/>
          <w:szCs w:val="24"/>
        </w:rPr>
        <w:t xml:space="preserve"> [</w:t>
      </w:r>
      <w:r w:rsidR="00EB7C92" w:rsidRPr="00EB7C92">
        <w:rPr>
          <w:rFonts w:cs="Times New Roman"/>
          <w:szCs w:val="24"/>
        </w:rPr>
        <w:t>14]</w:t>
      </w:r>
      <w:r w:rsidRPr="008C579C">
        <w:rPr>
          <w:rFonts w:cs="Times New Roman"/>
          <w:szCs w:val="24"/>
        </w:rPr>
        <w:t>.</w:t>
      </w:r>
    </w:p>
    <w:p w:rsidR="00933752" w:rsidRPr="0062163F" w:rsidRDefault="00933752" w:rsidP="008C579C">
      <w:pPr>
        <w:rPr>
          <w:rFonts w:cs="Times New Roman"/>
          <w:b/>
          <w:bCs/>
          <w:szCs w:val="24"/>
        </w:rPr>
      </w:pPr>
      <w:r w:rsidRPr="0062163F">
        <w:rPr>
          <w:rFonts w:cs="Times New Roman"/>
          <w:b/>
          <w:bCs/>
          <w:szCs w:val="24"/>
        </w:rPr>
        <w:t xml:space="preserve">Первая группа — точечные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135D58">
        <w:rPr>
          <w:rFonts w:cs="Times New Roman"/>
          <w:i/>
          <w:iCs/>
          <w:szCs w:val="24"/>
        </w:rPr>
        <w:t>HTF</w:t>
      </w:r>
      <w:r w:rsidRPr="008C579C">
        <w:rPr>
          <w:rFonts w:cs="Times New Roman"/>
          <w:szCs w:val="24"/>
        </w:rPr>
        <w:t xml:space="preserve"> Светодиодное освещение. Светодиодная </w:t>
      </w:r>
      <w:bookmarkStart w:id="14" w:name="_Hlk11113611"/>
      <w:r w:rsidR="00026E8A">
        <w:rPr>
          <w:rFonts w:cs="Times New Roman"/>
          <w:szCs w:val="24"/>
        </w:rPr>
        <w:t>лампа</w:t>
      </w:r>
      <w:r w:rsidRPr="008C579C">
        <w:rPr>
          <w:rFonts w:cs="Times New Roman"/>
          <w:szCs w:val="24"/>
        </w:rPr>
        <w:t xml:space="preserve"> для</w:t>
      </w:r>
      <w:r w:rsidR="00026E8A">
        <w:rPr>
          <w:rFonts w:cs="Times New Roman"/>
          <w:szCs w:val="24"/>
        </w:rPr>
        <w:t xml:space="preserve"> рассады</w:t>
      </w:r>
      <w:r w:rsidRPr="008C579C">
        <w:rPr>
          <w:rFonts w:cs="Times New Roman"/>
          <w:szCs w:val="24"/>
        </w:rPr>
        <w:t xml:space="preserve"> </w:t>
      </w:r>
      <w:r w:rsidRPr="00135D58">
        <w:rPr>
          <w:rFonts w:cs="Times New Roman"/>
          <w:i/>
          <w:iCs/>
          <w:szCs w:val="24"/>
        </w:rPr>
        <w:t>E</w:t>
      </w:r>
      <w:r w:rsidRPr="008C579C">
        <w:rPr>
          <w:rFonts w:cs="Times New Roman"/>
          <w:szCs w:val="24"/>
        </w:rPr>
        <w:t xml:space="preserve">27 9 </w:t>
      </w:r>
      <w:r w:rsidRPr="00135D58">
        <w:rPr>
          <w:rFonts w:cs="Times New Roman"/>
          <w:i/>
          <w:iCs/>
          <w:szCs w:val="24"/>
        </w:rPr>
        <w:t>PLT</w:t>
      </w:r>
      <w:bookmarkEnd w:id="14"/>
      <w:r w:rsidRPr="008C579C">
        <w:rPr>
          <w:rFonts w:cs="Times New Roman"/>
          <w:szCs w:val="24"/>
        </w:rPr>
        <w:t xml:space="preserve"> 9</w:t>
      </w:r>
      <w:r w:rsidRPr="00135D58">
        <w:rPr>
          <w:rFonts w:cs="Times New Roman"/>
          <w:i/>
          <w:iCs/>
          <w:szCs w:val="24"/>
        </w:rPr>
        <w:t>W</w:t>
      </w:r>
      <w:r w:rsidRPr="008C579C">
        <w:rPr>
          <w:rFonts w:cs="Times New Roman"/>
          <w:szCs w:val="24"/>
        </w:rPr>
        <w:t xml:space="preserve"> 220</w:t>
      </w:r>
      <w:r w:rsidRPr="00135D58">
        <w:rPr>
          <w:rFonts w:cs="Times New Roman"/>
          <w:i/>
          <w:iCs/>
          <w:szCs w:val="24"/>
        </w:rPr>
        <w:t>V</w:t>
      </w:r>
      <w:r w:rsidRPr="008C579C">
        <w:rPr>
          <w:rFonts w:cs="Times New Roman"/>
          <w:szCs w:val="24"/>
        </w:rPr>
        <w:t xml:space="preserve"> </w:t>
      </w:r>
      <w:r w:rsidRPr="00135D58">
        <w:rPr>
          <w:rFonts w:cs="Times New Roman"/>
          <w:i/>
          <w:iCs/>
          <w:szCs w:val="24"/>
        </w:rPr>
        <w:t>SPOT</w:t>
      </w:r>
      <w:r w:rsidRPr="008C579C">
        <w:rPr>
          <w:rFonts w:cs="Times New Roman"/>
          <w:szCs w:val="24"/>
        </w:rPr>
        <w:t xml:space="preserve"> (</w:t>
      </w:r>
      <w:r w:rsidRPr="00135D58">
        <w:rPr>
          <w:rFonts w:cs="Times New Roman"/>
          <w:i/>
          <w:iCs/>
          <w:szCs w:val="24"/>
        </w:rPr>
        <w:t>FITO</w:t>
      </w:r>
      <w:r w:rsidRPr="008C579C">
        <w:rPr>
          <w:rFonts w:cs="Times New Roman"/>
          <w:szCs w:val="24"/>
        </w:rPr>
        <w:t>)</w:t>
      </w:r>
      <w:r w:rsidR="00771232">
        <w:rPr>
          <w:rFonts w:cs="Times New Roman"/>
          <w:szCs w:val="24"/>
        </w:rPr>
        <w:t xml:space="preserve"> </w:t>
      </w:r>
      <w:r w:rsidR="00771232" w:rsidRPr="00771232">
        <w:rPr>
          <w:rFonts w:cs="Times New Roman"/>
          <w:szCs w:val="24"/>
          <w:highlight w:val="green"/>
        </w:rPr>
        <w:t>рисунок</w:t>
      </w:r>
      <w:r w:rsidR="00932E32">
        <w:rPr>
          <w:rFonts w:cs="Times New Roman"/>
          <w:szCs w:val="24"/>
        </w:rPr>
        <w:t xml:space="preserve"> 16</w:t>
      </w:r>
      <w:r w:rsidR="00026E8A">
        <w:rPr>
          <w:rFonts w:cs="Times New Roman"/>
          <w:szCs w:val="24"/>
        </w:rPr>
        <w:t>.</w:t>
      </w:r>
    </w:p>
    <w:p w:rsidR="00933752" w:rsidRPr="008C579C" w:rsidRDefault="00026E8A" w:rsidP="008C579C">
      <w:pPr>
        <w:rPr>
          <w:rFonts w:cs="Times New Roman"/>
          <w:szCs w:val="24"/>
        </w:rPr>
      </w:pPr>
      <w:r>
        <w:rPr>
          <w:rFonts w:cs="Times New Roman"/>
          <w:szCs w:val="24"/>
        </w:rPr>
        <w:t xml:space="preserve">Эта </w:t>
      </w:r>
      <w:r w:rsidR="00933752" w:rsidRPr="008C579C">
        <w:rPr>
          <w:rFonts w:cs="Times New Roman"/>
          <w:szCs w:val="24"/>
        </w:rPr>
        <w:t xml:space="preserve">серия </w:t>
      </w:r>
      <w:proofErr w:type="spellStart"/>
      <w:r>
        <w:rPr>
          <w:rFonts w:cs="Times New Roman"/>
          <w:szCs w:val="24"/>
        </w:rPr>
        <w:t>фито</w:t>
      </w:r>
      <w:r w:rsidR="00933752" w:rsidRPr="008C579C">
        <w:rPr>
          <w:rFonts w:cs="Times New Roman"/>
          <w:szCs w:val="24"/>
        </w:rPr>
        <w:t>ламп</w:t>
      </w:r>
      <w:proofErr w:type="spellEnd"/>
      <w:r>
        <w:rPr>
          <w:rFonts w:cs="Times New Roman"/>
          <w:szCs w:val="24"/>
        </w:rPr>
        <w:t xml:space="preserve"> производится</w:t>
      </w:r>
      <w:r w:rsidR="00933752" w:rsidRPr="008C579C">
        <w:rPr>
          <w:rFonts w:cs="Times New Roman"/>
          <w:szCs w:val="24"/>
        </w:rPr>
        <w:t xml:space="preserve"> из высококачественных светодиодов «</w:t>
      </w:r>
      <w:proofErr w:type="spellStart"/>
      <w:r w:rsidR="00933752" w:rsidRPr="00135D58">
        <w:rPr>
          <w:rFonts w:cs="Times New Roman"/>
          <w:i/>
          <w:iCs/>
          <w:szCs w:val="24"/>
        </w:rPr>
        <w:t>Epistar</w:t>
      </w:r>
      <w:proofErr w:type="spellEnd"/>
      <w:r w:rsidR="00933752" w:rsidRPr="008C579C">
        <w:rPr>
          <w:rFonts w:cs="Times New Roman"/>
          <w:szCs w:val="24"/>
        </w:rPr>
        <w:t xml:space="preserve">» с длиной волны 460 </w:t>
      </w:r>
      <w:proofErr w:type="spellStart"/>
      <w:r w:rsidR="00933752" w:rsidRPr="008C579C">
        <w:rPr>
          <w:rFonts w:cs="Times New Roman"/>
          <w:szCs w:val="24"/>
        </w:rPr>
        <w:t>нм</w:t>
      </w:r>
      <w:proofErr w:type="spellEnd"/>
      <w:r w:rsidR="00933752" w:rsidRPr="008C579C">
        <w:rPr>
          <w:rFonts w:cs="Times New Roman"/>
          <w:szCs w:val="24"/>
        </w:rPr>
        <w:t xml:space="preserve"> (оттенок синего) и 620 </w:t>
      </w:r>
      <w:proofErr w:type="spellStart"/>
      <w:r w:rsidR="00933752" w:rsidRPr="008C579C">
        <w:rPr>
          <w:rFonts w:cs="Times New Roman"/>
          <w:szCs w:val="24"/>
        </w:rPr>
        <w:t>нм</w:t>
      </w:r>
      <w:proofErr w:type="spellEnd"/>
      <w:r w:rsidR="00933752" w:rsidRPr="008C579C">
        <w:rPr>
          <w:rFonts w:cs="Times New Roman"/>
          <w:szCs w:val="24"/>
        </w:rPr>
        <w:t xml:space="preserve"> (оттенок красного)</w:t>
      </w:r>
      <w:r w:rsidR="00F149A3" w:rsidRPr="00F149A3">
        <w:rPr>
          <w:rFonts w:cs="Times New Roman"/>
          <w:szCs w:val="24"/>
        </w:rPr>
        <w:t xml:space="preserve"> [</w:t>
      </w:r>
      <w:r w:rsidR="00F149A3" w:rsidRPr="00B84972">
        <w:rPr>
          <w:rFonts w:cs="Times New Roman"/>
          <w:szCs w:val="24"/>
          <w:highlight w:val="cyan"/>
        </w:rPr>
        <w:t>19</w:t>
      </w:r>
      <w:r w:rsidR="00F149A3" w:rsidRPr="00B84972">
        <w:rPr>
          <w:rFonts w:cs="Times New Roman"/>
          <w:szCs w:val="24"/>
        </w:rPr>
        <w:t>]</w:t>
      </w:r>
      <w:r w:rsidR="00305E06" w:rsidRPr="00B84972">
        <w:rPr>
          <w:rFonts w:cs="Times New Roman"/>
          <w:szCs w:val="24"/>
        </w:rPr>
        <w:t>.</w:t>
      </w:r>
      <w:r w:rsidR="00305E06">
        <w:rPr>
          <w:rFonts w:cs="Times New Roman"/>
          <w:szCs w:val="24"/>
        </w:rPr>
        <w:t xml:space="preserve"> Характеристики </w:t>
      </w:r>
      <w:proofErr w:type="spellStart"/>
      <w:r w:rsidR="00305E06">
        <w:rPr>
          <w:rFonts w:cs="Times New Roman"/>
          <w:szCs w:val="24"/>
        </w:rPr>
        <w:t>фитолампы</w:t>
      </w:r>
      <w:proofErr w:type="spellEnd"/>
      <w:r w:rsidR="00305E06">
        <w:rPr>
          <w:rFonts w:cs="Times New Roman"/>
          <w:szCs w:val="24"/>
        </w:rPr>
        <w:t xml:space="preserve"> указаны в табл</w:t>
      </w:r>
      <w:r w:rsidR="00305E06" w:rsidRPr="00B84972">
        <w:rPr>
          <w:rFonts w:cs="Times New Roman"/>
          <w:szCs w:val="24"/>
          <w:highlight w:val="cyan"/>
        </w:rPr>
        <w:t>ице</w:t>
      </w:r>
      <w:r w:rsidR="00305E06">
        <w:rPr>
          <w:rFonts w:cs="Times New Roman"/>
          <w:szCs w:val="24"/>
        </w:rPr>
        <w:t xml:space="preserve"> </w:t>
      </w:r>
      <w:r w:rsidR="00771232" w:rsidRPr="00B84972">
        <w:rPr>
          <w:rFonts w:cs="Times New Roman"/>
          <w:szCs w:val="24"/>
          <w:highlight w:val="cyan"/>
        </w:rPr>
        <w:t>4</w:t>
      </w:r>
      <w:r w:rsidR="00933752" w:rsidRPr="008C579C">
        <w:rPr>
          <w:rFonts w:cs="Times New Roman"/>
          <w:szCs w:val="24"/>
        </w:rPr>
        <w:t>.</w:t>
      </w:r>
    </w:p>
    <w:p w:rsidR="0062163F" w:rsidRDefault="0062163F" w:rsidP="0062163F">
      <w:r>
        <w:rPr>
          <w:noProof/>
        </w:rPr>
        <w:drawing>
          <wp:inline distT="0" distB="0" distL="0" distR="0">
            <wp:extent cx="5715000" cy="3968115"/>
            <wp:effectExtent l="0" t="0" r="0" b="0"/>
            <wp:docPr id="178" name="Рисунок 178" descr="Ð¤Ð¾ÑÐ¾ ÑÐ°Ð¹ÑÐ° newht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Ð¤Ð¾ÑÐ¾ ÑÐ°Ð¹ÑÐ° newhtf.r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968115"/>
                    </a:xfrm>
                    <a:prstGeom prst="rect">
                      <a:avLst/>
                    </a:prstGeom>
                    <a:noFill/>
                    <a:ln>
                      <a:noFill/>
                    </a:ln>
                  </pic:spPr>
                </pic:pic>
              </a:graphicData>
            </a:graphic>
          </wp:inline>
        </w:drawing>
      </w:r>
    </w:p>
    <w:p w:rsidR="00771232" w:rsidRPr="00771232" w:rsidRDefault="00771232" w:rsidP="00771232">
      <w:pPr>
        <w:jc w:val="center"/>
        <w:rPr>
          <w:sz w:val="22"/>
          <w:szCs w:val="20"/>
        </w:rPr>
      </w:pPr>
      <w:r w:rsidRPr="00771232">
        <w:rPr>
          <w:sz w:val="22"/>
          <w:szCs w:val="20"/>
          <w:highlight w:val="green"/>
        </w:rPr>
        <w:t>Рисунок</w:t>
      </w:r>
      <w:r>
        <w:rPr>
          <w:sz w:val="22"/>
          <w:szCs w:val="20"/>
        </w:rPr>
        <w:t xml:space="preserve"> </w:t>
      </w:r>
      <w:r w:rsidR="00932E32">
        <w:rPr>
          <w:sz w:val="22"/>
          <w:szCs w:val="20"/>
        </w:rPr>
        <w:t>16</w:t>
      </w:r>
      <w:r>
        <w:rPr>
          <w:sz w:val="22"/>
          <w:szCs w:val="20"/>
        </w:rPr>
        <w:t xml:space="preserve">. </w:t>
      </w:r>
      <w:r w:rsidRPr="00771232">
        <w:rPr>
          <w:sz w:val="22"/>
          <w:szCs w:val="20"/>
        </w:rPr>
        <w:t xml:space="preserve">лампа для рассады </w:t>
      </w:r>
      <w:r w:rsidRPr="00771232">
        <w:rPr>
          <w:i/>
          <w:iCs/>
          <w:sz w:val="22"/>
          <w:szCs w:val="20"/>
        </w:rPr>
        <w:t>HTF SPOT FITO</w:t>
      </w:r>
    </w:p>
    <w:p w:rsidR="00026E8A" w:rsidRPr="009D005A" w:rsidRDefault="00305E06" w:rsidP="00305E06">
      <w:pPr>
        <w:jc w:val="right"/>
        <w:rPr>
          <w:rFonts w:cs="Times New Roman"/>
          <w:i/>
          <w:iCs/>
          <w:szCs w:val="24"/>
        </w:rPr>
      </w:pPr>
      <w:r w:rsidRPr="00B84972">
        <w:rPr>
          <w:sz w:val="22"/>
          <w:szCs w:val="20"/>
          <w:highlight w:val="cyan"/>
        </w:rPr>
        <w:t xml:space="preserve">Таблица </w:t>
      </w:r>
      <w:r w:rsidR="00771232" w:rsidRPr="00B84972">
        <w:rPr>
          <w:sz w:val="22"/>
          <w:szCs w:val="20"/>
          <w:highlight w:val="cyan"/>
        </w:rPr>
        <w:t>4</w:t>
      </w:r>
      <w:r w:rsidRPr="00B84972">
        <w:rPr>
          <w:sz w:val="22"/>
          <w:szCs w:val="20"/>
          <w:highlight w:val="cyan"/>
        </w:rPr>
        <w:t>.</w:t>
      </w:r>
      <w:r w:rsidRPr="00305E06">
        <w:rPr>
          <w:sz w:val="22"/>
          <w:szCs w:val="20"/>
        </w:rPr>
        <w:t xml:space="preserve"> </w:t>
      </w:r>
      <w:r w:rsidRPr="00B84972">
        <w:rPr>
          <w:sz w:val="22"/>
          <w:szCs w:val="20"/>
          <w:highlight w:val="cyan"/>
        </w:rPr>
        <w:t>Характеристики</w:t>
      </w:r>
      <w:r w:rsidRPr="00305E06">
        <w:rPr>
          <w:sz w:val="22"/>
          <w:szCs w:val="20"/>
        </w:rPr>
        <w:t xml:space="preserve"> </w:t>
      </w:r>
      <w:proofErr w:type="spellStart"/>
      <w:r w:rsidRPr="00305E06">
        <w:rPr>
          <w:sz w:val="22"/>
          <w:szCs w:val="20"/>
        </w:rPr>
        <w:t>фитолампы</w:t>
      </w:r>
      <w:proofErr w:type="spellEnd"/>
      <w:r w:rsidRPr="00305E06">
        <w:rPr>
          <w:sz w:val="22"/>
          <w:szCs w:val="20"/>
        </w:rPr>
        <w:t xml:space="preserve"> </w:t>
      </w:r>
      <w:r w:rsidRPr="00305E06">
        <w:rPr>
          <w:rFonts w:cs="Times New Roman"/>
          <w:i/>
          <w:iCs/>
          <w:sz w:val="22"/>
        </w:rPr>
        <w:t xml:space="preserve">HTF </w:t>
      </w:r>
      <w:r w:rsidRPr="00305E06">
        <w:rPr>
          <w:rFonts w:cs="Times New Roman"/>
          <w:i/>
          <w:iCs/>
          <w:sz w:val="22"/>
          <w:lang w:val="en-US"/>
        </w:rPr>
        <w:t>SPOT</w:t>
      </w:r>
      <w:r w:rsidRPr="00305E06">
        <w:rPr>
          <w:rFonts w:cs="Times New Roman"/>
          <w:i/>
          <w:iCs/>
          <w:sz w:val="22"/>
        </w:rPr>
        <w:t xml:space="preserve"> </w:t>
      </w:r>
      <w:r w:rsidRPr="00305E06">
        <w:rPr>
          <w:rFonts w:cs="Times New Roman"/>
          <w:i/>
          <w:iCs/>
          <w:sz w:val="22"/>
          <w:lang w:val="en-US"/>
        </w:rPr>
        <w:t>FITO</w:t>
      </w:r>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Pr="00305E06" w:rsidRDefault="00305E06" w:rsidP="00305E06">
            <w:pPr>
              <w:ind w:firstLine="0"/>
            </w:pPr>
            <w:r>
              <w:t>Рекомендуемая высота подвеса</w:t>
            </w:r>
          </w:p>
        </w:tc>
        <w:tc>
          <w:tcPr>
            <w:tcW w:w="4673" w:type="dxa"/>
          </w:tcPr>
          <w:p w:rsidR="00305E06" w:rsidRDefault="00305E06" w:rsidP="00305E06">
            <w:pPr>
              <w:ind w:firstLine="0"/>
            </w:pPr>
            <w:r>
              <w:t>1-1,2 м</w:t>
            </w:r>
          </w:p>
        </w:tc>
      </w:tr>
      <w:tr w:rsidR="00305E06" w:rsidTr="00305E06">
        <w:tc>
          <w:tcPr>
            <w:tcW w:w="4672" w:type="dxa"/>
          </w:tcPr>
          <w:p w:rsidR="00305E06" w:rsidRDefault="00305E06" w:rsidP="00305E06">
            <w:pPr>
              <w:ind w:firstLine="0"/>
            </w:pPr>
            <w:r>
              <w:t>Эффективная освещаемая площадь</w:t>
            </w:r>
          </w:p>
        </w:tc>
        <w:tc>
          <w:tcPr>
            <w:tcW w:w="4673" w:type="dxa"/>
          </w:tcPr>
          <w:p w:rsidR="00305E06" w:rsidRDefault="00305E06" w:rsidP="00305E06">
            <w:pPr>
              <w:ind w:firstLine="0"/>
            </w:pPr>
            <w:r>
              <w:t xml:space="preserve">3-3,5 </w:t>
            </w:r>
            <w:r w:rsidRPr="008C579C">
              <w:t>м²</w:t>
            </w:r>
          </w:p>
        </w:tc>
      </w:tr>
      <w:tr w:rsidR="00305E06" w:rsidTr="00305E06">
        <w:tc>
          <w:tcPr>
            <w:tcW w:w="4672" w:type="dxa"/>
          </w:tcPr>
          <w:p w:rsidR="00305E06" w:rsidRDefault="00305E06" w:rsidP="00305E06">
            <w:pPr>
              <w:ind w:firstLine="0"/>
            </w:pPr>
            <w:r>
              <w:t>Световой поток</w:t>
            </w:r>
          </w:p>
        </w:tc>
        <w:tc>
          <w:tcPr>
            <w:tcW w:w="4673" w:type="dxa"/>
          </w:tcPr>
          <w:p w:rsidR="00305E06" w:rsidRDefault="00305E06" w:rsidP="00305E06">
            <w:pPr>
              <w:ind w:firstLine="0"/>
            </w:pPr>
            <w:r w:rsidRPr="008C579C">
              <w:t>лм 500±15 %</w:t>
            </w:r>
          </w:p>
        </w:tc>
      </w:tr>
      <w:tr w:rsidR="00305E06" w:rsidTr="00305E06">
        <w:tc>
          <w:tcPr>
            <w:tcW w:w="4672" w:type="dxa"/>
          </w:tcPr>
          <w:p w:rsidR="00305E06" w:rsidRDefault="00305E06" w:rsidP="00305E06">
            <w:pPr>
              <w:ind w:firstLine="0"/>
            </w:pPr>
            <w:r>
              <w:t>Потребляемая мощность</w:t>
            </w:r>
          </w:p>
        </w:tc>
        <w:tc>
          <w:tcPr>
            <w:tcW w:w="4673" w:type="dxa"/>
          </w:tcPr>
          <w:p w:rsidR="00305E06" w:rsidRPr="008C579C" w:rsidRDefault="00305E06" w:rsidP="00305E06">
            <w:pPr>
              <w:ind w:firstLine="0"/>
            </w:pPr>
            <w:r w:rsidRPr="00135D58">
              <w:rPr>
                <w:i/>
                <w:iCs/>
              </w:rPr>
              <w:t>W</w:t>
            </w:r>
            <w:r w:rsidRPr="008C579C">
              <w:t xml:space="preserve"> 9±10 %</w:t>
            </w:r>
          </w:p>
        </w:tc>
      </w:tr>
      <w:tr w:rsidR="00305E06" w:rsidTr="00305E06">
        <w:tc>
          <w:tcPr>
            <w:tcW w:w="4672" w:type="dxa"/>
          </w:tcPr>
          <w:p w:rsidR="00305E06" w:rsidRDefault="00305E06" w:rsidP="00305E06">
            <w:pPr>
              <w:ind w:firstLine="0"/>
            </w:pPr>
            <w:r>
              <w:t>Количество светодиодов</w:t>
            </w:r>
          </w:p>
        </w:tc>
        <w:tc>
          <w:tcPr>
            <w:tcW w:w="4673" w:type="dxa"/>
          </w:tcPr>
          <w:p w:rsidR="00305E06" w:rsidRPr="00305E06" w:rsidRDefault="00305E06" w:rsidP="00305E06">
            <w:pPr>
              <w:ind w:firstLine="0"/>
            </w:pPr>
            <w:r w:rsidRPr="00305E06">
              <w:t xml:space="preserve">9 </w:t>
            </w:r>
            <w:proofErr w:type="spellStart"/>
            <w:r w:rsidRPr="00305E06">
              <w:t>шт</w:t>
            </w:r>
            <w:proofErr w:type="spellEnd"/>
          </w:p>
        </w:tc>
      </w:tr>
    </w:tbl>
    <w:p w:rsidR="00305E06" w:rsidRPr="00305E06" w:rsidRDefault="00305E06" w:rsidP="00305E06">
      <w:pPr>
        <w:jc w:val="right"/>
      </w:pPr>
    </w:p>
    <w:p w:rsidR="00933752" w:rsidRPr="008C579C" w:rsidRDefault="00933752" w:rsidP="008C579C">
      <w:pPr>
        <w:rPr>
          <w:rFonts w:cs="Times New Roman"/>
          <w:szCs w:val="24"/>
        </w:rPr>
      </w:pPr>
      <w:r w:rsidRPr="00135D58">
        <w:rPr>
          <w:rFonts w:cs="Times New Roman"/>
          <w:i/>
          <w:iCs/>
          <w:szCs w:val="24"/>
        </w:rPr>
        <w:t>RDM-</w:t>
      </w:r>
      <w:proofErr w:type="spellStart"/>
      <w:r w:rsidRPr="00135D58">
        <w:rPr>
          <w:rFonts w:cs="Times New Roman"/>
          <w:i/>
          <w:iCs/>
          <w:szCs w:val="24"/>
        </w:rPr>
        <w:t>Garden</w:t>
      </w:r>
      <w:proofErr w:type="spellEnd"/>
      <w:r w:rsidRPr="008C579C">
        <w:rPr>
          <w:rFonts w:cs="Times New Roman"/>
          <w:szCs w:val="24"/>
        </w:rPr>
        <w:t xml:space="preserve">. </w:t>
      </w:r>
      <w:proofErr w:type="spellStart"/>
      <w:r w:rsidRPr="008C579C">
        <w:rPr>
          <w:rFonts w:cs="Times New Roman"/>
          <w:szCs w:val="24"/>
        </w:rPr>
        <w:t>Фитолампа</w:t>
      </w:r>
      <w:proofErr w:type="spellEnd"/>
      <w:r w:rsidRPr="008C579C">
        <w:rPr>
          <w:rFonts w:cs="Times New Roman"/>
          <w:szCs w:val="24"/>
        </w:rPr>
        <w:t xml:space="preserve"> </w:t>
      </w:r>
      <w:r w:rsidRPr="00135D58">
        <w:rPr>
          <w:rFonts w:cs="Times New Roman"/>
          <w:i/>
          <w:iCs/>
          <w:szCs w:val="24"/>
        </w:rPr>
        <w:t>RDM</w:t>
      </w:r>
      <w:r w:rsidRPr="008C579C">
        <w:rPr>
          <w:rFonts w:cs="Times New Roman"/>
          <w:szCs w:val="24"/>
        </w:rPr>
        <w:t>-27</w:t>
      </w:r>
    </w:p>
    <w:p w:rsidR="00305E06" w:rsidRDefault="00933752" w:rsidP="008C579C">
      <w:pPr>
        <w:rPr>
          <w:rFonts w:cs="Times New Roman"/>
          <w:szCs w:val="24"/>
        </w:rPr>
      </w:pPr>
      <w:proofErr w:type="spellStart"/>
      <w:r w:rsidRPr="008C579C">
        <w:rPr>
          <w:rFonts w:cs="Times New Roman"/>
          <w:szCs w:val="24"/>
        </w:rPr>
        <w:lastRenderedPageBreak/>
        <w:t>Фитолампы</w:t>
      </w:r>
      <w:proofErr w:type="spellEnd"/>
      <w:r w:rsidRPr="008C579C">
        <w:rPr>
          <w:rFonts w:cs="Times New Roman"/>
          <w:szCs w:val="24"/>
        </w:rPr>
        <w:t xml:space="preserve"> </w:t>
      </w:r>
      <w:r w:rsidRPr="00135D58">
        <w:rPr>
          <w:rFonts w:cs="Times New Roman"/>
          <w:i/>
          <w:iCs/>
          <w:szCs w:val="24"/>
        </w:rPr>
        <w:t>RDM</w:t>
      </w:r>
      <w:r w:rsidRPr="008C579C">
        <w:rPr>
          <w:rFonts w:cs="Times New Roman"/>
          <w:szCs w:val="24"/>
        </w:rPr>
        <w:t xml:space="preserve"> — универсальные устройства обеспечения освещения растений как в качестве дополнительного к естественному освещению</w:t>
      </w:r>
      <w:r w:rsidR="00F149A3" w:rsidRPr="00F149A3">
        <w:rPr>
          <w:rFonts w:cs="Times New Roman"/>
          <w:szCs w:val="24"/>
        </w:rPr>
        <w:t xml:space="preserve"> [</w:t>
      </w:r>
      <w:r w:rsidR="00F149A3" w:rsidRPr="00B84972">
        <w:rPr>
          <w:rFonts w:cs="Times New Roman"/>
          <w:szCs w:val="24"/>
          <w:highlight w:val="cyan"/>
        </w:rPr>
        <w:t>20</w:t>
      </w:r>
      <w:r w:rsidR="00F149A3" w:rsidRPr="00F149A3">
        <w:rPr>
          <w:rFonts w:cs="Times New Roman"/>
          <w:szCs w:val="24"/>
        </w:rPr>
        <w:t>]</w:t>
      </w:r>
      <w:r w:rsidRPr="008C579C">
        <w:rPr>
          <w:rFonts w:cs="Times New Roman"/>
          <w:szCs w:val="24"/>
        </w:rPr>
        <w:t>, так и в качестве основного освещения</w:t>
      </w:r>
      <w:r w:rsidR="00771232">
        <w:rPr>
          <w:rFonts w:cs="Times New Roman"/>
          <w:szCs w:val="24"/>
        </w:rPr>
        <w:t xml:space="preserve"> </w:t>
      </w:r>
      <w:r w:rsidR="00771232" w:rsidRPr="00771232">
        <w:rPr>
          <w:rFonts w:cs="Times New Roman"/>
          <w:szCs w:val="24"/>
          <w:highlight w:val="green"/>
        </w:rPr>
        <w:t>рисунок</w:t>
      </w:r>
      <w:r w:rsidR="00932E32">
        <w:rPr>
          <w:rFonts w:cs="Times New Roman"/>
          <w:szCs w:val="24"/>
        </w:rPr>
        <w:t xml:space="preserve"> 17</w:t>
      </w:r>
      <w:r w:rsidR="0062163F">
        <w:rPr>
          <w:rFonts w:cs="Times New Roman"/>
          <w:szCs w:val="24"/>
        </w:rPr>
        <w:t>.</w:t>
      </w:r>
    </w:p>
    <w:p w:rsidR="00933752" w:rsidRPr="008C579C" w:rsidRDefault="00305E06" w:rsidP="008C579C">
      <w:pPr>
        <w:rPr>
          <w:rFonts w:cs="Times New Roman"/>
          <w:szCs w:val="24"/>
        </w:rPr>
      </w:pPr>
      <w:r>
        <w:rPr>
          <w:rFonts w:cs="Times New Roman"/>
          <w:szCs w:val="24"/>
        </w:rPr>
        <w:t xml:space="preserve">Основные характеристики указаны, в таблице </w:t>
      </w:r>
      <w:r w:rsidR="00771232">
        <w:rPr>
          <w:rFonts w:cs="Times New Roman"/>
          <w:szCs w:val="24"/>
        </w:rPr>
        <w:t>5</w:t>
      </w:r>
      <w:r>
        <w:rPr>
          <w:rFonts w:cs="Times New Roman"/>
          <w:szCs w:val="24"/>
        </w:rPr>
        <w:t>.</w:t>
      </w:r>
      <w:r w:rsidR="0062163F" w:rsidRPr="008C579C">
        <w:rPr>
          <w:rFonts w:cs="Times New Roman"/>
          <w:szCs w:val="24"/>
        </w:rPr>
        <w:t xml:space="preserve"> </w:t>
      </w:r>
    </w:p>
    <w:p w:rsidR="00933752" w:rsidRDefault="0062163F" w:rsidP="0062163F">
      <w:pPr>
        <w:jc w:val="center"/>
        <w:rPr>
          <w:rFonts w:cs="Times New Roman"/>
          <w:szCs w:val="24"/>
        </w:rPr>
      </w:pPr>
      <w:r>
        <w:rPr>
          <w:noProof/>
        </w:rPr>
        <w:drawing>
          <wp:inline distT="0" distB="0" distL="0" distR="0">
            <wp:extent cx="4235554" cy="3788229"/>
            <wp:effectExtent l="0" t="0" r="0" b="3175"/>
            <wp:docPr id="179" name="Рисунок 179" descr="ÐÐ°ÑÑÐ¸Ð½ÐºÐ¸ Ð¿Ð¾ Ð·Ð°Ð¿ÑÐ¾ÑÑ RDM-Garden. Ð¤Ð¸ÑÐ¾Ð»Ð°Ð¼Ð¿Ð° RD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ÐÐ°ÑÑÐ¸Ð½ÐºÐ¸ Ð¿Ð¾ Ð·Ð°Ð¿ÑÐ¾ÑÑ RDM-Garden. Ð¤Ð¸ÑÐ¾Ð»Ð°Ð¼Ð¿Ð° RDM-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990" cy="3793091"/>
                    </a:xfrm>
                    <a:prstGeom prst="rect">
                      <a:avLst/>
                    </a:prstGeom>
                    <a:noFill/>
                    <a:ln>
                      <a:noFill/>
                    </a:ln>
                  </pic:spPr>
                </pic:pic>
              </a:graphicData>
            </a:graphic>
          </wp:inline>
        </w:drawing>
      </w:r>
    </w:p>
    <w:p w:rsidR="00771232" w:rsidRPr="00771232" w:rsidRDefault="00771232" w:rsidP="0062163F">
      <w:pPr>
        <w:jc w:val="center"/>
        <w:rPr>
          <w:rFonts w:cs="Times New Roman"/>
          <w:sz w:val="22"/>
        </w:rPr>
      </w:pPr>
      <w:r w:rsidRPr="00771232">
        <w:rPr>
          <w:rFonts w:cs="Times New Roman"/>
          <w:sz w:val="22"/>
          <w:highlight w:val="green"/>
        </w:rPr>
        <w:t>Рисунок</w:t>
      </w:r>
      <w:r>
        <w:rPr>
          <w:rFonts w:cs="Times New Roman"/>
          <w:sz w:val="22"/>
        </w:rPr>
        <w:t xml:space="preserve"> </w:t>
      </w:r>
      <w:r w:rsidR="00932E32">
        <w:rPr>
          <w:rFonts w:cs="Times New Roman"/>
          <w:sz w:val="22"/>
        </w:rPr>
        <w:t>17</w:t>
      </w:r>
      <w:r>
        <w:rPr>
          <w:rFonts w:cs="Times New Roman"/>
          <w:sz w:val="22"/>
        </w:rPr>
        <w:t xml:space="preserve">. </w:t>
      </w:r>
      <w:proofErr w:type="spellStart"/>
      <w:r w:rsidRPr="00305E06">
        <w:rPr>
          <w:rFonts w:cs="Times New Roman"/>
          <w:sz w:val="22"/>
        </w:rPr>
        <w:t>фитоламп</w:t>
      </w:r>
      <w:r>
        <w:rPr>
          <w:rFonts w:cs="Times New Roman"/>
          <w:sz w:val="22"/>
        </w:rPr>
        <w:t>а</w:t>
      </w:r>
      <w:proofErr w:type="spellEnd"/>
      <w:r w:rsidRPr="00305E06">
        <w:rPr>
          <w:rFonts w:cs="Times New Roman"/>
          <w:sz w:val="22"/>
        </w:rPr>
        <w:t xml:space="preserve"> </w:t>
      </w:r>
      <w:r w:rsidRPr="00305E06">
        <w:rPr>
          <w:rFonts w:cs="Times New Roman"/>
          <w:i/>
          <w:iCs/>
          <w:sz w:val="22"/>
        </w:rPr>
        <w:t>RDM-</w:t>
      </w:r>
      <w:proofErr w:type="spellStart"/>
      <w:r w:rsidRPr="00305E06">
        <w:rPr>
          <w:rFonts w:cs="Times New Roman"/>
          <w:i/>
          <w:iCs/>
          <w:sz w:val="22"/>
        </w:rPr>
        <w:t>Garden</w:t>
      </w:r>
      <w:proofErr w:type="spellEnd"/>
    </w:p>
    <w:p w:rsidR="00305E06" w:rsidRDefault="00305E06" w:rsidP="00305E06">
      <w:pPr>
        <w:jc w:val="right"/>
        <w:rPr>
          <w:rFonts w:cs="Times New Roman"/>
          <w:i/>
          <w:iCs/>
          <w:sz w:val="22"/>
        </w:rPr>
      </w:pPr>
      <w:r w:rsidRPr="00305E06">
        <w:rPr>
          <w:rFonts w:cs="Times New Roman"/>
          <w:sz w:val="22"/>
        </w:rPr>
        <w:t xml:space="preserve">Таблица </w:t>
      </w:r>
      <w:r w:rsidR="00771232">
        <w:rPr>
          <w:rFonts w:cs="Times New Roman"/>
          <w:sz w:val="22"/>
        </w:rPr>
        <w:t>5</w:t>
      </w:r>
      <w:r w:rsidRPr="00305E06">
        <w:rPr>
          <w:rFonts w:cs="Times New Roman"/>
          <w:sz w:val="22"/>
        </w:rPr>
        <w:t xml:space="preserve">. Характеристики </w:t>
      </w:r>
      <w:proofErr w:type="spellStart"/>
      <w:r w:rsidRPr="00305E06">
        <w:rPr>
          <w:rFonts w:cs="Times New Roman"/>
          <w:sz w:val="22"/>
        </w:rPr>
        <w:t>фитолампы</w:t>
      </w:r>
      <w:proofErr w:type="spellEnd"/>
      <w:r w:rsidRPr="00305E06">
        <w:rPr>
          <w:rFonts w:cs="Times New Roman"/>
          <w:sz w:val="22"/>
        </w:rPr>
        <w:t xml:space="preserve"> </w:t>
      </w:r>
      <w:r w:rsidRPr="00305E06">
        <w:rPr>
          <w:rFonts w:cs="Times New Roman"/>
          <w:i/>
          <w:iCs/>
          <w:sz w:val="22"/>
        </w:rPr>
        <w:t>RDM-</w:t>
      </w:r>
      <w:proofErr w:type="spellStart"/>
      <w:r w:rsidRPr="00305E06">
        <w:rPr>
          <w:rFonts w:cs="Times New Roman"/>
          <w:i/>
          <w:iCs/>
          <w:sz w:val="22"/>
        </w:rPr>
        <w:t>Garden</w:t>
      </w:r>
      <w:proofErr w:type="spellEnd"/>
    </w:p>
    <w:tbl>
      <w:tblPr>
        <w:tblStyle w:val="a4"/>
        <w:tblW w:w="0" w:type="auto"/>
        <w:tblLook w:val="04A0" w:firstRow="1" w:lastRow="0" w:firstColumn="1" w:lastColumn="0" w:noHBand="0" w:noVBand="1"/>
      </w:tblPr>
      <w:tblGrid>
        <w:gridCol w:w="4672"/>
        <w:gridCol w:w="4673"/>
      </w:tblGrid>
      <w:tr w:rsidR="00305E06" w:rsidTr="00305E06">
        <w:tc>
          <w:tcPr>
            <w:tcW w:w="4672" w:type="dxa"/>
          </w:tcPr>
          <w:p w:rsidR="00305E06" w:rsidRDefault="00305E06" w:rsidP="00305E06">
            <w:pPr>
              <w:ind w:firstLine="0"/>
            </w:pPr>
            <w:r>
              <w:t xml:space="preserve">Потребляемая мощность </w:t>
            </w:r>
          </w:p>
        </w:tc>
        <w:tc>
          <w:tcPr>
            <w:tcW w:w="4673" w:type="dxa"/>
          </w:tcPr>
          <w:p w:rsidR="00305E06" w:rsidRDefault="00305E06" w:rsidP="00305E06">
            <w:pPr>
              <w:ind w:firstLine="0"/>
            </w:pPr>
            <w:r w:rsidRPr="0062163F">
              <w:rPr>
                <w:rFonts w:cs="Times New Roman"/>
                <w:szCs w:val="24"/>
              </w:rPr>
              <w:t xml:space="preserve">9 </w:t>
            </w:r>
            <w:r w:rsidRPr="00135D58">
              <w:rPr>
                <w:rFonts w:cs="Times New Roman"/>
                <w:i/>
                <w:iCs/>
                <w:szCs w:val="24"/>
              </w:rPr>
              <w:t>W</w:t>
            </w:r>
          </w:p>
        </w:tc>
      </w:tr>
      <w:tr w:rsidR="00305E06" w:rsidTr="00305E06">
        <w:tc>
          <w:tcPr>
            <w:tcW w:w="4672" w:type="dxa"/>
          </w:tcPr>
          <w:p w:rsidR="00305E06" w:rsidRDefault="00305E06" w:rsidP="00305E06">
            <w:pPr>
              <w:ind w:firstLine="0"/>
            </w:pPr>
            <w:r>
              <w:rPr>
                <w:rFonts w:cs="Times New Roman"/>
                <w:szCs w:val="24"/>
              </w:rPr>
              <w:t>П</w:t>
            </w:r>
            <w:r w:rsidRPr="0062163F">
              <w:rPr>
                <w:rFonts w:cs="Times New Roman"/>
                <w:szCs w:val="24"/>
              </w:rPr>
              <w:t>лощадь умеренного освещ</w:t>
            </w:r>
            <w:r>
              <w:rPr>
                <w:rFonts w:cs="Times New Roman"/>
                <w:szCs w:val="24"/>
              </w:rPr>
              <w:t xml:space="preserve">ения </w:t>
            </w:r>
          </w:p>
        </w:tc>
        <w:tc>
          <w:tcPr>
            <w:tcW w:w="4673" w:type="dxa"/>
          </w:tcPr>
          <w:p w:rsidR="00305E06" w:rsidRDefault="00305E06" w:rsidP="00305E06">
            <w:pPr>
              <w:ind w:firstLine="0"/>
            </w:pPr>
            <w:r w:rsidRPr="0062163F">
              <w:rPr>
                <w:rFonts w:cs="Times New Roman"/>
                <w:szCs w:val="24"/>
              </w:rPr>
              <w:t>0,27 м2</w:t>
            </w:r>
          </w:p>
        </w:tc>
      </w:tr>
      <w:tr w:rsidR="00305E06" w:rsidTr="00305E06">
        <w:tc>
          <w:tcPr>
            <w:tcW w:w="4672" w:type="dxa"/>
          </w:tcPr>
          <w:p w:rsidR="00305E06" w:rsidRDefault="00305E06" w:rsidP="00305E06">
            <w:pPr>
              <w:ind w:firstLine="0"/>
              <w:rPr>
                <w:rFonts w:cs="Times New Roman"/>
                <w:szCs w:val="24"/>
              </w:rPr>
            </w:pPr>
            <w:r>
              <w:rPr>
                <w:rFonts w:cs="Times New Roman"/>
                <w:szCs w:val="24"/>
              </w:rPr>
              <w:t>К</w:t>
            </w:r>
            <w:r w:rsidRPr="0062163F">
              <w:rPr>
                <w:rFonts w:cs="Times New Roman"/>
                <w:szCs w:val="24"/>
              </w:rPr>
              <w:t>оличество светодиодов</w:t>
            </w:r>
          </w:p>
        </w:tc>
        <w:tc>
          <w:tcPr>
            <w:tcW w:w="4673" w:type="dxa"/>
          </w:tcPr>
          <w:p w:rsidR="00305E06" w:rsidRDefault="00305E06" w:rsidP="00305E06">
            <w:pPr>
              <w:ind w:firstLine="0"/>
            </w:pPr>
            <w:r w:rsidRPr="0062163F">
              <w:rPr>
                <w:rFonts w:cs="Times New Roman"/>
                <w:szCs w:val="24"/>
              </w:rPr>
              <w:t xml:space="preserve">9 </w:t>
            </w:r>
            <w:proofErr w:type="spellStart"/>
            <w:r w:rsidRPr="0062163F">
              <w:rPr>
                <w:rFonts w:cs="Times New Roman"/>
                <w:szCs w:val="24"/>
              </w:rPr>
              <w:t>шт</w:t>
            </w:r>
            <w:proofErr w:type="spellEnd"/>
          </w:p>
        </w:tc>
      </w:tr>
      <w:tr w:rsidR="00305E06" w:rsidTr="00305E06">
        <w:tc>
          <w:tcPr>
            <w:tcW w:w="4672" w:type="dxa"/>
          </w:tcPr>
          <w:p w:rsidR="00305E06" w:rsidRDefault="00305E06" w:rsidP="00305E06">
            <w:pPr>
              <w:ind w:firstLine="0"/>
              <w:rPr>
                <w:rFonts w:cs="Times New Roman"/>
                <w:szCs w:val="24"/>
              </w:rPr>
            </w:pPr>
            <w:r w:rsidRPr="0062163F">
              <w:rPr>
                <w:rFonts w:cs="Times New Roman"/>
                <w:szCs w:val="24"/>
              </w:rPr>
              <w:t xml:space="preserve">красный 660 </w:t>
            </w:r>
            <w:proofErr w:type="spellStart"/>
            <w:r w:rsidRPr="0062163F">
              <w:rPr>
                <w:rFonts w:cs="Times New Roman"/>
                <w:szCs w:val="24"/>
              </w:rPr>
              <w:t>нм</w:t>
            </w:r>
            <w:proofErr w:type="spellEnd"/>
          </w:p>
        </w:tc>
        <w:tc>
          <w:tcPr>
            <w:tcW w:w="4673" w:type="dxa"/>
          </w:tcPr>
          <w:p w:rsidR="00305E06" w:rsidRDefault="00305E06" w:rsidP="00305E06">
            <w:pPr>
              <w:ind w:firstLine="0"/>
            </w:pPr>
            <w:r w:rsidRPr="0062163F">
              <w:rPr>
                <w:rFonts w:cs="Times New Roman"/>
                <w:szCs w:val="24"/>
              </w:rPr>
              <w:t xml:space="preserve">6 </w:t>
            </w:r>
            <w:proofErr w:type="spellStart"/>
            <w:r w:rsidRPr="0062163F">
              <w:rPr>
                <w:rFonts w:cs="Times New Roman"/>
                <w:szCs w:val="24"/>
              </w:rPr>
              <w:t>шт</w:t>
            </w:r>
            <w:proofErr w:type="spellEnd"/>
          </w:p>
        </w:tc>
      </w:tr>
      <w:tr w:rsidR="00305E06" w:rsidTr="00305E06">
        <w:tc>
          <w:tcPr>
            <w:tcW w:w="4672" w:type="dxa"/>
          </w:tcPr>
          <w:p w:rsidR="00305E06" w:rsidRPr="0062163F" w:rsidRDefault="00305E06" w:rsidP="00305E06">
            <w:pPr>
              <w:ind w:firstLine="0"/>
              <w:rPr>
                <w:rFonts w:cs="Times New Roman"/>
                <w:szCs w:val="24"/>
              </w:rPr>
            </w:pPr>
            <w:r w:rsidRPr="0062163F">
              <w:rPr>
                <w:rFonts w:cs="Times New Roman"/>
                <w:szCs w:val="24"/>
              </w:rPr>
              <w:t xml:space="preserve">синий 445 </w:t>
            </w:r>
            <w:proofErr w:type="spellStart"/>
            <w:r w:rsidRPr="0062163F">
              <w:rPr>
                <w:rFonts w:cs="Times New Roman"/>
                <w:szCs w:val="24"/>
              </w:rPr>
              <w:t>нм</w:t>
            </w:r>
            <w:proofErr w:type="spellEnd"/>
          </w:p>
        </w:tc>
        <w:tc>
          <w:tcPr>
            <w:tcW w:w="4673" w:type="dxa"/>
          </w:tcPr>
          <w:p w:rsidR="00305E06" w:rsidRDefault="00305E06" w:rsidP="00305E06">
            <w:pPr>
              <w:ind w:firstLine="0"/>
            </w:pPr>
            <w:r w:rsidRPr="0062163F">
              <w:rPr>
                <w:rFonts w:cs="Times New Roman"/>
                <w:szCs w:val="24"/>
              </w:rPr>
              <w:t xml:space="preserve">3 </w:t>
            </w:r>
            <w:proofErr w:type="spellStart"/>
            <w:r w:rsidRPr="0062163F">
              <w:rPr>
                <w:rFonts w:cs="Times New Roman"/>
                <w:szCs w:val="24"/>
              </w:rPr>
              <w:t>шт</w:t>
            </w:r>
            <w:proofErr w:type="spellEnd"/>
          </w:p>
        </w:tc>
      </w:tr>
    </w:tbl>
    <w:p w:rsidR="00305E06" w:rsidRPr="00305E06" w:rsidRDefault="00305E06" w:rsidP="00305E06"/>
    <w:p w:rsidR="00933752" w:rsidRPr="008C579C" w:rsidRDefault="00026E8A" w:rsidP="008C579C">
      <w:pPr>
        <w:rPr>
          <w:rFonts w:cs="Times New Roman"/>
          <w:szCs w:val="24"/>
        </w:rPr>
      </w:pPr>
      <w:r>
        <w:rPr>
          <w:rFonts w:cs="Times New Roman"/>
          <w:szCs w:val="24"/>
        </w:rPr>
        <w:t>С</w:t>
      </w:r>
      <w:r w:rsidR="0062163F">
        <w:rPr>
          <w:rFonts w:cs="Times New Roman"/>
          <w:szCs w:val="24"/>
        </w:rPr>
        <w:t xml:space="preserve">итуация с точечными </w:t>
      </w:r>
      <w:proofErr w:type="spellStart"/>
      <w:r>
        <w:rPr>
          <w:rFonts w:cs="Times New Roman"/>
          <w:szCs w:val="24"/>
        </w:rPr>
        <w:t>фито</w:t>
      </w:r>
      <w:r w:rsidR="0062163F">
        <w:rPr>
          <w:rFonts w:cs="Times New Roman"/>
          <w:szCs w:val="24"/>
        </w:rPr>
        <w:t>лампами</w:t>
      </w:r>
      <w:proofErr w:type="spellEnd"/>
      <w:r>
        <w:rPr>
          <w:rFonts w:cs="Times New Roman"/>
          <w:szCs w:val="24"/>
        </w:rPr>
        <w:t xml:space="preserve"> получается</w:t>
      </w:r>
      <w:r w:rsidR="0062163F">
        <w:rPr>
          <w:rFonts w:cs="Times New Roman"/>
          <w:szCs w:val="24"/>
        </w:rPr>
        <w:t xml:space="preserve"> так</w:t>
      </w:r>
      <w:r>
        <w:rPr>
          <w:rFonts w:cs="Times New Roman"/>
          <w:szCs w:val="24"/>
        </w:rPr>
        <w:t>ой</w:t>
      </w:r>
      <w:r w:rsidR="00933752" w:rsidRPr="008C579C">
        <w:rPr>
          <w:rFonts w:cs="Times New Roman"/>
          <w:szCs w:val="24"/>
        </w:rPr>
        <w:t>:</w:t>
      </w:r>
    </w:p>
    <w:p w:rsidR="00933752" w:rsidRPr="0062163F" w:rsidRDefault="00933752" w:rsidP="00753B2B">
      <w:pPr>
        <w:pStyle w:val="a7"/>
        <w:numPr>
          <w:ilvl w:val="0"/>
          <w:numId w:val="12"/>
        </w:numPr>
        <w:rPr>
          <w:rFonts w:cs="Times New Roman"/>
          <w:szCs w:val="24"/>
        </w:rPr>
      </w:pPr>
      <w:r w:rsidRPr="0062163F">
        <w:rPr>
          <w:rFonts w:cs="Times New Roman"/>
          <w:szCs w:val="24"/>
        </w:rPr>
        <w:t>он</w:t>
      </w:r>
      <w:r w:rsidR="0062163F">
        <w:rPr>
          <w:rFonts w:cs="Times New Roman"/>
          <w:szCs w:val="24"/>
        </w:rPr>
        <w:t>и</w:t>
      </w:r>
      <w:r w:rsidRPr="0062163F">
        <w:rPr>
          <w:rFonts w:cs="Times New Roman"/>
          <w:szCs w:val="24"/>
        </w:rPr>
        <w:t xml:space="preserve"> рассчитан</w:t>
      </w:r>
      <w:r w:rsidR="0062163F">
        <w:rPr>
          <w:rFonts w:cs="Times New Roman"/>
          <w:szCs w:val="24"/>
        </w:rPr>
        <w:t>ы</w:t>
      </w:r>
      <w:r w:rsidRPr="0062163F">
        <w:rPr>
          <w:rFonts w:cs="Times New Roman"/>
          <w:szCs w:val="24"/>
        </w:rPr>
        <w:t xml:space="preserve"> на небольшую площадь подсветки;</w:t>
      </w:r>
    </w:p>
    <w:p w:rsidR="00933752" w:rsidRPr="0062163F" w:rsidRDefault="00933752" w:rsidP="00753B2B">
      <w:pPr>
        <w:pStyle w:val="a7"/>
        <w:numPr>
          <w:ilvl w:val="0"/>
          <w:numId w:val="12"/>
        </w:numPr>
        <w:rPr>
          <w:rFonts w:cs="Times New Roman"/>
          <w:szCs w:val="24"/>
        </w:rPr>
      </w:pPr>
      <w:r w:rsidRPr="0062163F">
        <w:rPr>
          <w:rFonts w:cs="Times New Roman"/>
          <w:szCs w:val="24"/>
        </w:rPr>
        <w:t xml:space="preserve">поможет тем растениям, которые попадут в </w:t>
      </w:r>
      <w:r w:rsidR="00026E8A">
        <w:rPr>
          <w:rFonts w:cs="Times New Roman"/>
          <w:szCs w:val="24"/>
        </w:rPr>
        <w:t>зону</w:t>
      </w:r>
      <w:r w:rsidRPr="0062163F">
        <w:rPr>
          <w:rFonts w:cs="Times New Roman"/>
          <w:szCs w:val="24"/>
        </w:rPr>
        <w:t xml:space="preserve"> площадью около 0,3 м².</w:t>
      </w:r>
    </w:p>
    <w:p w:rsidR="00933752" w:rsidRPr="0062163F" w:rsidRDefault="00933752" w:rsidP="008C579C">
      <w:pPr>
        <w:rPr>
          <w:rFonts w:cs="Times New Roman"/>
          <w:b/>
          <w:bCs/>
          <w:szCs w:val="24"/>
        </w:rPr>
      </w:pPr>
      <w:r w:rsidRPr="0062163F">
        <w:rPr>
          <w:rFonts w:cs="Times New Roman"/>
          <w:b/>
          <w:bCs/>
          <w:szCs w:val="24"/>
        </w:rPr>
        <w:t xml:space="preserve">Вторая группа — линейные </w:t>
      </w:r>
      <w:proofErr w:type="spellStart"/>
      <w:r w:rsidRPr="0062163F">
        <w:rPr>
          <w:rFonts w:cs="Times New Roman"/>
          <w:b/>
          <w:bCs/>
          <w:szCs w:val="24"/>
        </w:rPr>
        <w:t>фитолампы</w:t>
      </w:r>
      <w:proofErr w:type="spellEnd"/>
    </w:p>
    <w:p w:rsidR="00933752" w:rsidRPr="008C579C" w:rsidRDefault="00933752" w:rsidP="008C579C">
      <w:pPr>
        <w:rPr>
          <w:rFonts w:cs="Times New Roman"/>
          <w:szCs w:val="24"/>
        </w:rPr>
      </w:pPr>
      <w:r w:rsidRPr="008C579C">
        <w:rPr>
          <w:rFonts w:cs="Times New Roman"/>
          <w:szCs w:val="24"/>
        </w:rPr>
        <w:t xml:space="preserve">По форме они напоминают всем нам знакомые лампы дневного света. Только начинка в них другая. Вместо паров ртути — светодиоды тех же цветов, что и у точечных </w:t>
      </w:r>
      <w:proofErr w:type="spellStart"/>
      <w:r w:rsidRPr="008C579C">
        <w:rPr>
          <w:rFonts w:cs="Times New Roman"/>
          <w:szCs w:val="24"/>
        </w:rPr>
        <w:t>фитосветильников</w:t>
      </w:r>
      <w:proofErr w:type="spellEnd"/>
      <w:r w:rsidRPr="008C579C">
        <w:rPr>
          <w:rFonts w:cs="Times New Roman"/>
          <w:szCs w:val="24"/>
        </w:rPr>
        <w:t>.</w:t>
      </w:r>
    </w:p>
    <w:p w:rsidR="00933752" w:rsidRDefault="00933752" w:rsidP="008C579C">
      <w:pPr>
        <w:rPr>
          <w:rFonts w:cs="Times New Roman"/>
          <w:szCs w:val="24"/>
        </w:rPr>
      </w:pPr>
      <w:r w:rsidRPr="008C579C">
        <w:rPr>
          <w:rFonts w:cs="Times New Roman"/>
          <w:szCs w:val="24"/>
        </w:rPr>
        <w:lastRenderedPageBreak/>
        <w:t>Ультратонкий светодиодный светильник для растений «Фито» 18</w:t>
      </w:r>
      <w:r w:rsidRPr="00135D58">
        <w:rPr>
          <w:rFonts w:cs="Times New Roman"/>
          <w:i/>
          <w:iCs/>
          <w:szCs w:val="24"/>
        </w:rPr>
        <w:t>W</w:t>
      </w:r>
      <w:r w:rsidRPr="008C579C">
        <w:rPr>
          <w:rFonts w:cs="Times New Roman"/>
          <w:szCs w:val="24"/>
        </w:rPr>
        <w:t xml:space="preserve"> 0,9м 12</w:t>
      </w:r>
      <w:r w:rsidRPr="00135D58">
        <w:rPr>
          <w:rFonts w:cs="Times New Roman"/>
          <w:i/>
          <w:iCs/>
          <w:szCs w:val="24"/>
        </w:rPr>
        <w:t>V</w:t>
      </w:r>
      <w:r w:rsidRPr="008C579C">
        <w:rPr>
          <w:rFonts w:cs="Times New Roman"/>
          <w:szCs w:val="24"/>
        </w:rPr>
        <w:t xml:space="preserve"> </w:t>
      </w:r>
      <w:r w:rsidRPr="00135D58">
        <w:rPr>
          <w:rFonts w:cs="Times New Roman"/>
          <w:i/>
          <w:iCs/>
          <w:szCs w:val="24"/>
        </w:rPr>
        <w:t>IP</w:t>
      </w:r>
      <w:r w:rsidRPr="008C579C">
        <w:rPr>
          <w:rFonts w:cs="Times New Roman"/>
          <w:szCs w:val="24"/>
        </w:rPr>
        <w:t xml:space="preserve">44 </w:t>
      </w:r>
      <w:r w:rsidRPr="00135D58">
        <w:rPr>
          <w:rFonts w:cs="Times New Roman"/>
          <w:i/>
          <w:iCs/>
          <w:szCs w:val="24"/>
        </w:rPr>
        <w:t>GL</w:t>
      </w:r>
      <w:r w:rsidRPr="008C579C">
        <w:rPr>
          <w:rFonts w:cs="Times New Roman"/>
          <w:szCs w:val="24"/>
        </w:rPr>
        <w:t xml:space="preserve"> от компании </w:t>
      </w:r>
      <w:r w:rsidRPr="00135D58">
        <w:rPr>
          <w:rFonts w:cs="Times New Roman"/>
          <w:i/>
          <w:iCs/>
          <w:szCs w:val="24"/>
        </w:rPr>
        <w:t>HTF</w:t>
      </w:r>
      <w:r w:rsidR="0062163F">
        <w:rPr>
          <w:rFonts w:cs="Times New Roman"/>
          <w:szCs w:val="24"/>
        </w:rPr>
        <w:t xml:space="preserve">, </w:t>
      </w:r>
      <w:r w:rsidRPr="008C579C">
        <w:rPr>
          <w:rFonts w:cs="Times New Roman"/>
          <w:szCs w:val="24"/>
        </w:rPr>
        <w:t>обещает освещать площадь 5-6 м²</w:t>
      </w:r>
      <w:r w:rsidR="00EB1430">
        <w:rPr>
          <w:rFonts w:cs="Times New Roman"/>
          <w:szCs w:val="24"/>
        </w:rPr>
        <w:t xml:space="preserve"> </w:t>
      </w:r>
      <w:r w:rsidR="00EB1430" w:rsidRPr="00EB1430">
        <w:rPr>
          <w:rFonts w:cs="Times New Roman"/>
          <w:szCs w:val="24"/>
          <w:highlight w:val="green"/>
        </w:rPr>
        <w:t>рисунок</w:t>
      </w:r>
      <w:r w:rsidR="00EB1430">
        <w:rPr>
          <w:rFonts w:cs="Times New Roman"/>
          <w:szCs w:val="24"/>
        </w:rPr>
        <w:t xml:space="preserve"> </w:t>
      </w:r>
      <w:r w:rsidR="00932E32">
        <w:rPr>
          <w:rFonts w:cs="Times New Roman"/>
          <w:szCs w:val="24"/>
        </w:rPr>
        <w:t>18</w:t>
      </w:r>
      <w:r w:rsidRPr="008C579C">
        <w:rPr>
          <w:rFonts w:cs="Times New Roman"/>
          <w:szCs w:val="24"/>
        </w:rPr>
        <w:t xml:space="preserve">. </w:t>
      </w:r>
    </w:p>
    <w:p w:rsidR="00EB119D" w:rsidRDefault="00EB119D" w:rsidP="008C579C">
      <w:pPr>
        <w:rPr>
          <w:rFonts w:cs="Times New Roman"/>
          <w:szCs w:val="24"/>
        </w:rPr>
      </w:pPr>
      <w:r>
        <w:rPr>
          <w:noProof/>
        </w:rPr>
        <w:drawing>
          <wp:inline distT="0" distB="0" distL="0" distR="0">
            <wp:extent cx="5715000" cy="4000500"/>
            <wp:effectExtent l="0" t="0" r="0" b="0"/>
            <wp:docPr id="182" name="Рисунок 182" descr="Ð£Ð»ÑÑÑÐ°ÑÐ¾Ð½ÐºÐ¸Ð¹ ÑÐ²ÐµÑÐ¾Ð´Ð¸Ð¾Ð´Ð½ÑÐ¹ ÑÐ²ÐµÑÐ¸Ð»ÑÐ½Ð¸Ðº Ð´Ð»Ñ ÑÐ°ÑÑÐµÐ½Ð¸Ð¹ Ð¤Ð¸ÑÐ¾ ÑÐ¾ÑÐ¾ ÑÐ°Ð¹ÑÐ° st26.stpulsce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Ð£Ð»ÑÑÑÐ°ÑÐ¾Ð½ÐºÐ¸Ð¹ ÑÐ²ÐµÑÐ¾Ð´Ð¸Ð¾Ð´Ð½ÑÐ¹ ÑÐ²ÐµÑÐ¸Ð»ÑÐ½Ð¸Ðº Ð´Ð»Ñ ÑÐ°ÑÑÐµÐ½Ð¸Ð¹ Ð¤Ð¸ÑÐ¾ ÑÐ¾ÑÐ¾ ÑÐ°Ð¹ÑÐ° st26.stpulscen.r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933752" w:rsidRPr="00C7759C" w:rsidRDefault="00EB1430" w:rsidP="00C7759C">
      <w:pPr>
        <w:jc w:val="center"/>
        <w:rPr>
          <w:rFonts w:cs="Times New Roman"/>
          <w:sz w:val="22"/>
        </w:rPr>
      </w:pPr>
      <w:r w:rsidRPr="00EB1430">
        <w:rPr>
          <w:rFonts w:cs="Times New Roman"/>
          <w:sz w:val="22"/>
          <w:highlight w:val="green"/>
        </w:rPr>
        <w:t>Рисунок</w:t>
      </w:r>
      <w:r>
        <w:rPr>
          <w:rFonts w:cs="Times New Roman"/>
          <w:sz w:val="22"/>
        </w:rPr>
        <w:t xml:space="preserve"> </w:t>
      </w:r>
      <w:r w:rsidR="00932E32">
        <w:rPr>
          <w:rFonts w:cs="Times New Roman"/>
          <w:sz w:val="22"/>
        </w:rPr>
        <w:t>18</w:t>
      </w:r>
      <w:r>
        <w:rPr>
          <w:rFonts w:cs="Times New Roman"/>
          <w:sz w:val="22"/>
        </w:rPr>
        <w:t xml:space="preserve">. </w:t>
      </w:r>
      <w:proofErr w:type="spellStart"/>
      <w:r>
        <w:rPr>
          <w:rFonts w:cs="Times New Roman"/>
          <w:sz w:val="22"/>
        </w:rPr>
        <w:t>Фитолампа</w:t>
      </w:r>
      <w:proofErr w:type="spellEnd"/>
      <w:r>
        <w:rPr>
          <w:rFonts w:cs="Times New Roman"/>
          <w:sz w:val="22"/>
        </w:rPr>
        <w:t xml:space="preserve"> </w:t>
      </w:r>
      <w:r w:rsidRPr="00EB1430">
        <w:rPr>
          <w:rFonts w:cs="Times New Roman"/>
          <w:i/>
          <w:iCs/>
          <w:sz w:val="22"/>
          <w:lang w:val="en-US"/>
        </w:rPr>
        <w:t>GL</w:t>
      </w:r>
      <w:r w:rsidRPr="003F5935">
        <w:rPr>
          <w:rFonts w:cs="Times New Roman"/>
          <w:i/>
          <w:iCs/>
          <w:sz w:val="22"/>
        </w:rPr>
        <w:t xml:space="preserve"> </w:t>
      </w:r>
      <w:r w:rsidRPr="00EB1430">
        <w:rPr>
          <w:rFonts w:cs="Times New Roman"/>
          <w:i/>
          <w:iCs/>
          <w:sz w:val="22"/>
          <w:lang w:val="en-US"/>
        </w:rPr>
        <w:t>HTF</w:t>
      </w:r>
      <w:r>
        <w:rPr>
          <w:rFonts w:cs="Times New Roman"/>
          <w:sz w:val="22"/>
        </w:rPr>
        <w:t xml:space="preserve"> </w:t>
      </w:r>
    </w:p>
    <w:p w:rsidR="00933752" w:rsidRPr="008C579C" w:rsidRDefault="00933752" w:rsidP="008C579C">
      <w:pPr>
        <w:rPr>
          <w:rFonts w:cs="Times New Roman"/>
          <w:szCs w:val="24"/>
        </w:rPr>
      </w:pPr>
      <w:proofErr w:type="spellStart"/>
      <w:r w:rsidRPr="008C579C">
        <w:rPr>
          <w:rFonts w:cs="Times New Roman"/>
          <w:szCs w:val="24"/>
        </w:rPr>
        <w:t>Фитолампа</w:t>
      </w:r>
      <w:proofErr w:type="spellEnd"/>
      <w:r w:rsidRPr="008C579C">
        <w:rPr>
          <w:rFonts w:cs="Times New Roman"/>
          <w:szCs w:val="24"/>
        </w:rPr>
        <w:t xml:space="preserve"> линейная светодиодная для выращивания рассады </w:t>
      </w:r>
      <w:r w:rsidRPr="00135D58">
        <w:rPr>
          <w:rFonts w:cs="Times New Roman"/>
          <w:i/>
          <w:iCs/>
          <w:szCs w:val="24"/>
        </w:rPr>
        <w:t>LN</w:t>
      </w:r>
      <w:r w:rsidRPr="008C579C">
        <w:rPr>
          <w:rFonts w:cs="Times New Roman"/>
          <w:szCs w:val="24"/>
        </w:rPr>
        <w:t>-1200 «Фито-М», 220 В</w:t>
      </w:r>
    </w:p>
    <w:p w:rsidR="00933752" w:rsidRDefault="00933752" w:rsidP="009F024E">
      <w:pPr>
        <w:rPr>
          <w:rFonts w:cs="Times New Roman"/>
          <w:szCs w:val="24"/>
        </w:rPr>
      </w:pPr>
      <w:r w:rsidRPr="008C579C">
        <w:rPr>
          <w:rFonts w:cs="Times New Roman"/>
          <w:szCs w:val="24"/>
        </w:rPr>
        <w:t xml:space="preserve"> В лампе важна не просто мощность светового потока</w:t>
      </w:r>
      <w:r w:rsidR="00F149A3" w:rsidRPr="00F149A3">
        <w:rPr>
          <w:rFonts w:cs="Times New Roman"/>
          <w:szCs w:val="24"/>
        </w:rPr>
        <w:t xml:space="preserve"> [</w:t>
      </w:r>
      <w:r w:rsidR="00F149A3" w:rsidRPr="00D82DAF">
        <w:rPr>
          <w:rFonts w:cs="Times New Roman"/>
          <w:szCs w:val="24"/>
          <w:highlight w:val="cyan"/>
        </w:rPr>
        <w:t>21]</w:t>
      </w:r>
      <w:r w:rsidRPr="00D82DAF">
        <w:rPr>
          <w:rFonts w:cs="Times New Roman"/>
          <w:szCs w:val="24"/>
          <w:highlight w:val="cyan"/>
        </w:rPr>
        <w:t>,</w:t>
      </w:r>
      <w:r w:rsidRPr="008C579C">
        <w:rPr>
          <w:rFonts w:cs="Times New Roman"/>
          <w:szCs w:val="24"/>
        </w:rPr>
        <w:t xml:space="preserve"> а в определенном спектре! Именно поэтому не стоит обращать внимание на люксы (</w:t>
      </w:r>
      <w:proofErr w:type="spellStart"/>
      <w:r w:rsidRPr="00135D58">
        <w:rPr>
          <w:rFonts w:cs="Times New Roman"/>
          <w:i/>
          <w:iCs/>
          <w:szCs w:val="24"/>
        </w:rPr>
        <w:t>Lux</w:t>
      </w:r>
      <w:proofErr w:type="spellEnd"/>
      <w:r w:rsidRPr="008C579C">
        <w:rPr>
          <w:rFonts w:cs="Times New Roman"/>
          <w:szCs w:val="24"/>
        </w:rPr>
        <w:t>) и люмены (</w:t>
      </w:r>
      <w:proofErr w:type="spellStart"/>
      <w:r w:rsidRPr="00135D58">
        <w:rPr>
          <w:rFonts w:cs="Times New Roman"/>
          <w:i/>
          <w:iCs/>
          <w:szCs w:val="24"/>
        </w:rPr>
        <w:t>Lm</w:t>
      </w:r>
      <w:proofErr w:type="spellEnd"/>
      <w:r w:rsidRPr="008C579C">
        <w:rPr>
          <w:rFonts w:cs="Times New Roman"/>
          <w:szCs w:val="24"/>
        </w:rPr>
        <w:t xml:space="preserve">) в характеристиках светодиодных ламп. Нам нужен другой параметр – </w:t>
      </w:r>
      <w:r w:rsidRPr="00135D58">
        <w:rPr>
          <w:rFonts w:cs="Times New Roman"/>
          <w:i/>
          <w:iCs/>
          <w:szCs w:val="24"/>
        </w:rPr>
        <w:t>PAR</w:t>
      </w:r>
      <w:r w:rsidRPr="008C579C">
        <w:rPr>
          <w:rFonts w:cs="Times New Roman"/>
          <w:szCs w:val="24"/>
        </w:rPr>
        <w:t xml:space="preserve"> (</w:t>
      </w:r>
      <w:proofErr w:type="spellStart"/>
      <w:r w:rsidRPr="00135D58">
        <w:rPr>
          <w:rFonts w:cs="Times New Roman"/>
          <w:i/>
          <w:iCs/>
          <w:szCs w:val="24"/>
        </w:rPr>
        <w:t>Photosyntheti</w:t>
      </w:r>
      <w:r w:rsidR="007C6F75" w:rsidRPr="00135D58">
        <w:rPr>
          <w:rFonts w:cs="Times New Roman"/>
          <w:i/>
          <w:iCs/>
          <w:szCs w:val="24"/>
        </w:rPr>
        <w:t>c</w:t>
      </w:r>
      <w:r w:rsidRPr="00135D58">
        <w:rPr>
          <w:rFonts w:cs="Times New Roman"/>
          <w:i/>
          <w:iCs/>
          <w:szCs w:val="24"/>
        </w:rPr>
        <w:t>ally</w:t>
      </w:r>
      <w:proofErr w:type="spellEnd"/>
      <w:r w:rsidRPr="00135D58">
        <w:rPr>
          <w:rFonts w:cs="Times New Roman"/>
          <w:i/>
          <w:iCs/>
          <w:szCs w:val="24"/>
        </w:rPr>
        <w:t xml:space="preserve"> </w:t>
      </w:r>
      <w:proofErr w:type="spellStart"/>
      <w:r w:rsidRPr="00135D58">
        <w:rPr>
          <w:rFonts w:cs="Times New Roman"/>
          <w:i/>
          <w:iCs/>
          <w:szCs w:val="24"/>
        </w:rPr>
        <w:t>A</w:t>
      </w:r>
      <w:r w:rsidR="007C6F75" w:rsidRPr="00135D58">
        <w:rPr>
          <w:rFonts w:cs="Times New Roman"/>
          <w:i/>
          <w:iCs/>
          <w:szCs w:val="24"/>
        </w:rPr>
        <w:t>c</w:t>
      </w:r>
      <w:r w:rsidRPr="00135D58">
        <w:rPr>
          <w:rFonts w:cs="Times New Roman"/>
          <w:i/>
          <w:iCs/>
          <w:szCs w:val="24"/>
        </w:rPr>
        <w:t>tive</w:t>
      </w:r>
      <w:proofErr w:type="spellEnd"/>
      <w:r w:rsidRPr="00135D58">
        <w:rPr>
          <w:rFonts w:cs="Times New Roman"/>
          <w:i/>
          <w:iCs/>
          <w:szCs w:val="24"/>
        </w:rPr>
        <w:t xml:space="preserve"> </w:t>
      </w:r>
      <w:proofErr w:type="spellStart"/>
      <w:r w:rsidRPr="00135D58">
        <w:rPr>
          <w:rFonts w:cs="Times New Roman"/>
          <w:i/>
          <w:iCs/>
          <w:szCs w:val="24"/>
        </w:rPr>
        <w:t>Radiation</w:t>
      </w:r>
      <w:proofErr w:type="spellEnd"/>
      <w:r w:rsidRPr="008C579C">
        <w:rPr>
          <w:rFonts w:cs="Times New Roman"/>
          <w:szCs w:val="24"/>
        </w:rPr>
        <w:t xml:space="preserve">), показатель фотосинтетической активной радиации. </w:t>
      </w:r>
      <w:r w:rsidRPr="00135D58">
        <w:rPr>
          <w:rFonts w:cs="Times New Roman"/>
          <w:i/>
          <w:iCs/>
          <w:szCs w:val="24"/>
        </w:rPr>
        <w:t>PAR</w:t>
      </w:r>
      <w:r w:rsidRPr="008C579C">
        <w:rPr>
          <w:rFonts w:cs="Times New Roman"/>
          <w:szCs w:val="24"/>
        </w:rPr>
        <w:t xml:space="preserve"> относится к спектральному диапазону света от 400 до 700 </w:t>
      </w:r>
      <w:proofErr w:type="spellStart"/>
      <w:r w:rsidRPr="008C579C">
        <w:rPr>
          <w:rFonts w:cs="Times New Roman"/>
          <w:szCs w:val="24"/>
        </w:rPr>
        <w:t>нм</w:t>
      </w:r>
      <w:proofErr w:type="spellEnd"/>
      <w:r w:rsidRPr="008C579C">
        <w:rPr>
          <w:rFonts w:cs="Times New Roman"/>
          <w:szCs w:val="24"/>
        </w:rPr>
        <w:t xml:space="preserve">. Который и участвует в фотосинтезе… Именно спектральный состав и показатель </w:t>
      </w:r>
      <w:r w:rsidRPr="00135D58">
        <w:rPr>
          <w:rFonts w:cs="Times New Roman"/>
          <w:i/>
          <w:iCs/>
          <w:szCs w:val="24"/>
        </w:rPr>
        <w:t>PAR</w:t>
      </w:r>
      <w:r w:rsidRPr="008C579C">
        <w:rPr>
          <w:rFonts w:cs="Times New Roman"/>
          <w:szCs w:val="24"/>
        </w:rPr>
        <w:t xml:space="preserve"> – </w:t>
      </w:r>
      <w:r w:rsidR="008C579C" w:rsidRPr="008C579C">
        <w:rPr>
          <w:rFonts w:cs="Times New Roman"/>
          <w:szCs w:val="24"/>
        </w:rPr>
        <w:t>определяет,</w:t>
      </w:r>
      <w:r w:rsidRPr="008C579C">
        <w:rPr>
          <w:rFonts w:cs="Times New Roman"/>
          <w:szCs w:val="24"/>
        </w:rPr>
        <w:t xml:space="preserve"> насколько эффективно работает та или иная лампа и насколько хорошо (быстро) будет происходить рост растения!</w:t>
      </w:r>
    </w:p>
    <w:p w:rsidR="00EB119D" w:rsidRDefault="00EB119D" w:rsidP="00753B2B">
      <w:pPr>
        <w:pStyle w:val="2"/>
        <w:numPr>
          <w:ilvl w:val="1"/>
          <w:numId w:val="14"/>
        </w:numPr>
      </w:pPr>
      <w:bookmarkStart w:id="15" w:name="_Toc11224103"/>
      <w:r>
        <w:t>Устройство полива</w:t>
      </w:r>
      <w:bookmarkEnd w:id="15"/>
    </w:p>
    <w:p w:rsidR="00EB119D" w:rsidRDefault="00EB119D" w:rsidP="00EB1430">
      <w:r>
        <w:t>Для полива управлением поливом был использован насос омывателя для автомобилей 2110</w:t>
      </w:r>
      <w:r w:rsidR="007B71EB" w:rsidRPr="007B71EB">
        <w:t xml:space="preserve"> [</w:t>
      </w:r>
      <w:r w:rsidR="007B71EB" w:rsidRPr="00D82DAF">
        <w:rPr>
          <w:highlight w:val="cyan"/>
        </w:rPr>
        <w:t>22</w:t>
      </w:r>
      <w:r w:rsidR="007B71EB" w:rsidRPr="007B71EB">
        <w:t>]</w:t>
      </w:r>
      <w:r w:rsidR="00EB1430">
        <w:t xml:space="preserve"> ри</w:t>
      </w:r>
      <w:r w:rsidR="00EB1430" w:rsidRPr="00EB1430">
        <w:rPr>
          <w:highlight w:val="green"/>
        </w:rPr>
        <w:t>сунок</w:t>
      </w:r>
      <w:r w:rsidR="00932E32">
        <w:t xml:space="preserve"> 19</w:t>
      </w:r>
      <w:r w:rsidR="00CD74EC">
        <w:t>.</w:t>
      </w:r>
    </w:p>
    <w:p w:rsidR="00EB119D" w:rsidRDefault="00CD74EC" w:rsidP="00EB1430">
      <w:r w:rsidRPr="00EB1430">
        <w:t xml:space="preserve">Основные </w:t>
      </w:r>
      <w:r w:rsidR="00EB1430" w:rsidRPr="00EB1430">
        <w:t>характеристики</w:t>
      </w:r>
      <w:r w:rsidRPr="00EB1430">
        <w:t xml:space="preserve"> </w:t>
      </w:r>
      <w:r w:rsidR="00EB1430" w:rsidRPr="00EB1430">
        <w:t>указаны</w:t>
      </w:r>
      <w:r w:rsidRPr="00EB1430">
        <w:t xml:space="preserve"> в таблице</w:t>
      </w:r>
      <w:r w:rsidR="00EB1430" w:rsidRPr="00EB1430">
        <w:t xml:space="preserve"> </w:t>
      </w:r>
      <w:r w:rsidR="00771232">
        <w:t>6</w:t>
      </w:r>
    </w:p>
    <w:p w:rsidR="000969EC" w:rsidRDefault="000969EC" w:rsidP="000969EC">
      <w:pPr>
        <w:jc w:val="right"/>
        <w:rPr>
          <w:sz w:val="22"/>
          <w:szCs w:val="20"/>
        </w:rPr>
      </w:pPr>
      <w:r w:rsidRPr="000969EC">
        <w:rPr>
          <w:sz w:val="22"/>
          <w:szCs w:val="20"/>
        </w:rPr>
        <w:t xml:space="preserve">Таблица </w:t>
      </w:r>
      <w:r w:rsidR="00771232">
        <w:rPr>
          <w:sz w:val="22"/>
          <w:szCs w:val="20"/>
        </w:rPr>
        <w:t>6</w:t>
      </w:r>
      <w:r w:rsidRPr="000969EC">
        <w:rPr>
          <w:sz w:val="22"/>
          <w:szCs w:val="20"/>
        </w:rPr>
        <w:t>. Характеристики насоса омывателя для ваз 2110</w:t>
      </w:r>
    </w:p>
    <w:tbl>
      <w:tblPr>
        <w:tblStyle w:val="a4"/>
        <w:tblW w:w="0" w:type="auto"/>
        <w:tblLook w:val="04A0" w:firstRow="1" w:lastRow="0" w:firstColumn="1" w:lastColumn="0" w:noHBand="0" w:noVBand="1"/>
      </w:tblPr>
      <w:tblGrid>
        <w:gridCol w:w="4672"/>
        <w:gridCol w:w="4673"/>
      </w:tblGrid>
      <w:tr w:rsidR="000969EC" w:rsidTr="000969EC">
        <w:tc>
          <w:tcPr>
            <w:tcW w:w="4672" w:type="dxa"/>
          </w:tcPr>
          <w:p w:rsidR="000969EC" w:rsidRDefault="000969EC" w:rsidP="000969EC">
            <w:pPr>
              <w:ind w:firstLine="0"/>
            </w:pPr>
            <w:r>
              <w:t>Рабочая температура</w:t>
            </w:r>
          </w:p>
        </w:tc>
        <w:tc>
          <w:tcPr>
            <w:tcW w:w="4673" w:type="dxa"/>
          </w:tcPr>
          <w:p w:rsidR="000969EC" w:rsidRDefault="000969EC" w:rsidP="000969EC">
            <w:pPr>
              <w:ind w:firstLine="0"/>
            </w:pPr>
            <w:r>
              <w:t>-40С - +125С</w:t>
            </w:r>
          </w:p>
        </w:tc>
      </w:tr>
      <w:tr w:rsidR="000969EC" w:rsidTr="000969EC">
        <w:tc>
          <w:tcPr>
            <w:tcW w:w="4672" w:type="dxa"/>
          </w:tcPr>
          <w:p w:rsidR="000969EC" w:rsidRDefault="000969EC" w:rsidP="000969EC">
            <w:pPr>
              <w:ind w:firstLine="0"/>
            </w:pPr>
            <w:r>
              <w:t>Номинальное напряжение</w:t>
            </w:r>
          </w:p>
        </w:tc>
        <w:tc>
          <w:tcPr>
            <w:tcW w:w="4673" w:type="dxa"/>
          </w:tcPr>
          <w:p w:rsidR="000969EC" w:rsidRDefault="000969EC" w:rsidP="000969EC">
            <w:pPr>
              <w:ind w:firstLine="0"/>
            </w:pPr>
            <w:r>
              <w:t>12В</w:t>
            </w:r>
          </w:p>
        </w:tc>
      </w:tr>
      <w:tr w:rsidR="000969EC" w:rsidTr="000969EC">
        <w:tc>
          <w:tcPr>
            <w:tcW w:w="4672" w:type="dxa"/>
          </w:tcPr>
          <w:p w:rsidR="000969EC" w:rsidRDefault="000969EC" w:rsidP="000969EC">
            <w:pPr>
              <w:ind w:firstLine="0"/>
            </w:pPr>
            <w:r>
              <w:lastRenderedPageBreak/>
              <w:t>Давление</w:t>
            </w:r>
          </w:p>
        </w:tc>
        <w:tc>
          <w:tcPr>
            <w:tcW w:w="4673" w:type="dxa"/>
          </w:tcPr>
          <w:p w:rsidR="000969EC" w:rsidRDefault="000969EC" w:rsidP="000969EC">
            <w:pPr>
              <w:ind w:firstLine="0"/>
            </w:pPr>
            <w:r>
              <w:t>0,25 Мпа</w:t>
            </w:r>
          </w:p>
        </w:tc>
      </w:tr>
      <w:tr w:rsidR="000969EC" w:rsidTr="000969EC">
        <w:tc>
          <w:tcPr>
            <w:tcW w:w="4672" w:type="dxa"/>
          </w:tcPr>
          <w:p w:rsidR="000969EC" w:rsidRDefault="000969EC" w:rsidP="000969EC">
            <w:pPr>
              <w:ind w:firstLine="0"/>
            </w:pPr>
            <w:r>
              <w:t>Расход жидкости</w:t>
            </w:r>
          </w:p>
        </w:tc>
        <w:tc>
          <w:tcPr>
            <w:tcW w:w="4673" w:type="dxa"/>
          </w:tcPr>
          <w:p w:rsidR="000969EC" w:rsidRPr="000969EC" w:rsidRDefault="000969EC" w:rsidP="000969EC">
            <w:pPr>
              <w:ind w:firstLine="0"/>
            </w:pPr>
            <w:r>
              <w:t>Более 30 мл</w:t>
            </w:r>
            <w:r>
              <w:rPr>
                <w:lang w:val="en-US"/>
              </w:rPr>
              <w:t>/</w:t>
            </w:r>
            <w:r>
              <w:t>с</w:t>
            </w:r>
          </w:p>
        </w:tc>
      </w:tr>
      <w:tr w:rsidR="000969EC" w:rsidTr="000969EC">
        <w:tc>
          <w:tcPr>
            <w:tcW w:w="4672" w:type="dxa"/>
          </w:tcPr>
          <w:p w:rsidR="000969EC" w:rsidRDefault="000969EC" w:rsidP="000969EC">
            <w:pPr>
              <w:ind w:firstLine="0"/>
            </w:pPr>
            <w:r>
              <w:t>Потребляемый ток</w:t>
            </w:r>
          </w:p>
        </w:tc>
        <w:tc>
          <w:tcPr>
            <w:tcW w:w="4673" w:type="dxa"/>
          </w:tcPr>
          <w:p w:rsidR="000969EC" w:rsidRDefault="000969EC" w:rsidP="000969EC">
            <w:pPr>
              <w:ind w:firstLine="0"/>
            </w:pPr>
            <w:r>
              <w:t>Менее 4,5 А</w:t>
            </w:r>
          </w:p>
        </w:tc>
      </w:tr>
    </w:tbl>
    <w:p w:rsidR="000969EC" w:rsidRPr="000969EC" w:rsidRDefault="000969EC" w:rsidP="000969EC"/>
    <w:p w:rsidR="00EB119D" w:rsidRDefault="00EB119D" w:rsidP="00EB119D">
      <w:pPr>
        <w:pStyle w:val="a7"/>
        <w:ind w:left="1093" w:firstLine="0"/>
        <w:jc w:val="center"/>
      </w:pPr>
      <w:r>
        <w:rPr>
          <w:noProof/>
        </w:rPr>
        <w:drawing>
          <wp:inline distT="0" distB="0" distL="0" distR="0">
            <wp:extent cx="5097587" cy="3445435"/>
            <wp:effectExtent l="0" t="0" r="8255" b="3175"/>
            <wp:docPr id="183" name="Рисунок 183" descr="https://carvilleshop.ru/upload/iblock/1ab/1ab78de2a7bd032dac81185e6ad81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carvilleshop.ru/upload/iblock/1ab/1ab78de2a7bd032dac81185e6ad817e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9913" cy="3447007"/>
                    </a:xfrm>
                    <a:prstGeom prst="rect">
                      <a:avLst/>
                    </a:prstGeom>
                    <a:noFill/>
                    <a:ln>
                      <a:noFill/>
                    </a:ln>
                  </pic:spPr>
                </pic:pic>
              </a:graphicData>
            </a:graphic>
          </wp:inline>
        </w:drawing>
      </w:r>
    </w:p>
    <w:p w:rsidR="00CC3E8D" w:rsidRDefault="00EB1430" w:rsidP="00CC3E8D">
      <w:pPr>
        <w:pStyle w:val="a7"/>
        <w:ind w:left="1093" w:firstLine="0"/>
        <w:jc w:val="center"/>
        <w:rPr>
          <w:sz w:val="22"/>
          <w:szCs w:val="20"/>
        </w:rPr>
      </w:pPr>
      <w:r w:rsidRPr="00EB1430">
        <w:rPr>
          <w:sz w:val="22"/>
          <w:szCs w:val="20"/>
          <w:highlight w:val="green"/>
        </w:rPr>
        <w:t>Рисунок</w:t>
      </w:r>
      <w:r>
        <w:rPr>
          <w:sz w:val="22"/>
          <w:szCs w:val="20"/>
        </w:rPr>
        <w:t xml:space="preserve"> </w:t>
      </w:r>
      <w:r w:rsidR="00932E32">
        <w:rPr>
          <w:sz w:val="22"/>
          <w:szCs w:val="20"/>
        </w:rPr>
        <w:t>19</w:t>
      </w:r>
      <w:r>
        <w:rPr>
          <w:sz w:val="22"/>
          <w:szCs w:val="20"/>
        </w:rPr>
        <w:t>. Насос омывателя ваз 2110</w:t>
      </w:r>
    </w:p>
    <w:p w:rsidR="00CC3E8D" w:rsidRDefault="00CC3E8D" w:rsidP="00753B2B">
      <w:pPr>
        <w:pStyle w:val="2"/>
        <w:numPr>
          <w:ilvl w:val="1"/>
          <w:numId w:val="14"/>
        </w:numPr>
      </w:pPr>
      <w:bookmarkStart w:id="16" w:name="_Toc11224104"/>
      <w:r w:rsidRPr="00CC3E8D">
        <w:t>Реле</w:t>
      </w:r>
      <w:bookmarkEnd w:id="16"/>
    </w:p>
    <w:p w:rsidR="00CC3E8D" w:rsidRDefault="00196DF1" w:rsidP="00CC3E8D">
      <w:r>
        <w:t>Р</w:t>
      </w:r>
      <w:r w:rsidRPr="00196DF1">
        <w:t xml:space="preserve">еле </w:t>
      </w:r>
      <w:r>
        <w:rPr>
          <w:lang w:val="en-US"/>
        </w:rPr>
        <w:t>Arduino</w:t>
      </w:r>
      <w:r>
        <w:t xml:space="preserve"> изображенный на </w:t>
      </w:r>
      <w:r w:rsidRPr="0059118F">
        <w:rPr>
          <w:highlight w:val="green"/>
        </w:rPr>
        <w:t>рисунке</w:t>
      </w:r>
      <w:r>
        <w:t xml:space="preserve"> 20</w:t>
      </w:r>
      <w:r w:rsidR="00B84972">
        <w:t>,</w:t>
      </w:r>
      <w:r w:rsidRPr="00196DF1">
        <w:t xml:space="preserve"> </w:t>
      </w:r>
      <w:r>
        <w:t>помогает</w:t>
      </w:r>
      <w:r w:rsidRPr="00196DF1">
        <w:t xml:space="preserve"> подключить</w:t>
      </w:r>
      <w:r>
        <w:t xml:space="preserve"> приборы</w:t>
      </w:r>
      <w:r w:rsidRPr="00196DF1">
        <w:t xml:space="preserve">, </w:t>
      </w:r>
      <w:r>
        <w:t xml:space="preserve">для </w:t>
      </w:r>
      <w:r w:rsidRPr="00196DF1">
        <w:t>работ</w:t>
      </w:r>
      <w:r>
        <w:t>ы</w:t>
      </w:r>
      <w:r w:rsidRPr="00196DF1">
        <w:t xml:space="preserve"> </w:t>
      </w:r>
      <w:r>
        <w:t xml:space="preserve">которых нужны большие </w:t>
      </w:r>
      <w:r w:rsidRPr="00196DF1">
        <w:t>токам или напряжения</w:t>
      </w:r>
      <w:r>
        <w:t xml:space="preserve">, одно из таких устройств является </w:t>
      </w:r>
      <w:proofErr w:type="spellStart"/>
      <w:r>
        <w:t>фитолампа</w:t>
      </w:r>
      <w:proofErr w:type="spellEnd"/>
      <w:r w:rsidRPr="00196DF1">
        <w:t>.</w:t>
      </w:r>
      <w:r>
        <w:t xml:space="preserve"> Нет  </w:t>
      </w:r>
      <w:r w:rsidRPr="00196DF1">
        <w:t xml:space="preserve"> </w:t>
      </w:r>
      <w:r>
        <w:t>возможность</w:t>
      </w:r>
      <w:r w:rsidRPr="00196DF1">
        <w:t xml:space="preserve"> подключить к плате </w:t>
      </w:r>
      <w:proofErr w:type="spellStart"/>
      <w:r w:rsidRPr="00196DF1">
        <w:t>Arduino</w:t>
      </w:r>
      <w:proofErr w:type="spellEnd"/>
      <w:r w:rsidRPr="00196DF1">
        <w:t xml:space="preserve"> </w:t>
      </w:r>
      <w:r>
        <w:t>световые устройства напрямую</w:t>
      </w:r>
      <w:r w:rsidRPr="00196DF1">
        <w:t xml:space="preserve"> – плата </w:t>
      </w:r>
      <w:r w:rsidRPr="00FF20CB">
        <w:rPr>
          <w:highlight w:val="cyan"/>
        </w:rPr>
        <w:t xml:space="preserve">не предназначена для такой нагрузки и не сможет обеспечить работу </w:t>
      </w:r>
      <w:r w:rsidR="00FF20CB" w:rsidRPr="00FF20CB">
        <w:rPr>
          <w:highlight w:val="cyan"/>
        </w:rPr>
        <w:t>устройства [23]</w:t>
      </w:r>
      <w:r w:rsidRPr="00196DF1">
        <w:t>. поэтому придется добавить реле, который мож</w:t>
      </w:r>
      <w:r>
        <w:t xml:space="preserve">но </w:t>
      </w:r>
      <w:r w:rsidRPr="00196DF1">
        <w:t xml:space="preserve">встретить в </w:t>
      </w:r>
      <w:r>
        <w:t xml:space="preserve">сложных </w:t>
      </w:r>
      <w:r w:rsidRPr="00196DF1">
        <w:t>проект.</w:t>
      </w:r>
    </w:p>
    <w:p w:rsidR="0059118F" w:rsidRDefault="0059118F" w:rsidP="0059118F">
      <w:pPr>
        <w:jc w:val="center"/>
      </w:pPr>
      <w:r>
        <w:rPr>
          <w:noProof/>
        </w:rPr>
        <w:drawing>
          <wp:inline distT="0" distB="0" distL="0" distR="0">
            <wp:extent cx="2857500" cy="1438275"/>
            <wp:effectExtent l="0" t="0" r="0" b="9525"/>
            <wp:docPr id="6" name="Рисунок 6" descr="ÐÐ¾Ð´ÑÐ»Ñ ÑÐµÐ»Ðµ Ð°ÑÐ´ÑÐ¸Ð½Ð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Ð´ÑÐ»Ñ ÑÐµÐ»Ðµ Ð°ÑÐ´ÑÐ¸Ð½Ð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438275"/>
                    </a:xfrm>
                    <a:prstGeom prst="rect">
                      <a:avLst/>
                    </a:prstGeom>
                    <a:noFill/>
                    <a:ln>
                      <a:noFill/>
                    </a:ln>
                  </pic:spPr>
                </pic:pic>
              </a:graphicData>
            </a:graphic>
          </wp:inline>
        </w:drawing>
      </w:r>
    </w:p>
    <w:p w:rsidR="0059118F" w:rsidRDefault="0059118F" w:rsidP="0059118F">
      <w:pPr>
        <w:jc w:val="center"/>
      </w:pPr>
      <w:r w:rsidRPr="0059118F">
        <w:rPr>
          <w:sz w:val="22"/>
          <w:szCs w:val="20"/>
          <w:highlight w:val="green"/>
        </w:rPr>
        <w:t>Рисунок 20. Реле</w:t>
      </w:r>
      <w:r>
        <w:br w:type="textWrapping" w:clear="all"/>
      </w:r>
    </w:p>
    <w:p w:rsidR="0059118F" w:rsidRDefault="0059118F" w:rsidP="0059118F">
      <w:r w:rsidRPr="0059118F">
        <w:t>Реле – это шлюз, позволя</w:t>
      </w:r>
      <w:r w:rsidR="003A54E7">
        <w:t>ющий</w:t>
      </w:r>
      <w:r w:rsidRPr="0059118F">
        <w:t xml:space="preserve"> соединить вместе электрические цепи с раз</w:t>
      </w:r>
      <w:r w:rsidR="003A54E7">
        <w:t>личным уровнем тока</w:t>
      </w:r>
      <w:r w:rsidRPr="0059118F">
        <w:t>. Реле включает или выключает</w:t>
      </w:r>
      <w:r w:rsidR="003A54E7">
        <w:t xml:space="preserve"> подключенные </w:t>
      </w:r>
      <w:r w:rsidRPr="0059118F">
        <w:t xml:space="preserve">устройства, </w:t>
      </w:r>
      <w:r w:rsidR="003A54E7">
        <w:t xml:space="preserve">выполняя </w:t>
      </w:r>
      <w:r w:rsidR="003A54E7">
        <w:lastRenderedPageBreak/>
        <w:t xml:space="preserve">замыкания и размыкания отдельной электрический </w:t>
      </w:r>
      <w:r w:rsidR="004E471F">
        <w:t>цепи,</w:t>
      </w:r>
      <w:r w:rsidR="003A54E7">
        <w:t xml:space="preserve"> в которую подключены устройства</w:t>
      </w:r>
      <w:r w:rsidRPr="0059118F">
        <w:t>.</w:t>
      </w:r>
      <w:r w:rsidR="003A54E7">
        <w:t xml:space="preserve"> Технические характеристики реле в </w:t>
      </w:r>
      <w:proofErr w:type="gramStart"/>
      <w:r w:rsidR="003A54E7" w:rsidRPr="003A54E7">
        <w:rPr>
          <w:highlight w:val="green"/>
        </w:rPr>
        <w:t>таблице</w:t>
      </w:r>
      <w:r w:rsidR="003A54E7">
        <w:t xml:space="preserve"> .</w:t>
      </w:r>
      <w:proofErr w:type="gramEnd"/>
      <w:r w:rsidRPr="0059118F">
        <w:t xml:space="preserve"> </w:t>
      </w:r>
    </w:p>
    <w:p w:rsidR="0059118F" w:rsidRDefault="0059118F" w:rsidP="0059118F">
      <w:pPr>
        <w:jc w:val="right"/>
      </w:pPr>
      <w:proofErr w:type="gramStart"/>
      <w:r w:rsidRPr="0059118F">
        <w:rPr>
          <w:highlight w:val="green"/>
        </w:rPr>
        <w:t>Таблица</w:t>
      </w:r>
      <w:r>
        <w:t xml:space="preserve"> .</w:t>
      </w:r>
      <w:proofErr w:type="gramEnd"/>
      <w:r>
        <w:t xml:space="preserve"> Технические характеристики реле</w:t>
      </w:r>
    </w:p>
    <w:tbl>
      <w:tblPr>
        <w:tblStyle w:val="a4"/>
        <w:tblW w:w="0" w:type="auto"/>
        <w:tblLook w:val="04A0" w:firstRow="1" w:lastRow="0" w:firstColumn="1" w:lastColumn="0" w:noHBand="0" w:noVBand="1"/>
      </w:tblPr>
      <w:tblGrid>
        <w:gridCol w:w="4672"/>
        <w:gridCol w:w="4673"/>
      </w:tblGrid>
      <w:tr w:rsidR="0059118F" w:rsidTr="0059118F">
        <w:tc>
          <w:tcPr>
            <w:tcW w:w="4672" w:type="dxa"/>
          </w:tcPr>
          <w:p w:rsidR="0059118F" w:rsidRDefault="0059118F" w:rsidP="0059118F">
            <w:pPr>
              <w:ind w:firstLine="0"/>
              <w:jc w:val="left"/>
            </w:pPr>
            <w:r>
              <w:t>Питание</w:t>
            </w:r>
          </w:p>
        </w:tc>
        <w:tc>
          <w:tcPr>
            <w:tcW w:w="4673" w:type="dxa"/>
          </w:tcPr>
          <w:p w:rsidR="0059118F" w:rsidRDefault="0059118F" w:rsidP="0059118F">
            <w:pPr>
              <w:ind w:firstLine="0"/>
              <w:jc w:val="left"/>
            </w:pPr>
            <w:r>
              <w:t>5В</w:t>
            </w:r>
          </w:p>
        </w:tc>
      </w:tr>
      <w:tr w:rsidR="0059118F" w:rsidTr="0059118F">
        <w:tc>
          <w:tcPr>
            <w:tcW w:w="4672" w:type="dxa"/>
          </w:tcPr>
          <w:p w:rsidR="0059118F" w:rsidRDefault="0059118F" w:rsidP="0059118F">
            <w:pPr>
              <w:ind w:firstLine="0"/>
              <w:jc w:val="left"/>
            </w:pPr>
            <w:r>
              <w:t>Ток потребления</w:t>
            </w:r>
          </w:p>
        </w:tc>
        <w:tc>
          <w:tcPr>
            <w:tcW w:w="4673" w:type="dxa"/>
          </w:tcPr>
          <w:p w:rsidR="0059118F" w:rsidRDefault="0059118F" w:rsidP="0059118F">
            <w:pPr>
              <w:ind w:firstLine="0"/>
              <w:jc w:val="left"/>
            </w:pPr>
            <w:r>
              <w:t>до 75 мА на каждый включённый канал</w:t>
            </w:r>
          </w:p>
        </w:tc>
      </w:tr>
      <w:tr w:rsidR="0059118F" w:rsidTr="0059118F">
        <w:tc>
          <w:tcPr>
            <w:tcW w:w="4672" w:type="dxa"/>
          </w:tcPr>
          <w:p w:rsidR="0059118F" w:rsidRDefault="0059118F" w:rsidP="0059118F">
            <w:pPr>
              <w:ind w:firstLine="0"/>
              <w:jc w:val="left"/>
            </w:pPr>
            <w:r>
              <w:t xml:space="preserve">Время срабатывания реле </w:t>
            </w:r>
          </w:p>
        </w:tc>
        <w:tc>
          <w:tcPr>
            <w:tcW w:w="4673" w:type="dxa"/>
          </w:tcPr>
          <w:p w:rsidR="0059118F" w:rsidRDefault="0059118F" w:rsidP="0059118F">
            <w:pPr>
              <w:ind w:firstLine="0"/>
              <w:jc w:val="left"/>
            </w:pPr>
            <w:r>
              <w:t xml:space="preserve">до 10 </w:t>
            </w:r>
            <w:proofErr w:type="spellStart"/>
            <w:r>
              <w:t>мс</w:t>
            </w:r>
            <w:proofErr w:type="spellEnd"/>
            <w:r>
              <w:tab/>
            </w:r>
          </w:p>
        </w:tc>
      </w:tr>
      <w:tr w:rsidR="0059118F" w:rsidTr="0059118F">
        <w:tc>
          <w:tcPr>
            <w:tcW w:w="4672" w:type="dxa"/>
          </w:tcPr>
          <w:p w:rsidR="0059118F" w:rsidRDefault="0059118F" w:rsidP="0059118F">
            <w:pPr>
              <w:ind w:firstLine="0"/>
              <w:jc w:val="left"/>
            </w:pPr>
            <w:r>
              <w:t>Скорость механических переключений</w:t>
            </w:r>
          </w:p>
        </w:tc>
        <w:tc>
          <w:tcPr>
            <w:tcW w:w="4673" w:type="dxa"/>
          </w:tcPr>
          <w:p w:rsidR="0059118F" w:rsidRDefault="0059118F" w:rsidP="0059118F">
            <w:pPr>
              <w:ind w:firstLine="0"/>
              <w:jc w:val="left"/>
            </w:pPr>
            <w:r>
              <w:t>до 300 операций/мин</w:t>
            </w:r>
          </w:p>
        </w:tc>
      </w:tr>
      <w:tr w:rsidR="0059118F" w:rsidTr="0059118F">
        <w:tc>
          <w:tcPr>
            <w:tcW w:w="4672" w:type="dxa"/>
          </w:tcPr>
          <w:p w:rsidR="0059118F" w:rsidRDefault="0059118F" w:rsidP="0059118F">
            <w:pPr>
              <w:ind w:firstLine="0"/>
              <w:jc w:val="left"/>
            </w:pPr>
            <w:r>
              <w:t>Рабочая температура</w:t>
            </w:r>
          </w:p>
        </w:tc>
        <w:tc>
          <w:tcPr>
            <w:tcW w:w="4673" w:type="dxa"/>
          </w:tcPr>
          <w:p w:rsidR="0059118F" w:rsidRDefault="0059118F" w:rsidP="0059118F">
            <w:pPr>
              <w:ind w:firstLine="0"/>
              <w:jc w:val="left"/>
            </w:pPr>
            <w:r>
              <w:t>-25 ... +70 °C;</w:t>
            </w:r>
          </w:p>
        </w:tc>
      </w:tr>
      <w:tr w:rsidR="0059118F" w:rsidTr="0059118F">
        <w:tc>
          <w:tcPr>
            <w:tcW w:w="4672" w:type="dxa"/>
          </w:tcPr>
          <w:p w:rsidR="0059118F" w:rsidRDefault="0059118F" w:rsidP="0059118F">
            <w:pPr>
              <w:ind w:firstLine="0"/>
              <w:jc w:val="left"/>
            </w:pPr>
            <w:r>
              <w:t>Рабочая влажность</w:t>
            </w:r>
          </w:p>
        </w:tc>
        <w:tc>
          <w:tcPr>
            <w:tcW w:w="4673" w:type="dxa"/>
          </w:tcPr>
          <w:p w:rsidR="0059118F" w:rsidRDefault="0059118F" w:rsidP="0059118F">
            <w:pPr>
              <w:ind w:firstLine="0"/>
              <w:jc w:val="left"/>
            </w:pPr>
            <w:r>
              <w:t>45 ... 85%</w:t>
            </w:r>
          </w:p>
        </w:tc>
      </w:tr>
    </w:tbl>
    <w:p w:rsidR="0059118F" w:rsidRDefault="0059118F" w:rsidP="0059118F"/>
    <w:p w:rsidR="0059118F" w:rsidRDefault="003A54E7" w:rsidP="0059118F">
      <w:r>
        <w:t>О</w:t>
      </w:r>
      <w:r w:rsidR="0059118F" w:rsidRPr="0059118F">
        <w:t>дноканальный модуль реле имеет всего 3 контакта, подключ</w:t>
      </w:r>
      <w:r>
        <w:t xml:space="preserve">ение к </w:t>
      </w:r>
      <w:r>
        <w:rPr>
          <w:lang w:val="en-US"/>
        </w:rPr>
        <w:t>Arduino</w:t>
      </w:r>
      <w:r w:rsidRPr="003A54E7">
        <w:t xml:space="preserve"> </w:t>
      </w:r>
      <w:r>
        <w:t>происходит таким образом</w:t>
      </w:r>
      <w:r w:rsidR="0059118F" w:rsidRPr="0059118F">
        <w:t xml:space="preserve">: </w:t>
      </w:r>
      <w:r w:rsidR="0059118F" w:rsidRPr="003A54E7">
        <w:rPr>
          <w:i/>
          <w:iCs/>
        </w:rPr>
        <w:t>GND</w:t>
      </w:r>
      <w:r w:rsidR="0059118F" w:rsidRPr="0059118F">
        <w:t xml:space="preserve"> – </w:t>
      </w:r>
      <w:r w:rsidR="0059118F" w:rsidRPr="003A54E7">
        <w:rPr>
          <w:i/>
          <w:iCs/>
        </w:rPr>
        <w:t>GND</w:t>
      </w:r>
      <w:r w:rsidR="0059118F" w:rsidRPr="0059118F">
        <w:t xml:space="preserve">, </w:t>
      </w:r>
      <w:r w:rsidR="0059118F" w:rsidRPr="003A54E7">
        <w:rPr>
          <w:i/>
          <w:iCs/>
        </w:rPr>
        <w:t>VCC</w:t>
      </w:r>
      <w:r w:rsidR="0059118F" w:rsidRPr="0059118F">
        <w:t xml:space="preserve"> – +5</w:t>
      </w:r>
      <w:r w:rsidR="0059118F" w:rsidRPr="003A54E7">
        <w:rPr>
          <w:i/>
          <w:iCs/>
        </w:rPr>
        <w:t>V</w:t>
      </w:r>
      <w:r w:rsidR="0059118F" w:rsidRPr="0059118F">
        <w:t xml:space="preserve">, </w:t>
      </w:r>
      <w:proofErr w:type="spellStart"/>
      <w:r w:rsidR="0059118F" w:rsidRPr="003A54E7">
        <w:rPr>
          <w:i/>
          <w:iCs/>
        </w:rPr>
        <w:t>In</w:t>
      </w:r>
      <w:proofErr w:type="spellEnd"/>
      <w:r w:rsidR="0059118F" w:rsidRPr="0059118F">
        <w:t xml:space="preserve"> – </w:t>
      </w:r>
      <w:r>
        <w:t>любой аналоговый выход</w:t>
      </w:r>
      <w:r w:rsidR="0059118F" w:rsidRPr="0059118F">
        <w:t xml:space="preserve">. Вход реле – инвертирован, так что высокий уровень на </w:t>
      </w:r>
      <w:r>
        <w:t>аналоговом выходе</w:t>
      </w:r>
      <w:r w:rsidR="0059118F" w:rsidRPr="0059118F">
        <w:t xml:space="preserve"> выключает катушку, а низкий – включает.</w:t>
      </w:r>
    </w:p>
    <w:p w:rsidR="0059118F" w:rsidRPr="00196DF1" w:rsidRDefault="0059118F" w:rsidP="0059118F">
      <w:r w:rsidRPr="0059118F">
        <w:t xml:space="preserve">Светодиоды нужны для индикации – при загорании красного </w:t>
      </w:r>
      <w:r w:rsidR="003A54E7">
        <w:t>диода</w:t>
      </w:r>
      <w:r w:rsidRPr="0059118F">
        <w:t xml:space="preserve"> подается напряжение на реле, при загорании зеленого происходит замыкание.</w:t>
      </w:r>
    </w:p>
    <w:p w:rsidR="00A6071E" w:rsidRDefault="00A6071E" w:rsidP="00753B2B">
      <w:pPr>
        <w:pStyle w:val="2"/>
        <w:numPr>
          <w:ilvl w:val="1"/>
          <w:numId w:val="14"/>
        </w:numPr>
      </w:pPr>
      <w:bookmarkStart w:id="17" w:name="_Toc11224105"/>
      <w:r>
        <w:t>Осциллограф</w:t>
      </w:r>
      <w:bookmarkEnd w:id="17"/>
    </w:p>
    <w:p w:rsidR="00913F74" w:rsidRDefault="00A6071E" w:rsidP="00913F74">
      <w:r>
        <w:t>Для считывания информации с растения будет использоваться осциллограф</w:t>
      </w:r>
      <w:r w:rsidR="001C1D55">
        <w:t xml:space="preserve"> от компании </w:t>
      </w:r>
      <w:r w:rsidR="001C1D55" w:rsidRPr="001C1D55">
        <w:rPr>
          <w:i/>
          <w:iCs/>
        </w:rPr>
        <w:t>AKTAKOM</w:t>
      </w:r>
      <w:r w:rsidR="001C1D55">
        <w:rPr>
          <w:i/>
          <w:iCs/>
        </w:rPr>
        <w:t xml:space="preserve"> </w:t>
      </w:r>
      <w:r w:rsidR="001C1D55">
        <w:t xml:space="preserve">модели </w:t>
      </w:r>
      <w:r w:rsidR="001C1D55" w:rsidRPr="000F7859">
        <w:rPr>
          <w:i/>
          <w:iCs/>
        </w:rPr>
        <w:t>ADS</w:t>
      </w:r>
      <w:r w:rsidR="001C1D55" w:rsidRPr="001C1D55">
        <w:t xml:space="preserve"> 2061 </w:t>
      </w:r>
      <w:r w:rsidR="001C1D55" w:rsidRPr="000F7859">
        <w:rPr>
          <w:i/>
          <w:iCs/>
        </w:rPr>
        <w:t>MV</w:t>
      </w:r>
      <w:r w:rsidR="000F7859">
        <w:rPr>
          <w:i/>
          <w:iCs/>
        </w:rPr>
        <w:t xml:space="preserve"> </w:t>
      </w:r>
      <w:r w:rsidR="000F7859" w:rsidRPr="000F7859">
        <w:rPr>
          <w:highlight w:val="green"/>
        </w:rPr>
        <w:t>рисунок</w:t>
      </w:r>
      <w:r w:rsidR="000F7859">
        <w:t xml:space="preserve"> </w:t>
      </w:r>
      <w:r w:rsidR="00932E32">
        <w:t>20.</w:t>
      </w:r>
    </w:p>
    <w:p w:rsidR="000F7859" w:rsidRDefault="000F7859" w:rsidP="000F7859">
      <w:pPr>
        <w:jc w:val="center"/>
      </w:pPr>
      <w:r>
        <w:rPr>
          <w:noProof/>
        </w:rPr>
        <w:drawing>
          <wp:inline distT="0" distB="0" distL="0" distR="0">
            <wp:extent cx="5144494" cy="3039403"/>
            <wp:effectExtent l="0" t="0" r="0" b="8890"/>
            <wp:docPr id="13" name="Рисунок 13" descr="http://www.aktakom.ru/upload/iblock/adb/ADS-2061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ktakom.ru/upload/iblock/adb/ADS-2061M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8241" cy="3047525"/>
                    </a:xfrm>
                    <a:prstGeom prst="rect">
                      <a:avLst/>
                    </a:prstGeom>
                    <a:noFill/>
                    <a:ln>
                      <a:noFill/>
                    </a:ln>
                  </pic:spPr>
                </pic:pic>
              </a:graphicData>
            </a:graphic>
          </wp:inline>
        </w:drawing>
      </w:r>
    </w:p>
    <w:p w:rsidR="000F7859" w:rsidRPr="000F7859" w:rsidRDefault="000F7859" w:rsidP="000F7859">
      <w:pPr>
        <w:jc w:val="center"/>
        <w:rPr>
          <w:sz w:val="22"/>
          <w:szCs w:val="20"/>
        </w:rPr>
      </w:pPr>
      <w:r w:rsidRPr="000F7859">
        <w:rPr>
          <w:sz w:val="22"/>
          <w:szCs w:val="20"/>
          <w:highlight w:val="green"/>
        </w:rPr>
        <w:t>Рисунок</w:t>
      </w:r>
      <w:r w:rsidRPr="000F7859">
        <w:rPr>
          <w:sz w:val="22"/>
          <w:szCs w:val="20"/>
        </w:rPr>
        <w:t xml:space="preserve"> </w:t>
      </w:r>
      <w:r w:rsidR="00932E32">
        <w:rPr>
          <w:sz w:val="22"/>
          <w:szCs w:val="20"/>
        </w:rPr>
        <w:t>20</w:t>
      </w:r>
      <w:r>
        <w:rPr>
          <w:sz w:val="22"/>
          <w:szCs w:val="20"/>
        </w:rPr>
        <w:t xml:space="preserve">. Осциллограф </w:t>
      </w:r>
      <w:r w:rsidRPr="001C1D55">
        <w:rPr>
          <w:i/>
          <w:iCs/>
        </w:rPr>
        <w:t>AKTAKOM</w:t>
      </w:r>
      <w:r>
        <w:rPr>
          <w:i/>
          <w:iCs/>
        </w:rPr>
        <w:t xml:space="preserve"> </w:t>
      </w:r>
      <w:r w:rsidRPr="000F7859">
        <w:rPr>
          <w:i/>
          <w:iCs/>
        </w:rPr>
        <w:t>ADS</w:t>
      </w:r>
      <w:r w:rsidRPr="001C1D55">
        <w:t xml:space="preserve"> 2061 </w:t>
      </w:r>
      <w:r w:rsidRPr="000F7859">
        <w:rPr>
          <w:i/>
          <w:iCs/>
        </w:rPr>
        <w:t>MV</w:t>
      </w:r>
    </w:p>
    <w:p w:rsidR="00670854" w:rsidRDefault="00670854" w:rsidP="00670854">
      <w:r>
        <w:t>Оригинальная модель двухканального цифрового запоминающего осциллографа</w:t>
      </w:r>
      <w:r w:rsidR="00F149A3" w:rsidRPr="00F149A3">
        <w:t xml:space="preserve"> [</w:t>
      </w:r>
      <w:r w:rsidR="00F149A3" w:rsidRPr="00D82DAF">
        <w:rPr>
          <w:highlight w:val="cyan"/>
        </w:rPr>
        <w:t>24</w:t>
      </w:r>
      <w:r w:rsidR="00F149A3" w:rsidRPr="00F149A3">
        <w:t>]</w:t>
      </w:r>
      <w:r>
        <w:t xml:space="preserve">, которую можно отнести к гибридным, так как конструкция прибора настольная, но </w:t>
      </w:r>
      <w:r>
        <w:lastRenderedPageBreak/>
        <w:t xml:space="preserve">настолько плоская, к тому же, прибор может работать от батареи, что это скорее гибрид настольного и портативного прибора. это первые цифровые осциллографы </w:t>
      </w:r>
      <w:proofErr w:type="spellStart"/>
      <w:r>
        <w:t>Актаком</w:t>
      </w:r>
      <w:proofErr w:type="spellEnd"/>
      <w:r>
        <w:t xml:space="preserve"> с глубиной записи 10 миллионов точек на каждый канал. Встроенное описание работы с прибором – отображается на экране </w:t>
      </w:r>
    </w:p>
    <w:p w:rsidR="00670854" w:rsidRDefault="00670854" w:rsidP="00670854">
      <w:r>
        <w:t xml:space="preserve">Имеются </w:t>
      </w:r>
      <w:r w:rsidRPr="001C1D55">
        <w:rPr>
          <w:i/>
          <w:iCs/>
        </w:rPr>
        <w:t>VGA</w:t>
      </w:r>
      <w:r>
        <w:t xml:space="preserve"> выход для внешнего монитора или телевизора. Наличие этой возможности </w:t>
      </w:r>
      <w:r w:rsidR="001C1D55">
        <w:t>хорошее</w:t>
      </w:r>
      <w:r>
        <w:t xml:space="preserve"> решение для применения в учебном процессе.</w:t>
      </w:r>
    </w:p>
    <w:p w:rsidR="00670854" w:rsidRDefault="00670854" w:rsidP="00C708D6">
      <w:r>
        <w:t xml:space="preserve">Два вида бесплатного (в комплекте поставки) программного обеспечения: </w:t>
      </w:r>
      <w:r w:rsidRPr="001C1D55">
        <w:rPr>
          <w:i/>
          <w:iCs/>
        </w:rPr>
        <w:t>AKTAKOM</w:t>
      </w:r>
      <w:r>
        <w:t xml:space="preserve"> </w:t>
      </w:r>
      <w:r w:rsidRPr="001C1D55">
        <w:rPr>
          <w:i/>
          <w:iCs/>
        </w:rPr>
        <w:t xml:space="preserve">DSO </w:t>
      </w:r>
      <w:proofErr w:type="spellStart"/>
      <w:r w:rsidRPr="001C1D55">
        <w:rPr>
          <w:i/>
          <w:iCs/>
        </w:rPr>
        <w:t>Soft</w:t>
      </w:r>
      <w:proofErr w:type="spellEnd"/>
      <w:r>
        <w:t xml:space="preserve"> и более мощное - </w:t>
      </w:r>
      <w:r w:rsidRPr="001C1D55">
        <w:rPr>
          <w:i/>
          <w:iCs/>
        </w:rPr>
        <w:t>AKTAKOM DSO-</w:t>
      </w:r>
      <w:proofErr w:type="spellStart"/>
      <w:r w:rsidR="007C6F75" w:rsidRPr="001C1D55">
        <w:rPr>
          <w:i/>
          <w:iCs/>
        </w:rPr>
        <w:t>Read</w:t>
      </w:r>
      <w:r w:rsidRPr="001C1D55">
        <w:rPr>
          <w:i/>
          <w:iCs/>
        </w:rPr>
        <w:t>er</w:t>
      </w:r>
      <w:proofErr w:type="spellEnd"/>
      <w:r w:rsidRPr="001C1D55">
        <w:rPr>
          <w:i/>
          <w:iCs/>
        </w:rPr>
        <w:t xml:space="preserve"> </w:t>
      </w:r>
      <w:proofErr w:type="spellStart"/>
      <w:r w:rsidRPr="001C1D55">
        <w:rPr>
          <w:i/>
          <w:iCs/>
        </w:rPr>
        <w:t>Light</w:t>
      </w:r>
      <w:proofErr w:type="spellEnd"/>
      <w:r>
        <w:t xml:space="preserve"> с расширенной обработкой сигнала, включая фильтрацию; программное прореживание; БПФ (10 типов окон); 3 типа персистенции; сохранение в форматы </w:t>
      </w:r>
      <w:r w:rsidRPr="001D4606">
        <w:rPr>
          <w:i/>
          <w:iCs/>
        </w:rPr>
        <w:t>AUL</w:t>
      </w:r>
      <w:r>
        <w:t>, *</w:t>
      </w:r>
      <w:proofErr w:type="spellStart"/>
      <w:r w:rsidRPr="001D4606">
        <w:rPr>
          <w:i/>
          <w:iCs/>
        </w:rPr>
        <w:t>bmp</w:t>
      </w:r>
      <w:proofErr w:type="spellEnd"/>
      <w:r>
        <w:t>, *</w:t>
      </w:r>
      <w:proofErr w:type="spellStart"/>
      <w:r w:rsidRPr="001D4606">
        <w:rPr>
          <w:i/>
          <w:iCs/>
        </w:rPr>
        <w:t>wmf</w:t>
      </w:r>
      <w:proofErr w:type="spellEnd"/>
      <w:r>
        <w:t>, *</w:t>
      </w:r>
      <w:proofErr w:type="spellStart"/>
      <w:r w:rsidRPr="001D4606">
        <w:rPr>
          <w:i/>
          <w:iCs/>
        </w:rPr>
        <w:t>emf</w:t>
      </w:r>
      <w:proofErr w:type="spellEnd"/>
      <w:r>
        <w:t xml:space="preserve">; масштабирование; настройку цветовых схем; курсорные и </w:t>
      </w:r>
      <w:r w:rsidR="001D4606">
        <w:t>авто измерения</w:t>
      </w:r>
      <w:r>
        <w:t>.</w:t>
      </w:r>
    </w:p>
    <w:p w:rsidR="00670854" w:rsidRDefault="001C1D55" w:rsidP="00670854">
      <w:r>
        <w:t xml:space="preserve">Осциллограф защищает тонкий </w:t>
      </w:r>
      <w:r w:rsidR="00670854">
        <w:t xml:space="preserve">по современным меркам </w:t>
      </w:r>
      <w:r>
        <w:t xml:space="preserve">корпус толщиной </w:t>
      </w:r>
      <w:r w:rsidR="00670854">
        <w:t>7 см,</w:t>
      </w:r>
      <w:r>
        <w:t xml:space="preserve"> устройство достаточно легкое</w:t>
      </w:r>
      <w:r w:rsidR="00670854">
        <w:t xml:space="preserve"> </w:t>
      </w:r>
      <w:r>
        <w:t xml:space="preserve">массой в </w:t>
      </w:r>
      <w:r w:rsidR="00670854">
        <w:t>1,8 кг</w:t>
      </w:r>
      <w:r>
        <w:t>. Имеет</w:t>
      </w:r>
      <w:r w:rsidR="00670854">
        <w:t xml:space="preserve"> удобную конструкцию ножек </w:t>
      </w:r>
      <w:r>
        <w:t>с возможность установки в двух положениях</w:t>
      </w:r>
      <w:r w:rsidR="00670854">
        <w:t>.</w:t>
      </w:r>
      <w:r>
        <w:t xml:space="preserve"> У</w:t>
      </w:r>
      <w:r w:rsidR="00670854">
        <w:t xml:space="preserve"> </w:t>
      </w:r>
      <w:r>
        <w:t>ц</w:t>
      </w:r>
      <w:r w:rsidR="00670854">
        <w:t>ветно</w:t>
      </w:r>
      <w:r>
        <w:t>го</w:t>
      </w:r>
      <w:r w:rsidR="00670854">
        <w:t xml:space="preserve"> жидкокристаллическ</w:t>
      </w:r>
      <w:r>
        <w:t>ого</w:t>
      </w:r>
      <w:r w:rsidR="00670854">
        <w:t xml:space="preserve"> экран</w:t>
      </w:r>
      <w:r>
        <w:t>а</w:t>
      </w:r>
      <w:r w:rsidR="00670854">
        <w:t xml:space="preserve"> диагональ 8</w:t>
      </w:r>
      <w:r>
        <w:t xml:space="preserve"> дюймов </w:t>
      </w:r>
      <w:r w:rsidR="00670854">
        <w:t>и разрешение 800 × 600</w:t>
      </w:r>
      <w:r>
        <w:t xml:space="preserve"> точек. Экран способен отобразить </w:t>
      </w:r>
      <w:r w:rsidR="00670854">
        <w:t>65536 цвет</w:t>
      </w:r>
      <w:r>
        <w:t>ов</w:t>
      </w:r>
      <w:r w:rsidR="00670854">
        <w:t xml:space="preserve">. </w:t>
      </w:r>
      <w:r>
        <w:t>Прибор имеет понятный и дружелюбный интерфейс.</w:t>
      </w:r>
    </w:p>
    <w:p w:rsidR="00670854" w:rsidRDefault="001C1D55" w:rsidP="00670854">
      <w:r>
        <w:t>Место для батарей находится снизу устройства</w:t>
      </w:r>
      <w:r w:rsidR="00670854">
        <w:t xml:space="preserve">. Ресурса батареи </w:t>
      </w:r>
      <w:r>
        <w:t>хватает</w:t>
      </w:r>
      <w:r w:rsidR="00670854">
        <w:t xml:space="preserve"> для</w:t>
      </w:r>
      <w:r>
        <w:t xml:space="preserve"> использования осциллографа</w:t>
      </w:r>
      <w:r w:rsidR="00670854">
        <w:t xml:space="preserve"> в течение нескольких часов.</w:t>
      </w:r>
    </w:p>
    <w:p w:rsidR="00913F74" w:rsidRDefault="00913F74" w:rsidP="00753B2B">
      <w:pPr>
        <w:pStyle w:val="2"/>
        <w:numPr>
          <w:ilvl w:val="1"/>
          <w:numId w:val="14"/>
        </w:numPr>
      </w:pPr>
      <w:bookmarkStart w:id="18" w:name="_Toc11224106"/>
      <w:r>
        <w:t>Схема подключения</w:t>
      </w:r>
      <w:bookmarkEnd w:id="18"/>
      <w:r>
        <w:t xml:space="preserve"> </w:t>
      </w:r>
    </w:p>
    <w:p w:rsidR="00FD4440" w:rsidRPr="00385555" w:rsidRDefault="00FD4440" w:rsidP="00FD4440">
      <w:r w:rsidRPr="00385555">
        <w:t xml:space="preserve">На основе технической документации о используемых устройств, была составлена </w:t>
      </w:r>
      <w:r w:rsidR="00670854">
        <w:t xml:space="preserve">схема </w:t>
      </w:r>
      <w:r w:rsidRPr="00385555">
        <w:t xml:space="preserve">подключения, датчиков к микроконтроллеру </w:t>
      </w:r>
      <w:r w:rsidR="007C6F75" w:rsidRPr="007C6F75">
        <w:rPr>
          <w:i/>
          <w:lang w:val="en-US"/>
        </w:rPr>
        <w:t>Arduino</w:t>
      </w:r>
      <w:r w:rsidRPr="00FD4440">
        <w:rPr>
          <w:i/>
        </w:rPr>
        <w:t xml:space="preserve"> </w:t>
      </w:r>
      <w:r w:rsidR="00EB1430" w:rsidRPr="00EB1430">
        <w:rPr>
          <w:iCs/>
          <w:highlight w:val="green"/>
        </w:rPr>
        <w:t>рисунок</w:t>
      </w:r>
      <w:r w:rsidR="00EB1430">
        <w:rPr>
          <w:iCs/>
        </w:rPr>
        <w:t xml:space="preserve"> </w:t>
      </w:r>
      <w:r w:rsidR="00932E32">
        <w:rPr>
          <w:iCs/>
        </w:rPr>
        <w:t>21</w:t>
      </w:r>
      <w:r w:rsidRPr="00FD4440">
        <w:rPr>
          <w:i/>
        </w:rPr>
        <w:t>.</w:t>
      </w:r>
    </w:p>
    <w:p w:rsidR="00FD4440" w:rsidRPr="00FD4440" w:rsidRDefault="00FD4440" w:rsidP="00FD4440"/>
    <w:p w:rsidR="00913F74" w:rsidRDefault="00670854" w:rsidP="00EB1430">
      <w:pPr>
        <w:jc w:val="center"/>
      </w:pPr>
      <w:r>
        <w:rPr>
          <w:noProof/>
        </w:rPr>
        <w:lastRenderedPageBreak/>
        <w:drawing>
          <wp:inline distT="0" distB="0" distL="0" distR="0">
            <wp:extent cx="5505450" cy="34290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5450" cy="3429000"/>
                    </a:xfrm>
                    <a:prstGeom prst="rect">
                      <a:avLst/>
                    </a:prstGeom>
                    <a:noFill/>
                    <a:ln>
                      <a:noFill/>
                    </a:ln>
                  </pic:spPr>
                </pic:pic>
              </a:graphicData>
            </a:graphic>
          </wp:inline>
        </w:drawing>
      </w:r>
    </w:p>
    <w:p w:rsidR="00EB1430" w:rsidRPr="00EB1430" w:rsidRDefault="00EB1430" w:rsidP="00EB1430">
      <w:pPr>
        <w:jc w:val="center"/>
        <w:rPr>
          <w:sz w:val="22"/>
          <w:szCs w:val="20"/>
        </w:rPr>
      </w:pPr>
      <w:r w:rsidRPr="00EB1430">
        <w:rPr>
          <w:sz w:val="22"/>
          <w:szCs w:val="20"/>
          <w:highlight w:val="green"/>
        </w:rPr>
        <w:t>Рисунок</w:t>
      </w:r>
      <w:r w:rsidRPr="00EB1430">
        <w:rPr>
          <w:sz w:val="22"/>
          <w:szCs w:val="20"/>
        </w:rPr>
        <w:t xml:space="preserve"> </w:t>
      </w:r>
      <w:r w:rsidR="00932E32">
        <w:rPr>
          <w:sz w:val="22"/>
          <w:szCs w:val="20"/>
        </w:rPr>
        <w:t>21</w:t>
      </w:r>
      <w:r w:rsidRPr="00EB1430">
        <w:rPr>
          <w:sz w:val="22"/>
          <w:szCs w:val="20"/>
        </w:rPr>
        <w:t>. Схема подключения стенда</w:t>
      </w:r>
    </w:p>
    <w:p w:rsidR="005E3AC4" w:rsidRDefault="00152CEA" w:rsidP="00753B2B">
      <w:pPr>
        <w:pStyle w:val="1"/>
        <w:numPr>
          <w:ilvl w:val="0"/>
          <w:numId w:val="14"/>
        </w:numPr>
      </w:pPr>
      <w:bookmarkStart w:id="19" w:name="_Toc11224107"/>
      <w:r>
        <w:t>программная реализация</w:t>
      </w:r>
      <w:bookmarkEnd w:id="19"/>
      <w:r w:rsidR="005E3AC4">
        <w:t xml:space="preserve"> </w:t>
      </w:r>
    </w:p>
    <w:p w:rsidR="00886302" w:rsidRDefault="00B444CD" w:rsidP="007B4115">
      <w:r>
        <w:t xml:space="preserve">Разработанное программное средство </w:t>
      </w:r>
      <w:r w:rsidR="00826C32">
        <w:t>будет осуществлять,</w:t>
      </w:r>
      <w:r>
        <w:t xml:space="preserve"> полив растения, </w:t>
      </w:r>
      <w:r w:rsidR="00826C32">
        <w:t>включения</w:t>
      </w:r>
      <w:r>
        <w:t xml:space="preserve"> света, а </w:t>
      </w:r>
      <w:r w:rsidR="00826C32">
        <w:t>также</w:t>
      </w:r>
      <w:r>
        <w:t xml:space="preserve"> </w:t>
      </w:r>
      <w:r w:rsidR="00826C32">
        <w:t>считывание</w:t>
      </w:r>
      <w:r>
        <w:t xml:space="preserve"> нейронных сигналов</w:t>
      </w:r>
      <w:r w:rsidR="00826C32">
        <w:t xml:space="preserve"> с растения</w:t>
      </w:r>
      <w:r w:rsidR="00D82DAF" w:rsidRPr="00D82DAF">
        <w:t xml:space="preserve"> </w:t>
      </w:r>
      <w:r w:rsidR="00D82DAF">
        <w:t xml:space="preserve">при помощи осциллографа </w:t>
      </w:r>
      <w:r>
        <w:t xml:space="preserve">и </w:t>
      </w:r>
      <w:r w:rsidR="00D82DAF">
        <w:t>выводить</w:t>
      </w:r>
      <w:r>
        <w:t xml:space="preserve"> </w:t>
      </w:r>
      <w:r w:rsidR="00826C32">
        <w:t>график,</w:t>
      </w:r>
      <w:r>
        <w:t xml:space="preserve"> </w:t>
      </w:r>
      <w:r w:rsidR="00826C32">
        <w:t>отображающ</w:t>
      </w:r>
      <w:r w:rsidR="00D82DAF">
        <w:t>ий</w:t>
      </w:r>
      <w:r>
        <w:t xml:space="preserve"> </w:t>
      </w:r>
      <w:r w:rsidR="00826C32">
        <w:t>реакцию</w:t>
      </w:r>
      <w:r>
        <w:t xml:space="preserve"> растения на внешние раздражители</w:t>
      </w:r>
    </w:p>
    <w:p w:rsidR="00826C32" w:rsidRDefault="00826C32" w:rsidP="007B4115">
      <w:r>
        <w:t>Полив растения</w:t>
      </w:r>
      <w:r w:rsidR="00D82DAF">
        <w:t xml:space="preserve"> и включение света</w:t>
      </w:r>
      <w:r>
        <w:t xml:space="preserve"> будет осуществлен с помощью отправляемых сигналов с компьютера, по </w:t>
      </w:r>
      <w:r w:rsidR="007C6F75" w:rsidRPr="007C6F75">
        <w:rPr>
          <w:i/>
          <w:lang w:val="en-US"/>
        </w:rPr>
        <w:t>c</w:t>
      </w:r>
      <w:r>
        <w:rPr>
          <w:lang w:val="en-US"/>
        </w:rPr>
        <w:t>om</w:t>
      </w:r>
      <w:r w:rsidRPr="00826C32">
        <w:t xml:space="preserve"> </w:t>
      </w:r>
      <w:r>
        <w:t xml:space="preserve">порту на плату </w:t>
      </w:r>
      <w:proofErr w:type="spellStart"/>
      <w:r w:rsidR="007C6F75" w:rsidRPr="007C6F75">
        <w:rPr>
          <w:i/>
        </w:rPr>
        <w:t>Arduino</w:t>
      </w:r>
      <w:proofErr w:type="spellEnd"/>
      <w:r>
        <w:t xml:space="preserve">. Плата </w:t>
      </w:r>
      <w:proofErr w:type="spellStart"/>
      <w:r w:rsidR="007C6F75" w:rsidRPr="007C6F75">
        <w:rPr>
          <w:i/>
        </w:rPr>
        <w:t>Arduino</w:t>
      </w:r>
      <w:proofErr w:type="spellEnd"/>
      <w:r>
        <w:t xml:space="preserve"> буде</w:t>
      </w:r>
      <w:r w:rsidR="005338C9">
        <w:t>т</w:t>
      </w:r>
      <w:r>
        <w:t xml:space="preserve"> обрабатывать полученный сигнал, </w:t>
      </w:r>
      <w:r w:rsidR="00D82DAF">
        <w:t>и отправлять команды исполняющим устройствам.</w:t>
      </w:r>
    </w:p>
    <w:p w:rsidR="00D82DAF" w:rsidRPr="00D82DAF" w:rsidRDefault="00D82DAF" w:rsidP="007B4115">
      <w:r>
        <w:t xml:space="preserve">С помощью датчиков подключенных будет получена информация о температуре, влажности почвы, а также уровне освещенности. Реализовано будет с помощью контроллера </w:t>
      </w:r>
      <w:r w:rsidRPr="00D82DAF">
        <w:rPr>
          <w:i/>
          <w:iCs/>
          <w:lang w:val="en-US"/>
        </w:rPr>
        <w:t>Arduino</w:t>
      </w:r>
      <w:r>
        <w:t xml:space="preserve"> который будет опрашивать датчики, получать от них значения, далее будет отправка этих значений по </w:t>
      </w:r>
      <w:r w:rsidRPr="00D82DAF">
        <w:rPr>
          <w:i/>
          <w:iCs/>
          <w:lang w:val="en-US"/>
        </w:rPr>
        <w:t>com</w:t>
      </w:r>
      <w:r w:rsidRPr="00D82DAF">
        <w:t xml:space="preserve"> </w:t>
      </w:r>
      <w:r>
        <w:t xml:space="preserve">порту на компьютер. По полученным значениям будет строится график функции в приложении, а </w:t>
      </w:r>
      <w:proofErr w:type="gramStart"/>
      <w:r>
        <w:t>так же</w:t>
      </w:r>
      <w:proofErr w:type="gramEnd"/>
      <w:r>
        <w:t xml:space="preserve"> будет происходит сохранение полученных значений в базу данных.</w:t>
      </w:r>
    </w:p>
    <w:p w:rsidR="005338C9" w:rsidRDefault="002D34C9" w:rsidP="00753B2B">
      <w:pPr>
        <w:pStyle w:val="2"/>
        <w:numPr>
          <w:ilvl w:val="1"/>
          <w:numId w:val="4"/>
        </w:numPr>
      </w:pPr>
      <w:bookmarkStart w:id="20" w:name="_Toc11224108"/>
      <w:r>
        <w:t xml:space="preserve">Модель </w:t>
      </w:r>
      <w:r w:rsidR="0043116F">
        <w:t>системы</w:t>
      </w:r>
      <w:bookmarkEnd w:id="20"/>
    </w:p>
    <w:p w:rsidR="0043116F" w:rsidRDefault="0043116F" w:rsidP="00753B2B">
      <w:pPr>
        <w:pStyle w:val="3"/>
        <w:numPr>
          <w:ilvl w:val="2"/>
          <w:numId w:val="4"/>
        </w:numPr>
      </w:pPr>
      <w:bookmarkStart w:id="21" w:name="_Toc11224109"/>
      <w:r>
        <w:t>Логическая модель системы</w:t>
      </w:r>
      <w:bookmarkEnd w:id="21"/>
    </w:p>
    <w:p w:rsidR="00B641AA" w:rsidRPr="00B641AA" w:rsidRDefault="00B641AA" w:rsidP="00B641AA">
      <w:r w:rsidRPr="00B641AA">
        <w:t>Логическая модель системы описывает, что должна делать проектируемая система</w:t>
      </w:r>
      <w:r>
        <w:t xml:space="preserve"> </w:t>
      </w:r>
      <w:r w:rsidRPr="00B641AA">
        <w:rPr>
          <w:highlight w:val="green"/>
        </w:rPr>
        <w:t>рисунок</w:t>
      </w:r>
      <w:r w:rsidRPr="00B641AA">
        <w:t xml:space="preserve">. На данном этапе не рассматривается, как система будет удовлетворять </w:t>
      </w:r>
      <w:r w:rsidRPr="00B641AA">
        <w:lastRenderedPageBreak/>
        <w:t>предъявленным требованиям. Модель требований использует такие средства, как унифицированный язык моделирования.</w:t>
      </w:r>
    </w:p>
    <w:p w:rsidR="00B641AA" w:rsidRPr="00B641AA" w:rsidRDefault="00B641AA" w:rsidP="00B641AA">
      <w:r w:rsidRPr="00B641AA">
        <w:t xml:space="preserve">В настоящее время для объектно-ориентированного моделирования проблемной области широко используется унифицированный язык моделирования </w:t>
      </w:r>
      <w:r w:rsidRPr="00B641AA">
        <w:rPr>
          <w:i/>
          <w:iCs/>
        </w:rPr>
        <w:t>UML</w:t>
      </w:r>
      <w:r w:rsidRPr="00B641AA">
        <w:t xml:space="preserve"> (</w:t>
      </w:r>
      <w:proofErr w:type="spellStart"/>
      <w:r w:rsidRPr="00B641AA">
        <w:rPr>
          <w:i/>
          <w:iCs/>
        </w:rPr>
        <w:t>Unified</w:t>
      </w:r>
      <w:proofErr w:type="spellEnd"/>
      <w:r w:rsidRPr="00B641AA">
        <w:t xml:space="preserve"> </w:t>
      </w:r>
      <w:proofErr w:type="spellStart"/>
      <w:r w:rsidRPr="00B641AA">
        <w:rPr>
          <w:i/>
          <w:iCs/>
        </w:rPr>
        <w:t>Modeling</w:t>
      </w:r>
      <w:proofErr w:type="spellEnd"/>
      <w:r w:rsidRPr="00B641AA">
        <w:rPr>
          <w:i/>
          <w:iCs/>
        </w:rPr>
        <w:t xml:space="preserve"> </w:t>
      </w:r>
      <w:proofErr w:type="spellStart"/>
      <w:r w:rsidRPr="00B641AA">
        <w:rPr>
          <w:i/>
          <w:iCs/>
        </w:rPr>
        <w:t>Language</w:t>
      </w:r>
      <w:proofErr w:type="spellEnd"/>
      <w:r w:rsidRPr="00B641AA">
        <w:t>).</w:t>
      </w:r>
    </w:p>
    <w:p w:rsidR="00B641AA" w:rsidRPr="00B641AA" w:rsidRDefault="00B641AA" w:rsidP="00B641AA">
      <w:proofErr w:type="spellStart"/>
      <w:r w:rsidRPr="00B641AA">
        <w:rPr>
          <w:i/>
          <w:iCs/>
        </w:rPr>
        <w:t>Unified</w:t>
      </w:r>
      <w:proofErr w:type="spellEnd"/>
      <w:r w:rsidRPr="00B641AA">
        <w:rPr>
          <w:i/>
          <w:iCs/>
        </w:rPr>
        <w:t xml:space="preserve"> </w:t>
      </w:r>
      <w:proofErr w:type="spellStart"/>
      <w:r w:rsidRPr="00B641AA">
        <w:rPr>
          <w:i/>
          <w:iCs/>
        </w:rPr>
        <w:t>Modeling</w:t>
      </w:r>
      <w:proofErr w:type="spellEnd"/>
      <w:r w:rsidRPr="00B641AA">
        <w:rPr>
          <w:i/>
          <w:iCs/>
        </w:rPr>
        <w:t xml:space="preserve"> </w:t>
      </w:r>
      <w:proofErr w:type="spellStart"/>
      <w:r w:rsidRPr="00B641AA">
        <w:rPr>
          <w:i/>
          <w:iCs/>
        </w:rPr>
        <w:t>Language</w:t>
      </w:r>
      <w:proofErr w:type="spellEnd"/>
      <w:r w:rsidRPr="00B641AA">
        <w:t xml:space="preserve"> (</w:t>
      </w:r>
      <w:r w:rsidRPr="00B641AA">
        <w:rPr>
          <w:i/>
          <w:iCs/>
        </w:rPr>
        <w:t>UML</w:t>
      </w:r>
      <w:r w:rsidRPr="00B641AA">
        <w:t>) — язык графического описания для объектного моделирования в области разработки программного обеспечения. UML содержит стандартный набор диаграмм и нотаций самых разнообразных видов.</w:t>
      </w:r>
    </w:p>
    <w:p w:rsidR="00B641AA" w:rsidRDefault="00B641AA" w:rsidP="00736B44">
      <w:r>
        <w:rPr>
          <w:noProof/>
        </w:rPr>
        <w:drawing>
          <wp:inline distT="0" distB="0" distL="0" distR="0">
            <wp:extent cx="3286125" cy="4010025"/>
            <wp:effectExtent l="0" t="0" r="9525" b="9525"/>
            <wp:docPr id="5" name="Рисунок 5" descr="C:\Users\Sergey\Downloads\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ey\Downloads\Use 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6125" cy="4010025"/>
                    </a:xfrm>
                    <a:prstGeom prst="rect">
                      <a:avLst/>
                    </a:prstGeom>
                    <a:noFill/>
                    <a:ln>
                      <a:noFill/>
                    </a:ln>
                  </pic:spPr>
                </pic:pic>
              </a:graphicData>
            </a:graphic>
          </wp:inline>
        </w:drawing>
      </w:r>
    </w:p>
    <w:p w:rsidR="00B641AA" w:rsidRPr="00B641AA" w:rsidRDefault="00B641AA" w:rsidP="00B641AA">
      <w:pPr>
        <w:jc w:val="center"/>
        <w:rPr>
          <w:sz w:val="22"/>
          <w:szCs w:val="20"/>
        </w:rPr>
      </w:pPr>
      <w:proofErr w:type="gramStart"/>
      <w:r w:rsidRPr="00B641AA">
        <w:rPr>
          <w:sz w:val="22"/>
          <w:szCs w:val="20"/>
          <w:highlight w:val="green"/>
        </w:rPr>
        <w:t>Рисунок</w:t>
      </w:r>
      <w:r>
        <w:rPr>
          <w:sz w:val="22"/>
          <w:szCs w:val="20"/>
        </w:rPr>
        <w:t xml:space="preserve"> .логическая</w:t>
      </w:r>
      <w:proofErr w:type="gramEnd"/>
      <w:r>
        <w:rPr>
          <w:sz w:val="22"/>
          <w:szCs w:val="20"/>
        </w:rPr>
        <w:t xml:space="preserve"> модель системы </w:t>
      </w:r>
    </w:p>
    <w:p w:rsidR="00B641AA" w:rsidRPr="00A07D1B" w:rsidRDefault="00B641AA" w:rsidP="00B641AA"/>
    <w:p w:rsidR="00A82DCA" w:rsidRDefault="00A82DCA" w:rsidP="00753B2B">
      <w:pPr>
        <w:pStyle w:val="3"/>
        <w:numPr>
          <w:ilvl w:val="2"/>
          <w:numId w:val="4"/>
        </w:numPr>
      </w:pPr>
      <w:bookmarkStart w:id="22" w:name="_Toc11224110"/>
      <w:r>
        <w:t>Физическая модель системы</w:t>
      </w:r>
      <w:bookmarkEnd w:id="22"/>
    </w:p>
    <w:p w:rsidR="00B034B2" w:rsidRDefault="00B034B2" w:rsidP="00B034B2">
      <w:r>
        <w:t>Физическая модель системы показывает, как система будет удовлетворять предъявленным к ней требованиям. Здесь представлены детализированные UML диаграммы, для основных процессов</w:t>
      </w:r>
      <w:r>
        <w:t>.</w:t>
      </w:r>
    </w:p>
    <w:p w:rsidR="00B034B2" w:rsidRPr="00C86EFC" w:rsidRDefault="00B034B2" w:rsidP="00B034B2">
      <w:r>
        <w:t>Для</w:t>
      </w:r>
      <w:r>
        <w:t xml:space="preserve"> получения информации с датчиков и дальнейшей записи их в базу данных </w:t>
      </w:r>
      <w:r>
        <w:t>в</w:t>
      </w:r>
      <w:r w:rsidR="00C86EFC">
        <w:t xml:space="preserve"> приложении</w:t>
      </w:r>
      <w:r>
        <w:t xml:space="preserve"> систем</w:t>
      </w:r>
      <w:r w:rsidR="00C86EFC">
        <w:t>а автоматически, с определенным интервалом, опрашивает плату</w:t>
      </w:r>
      <w:r>
        <w:t xml:space="preserve"> </w:t>
      </w:r>
      <w:r w:rsidR="00C86EFC">
        <w:rPr>
          <w:lang w:val="en-US"/>
        </w:rPr>
        <w:t>Arduino</w:t>
      </w:r>
      <w:r w:rsidR="00C86EFC">
        <w:t xml:space="preserve"> </w:t>
      </w:r>
      <w:proofErr w:type="gramStart"/>
      <w:r w:rsidR="00C86EFC" w:rsidRPr="00C86EFC">
        <w:rPr>
          <w:highlight w:val="green"/>
        </w:rPr>
        <w:t>рисунок</w:t>
      </w:r>
      <w:r w:rsidR="00C86EFC">
        <w:t xml:space="preserve"> .</w:t>
      </w:r>
      <w:proofErr w:type="gramEnd"/>
      <w:r w:rsidR="00C86EFC">
        <w:t xml:space="preserve"> Получив сигнал, микроконтроллер считывает информацию с датчиков. Получив информацию контроллер готовит её к отправке на ПК и отправляет её. Получив </w:t>
      </w:r>
      <w:r w:rsidR="00C86EFC">
        <w:lastRenderedPageBreak/>
        <w:t xml:space="preserve">данные от </w:t>
      </w:r>
      <w:r w:rsidR="00C86EFC">
        <w:rPr>
          <w:lang w:val="en-US"/>
        </w:rPr>
        <w:t>Arduino</w:t>
      </w:r>
      <w:r w:rsidR="00C86EFC">
        <w:t xml:space="preserve"> на экране в график функции добавляются полученные значения. Эти значения Приложение отправляет на запись в базу данных.</w:t>
      </w:r>
    </w:p>
    <w:p w:rsidR="00A82DCA" w:rsidRDefault="00736B44" w:rsidP="00B034B2">
      <w:pPr>
        <w:jc w:val="center"/>
      </w:pPr>
      <w:r>
        <w:rPr>
          <w:noProof/>
        </w:rPr>
        <w:drawing>
          <wp:inline distT="0" distB="0" distL="0" distR="0">
            <wp:extent cx="4381500" cy="3193841"/>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264" cy="3202416"/>
                    </a:xfrm>
                    <a:prstGeom prst="rect">
                      <a:avLst/>
                    </a:prstGeom>
                    <a:noFill/>
                    <a:ln>
                      <a:noFill/>
                    </a:ln>
                  </pic:spPr>
                </pic:pic>
              </a:graphicData>
            </a:graphic>
          </wp:inline>
        </w:drawing>
      </w:r>
    </w:p>
    <w:p w:rsidR="00736B44" w:rsidRDefault="00736B44" w:rsidP="00736B44">
      <w:pPr>
        <w:jc w:val="center"/>
        <w:rPr>
          <w:sz w:val="22"/>
          <w:szCs w:val="20"/>
        </w:rPr>
      </w:pPr>
      <w:proofErr w:type="gramStart"/>
      <w:r>
        <w:rPr>
          <w:sz w:val="22"/>
          <w:szCs w:val="20"/>
        </w:rPr>
        <w:t>Рисунок .</w:t>
      </w:r>
      <w:proofErr w:type="gramEnd"/>
      <w:r>
        <w:rPr>
          <w:sz w:val="22"/>
          <w:szCs w:val="20"/>
        </w:rPr>
        <w:t xml:space="preserve"> Декомпозиция процесса получения информации с датчиков</w:t>
      </w:r>
    </w:p>
    <w:p w:rsidR="00736B44" w:rsidRPr="00AD3EF2" w:rsidRDefault="00AD3EF2" w:rsidP="00AD3EF2">
      <w:r>
        <w:t xml:space="preserve">Декомпозицию отправки управляющих сигналов с ПК к устройствам представлено на </w:t>
      </w:r>
      <w:proofErr w:type="gramStart"/>
      <w:r w:rsidRPr="00AD3EF2">
        <w:rPr>
          <w:highlight w:val="green"/>
        </w:rPr>
        <w:t>рисунке</w:t>
      </w:r>
      <w:r>
        <w:t xml:space="preserve"> .</w:t>
      </w:r>
      <w:proofErr w:type="gramEnd"/>
      <w:r>
        <w:t xml:space="preserve"> С ПК на </w:t>
      </w:r>
      <w:r>
        <w:rPr>
          <w:lang w:val="en-US"/>
        </w:rPr>
        <w:t>Arduino</w:t>
      </w:r>
      <w:r>
        <w:t xml:space="preserve"> отправляется управляющий сигнал. Контроллер его принимает, определяет какое действие нужно выполнить. Создает команду для исполнения и отправляет её к устройству на исполнение. После того как с ПК был отправлен управляющий сигнал, в базу данных записывается информация о том, что с ПК был запрос </w:t>
      </w:r>
      <w:proofErr w:type="gramStart"/>
      <w:r>
        <w:t>на исполнение</w:t>
      </w:r>
      <w:proofErr w:type="gramEnd"/>
      <w:r>
        <w:t xml:space="preserve"> данный команды </w:t>
      </w:r>
    </w:p>
    <w:p w:rsidR="00AD3EF2" w:rsidRDefault="00AD3EF2" w:rsidP="00736B44">
      <w:pPr>
        <w:jc w:val="center"/>
        <w:rPr>
          <w:sz w:val="22"/>
          <w:szCs w:val="20"/>
        </w:rPr>
      </w:pPr>
    </w:p>
    <w:p w:rsidR="00736B44" w:rsidRDefault="00736B44" w:rsidP="00736B44">
      <w:pPr>
        <w:jc w:val="center"/>
        <w:rPr>
          <w:sz w:val="22"/>
          <w:szCs w:val="20"/>
        </w:rPr>
      </w:pPr>
      <w:r>
        <w:rPr>
          <w:noProof/>
          <w:sz w:val="22"/>
          <w:szCs w:val="20"/>
        </w:rPr>
        <w:drawing>
          <wp:inline distT="0" distB="0" distL="0" distR="0">
            <wp:extent cx="4276725" cy="198421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3706" cy="1987450"/>
                    </a:xfrm>
                    <a:prstGeom prst="rect">
                      <a:avLst/>
                    </a:prstGeom>
                    <a:noFill/>
                    <a:ln>
                      <a:noFill/>
                    </a:ln>
                  </pic:spPr>
                </pic:pic>
              </a:graphicData>
            </a:graphic>
          </wp:inline>
        </w:drawing>
      </w:r>
    </w:p>
    <w:p w:rsidR="00C86EFC" w:rsidRPr="00736B44" w:rsidRDefault="00AD3EF2" w:rsidP="00736B44">
      <w:pPr>
        <w:jc w:val="center"/>
        <w:rPr>
          <w:sz w:val="22"/>
          <w:szCs w:val="20"/>
        </w:rPr>
      </w:pPr>
      <w:proofErr w:type="gramStart"/>
      <w:r>
        <w:rPr>
          <w:sz w:val="22"/>
          <w:szCs w:val="20"/>
        </w:rPr>
        <w:t>Рисунок .</w:t>
      </w:r>
      <w:proofErr w:type="gramEnd"/>
      <w:r>
        <w:rPr>
          <w:sz w:val="22"/>
          <w:szCs w:val="20"/>
        </w:rPr>
        <w:t xml:space="preserve"> </w:t>
      </w:r>
      <w:r w:rsidR="00C86EFC">
        <w:rPr>
          <w:sz w:val="22"/>
          <w:szCs w:val="20"/>
        </w:rPr>
        <w:t>Декомпозиция процесса отправки управляющего сигнала</w:t>
      </w:r>
    </w:p>
    <w:p w:rsidR="002D34C9" w:rsidRDefault="00FD4440" w:rsidP="00753B2B">
      <w:pPr>
        <w:pStyle w:val="2"/>
        <w:numPr>
          <w:ilvl w:val="1"/>
          <w:numId w:val="4"/>
        </w:numPr>
      </w:pPr>
      <w:bookmarkStart w:id="23" w:name="_Toc11224111"/>
      <w:r>
        <w:t>Модель данных</w:t>
      </w:r>
      <w:bookmarkEnd w:id="23"/>
    </w:p>
    <w:p w:rsidR="00A82DCA" w:rsidRPr="00D82DAF" w:rsidRDefault="0043116F" w:rsidP="00A82DCA">
      <w:pPr>
        <w:rPr>
          <w:lang w:val="en-US"/>
        </w:rPr>
      </w:pPr>
      <w:r w:rsidRPr="0043116F">
        <w:t xml:space="preserve">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w:t>
      </w:r>
      <w:r w:rsidRPr="0043116F">
        <w:lastRenderedPageBreak/>
        <w:t xml:space="preserve">машину доступа к данным, с которой взаимодействует пользователь. Эти объекты позволяют моделировать структуру </w:t>
      </w:r>
      <w:r w:rsidR="007D729D" w:rsidRPr="0043116F">
        <w:t>данных</w:t>
      </w:r>
      <w:r w:rsidR="007D729D" w:rsidRPr="00632BE4">
        <w:t xml:space="preserve"> [</w:t>
      </w:r>
      <w:r w:rsidR="00D82DAF" w:rsidRPr="00B817D6">
        <w:rPr>
          <w:highlight w:val="cyan"/>
        </w:rPr>
        <w:t>23</w:t>
      </w:r>
      <w:r w:rsidR="00D82DAF">
        <w:rPr>
          <w:lang w:val="en-US"/>
        </w:rPr>
        <w:t>]</w:t>
      </w:r>
    </w:p>
    <w:p w:rsidR="00A82DCA" w:rsidRDefault="00A82DCA" w:rsidP="00753B2B">
      <w:pPr>
        <w:pStyle w:val="3"/>
        <w:numPr>
          <w:ilvl w:val="2"/>
          <w:numId w:val="4"/>
        </w:numPr>
      </w:pPr>
      <w:bookmarkStart w:id="24" w:name="_Toc11224112"/>
      <w:r>
        <w:t>Логическая</w:t>
      </w:r>
      <w:bookmarkEnd w:id="24"/>
    </w:p>
    <w:p w:rsidR="00AE3B04" w:rsidRPr="00C708D6" w:rsidRDefault="00AE3B04" w:rsidP="00AE3B04">
      <w:pPr>
        <w:rPr>
          <w:rFonts w:cs="Times New Roman"/>
          <w:szCs w:val="24"/>
          <w:highlight w:val="green"/>
        </w:rPr>
      </w:pPr>
      <w:r>
        <w:rPr>
          <w:rFonts w:cs="Times New Roman"/>
          <w:szCs w:val="24"/>
        </w:rPr>
        <w:t>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w:t>
      </w:r>
      <w:r w:rsidR="00C708D6">
        <w:rPr>
          <w:rFonts w:cs="Times New Roman"/>
          <w:szCs w:val="24"/>
        </w:rPr>
        <w:t>,</w:t>
      </w:r>
      <w:r w:rsidRPr="00C708D6">
        <w:rPr>
          <w:rFonts w:cs="Times New Roman"/>
          <w:szCs w:val="24"/>
        </w:rPr>
        <w:t xml:space="preserve"> </w:t>
      </w:r>
      <w:proofErr w:type="gramStart"/>
      <w:r w:rsidR="006442D2" w:rsidRPr="00C708D6">
        <w:rPr>
          <w:rFonts w:cs="Times New Roman"/>
          <w:szCs w:val="24"/>
        </w:rPr>
        <w:t>рисунок .</w:t>
      </w:r>
      <w:proofErr w:type="gramEnd"/>
    </w:p>
    <w:p w:rsidR="00D9395D" w:rsidRDefault="00CE2B6A" w:rsidP="00D9395D">
      <w:pPr>
        <w:jc w:val="center"/>
        <w:rPr>
          <w:rFonts w:cs="Times New Roman"/>
          <w:szCs w:val="24"/>
          <w:highlight w:val="yellow"/>
        </w:rPr>
      </w:pPr>
      <w:r w:rsidRPr="006442D2">
        <w:rPr>
          <w:rFonts w:cs="Times New Roman"/>
          <w:noProof/>
          <w:szCs w:val="24"/>
        </w:rPr>
        <w:drawing>
          <wp:inline distT="0" distB="0" distL="0" distR="0">
            <wp:extent cx="5781675" cy="24003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1675" cy="2400300"/>
                    </a:xfrm>
                    <a:prstGeom prst="rect">
                      <a:avLst/>
                    </a:prstGeom>
                    <a:noFill/>
                    <a:ln>
                      <a:noFill/>
                    </a:ln>
                  </pic:spPr>
                </pic:pic>
              </a:graphicData>
            </a:graphic>
          </wp:inline>
        </w:drawing>
      </w:r>
    </w:p>
    <w:p w:rsidR="006442D2" w:rsidRPr="006442D2" w:rsidRDefault="006442D2" w:rsidP="00D9395D">
      <w:pPr>
        <w:jc w:val="center"/>
        <w:rPr>
          <w:rFonts w:cs="Times New Roman"/>
          <w:sz w:val="22"/>
          <w:highlight w:val="yellow"/>
        </w:rPr>
      </w:pPr>
      <w:proofErr w:type="gramStart"/>
      <w:r w:rsidRPr="006442D2">
        <w:rPr>
          <w:rFonts w:cs="Times New Roman"/>
          <w:sz w:val="22"/>
          <w:highlight w:val="yellow"/>
        </w:rPr>
        <w:t>Рисунок .</w:t>
      </w:r>
      <w:proofErr w:type="gramEnd"/>
      <w:r w:rsidRPr="006442D2">
        <w:rPr>
          <w:rFonts w:cs="Times New Roman"/>
          <w:sz w:val="22"/>
          <w:highlight w:val="yellow"/>
        </w:rPr>
        <w:t xml:space="preserve"> Логическая модель данных</w:t>
      </w:r>
    </w:p>
    <w:p w:rsidR="00AE3B04" w:rsidRDefault="00AE3B04" w:rsidP="00AE3B04">
      <w:pPr>
        <w:rPr>
          <w:rFonts w:cs="Times New Roman"/>
          <w:szCs w:val="24"/>
        </w:rPr>
      </w:pPr>
      <w:r w:rsidRPr="00D9395D">
        <w:rPr>
          <w:rFonts w:cs="Times New Roman"/>
          <w:szCs w:val="24"/>
          <w:highlight w:val="yellow"/>
        </w:rPr>
        <w:t xml:space="preserve">Таблица </w:t>
      </w:r>
      <w:r w:rsidR="00D9395D" w:rsidRPr="00D9395D">
        <w:rPr>
          <w:rFonts w:cs="Times New Roman"/>
          <w:szCs w:val="24"/>
          <w:highlight w:val="yellow"/>
        </w:rPr>
        <w:t>«</w:t>
      </w:r>
      <w:r w:rsidR="00CE2B6A">
        <w:rPr>
          <w:rFonts w:cs="Times New Roman"/>
          <w:szCs w:val="24"/>
          <w:highlight w:val="cyan"/>
        </w:rPr>
        <w:t>Станция</w:t>
      </w:r>
      <w:r w:rsidR="00D9395D" w:rsidRPr="00D9395D">
        <w:rPr>
          <w:rFonts w:cs="Times New Roman"/>
          <w:szCs w:val="24"/>
          <w:highlight w:val="yellow"/>
        </w:rPr>
        <w:t xml:space="preserve">» </w:t>
      </w:r>
      <w:r w:rsidRPr="00D9395D">
        <w:rPr>
          <w:rFonts w:cs="Times New Roman"/>
          <w:szCs w:val="24"/>
          <w:highlight w:val="yellow"/>
        </w:rPr>
        <w:t xml:space="preserve">предназначена для хранения информации о </w:t>
      </w:r>
      <w:r w:rsidR="00D9395D" w:rsidRPr="00D9395D">
        <w:rPr>
          <w:rFonts w:cs="Times New Roman"/>
          <w:szCs w:val="24"/>
          <w:highlight w:val="yellow"/>
        </w:rPr>
        <w:t>тех</w:t>
      </w:r>
      <w:r w:rsidR="00D9395D">
        <w:rPr>
          <w:rFonts w:cs="Times New Roman"/>
          <w:szCs w:val="24"/>
        </w:rPr>
        <w:t xml:space="preserve"> устройствах и </w:t>
      </w:r>
      <w:r w:rsidR="00C53506">
        <w:rPr>
          <w:rFonts w:cs="Times New Roman"/>
          <w:szCs w:val="24"/>
        </w:rPr>
        <w:t>датчиках,</w:t>
      </w:r>
      <w:r w:rsidR="00D9395D">
        <w:rPr>
          <w:rFonts w:cs="Times New Roman"/>
          <w:szCs w:val="24"/>
        </w:rPr>
        <w:t xml:space="preserve"> которые будут отвечать за показатели на определенном участке</w:t>
      </w:r>
      <w:r w:rsidR="00C53506">
        <w:rPr>
          <w:rFonts w:cs="Times New Roman"/>
          <w:szCs w:val="24"/>
        </w:rPr>
        <w:t xml:space="preserve"> стенда</w:t>
      </w:r>
      <w:r w:rsidR="00D9395D">
        <w:rPr>
          <w:rFonts w:cs="Times New Roman"/>
          <w:szCs w:val="24"/>
        </w:rPr>
        <w:t xml:space="preserve"> </w:t>
      </w:r>
      <w:r w:rsidR="006442D2" w:rsidRPr="000969EC">
        <w:rPr>
          <w:rFonts w:cs="Times New Roman"/>
          <w:szCs w:val="24"/>
        </w:rPr>
        <w:t>таблица</w:t>
      </w:r>
      <w:r w:rsidR="006442D2">
        <w:rPr>
          <w:rFonts w:cs="Times New Roman"/>
          <w:szCs w:val="24"/>
        </w:rPr>
        <w:t xml:space="preserve"> </w:t>
      </w:r>
      <w:r w:rsidR="000969EC">
        <w:rPr>
          <w:rFonts w:cs="Times New Roman"/>
          <w:szCs w:val="24"/>
        </w:rPr>
        <w:t>6</w:t>
      </w:r>
      <w:r>
        <w:rPr>
          <w:rFonts w:cs="Times New Roman"/>
          <w:szCs w:val="24"/>
        </w:rPr>
        <w:t>.</w:t>
      </w:r>
    </w:p>
    <w:p w:rsidR="00AE3B04" w:rsidRDefault="00AE3B04" w:rsidP="00AE3B04">
      <w:pPr>
        <w:jc w:val="right"/>
        <w:rPr>
          <w:rFonts w:cs="Times New Roman"/>
          <w:szCs w:val="24"/>
        </w:rPr>
      </w:pPr>
      <w:r w:rsidRPr="000969EC">
        <w:rPr>
          <w:rFonts w:cs="Times New Roman"/>
          <w:sz w:val="22"/>
        </w:rPr>
        <w:t>Таблица</w:t>
      </w:r>
      <w:r w:rsidRPr="006442D2">
        <w:rPr>
          <w:rFonts w:cs="Times New Roman"/>
          <w:sz w:val="22"/>
        </w:rPr>
        <w:t xml:space="preserve"> </w:t>
      </w:r>
      <w:r w:rsidR="000969EC">
        <w:rPr>
          <w:rFonts w:cs="Times New Roman"/>
          <w:sz w:val="22"/>
        </w:rPr>
        <w:t>6</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Станция</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AE3B04">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AE3B04" w:rsidP="00C53506">
            <w:pPr>
              <w:spacing w:line="240" w:lineRule="auto"/>
              <w:rPr>
                <w:rFonts w:cs="Times New Roman"/>
                <w:szCs w:val="24"/>
              </w:rPr>
            </w:pPr>
            <w:r>
              <w:rPr>
                <w:rFonts w:cs="Times New Roman"/>
                <w:szCs w:val="24"/>
              </w:rPr>
              <w:t>Описание</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Станция</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станции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D9395D">
            <w:pPr>
              <w:spacing w:line="240" w:lineRule="auto"/>
              <w:rPr>
                <w:rFonts w:cs="Times New Roman"/>
                <w:szCs w:val="24"/>
              </w:rPr>
            </w:pPr>
            <w:r>
              <w:rPr>
                <w:rFonts w:cs="Times New Roman"/>
                <w:szCs w:val="24"/>
              </w:rPr>
              <w:t>Название</w:t>
            </w:r>
            <w:r w:rsidR="00CE2B6A">
              <w:rPr>
                <w:rFonts w:cs="Times New Roman"/>
                <w:szCs w:val="24"/>
              </w:rPr>
              <w:t xml:space="preserve"> </w:t>
            </w:r>
            <w:r>
              <w:rPr>
                <w:rFonts w:cs="Times New Roman"/>
                <w:szCs w:val="24"/>
              </w:rPr>
              <w:t>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Название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датчика температуры, расположенн</w:t>
            </w:r>
            <w:r w:rsidR="00CE2B6A">
              <w:rPr>
                <w:rFonts w:cs="Times New Roman"/>
                <w:szCs w:val="24"/>
              </w:rPr>
              <w:t>ого</w:t>
            </w:r>
            <w:r>
              <w:rPr>
                <w:rFonts w:cs="Times New Roman"/>
                <w:szCs w:val="24"/>
              </w:rPr>
              <w:t xml:space="preserve"> на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Значение</w:t>
            </w:r>
            <w:r w:rsidR="00CE2B6A">
              <w:rPr>
                <w:rFonts w:cs="Times New Roman"/>
                <w:szCs w:val="24"/>
              </w:rPr>
              <w:t xml:space="preserve"> датчика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D9395D" w:rsidRDefault="00D9395D" w:rsidP="00C53506">
            <w:pPr>
              <w:spacing w:line="240" w:lineRule="auto"/>
              <w:rPr>
                <w:rFonts w:cs="Times New Roman"/>
                <w:szCs w:val="24"/>
              </w:rPr>
            </w:pPr>
            <w:r>
              <w:rPr>
                <w:rFonts w:cs="Times New Roman"/>
                <w:szCs w:val="24"/>
              </w:rPr>
              <w:t>Значение, полученное с помощью датчика температуры</w:t>
            </w:r>
          </w:p>
        </w:tc>
      </w:tr>
      <w:tr w:rsidR="00D9395D" w:rsidTr="00AE3B04">
        <w:tc>
          <w:tcPr>
            <w:tcW w:w="4672" w:type="dxa"/>
            <w:tcBorders>
              <w:top w:val="single" w:sz="4" w:space="0" w:color="auto"/>
              <w:left w:val="single" w:sz="4" w:space="0" w:color="auto"/>
              <w:bottom w:val="single" w:sz="4" w:space="0" w:color="auto"/>
              <w:right w:val="single" w:sz="4" w:space="0" w:color="auto"/>
            </w:tcBorders>
          </w:tcPr>
          <w:p w:rsidR="00D9395D" w:rsidRDefault="00D9395D">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tcPr>
          <w:p w:rsidR="00D9395D" w:rsidRDefault="00D9395D" w:rsidP="00C53506">
            <w:pPr>
              <w:spacing w:line="240" w:lineRule="auto"/>
              <w:rPr>
                <w:rFonts w:cs="Times New Roman"/>
                <w:szCs w:val="24"/>
              </w:rPr>
            </w:pPr>
            <w:r>
              <w:rPr>
                <w:rFonts w:cs="Times New Roman"/>
                <w:szCs w:val="24"/>
              </w:rPr>
              <w:t xml:space="preserve">Уникальный идентификатор </w:t>
            </w:r>
            <w:r w:rsidR="00CE2B6A">
              <w:rPr>
                <w:rFonts w:cs="Times New Roman"/>
                <w:szCs w:val="24"/>
              </w:rPr>
              <w:t>светового сенсора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датчика света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 xml:space="preserve">Значение, полученное с помощью </w:t>
            </w:r>
            <w:r w:rsidR="00CE2B6A">
              <w:rPr>
                <w:rFonts w:cs="Times New Roman"/>
                <w:szCs w:val="24"/>
              </w:rPr>
              <w:t>датчика света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w:t>
            </w:r>
            <w:r w:rsidR="00CE2B6A">
              <w:rPr>
                <w:rFonts w:cs="Times New Roman"/>
                <w:szCs w:val="24"/>
              </w:rPr>
              <w:t xml:space="preserve"> о</w:t>
            </w:r>
            <w:r>
              <w:rPr>
                <w:rFonts w:cs="Times New Roman"/>
                <w:szCs w:val="24"/>
              </w:rPr>
              <w:t>сциллографа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осциллографа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Дата</w:t>
            </w:r>
            <w:r w:rsidR="00CE2B6A">
              <w:rPr>
                <w:rFonts w:cs="Times New Roman"/>
                <w:szCs w:val="24"/>
              </w:rPr>
              <w:t xml:space="preserve"> </w:t>
            </w:r>
            <w:r>
              <w:rPr>
                <w:rFonts w:cs="Times New Roman"/>
                <w:szCs w:val="24"/>
              </w:rPr>
              <w:t>и</w:t>
            </w:r>
            <w:r w:rsidR="00CE2B6A">
              <w:rPr>
                <w:rFonts w:cs="Times New Roman"/>
                <w:szCs w:val="24"/>
              </w:rPr>
              <w:t xml:space="preserve"> в</w:t>
            </w:r>
            <w:r>
              <w:rPr>
                <w:rFonts w:cs="Times New Roman"/>
                <w:szCs w:val="24"/>
              </w:rPr>
              <w:t>ремя</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Дата и время, когда производился замер показателей</w:t>
            </w:r>
          </w:p>
        </w:tc>
      </w:tr>
    </w:tbl>
    <w:p w:rsidR="00AE3B04" w:rsidRDefault="00AE3B04" w:rsidP="00AE3B04">
      <w:pPr>
        <w:rPr>
          <w:rFonts w:cs="Times New Roman"/>
          <w:szCs w:val="24"/>
        </w:rPr>
      </w:pPr>
    </w:p>
    <w:p w:rsidR="00AE3B04" w:rsidRDefault="00AE3B04" w:rsidP="00AE3B04">
      <w:pPr>
        <w:rPr>
          <w:rFonts w:cs="Times New Roman"/>
          <w:szCs w:val="24"/>
        </w:rPr>
      </w:pPr>
      <w:r>
        <w:rPr>
          <w:rFonts w:cs="Times New Roman"/>
          <w:szCs w:val="24"/>
        </w:rPr>
        <w:lastRenderedPageBreak/>
        <w:t xml:space="preserve">Таблица </w:t>
      </w:r>
      <w:r w:rsidR="007C6F75">
        <w:rPr>
          <w:rFonts w:cs="Times New Roman"/>
          <w:szCs w:val="24"/>
        </w:rPr>
        <w:t>Световые сенсоры</w:t>
      </w:r>
      <w:r w:rsidR="00C53506">
        <w:rPr>
          <w:rFonts w:cs="Times New Roman"/>
          <w:szCs w:val="24"/>
        </w:rPr>
        <w:t xml:space="preserve"> </w:t>
      </w:r>
      <w:r>
        <w:rPr>
          <w:rFonts w:cs="Times New Roman"/>
          <w:szCs w:val="24"/>
        </w:rPr>
        <w:t xml:space="preserve">предназначена для хранения информации о </w:t>
      </w:r>
      <w:r w:rsidR="00C53506">
        <w:rPr>
          <w:rFonts w:cs="Times New Roman"/>
          <w:szCs w:val="24"/>
        </w:rPr>
        <w:t xml:space="preserve">всех датчиках света в системе </w:t>
      </w:r>
      <w:r w:rsidRPr="000969EC">
        <w:rPr>
          <w:rFonts w:cs="Times New Roman"/>
          <w:szCs w:val="24"/>
        </w:rPr>
        <w:t>таблица</w:t>
      </w:r>
      <w:r>
        <w:rPr>
          <w:rFonts w:cs="Times New Roman"/>
          <w:szCs w:val="24"/>
        </w:rPr>
        <w:t xml:space="preserve"> </w:t>
      </w:r>
      <w:r w:rsidR="000969EC">
        <w:rPr>
          <w:rFonts w:cs="Times New Roman"/>
          <w:szCs w:val="24"/>
        </w:rPr>
        <w:t>7</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7</w:t>
      </w:r>
      <w:r w:rsidRPr="006442D2">
        <w:rPr>
          <w:rFonts w:cs="Times New Roman"/>
          <w:sz w:val="22"/>
        </w:rPr>
        <w:t xml:space="preserve">. Описание таблицы </w:t>
      </w:r>
      <w:r w:rsidR="006442D2">
        <w:rPr>
          <w:rFonts w:cs="Times New Roman"/>
          <w:sz w:val="22"/>
        </w:rPr>
        <w:t>«</w:t>
      </w:r>
      <w:r w:rsidR="00CE2B6A" w:rsidRPr="006442D2">
        <w:rPr>
          <w:rFonts w:cs="Times New Roman"/>
          <w:sz w:val="22"/>
        </w:rPr>
        <w:t>Световые сенсоры</w:t>
      </w:r>
      <w:r w:rsid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света</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светового сенсора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Название </w:t>
            </w:r>
            <w:r w:rsidR="00CE2B6A">
              <w:rPr>
                <w:rFonts w:cs="Times New Roman"/>
                <w:szCs w:val="24"/>
              </w:rPr>
              <w:t>датчика света</w:t>
            </w:r>
          </w:p>
        </w:tc>
      </w:tr>
    </w:tbl>
    <w:p w:rsidR="00AE3B04" w:rsidRDefault="00AE3B04" w:rsidP="00AE3B04">
      <w:pPr>
        <w:rPr>
          <w:rFonts w:cs="Times New Roman"/>
          <w:szCs w:val="24"/>
        </w:rPr>
      </w:pPr>
    </w:p>
    <w:p w:rsidR="00C53506" w:rsidRDefault="00C53506" w:rsidP="00C53506">
      <w:pPr>
        <w:rPr>
          <w:rFonts w:cs="Times New Roman"/>
          <w:szCs w:val="24"/>
        </w:rPr>
      </w:pPr>
      <w:r>
        <w:rPr>
          <w:rFonts w:cs="Times New Roman"/>
          <w:szCs w:val="24"/>
        </w:rPr>
        <w:t xml:space="preserve">Таблица </w:t>
      </w:r>
      <w:r w:rsidR="007C6F75">
        <w:rPr>
          <w:rFonts w:cs="Times New Roman"/>
          <w:szCs w:val="24"/>
        </w:rPr>
        <w:t>Температурные сенсоры</w:t>
      </w:r>
      <w:r>
        <w:rPr>
          <w:rFonts w:cs="Times New Roman"/>
          <w:szCs w:val="24"/>
        </w:rPr>
        <w:t xml:space="preserve"> температуры предназначена для хранения информации о всех датчиках температуры в системе </w:t>
      </w:r>
      <w:r w:rsidRPr="000969EC">
        <w:rPr>
          <w:rFonts w:cs="Times New Roman"/>
          <w:szCs w:val="24"/>
        </w:rPr>
        <w:t>таблица</w:t>
      </w:r>
      <w:r>
        <w:rPr>
          <w:rFonts w:cs="Times New Roman"/>
          <w:szCs w:val="24"/>
        </w:rPr>
        <w:t xml:space="preserve"> </w:t>
      </w:r>
      <w:r w:rsidR="000969EC">
        <w:rPr>
          <w:rFonts w:cs="Times New Roman"/>
          <w:szCs w:val="24"/>
        </w:rPr>
        <w:t>8</w:t>
      </w:r>
      <w:r>
        <w:rPr>
          <w:rFonts w:cs="Times New Roman"/>
          <w:szCs w:val="24"/>
        </w:rPr>
        <w:t>.</w:t>
      </w:r>
    </w:p>
    <w:p w:rsidR="00C53506" w:rsidRPr="006442D2" w:rsidRDefault="00C53506" w:rsidP="00C53506">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8</w:t>
      </w:r>
      <w:r w:rsidRPr="006442D2">
        <w:rPr>
          <w:rFonts w:cs="Times New Roman"/>
          <w:sz w:val="22"/>
        </w:rPr>
        <w:t xml:space="preserve">. Описание таблицы </w:t>
      </w:r>
      <w:r w:rsidR="006442D2" w:rsidRPr="006442D2">
        <w:rPr>
          <w:rFonts w:cs="Times New Roman"/>
          <w:sz w:val="22"/>
        </w:rPr>
        <w:t>«</w:t>
      </w:r>
      <w:r w:rsidR="00CE2B6A" w:rsidRPr="006442D2">
        <w:rPr>
          <w:rFonts w:cs="Times New Roman"/>
          <w:sz w:val="22"/>
        </w:rPr>
        <w:t>Температурные сенсоры</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w:t>
            </w:r>
            <w:r w:rsidR="00CE2B6A">
              <w:rPr>
                <w:rFonts w:cs="Times New Roman"/>
                <w:szCs w:val="24"/>
              </w:rPr>
              <w:t xml:space="preserve"> д</w:t>
            </w:r>
            <w:r>
              <w:rPr>
                <w:rFonts w:cs="Times New Roman"/>
                <w:szCs w:val="24"/>
              </w:rPr>
              <w:t>атчика</w:t>
            </w:r>
            <w:r w:rsidR="00CE2B6A">
              <w:rPr>
                <w:rFonts w:cs="Times New Roman"/>
                <w:szCs w:val="24"/>
              </w:rPr>
              <w:t xml:space="preserve"> т</w:t>
            </w:r>
            <w:r>
              <w:rPr>
                <w:rFonts w:cs="Times New Roman"/>
                <w:szCs w:val="24"/>
              </w:rPr>
              <w:t>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температуры</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E2B6A" w:rsidP="00035997">
            <w:pPr>
              <w:spacing w:line="240" w:lineRule="auto"/>
              <w:rPr>
                <w:rFonts w:cs="Times New Roman"/>
                <w:szCs w:val="24"/>
              </w:rPr>
            </w:pPr>
            <w:r>
              <w:rPr>
                <w:rFonts w:cs="Times New Roman"/>
                <w:szCs w:val="24"/>
              </w:rPr>
              <w:t>Имя датчика 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датчика температуры</w:t>
            </w:r>
          </w:p>
        </w:tc>
      </w:tr>
    </w:tbl>
    <w:p w:rsidR="00CE2B6A" w:rsidRDefault="00CE2B6A" w:rsidP="00CE2B6A"/>
    <w:p w:rsidR="00CE2B6A" w:rsidRDefault="00CE2B6A" w:rsidP="00CE2B6A">
      <w:r>
        <w:t xml:space="preserve">Таблица Действия предназначена для хранения действий, производимых пользователям </w:t>
      </w:r>
      <w:r w:rsidR="006442D2">
        <w:t>во время работы,</w:t>
      </w:r>
      <w:r>
        <w:t xml:space="preserve"> </w:t>
      </w:r>
      <w:r w:rsidRPr="000969EC">
        <w:t>таблица</w:t>
      </w:r>
      <w:r>
        <w:t xml:space="preserve"> </w:t>
      </w:r>
      <w:r w:rsidR="000969EC">
        <w:t>9</w:t>
      </w:r>
      <w:r>
        <w:t>.</w:t>
      </w:r>
    </w:p>
    <w:p w:rsidR="00CE2B6A" w:rsidRPr="006442D2" w:rsidRDefault="00CE2B6A" w:rsidP="00CE2B6A">
      <w:pPr>
        <w:jc w:val="right"/>
        <w:rPr>
          <w:rFonts w:cs="Times New Roman"/>
          <w:sz w:val="22"/>
        </w:rPr>
      </w:pPr>
      <w:r w:rsidRPr="000969EC">
        <w:rPr>
          <w:rFonts w:cs="Times New Roman"/>
          <w:sz w:val="22"/>
        </w:rPr>
        <w:t>Таблица</w:t>
      </w:r>
      <w:r w:rsidRPr="006442D2">
        <w:rPr>
          <w:rFonts w:cs="Times New Roman"/>
          <w:sz w:val="22"/>
        </w:rPr>
        <w:t xml:space="preserve"> </w:t>
      </w:r>
      <w:r w:rsidR="000969EC">
        <w:rPr>
          <w:rFonts w:cs="Times New Roman"/>
          <w:sz w:val="22"/>
        </w:rPr>
        <w:t>9</w:t>
      </w:r>
      <w:r w:rsidRPr="006442D2">
        <w:rPr>
          <w:rFonts w:cs="Times New Roman"/>
          <w:sz w:val="22"/>
        </w:rPr>
        <w:t xml:space="preserve">. Описание таблицы </w:t>
      </w:r>
      <w:r w:rsidR="006442D2" w:rsidRPr="006442D2">
        <w:rPr>
          <w:rFonts w:cs="Times New Roman"/>
          <w:sz w:val="22"/>
        </w:rPr>
        <w:t>«</w:t>
      </w:r>
      <w:r w:rsidRPr="006442D2">
        <w:rPr>
          <w:rFonts w:cs="Times New Roman"/>
          <w:sz w:val="22"/>
        </w:rPr>
        <w:t>Действия</w:t>
      </w:r>
      <w:r w:rsidR="006442D2" w:rsidRPr="006442D2">
        <w:rPr>
          <w:rFonts w:cs="Times New Roman"/>
          <w:sz w:val="22"/>
        </w:rPr>
        <w:t>»</w:t>
      </w:r>
    </w:p>
    <w:tbl>
      <w:tblPr>
        <w:tblStyle w:val="a4"/>
        <w:tblW w:w="0" w:type="auto"/>
        <w:tblLook w:val="04A0" w:firstRow="1" w:lastRow="0" w:firstColumn="1" w:lastColumn="0" w:noHBand="0" w:noVBand="1"/>
      </w:tblPr>
      <w:tblGrid>
        <w:gridCol w:w="4672"/>
        <w:gridCol w:w="4673"/>
      </w:tblGrid>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Описание</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Pr="00D9395D" w:rsidRDefault="00CE2B6A" w:rsidP="00CE2B6A">
            <w:pPr>
              <w:spacing w:line="240" w:lineRule="auto"/>
              <w:rPr>
                <w:rFonts w:cs="Times New Roman"/>
                <w:szCs w:val="24"/>
              </w:rPr>
            </w:pPr>
            <w:r>
              <w:rPr>
                <w:rFonts w:cs="Times New Roman"/>
                <w:szCs w:val="24"/>
              </w:rPr>
              <w:t xml:space="preserve">Ид </w:t>
            </w:r>
            <w:r w:rsidR="007C6F75">
              <w:rPr>
                <w:rFonts w:cs="Times New Roman"/>
                <w:szCs w:val="24"/>
              </w:rPr>
              <w:t>действия</w:t>
            </w:r>
          </w:p>
        </w:tc>
        <w:tc>
          <w:tcPr>
            <w:tcW w:w="4673" w:type="dxa"/>
            <w:tcBorders>
              <w:top w:val="single" w:sz="4" w:space="0" w:color="auto"/>
              <w:left w:val="single" w:sz="4" w:space="0" w:color="auto"/>
              <w:bottom w:val="single" w:sz="4" w:space="0" w:color="auto"/>
              <w:right w:val="single" w:sz="4" w:space="0" w:color="auto"/>
            </w:tcBorders>
            <w:hideMark/>
          </w:tcPr>
          <w:p w:rsidR="00CE2B6A" w:rsidRDefault="007C6F75" w:rsidP="00CE2B6A">
            <w:pPr>
              <w:spacing w:line="240" w:lineRule="auto"/>
              <w:rPr>
                <w:rFonts w:cs="Times New Roman"/>
                <w:szCs w:val="24"/>
              </w:rPr>
            </w:pPr>
            <w:r>
              <w:rPr>
                <w:rFonts w:cs="Times New Roman"/>
                <w:szCs w:val="24"/>
              </w:rPr>
              <w:t>Уникальный идентификатор,</w:t>
            </w:r>
            <w:r w:rsidR="00CE2B6A">
              <w:rPr>
                <w:rFonts w:cs="Times New Roman"/>
                <w:szCs w:val="24"/>
              </w:rPr>
              <w:t xml:space="preserve"> </w:t>
            </w:r>
            <w:r>
              <w:rPr>
                <w:rFonts w:cs="Times New Roman"/>
                <w:szCs w:val="24"/>
              </w:rPr>
              <w:t>соответствующий деятельности</w:t>
            </w:r>
          </w:p>
        </w:tc>
      </w:tr>
      <w:tr w:rsidR="00CE2B6A" w:rsidTr="00CE2B6A">
        <w:tc>
          <w:tcPr>
            <w:tcW w:w="4672" w:type="dxa"/>
            <w:tcBorders>
              <w:top w:val="single" w:sz="4" w:space="0" w:color="auto"/>
              <w:left w:val="single" w:sz="4" w:space="0" w:color="auto"/>
              <w:bottom w:val="single" w:sz="4" w:space="0" w:color="auto"/>
              <w:right w:val="single" w:sz="4" w:space="0" w:color="auto"/>
            </w:tcBorders>
            <w:hideMark/>
          </w:tcPr>
          <w:p w:rsidR="00CE2B6A" w:rsidRDefault="00CE2B6A" w:rsidP="00CE2B6A">
            <w:pPr>
              <w:spacing w:line="240" w:lineRule="auto"/>
              <w:rPr>
                <w:rFonts w:cs="Times New Roman"/>
                <w:szCs w:val="24"/>
              </w:rPr>
            </w:pPr>
            <w:r>
              <w:rPr>
                <w:rFonts w:cs="Times New Roman"/>
                <w:szCs w:val="24"/>
              </w:rPr>
              <w:t xml:space="preserve">Имя </w:t>
            </w:r>
            <w:r w:rsidR="007C6F75">
              <w:rPr>
                <w:rFonts w:cs="Times New Roman"/>
                <w:szCs w:val="24"/>
              </w:rPr>
              <w:t>устройства</w:t>
            </w:r>
          </w:p>
        </w:tc>
        <w:tc>
          <w:tcPr>
            <w:tcW w:w="4673" w:type="dxa"/>
            <w:tcBorders>
              <w:top w:val="single" w:sz="4" w:space="0" w:color="auto"/>
              <w:left w:val="single" w:sz="4" w:space="0" w:color="auto"/>
              <w:bottom w:val="single" w:sz="4" w:space="0" w:color="auto"/>
              <w:right w:val="single" w:sz="4" w:space="0" w:color="auto"/>
            </w:tcBorders>
            <w:hideMark/>
          </w:tcPr>
          <w:p w:rsidR="007C6F75" w:rsidRDefault="007C6F75" w:rsidP="007C6F75">
            <w:pPr>
              <w:spacing w:line="240" w:lineRule="auto"/>
              <w:rPr>
                <w:rFonts w:cs="Times New Roman"/>
                <w:szCs w:val="24"/>
              </w:rPr>
            </w:pPr>
            <w:r>
              <w:rPr>
                <w:rFonts w:cs="Times New Roman"/>
                <w:szCs w:val="24"/>
              </w:rPr>
              <w:t>Имя устройства, которое совершило действие</w:t>
            </w:r>
          </w:p>
        </w:tc>
      </w:tr>
      <w:tr w:rsidR="007C6F75" w:rsidTr="00CE2B6A">
        <w:tc>
          <w:tcPr>
            <w:tcW w:w="4672" w:type="dxa"/>
            <w:tcBorders>
              <w:top w:val="single" w:sz="4" w:space="0" w:color="auto"/>
              <w:left w:val="single" w:sz="4" w:space="0" w:color="auto"/>
              <w:bottom w:val="single" w:sz="4" w:space="0" w:color="auto"/>
              <w:right w:val="single" w:sz="4" w:space="0" w:color="auto"/>
            </w:tcBorders>
          </w:tcPr>
          <w:p w:rsidR="007C6F75" w:rsidRDefault="007C6F75" w:rsidP="00CE2B6A">
            <w:pPr>
              <w:spacing w:line="240" w:lineRule="auto"/>
              <w:rPr>
                <w:rFonts w:cs="Times New Roman"/>
                <w:szCs w:val="24"/>
              </w:rPr>
            </w:pPr>
            <w:r>
              <w:rPr>
                <w:rFonts w:cs="Times New Roman"/>
                <w:szCs w:val="24"/>
              </w:rPr>
              <w:t>Ид станции</w:t>
            </w:r>
          </w:p>
        </w:tc>
        <w:tc>
          <w:tcPr>
            <w:tcW w:w="4673" w:type="dxa"/>
            <w:tcBorders>
              <w:top w:val="single" w:sz="4" w:space="0" w:color="auto"/>
              <w:left w:val="single" w:sz="4" w:space="0" w:color="auto"/>
              <w:bottom w:val="single" w:sz="4" w:space="0" w:color="auto"/>
              <w:right w:val="single" w:sz="4" w:space="0" w:color="auto"/>
            </w:tcBorders>
          </w:tcPr>
          <w:p w:rsidR="007C6F75" w:rsidRDefault="000969EC" w:rsidP="007C6F75">
            <w:pPr>
              <w:spacing w:line="240" w:lineRule="auto"/>
              <w:rPr>
                <w:rFonts w:cs="Times New Roman"/>
                <w:szCs w:val="24"/>
              </w:rPr>
            </w:pPr>
            <w:r>
              <w:rPr>
                <w:rFonts w:cs="Times New Roman"/>
                <w:szCs w:val="24"/>
              </w:rPr>
              <w:t>Уникальный идентификатор станции,</w:t>
            </w:r>
            <w:r w:rsidR="007C6F75">
              <w:rPr>
                <w:rFonts w:cs="Times New Roman"/>
                <w:szCs w:val="24"/>
              </w:rPr>
              <w:t xml:space="preserve"> на которой было совершено действие</w:t>
            </w:r>
          </w:p>
        </w:tc>
      </w:tr>
    </w:tbl>
    <w:p w:rsidR="00CE2B6A" w:rsidRDefault="00CE2B6A" w:rsidP="00CE2B6A"/>
    <w:p w:rsidR="00CE2B6A" w:rsidRPr="00CE2B6A" w:rsidRDefault="00CE2B6A" w:rsidP="00CE2B6A"/>
    <w:p w:rsidR="00A82DCA" w:rsidRDefault="00A07D1B" w:rsidP="00A82DCA">
      <w:pPr>
        <w:pStyle w:val="3"/>
      </w:pPr>
      <w:bookmarkStart w:id="25" w:name="_Toc11224113"/>
      <w:r w:rsidRPr="00CE2B6A">
        <w:t xml:space="preserve">4.2.2 </w:t>
      </w:r>
      <w:r w:rsidR="00A82DCA">
        <w:t>Физическая</w:t>
      </w:r>
      <w:bookmarkEnd w:id="25"/>
    </w:p>
    <w:p w:rsidR="0043116F" w:rsidRPr="0043116F" w:rsidRDefault="0043116F" w:rsidP="0043116F">
      <w:r>
        <w:rPr>
          <w:rFonts w:cs="Times New Roman"/>
          <w:szCs w:val="24"/>
        </w:rPr>
        <w:t xml:space="preserve">Данная модель </w:t>
      </w:r>
      <w:r w:rsidR="006442D2" w:rsidRPr="006442D2">
        <w:rPr>
          <w:rFonts w:cs="Times New Roman"/>
          <w:szCs w:val="24"/>
          <w:highlight w:val="green"/>
        </w:rPr>
        <w:t>рисунок</w:t>
      </w:r>
      <w:r>
        <w:rPr>
          <w:rFonts w:cs="Times New Roman"/>
          <w:szCs w:val="24"/>
        </w:rPr>
        <w:t xml:space="preserve"> представлена для СУБД </w:t>
      </w:r>
      <w:proofErr w:type="spellStart"/>
      <w:r w:rsidR="007C6F75" w:rsidRPr="007C6F75">
        <w:rPr>
          <w:rFonts w:cs="Times New Roman"/>
          <w:i/>
          <w:szCs w:val="24"/>
        </w:rPr>
        <w:t>Oracle</w:t>
      </w:r>
      <w:proofErr w:type="spellEnd"/>
      <w:r>
        <w:rPr>
          <w:rFonts w:cs="Times New Roman"/>
          <w:szCs w:val="24"/>
        </w:rPr>
        <w:t xml:space="preserve"> 10.</w:t>
      </w:r>
      <w:r>
        <w:rPr>
          <w:rFonts w:cs="Times New Roman"/>
          <w:szCs w:val="24"/>
          <w:lang w:val="en-US"/>
        </w:rPr>
        <w:t>x</w:t>
      </w:r>
      <w:r>
        <w:rPr>
          <w:rFonts w:cs="Times New Roman"/>
          <w:szCs w:val="24"/>
        </w:rPr>
        <w:t>/11.</w:t>
      </w:r>
      <w:r>
        <w:rPr>
          <w:rFonts w:cs="Times New Roman"/>
          <w:szCs w:val="24"/>
          <w:lang w:val="en-US"/>
        </w:rPr>
        <w:t>x</w:t>
      </w:r>
      <w:r>
        <w:rPr>
          <w:rFonts w:cs="Times New Roman"/>
          <w:szCs w:val="24"/>
        </w:rPr>
        <w:t>, все названия написаны английскими буквами, все атрибуты указаны со своими типами. Данная модель является реляционной моделью, приведенной в третью нормальную форму, для используемой в проекте базы данных.</w:t>
      </w:r>
      <w:r w:rsidR="007C6F75" w:rsidRPr="007C6F75">
        <w:rPr>
          <w:szCs w:val="24"/>
        </w:rPr>
        <w:t xml:space="preserve"> </w:t>
      </w:r>
      <w:r w:rsidR="007C6F75">
        <w:rPr>
          <w:szCs w:val="24"/>
        </w:rPr>
        <w:t xml:space="preserve">Эта модель построена с помощью </w:t>
      </w:r>
      <w:proofErr w:type="spellStart"/>
      <w:r w:rsidR="007C6F75">
        <w:rPr>
          <w:i/>
          <w:szCs w:val="24"/>
          <w:lang w:val="en-US"/>
        </w:rPr>
        <w:t>SQLdbm</w:t>
      </w:r>
      <w:proofErr w:type="spellEnd"/>
    </w:p>
    <w:p w:rsidR="00A82DCA" w:rsidRDefault="00CE2B6A" w:rsidP="00CE2B6A">
      <w:pPr>
        <w:jc w:val="center"/>
      </w:pPr>
      <w:r>
        <w:rPr>
          <w:noProof/>
        </w:rPr>
        <w:lastRenderedPageBreak/>
        <w:drawing>
          <wp:inline distT="0" distB="0" distL="0" distR="0">
            <wp:extent cx="5429250" cy="2733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9250" cy="2733675"/>
                    </a:xfrm>
                    <a:prstGeom prst="rect">
                      <a:avLst/>
                    </a:prstGeom>
                    <a:noFill/>
                    <a:ln>
                      <a:noFill/>
                    </a:ln>
                  </pic:spPr>
                </pic:pic>
              </a:graphicData>
            </a:graphic>
          </wp:inline>
        </w:drawing>
      </w:r>
    </w:p>
    <w:p w:rsidR="006442D2" w:rsidRPr="006442D2" w:rsidRDefault="006442D2" w:rsidP="00CE2B6A">
      <w:pPr>
        <w:jc w:val="center"/>
        <w:rPr>
          <w:sz w:val="20"/>
          <w:szCs w:val="18"/>
        </w:rPr>
      </w:pPr>
      <w:proofErr w:type="gramStart"/>
      <w:r w:rsidRPr="006442D2">
        <w:rPr>
          <w:sz w:val="22"/>
          <w:szCs w:val="20"/>
          <w:highlight w:val="green"/>
        </w:rPr>
        <w:t>Рисунок</w:t>
      </w:r>
      <w:r>
        <w:rPr>
          <w:sz w:val="22"/>
          <w:szCs w:val="20"/>
        </w:rPr>
        <w:t xml:space="preserve"> .</w:t>
      </w:r>
      <w:proofErr w:type="gramEnd"/>
      <w:r>
        <w:rPr>
          <w:sz w:val="22"/>
          <w:szCs w:val="20"/>
        </w:rPr>
        <w:t xml:space="preserve"> Физическая модель данных</w:t>
      </w:r>
    </w:p>
    <w:p w:rsidR="00A82DCA" w:rsidRPr="00A82DCA" w:rsidRDefault="00A07D1B" w:rsidP="00A82DCA">
      <w:pPr>
        <w:pStyle w:val="2"/>
      </w:pPr>
      <w:bookmarkStart w:id="26" w:name="_Toc11224114"/>
      <w:r w:rsidRPr="00632BE4">
        <w:t xml:space="preserve">4.3 </w:t>
      </w:r>
      <w:r w:rsidR="00A82DCA">
        <w:t xml:space="preserve">Описание </w:t>
      </w:r>
      <w:r w:rsidR="007D729D">
        <w:t>программы</w:t>
      </w:r>
      <w:bookmarkEnd w:id="26"/>
    </w:p>
    <w:p w:rsidR="00830CBA" w:rsidRDefault="00830CBA" w:rsidP="00830CBA">
      <w:r>
        <w:t>Программное средство для компьютера состоит из 2 экранных форм:</w:t>
      </w:r>
    </w:p>
    <w:p w:rsidR="00830CBA" w:rsidRDefault="00830CBA" w:rsidP="00753B2B">
      <w:pPr>
        <w:pStyle w:val="a7"/>
        <w:numPr>
          <w:ilvl w:val="0"/>
          <w:numId w:val="19"/>
        </w:numPr>
      </w:pPr>
      <w:r>
        <w:t>Стенд;</w:t>
      </w:r>
    </w:p>
    <w:p w:rsidR="00830CBA" w:rsidRDefault="00830CBA" w:rsidP="00753B2B">
      <w:pPr>
        <w:pStyle w:val="a7"/>
        <w:numPr>
          <w:ilvl w:val="0"/>
          <w:numId w:val="19"/>
        </w:numPr>
      </w:pPr>
      <w:r>
        <w:t>История.</w:t>
      </w:r>
    </w:p>
    <w:p w:rsidR="00830CBA" w:rsidRDefault="00830CBA" w:rsidP="00FD4440">
      <w:r w:rsidRPr="00830CBA">
        <w:t>Одной из важных составляющих программного средства является её простой, приятный и интуитивно понятный интерфейс.</w:t>
      </w:r>
    </w:p>
    <w:p w:rsidR="00CA1AA6" w:rsidRDefault="00CA1AA6" w:rsidP="00FD4440">
      <w:r>
        <w:t xml:space="preserve">При запуске программы, </w:t>
      </w:r>
      <w:r w:rsidR="00830CBA">
        <w:t>открывается главная форма приложения «Стенд». П</w:t>
      </w:r>
      <w:r>
        <w:t>ользователю</w:t>
      </w:r>
      <w:r w:rsidR="00830CBA">
        <w:t xml:space="preserve"> для работы с программой нужно выбрать</w:t>
      </w:r>
      <w:r w:rsidR="00993836">
        <w:t xml:space="preserve"> два</w:t>
      </w:r>
      <w:r>
        <w:t xml:space="preserve"> </w:t>
      </w:r>
      <w:r w:rsidRPr="00CA1AA6">
        <w:rPr>
          <w:i/>
          <w:iCs/>
          <w:lang w:val="en-US"/>
        </w:rPr>
        <w:t>com</w:t>
      </w:r>
      <w:r>
        <w:t xml:space="preserve"> порт</w:t>
      </w:r>
      <w:r w:rsidR="00993836">
        <w:t>а</w:t>
      </w:r>
      <w:r>
        <w:t>, из всплывающ</w:t>
      </w:r>
      <w:r w:rsidR="00993836">
        <w:t>их</w:t>
      </w:r>
      <w:r>
        <w:t xml:space="preserve"> списк</w:t>
      </w:r>
      <w:r w:rsidR="00993836">
        <w:t>ов чтобы указать системе с какими портами ей работать</w:t>
      </w:r>
      <w:r>
        <w:t>.</w:t>
      </w:r>
    </w:p>
    <w:p w:rsidR="00CA1AA6" w:rsidRDefault="00CA1AA6" w:rsidP="00FD4440">
      <w:r>
        <w:t>После выбора портов и нажатия кнопки «подключить» происходит связь между подключенными устройствами и начинается, циклический процесс получения информации с датчиков.</w:t>
      </w:r>
    </w:p>
    <w:p w:rsidR="00C52AE9" w:rsidRDefault="00C52AE9" w:rsidP="00FD4440">
      <w:r>
        <w:t xml:space="preserve">На главном экране приложения </w:t>
      </w:r>
      <w:proofErr w:type="gramStart"/>
      <w:r w:rsidRPr="00C52AE9">
        <w:rPr>
          <w:highlight w:val="green"/>
        </w:rPr>
        <w:t>рисунок</w:t>
      </w:r>
      <w:r>
        <w:t xml:space="preserve"> ,</w:t>
      </w:r>
      <w:proofErr w:type="gramEnd"/>
      <w:r>
        <w:t xml:space="preserve"> изображено четыре графика, графики заполняются автоматически, данны</w:t>
      </w:r>
      <w:r w:rsidR="00C666F8">
        <w:t>ми</w:t>
      </w:r>
      <w:r>
        <w:t xml:space="preserve"> которые программа принимает от контроллера</w:t>
      </w:r>
      <w:r w:rsidR="00C666F8">
        <w:t>.</w:t>
      </w:r>
    </w:p>
    <w:p w:rsidR="00A969A4" w:rsidRDefault="00A969A4" w:rsidP="00A969A4">
      <w:pPr>
        <w:jc w:val="center"/>
      </w:pPr>
      <w:r>
        <w:rPr>
          <w:noProof/>
        </w:rPr>
        <w:lastRenderedPageBreak/>
        <w:drawing>
          <wp:inline distT="0" distB="0" distL="0" distR="0">
            <wp:extent cx="5940425" cy="31724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3172460"/>
                    </a:xfrm>
                    <a:prstGeom prst="rect">
                      <a:avLst/>
                    </a:prstGeom>
                    <a:noFill/>
                    <a:ln>
                      <a:noFill/>
                    </a:ln>
                  </pic:spPr>
                </pic:pic>
              </a:graphicData>
            </a:graphic>
          </wp:inline>
        </w:drawing>
      </w:r>
    </w:p>
    <w:p w:rsidR="00A969A4" w:rsidRPr="00A969A4" w:rsidRDefault="00A969A4" w:rsidP="00A969A4">
      <w:pPr>
        <w:jc w:val="center"/>
        <w:rPr>
          <w:sz w:val="22"/>
          <w:szCs w:val="20"/>
        </w:rPr>
      </w:pPr>
      <w:proofErr w:type="gramStart"/>
      <w:r w:rsidRPr="00CC4333">
        <w:rPr>
          <w:sz w:val="22"/>
          <w:szCs w:val="20"/>
          <w:highlight w:val="green"/>
        </w:rPr>
        <w:t>Рисунок</w:t>
      </w:r>
      <w:r>
        <w:rPr>
          <w:sz w:val="22"/>
          <w:szCs w:val="20"/>
        </w:rPr>
        <w:t xml:space="preserve"> .</w:t>
      </w:r>
      <w:proofErr w:type="gramEnd"/>
      <w:r>
        <w:rPr>
          <w:sz w:val="22"/>
          <w:szCs w:val="20"/>
        </w:rPr>
        <w:t xml:space="preserve"> </w:t>
      </w:r>
      <w:r w:rsidR="00CC4333">
        <w:rPr>
          <w:sz w:val="22"/>
          <w:szCs w:val="20"/>
        </w:rPr>
        <w:t>Г</w:t>
      </w:r>
      <w:r>
        <w:rPr>
          <w:sz w:val="22"/>
          <w:szCs w:val="20"/>
        </w:rPr>
        <w:t xml:space="preserve">лавный </w:t>
      </w:r>
      <w:r w:rsidR="00CC4333">
        <w:rPr>
          <w:sz w:val="22"/>
          <w:szCs w:val="20"/>
        </w:rPr>
        <w:t>экран приложения</w:t>
      </w:r>
    </w:p>
    <w:p w:rsidR="00C52AE9" w:rsidRDefault="00C52AE9" w:rsidP="00C52AE9">
      <w:r>
        <w:t xml:space="preserve">Связь между программой и контроллером осуществляется с помощью библиотеки </w:t>
      </w:r>
      <w:proofErr w:type="spellStart"/>
      <w:r w:rsidRPr="00993836">
        <w:rPr>
          <w:i/>
          <w:iCs/>
        </w:rPr>
        <w:t>IO.Ports</w:t>
      </w:r>
      <w:proofErr w:type="spellEnd"/>
      <w:r>
        <w:t>.</w:t>
      </w:r>
    </w:p>
    <w:p w:rsidR="00C52AE9" w:rsidRDefault="00C52AE9" w:rsidP="00C52AE9">
      <w:r>
        <w:t>Программное средство отправляет управляющий сигнал, являющийся строкой. Для получения информации с обоих датчиков</w:t>
      </w:r>
      <w:r w:rsidR="00C666F8">
        <w:t>,</w:t>
      </w:r>
      <w:r>
        <w:t xml:space="preserve"> используется одна команда</w:t>
      </w:r>
      <w:r w:rsidRPr="00C52AE9">
        <w:t>.</w:t>
      </w:r>
    </w:p>
    <w:p w:rsidR="00C52AE9" w:rsidRDefault="00C52AE9" w:rsidP="00C52AE9">
      <w:r>
        <w:t>После отправки сигнала о получении информации с датчиков, микроконтроллер начинает опрашивать подключенные датчики по очереди и формирует строку ответа для компьютера. Получив строку с ответом, программа, разделяет полу</w:t>
      </w:r>
      <w:r w:rsidR="00C666F8">
        <w:t>ч</w:t>
      </w:r>
      <w:r>
        <w:t xml:space="preserve">енную информацию </w:t>
      </w:r>
      <w:r w:rsidR="00C666F8">
        <w:t>и начинает заполнять графики, каждый своими данными.</w:t>
      </w:r>
    </w:p>
    <w:p w:rsidR="00C666F8" w:rsidRDefault="00C666F8" w:rsidP="00C52AE9">
      <w:r>
        <w:t xml:space="preserve">Опрос осциллографа происходит аналогичным методом, так как устройство может быть подключено как виртуальный </w:t>
      </w:r>
      <w:r>
        <w:rPr>
          <w:lang w:val="en-US"/>
        </w:rPr>
        <w:t>com</w:t>
      </w:r>
      <w:r w:rsidRPr="00C666F8">
        <w:t xml:space="preserve"> </w:t>
      </w:r>
      <w:r>
        <w:t>порт.</w:t>
      </w:r>
    </w:p>
    <w:p w:rsidR="00C666F8" w:rsidRDefault="00C666F8" w:rsidP="00C52AE9">
      <w:r>
        <w:t>Опрос датчиков происходит в автоматическом режиме, в бесконечном цикле, активируемом по таймеру, с интервалом в 10 секунд.</w:t>
      </w:r>
    </w:p>
    <w:p w:rsidR="00C666F8" w:rsidRDefault="00C666F8" w:rsidP="00C666F8">
      <w:pPr>
        <w:tabs>
          <w:tab w:val="left" w:pos="2553"/>
        </w:tabs>
      </w:pPr>
      <w:r>
        <w:t>Так</w:t>
      </w:r>
      <w:r w:rsidR="003D3192">
        <w:t>им</w:t>
      </w:r>
      <w:r>
        <w:t xml:space="preserve"> </w:t>
      </w:r>
      <w:r w:rsidR="003D3192">
        <w:t>образом получается</w:t>
      </w:r>
      <w:r>
        <w:t xml:space="preserve"> автоматическ</w:t>
      </w:r>
      <w:r w:rsidR="003D3192">
        <w:t>ое</w:t>
      </w:r>
      <w:r>
        <w:t xml:space="preserve"> заполнение графиков.</w:t>
      </w:r>
    </w:p>
    <w:p w:rsidR="00C666F8" w:rsidRPr="00C52AE9" w:rsidRDefault="00C666F8" w:rsidP="00C666F8">
      <w:pPr>
        <w:tabs>
          <w:tab w:val="left" w:pos="2553"/>
        </w:tabs>
      </w:pPr>
      <w:r>
        <w:t>Полученные сигналы с датчиков, записываются в базу данных.</w:t>
      </w:r>
    </w:p>
    <w:p w:rsidR="00FD4440" w:rsidRDefault="003D3192" w:rsidP="00FD4440">
      <w:r>
        <w:t>На форме присутствует пять кнопок:</w:t>
      </w:r>
    </w:p>
    <w:p w:rsidR="003D3192" w:rsidRDefault="003D3192" w:rsidP="00753B2B">
      <w:pPr>
        <w:pStyle w:val="a7"/>
        <w:numPr>
          <w:ilvl w:val="0"/>
          <w:numId w:val="20"/>
        </w:numPr>
      </w:pPr>
      <w:r>
        <w:t>Отключится;</w:t>
      </w:r>
    </w:p>
    <w:p w:rsidR="003D3192" w:rsidRDefault="003D3192" w:rsidP="00753B2B">
      <w:pPr>
        <w:pStyle w:val="a7"/>
        <w:numPr>
          <w:ilvl w:val="0"/>
          <w:numId w:val="20"/>
        </w:numPr>
      </w:pPr>
      <w:r>
        <w:t>Вода;</w:t>
      </w:r>
    </w:p>
    <w:p w:rsidR="003D3192" w:rsidRDefault="003D3192" w:rsidP="00753B2B">
      <w:pPr>
        <w:pStyle w:val="a7"/>
        <w:numPr>
          <w:ilvl w:val="0"/>
          <w:numId w:val="20"/>
        </w:numPr>
      </w:pPr>
      <w:r>
        <w:t>Свет;</w:t>
      </w:r>
    </w:p>
    <w:p w:rsidR="003D3192" w:rsidRDefault="003D3192" w:rsidP="00753B2B">
      <w:pPr>
        <w:pStyle w:val="a7"/>
        <w:numPr>
          <w:ilvl w:val="0"/>
          <w:numId w:val="20"/>
        </w:numPr>
      </w:pPr>
      <w:r>
        <w:t>Повтор;</w:t>
      </w:r>
    </w:p>
    <w:p w:rsidR="003D3192" w:rsidRDefault="003D3192" w:rsidP="00753B2B">
      <w:pPr>
        <w:pStyle w:val="a7"/>
        <w:numPr>
          <w:ilvl w:val="0"/>
          <w:numId w:val="20"/>
        </w:numPr>
      </w:pPr>
      <w:r>
        <w:t>История.</w:t>
      </w:r>
    </w:p>
    <w:p w:rsidR="003D3192" w:rsidRDefault="003D3192" w:rsidP="003D3192">
      <w:r>
        <w:t>Кнопка «Отключится» закроет соединение между осциллографом и контроллером.</w:t>
      </w:r>
    </w:p>
    <w:p w:rsidR="003D3192" w:rsidRDefault="003D3192" w:rsidP="00FD4440">
      <w:r>
        <w:lastRenderedPageBreak/>
        <w:t>По нажатию на кнопку «Вода» система посылает управляющий сигнал на контроллер. Контроллер, получив сигнал, подает напряжение на моторчик стеклоомывателя, тем самым происходит полив растения.</w:t>
      </w:r>
    </w:p>
    <w:p w:rsidR="003D3192" w:rsidRDefault="003D3192" w:rsidP="00FD4440">
      <w:r>
        <w:t xml:space="preserve">Такое управляющее действие тоже записывается в базу данных, для того чтобы сопоставить </w:t>
      </w:r>
      <w:r w:rsidR="004E471F">
        <w:t>при анализе информации, что вызвало раздражение у растения.</w:t>
      </w:r>
    </w:p>
    <w:p w:rsidR="004E471F" w:rsidRDefault="004E471F" w:rsidP="00FD4440">
      <w:r>
        <w:t xml:space="preserve">При нажатии кнопки «Свет» происходит отправка управлявшего сигнала на включение в микроконтроллер. </w:t>
      </w:r>
      <w:r w:rsidRPr="004E471F">
        <w:rPr>
          <w:i/>
          <w:iCs/>
          <w:lang w:val="en-US"/>
        </w:rPr>
        <w:t>Arduino</w:t>
      </w:r>
      <w:r w:rsidRPr="004E471F">
        <w:t xml:space="preserve"> </w:t>
      </w:r>
      <w:r>
        <w:t>обрабатывая сигнал инвертирует сигнал и подает низкий логический уровень на реле, тем самым замыкая цепь.</w:t>
      </w:r>
    </w:p>
    <w:p w:rsidR="004E471F" w:rsidRPr="004E471F" w:rsidRDefault="004E471F" w:rsidP="00FD4440">
      <w:r>
        <w:t>Данные управляющие сигналы тоже записываются в базу данных.</w:t>
      </w:r>
    </w:p>
    <w:p w:rsidR="003D3192" w:rsidRDefault="003D3192" w:rsidP="00FD4440">
      <w:r>
        <w:t xml:space="preserve">Это сделано для </w:t>
      </w:r>
      <w:r w:rsidR="004E471F">
        <w:t>того,</w:t>
      </w:r>
      <w:r>
        <w:t xml:space="preserve"> чтобы была возможность собирать базу знаний так как будет известно, что такое внешнее </w:t>
      </w:r>
      <w:r w:rsidR="00D2375B">
        <w:t>раздражение вызвано именно этим действием.</w:t>
      </w:r>
    </w:p>
    <w:p w:rsidR="00D2375B" w:rsidRDefault="00D2375B" w:rsidP="00FD4440">
      <w:r>
        <w:t xml:space="preserve">Кнопка «Повтор» позволяет нам автоматизировать процесс полива и включения и выключения света. Функция повтор работает так, зная время и какие устройства были включены, система будет автоматически повторять действия пользователя, который он совершил 24 часа назад. Функция будет автоматически проверять были включено какое устройство сутки назад, </w:t>
      </w:r>
      <w:r w:rsidR="00A969A4">
        <w:t>и,</w:t>
      </w:r>
      <w:r>
        <w:t xml:space="preserve"> если да оно включит его, и зафиксирует момент включения, для следующего дня.</w:t>
      </w:r>
    </w:p>
    <w:p w:rsidR="00A969A4" w:rsidRDefault="00A969A4" w:rsidP="00FD4440">
      <w:r>
        <w:t xml:space="preserve">Нажимая </w:t>
      </w:r>
      <w:r w:rsidR="00CC4333">
        <w:t>кнопку,</w:t>
      </w:r>
      <w:r>
        <w:t xml:space="preserve"> «История», открывается вторая форма приложения</w:t>
      </w:r>
      <w:r w:rsidR="00CC4333">
        <w:t xml:space="preserve"> </w:t>
      </w:r>
      <w:proofErr w:type="gramStart"/>
      <w:r w:rsidR="00CC4333" w:rsidRPr="00CC4333">
        <w:rPr>
          <w:highlight w:val="green"/>
        </w:rPr>
        <w:t>рисунок</w:t>
      </w:r>
      <w:r w:rsidR="00E0491E">
        <w:t xml:space="preserve"> .</w:t>
      </w:r>
      <w:proofErr w:type="gramEnd"/>
    </w:p>
    <w:p w:rsidR="00CC4333" w:rsidRDefault="00E0491E" w:rsidP="00E0491E">
      <w:pPr>
        <w:jc w:val="center"/>
      </w:pPr>
      <w:r>
        <w:rPr>
          <w:noProof/>
        </w:rPr>
        <w:drawing>
          <wp:inline distT="0" distB="0" distL="0" distR="0">
            <wp:extent cx="5171354" cy="3405466"/>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61" cy="3413504"/>
                    </a:xfrm>
                    <a:prstGeom prst="rect">
                      <a:avLst/>
                    </a:prstGeom>
                    <a:noFill/>
                    <a:ln>
                      <a:noFill/>
                    </a:ln>
                  </pic:spPr>
                </pic:pic>
              </a:graphicData>
            </a:graphic>
          </wp:inline>
        </w:drawing>
      </w:r>
    </w:p>
    <w:p w:rsidR="00E0491E" w:rsidRDefault="00E0491E" w:rsidP="00E0491E">
      <w:pPr>
        <w:jc w:val="center"/>
        <w:rPr>
          <w:sz w:val="22"/>
          <w:szCs w:val="20"/>
        </w:rPr>
      </w:pPr>
      <w:proofErr w:type="gramStart"/>
      <w:r w:rsidRPr="0084197F">
        <w:rPr>
          <w:sz w:val="22"/>
          <w:szCs w:val="20"/>
          <w:highlight w:val="green"/>
        </w:rPr>
        <w:t>Рисунок</w:t>
      </w:r>
      <w:r>
        <w:rPr>
          <w:sz w:val="22"/>
          <w:szCs w:val="20"/>
        </w:rPr>
        <w:t xml:space="preserve"> .</w:t>
      </w:r>
      <w:proofErr w:type="gramEnd"/>
      <w:r>
        <w:rPr>
          <w:sz w:val="22"/>
          <w:szCs w:val="20"/>
        </w:rPr>
        <w:t xml:space="preserve"> Вторая форма приложения</w:t>
      </w:r>
    </w:p>
    <w:p w:rsidR="00E0491E" w:rsidRDefault="00E0491E" w:rsidP="00E0491E">
      <w:r>
        <w:t xml:space="preserve">На форме находится таблица, в </w:t>
      </w:r>
      <w:r w:rsidRPr="0084197F">
        <w:t>которой</w:t>
      </w:r>
      <w:r>
        <w:t xml:space="preserve"> находятся значения, сохраненные в базе данных.</w:t>
      </w:r>
    </w:p>
    <w:p w:rsidR="00E0491E" w:rsidRDefault="00E0491E" w:rsidP="00E0491E">
      <w:pPr>
        <w:tabs>
          <w:tab w:val="left" w:pos="6413"/>
        </w:tabs>
      </w:pPr>
      <w:r>
        <w:lastRenderedPageBreak/>
        <w:t xml:space="preserve">На окне находятся два компонента </w:t>
      </w:r>
      <w:proofErr w:type="spellStart"/>
      <w:r w:rsidRPr="00E0491E">
        <w:rPr>
          <w:i/>
          <w:iCs/>
          <w:lang w:val="en-US"/>
        </w:rPr>
        <w:t>timedatapicker</w:t>
      </w:r>
      <w:proofErr w:type="spellEnd"/>
      <w:r w:rsidRPr="00E0491E">
        <w:rPr>
          <w:i/>
          <w:iCs/>
        </w:rPr>
        <w:t xml:space="preserve"> </w:t>
      </w:r>
      <w:r>
        <w:rPr>
          <w:lang w:val="en-US"/>
        </w:rPr>
        <w:t>c</w:t>
      </w:r>
      <w:r w:rsidRPr="00E0491E">
        <w:t xml:space="preserve"> </w:t>
      </w:r>
      <w:r>
        <w:t xml:space="preserve">помощью которых настраивается период, за который выводятся показатели датчиков. </w:t>
      </w:r>
    </w:p>
    <w:p w:rsidR="00E0491E" w:rsidRPr="00E0491E" w:rsidRDefault="00E0491E" w:rsidP="00E0491E">
      <w:pPr>
        <w:tabs>
          <w:tab w:val="left" w:pos="6413"/>
        </w:tabs>
      </w:pPr>
      <w:r>
        <w:t xml:space="preserve">На форме так же располагается кнопка «Выгрузить файл» по нажатию которой открывается окно для выбора пути сохранения файла, в который будут записаны показания датчиков за выбранный период. </w:t>
      </w:r>
    </w:p>
    <w:p w:rsidR="00FD4440" w:rsidRDefault="00FD4440" w:rsidP="00FD4440">
      <w:r>
        <w:t>Написания кода</w:t>
      </w:r>
      <w:r w:rsidR="0084197F">
        <w:t xml:space="preserve"> для контроллера</w:t>
      </w:r>
      <w:r>
        <w:t xml:space="preserve"> происходила в специальной интегрированной среде разработки с названием «</w:t>
      </w:r>
      <w:proofErr w:type="spellStart"/>
      <w:r w:rsidR="007C6F75" w:rsidRPr="007C6F75">
        <w:rPr>
          <w:i/>
        </w:rPr>
        <w:t>Arduino</w:t>
      </w:r>
      <w:proofErr w:type="spellEnd"/>
      <w:r>
        <w:t xml:space="preserve"> </w:t>
      </w:r>
      <w:r w:rsidR="007C6F75" w:rsidRPr="007C6F75">
        <w:rPr>
          <w:i/>
        </w:rPr>
        <w:t>IDE</w:t>
      </w:r>
      <w:r>
        <w:t xml:space="preserve">». Данная среда разработки создана специально для программирования микроконтроллеров на базе </w:t>
      </w:r>
      <w:proofErr w:type="spellStart"/>
      <w:r w:rsidR="007C6F75" w:rsidRPr="007C6F75">
        <w:rPr>
          <w:i/>
        </w:rPr>
        <w:t>Arduino</w:t>
      </w:r>
      <w:proofErr w:type="spellEnd"/>
      <w:r>
        <w:t>. Так же она содержит в себе большую базу примеров кода, для работы с подключаемыми компонентами.</w:t>
      </w:r>
    </w:p>
    <w:p w:rsidR="00FD4440" w:rsidRDefault="00FD4440" w:rsidP="0084197F">
      <w:r>
        <w:t xml:space="preserve">Написание приложения для </w:t>
      </w:r>
      <w:r w:rsidR="0084197F">
        <w:t xml:space="preserve">персонального компьютера </w:t>
      </w:r>
      <w:r>
        <w:t xml:space="preserve">было написано на я зыке программирования </w:t>
      </w:r>
      <w:r w:rsidR="007C6F75" w:rsidRPr="007C6F75">
        <w:rPr>
          <w:i/>
        </w:rPr>
        <w:t>C</w:t>
      </w:r>
      <w:r>
        <w:t>#.</w:t>
      </w:r>
    </w:p>
    <w:p w:rsidR="00FD4440" w:rsidRDefault="007C6F75" w:rsidP="00FD4440">
      <w:r w:rsidRPr="007C6F75">
        <w:rPr>
          <w:i/>
        </w:rPr>
        <w:t>C</w:t>
      </w:r>
      <w:r w:rsidR="00FD4440">
        <w:t xml:space="preserve"># — простой, современный объектно-ориентированный и тип безопасный язык программирования. </w:t>
      </w:r>
      <w:r w:rsidRPr="007C6F75">
        <w:rPr>
          <w:i/>
        </w:rPr>
        <w:t>C</w:t>
      </w:r>
      <w:r w:rsidR="00FD4440">
        <w:t xml:space="preserve"># относится к широко известному семейству языков </w:t>
      </w:r>
      <w:r w:rsidRPr="007C6F75">
        <w:rPr>
          <w:i/>
        </w:rPr>
        <w:t>C</w:t>
      </w:r>
      <w:r w:rsidR="00FD4440">
        <w:t xml:space="preserve">. </w:t>
      </w:r>
    </w:p>
    <w:p w:rsidR="00FD4440" w:rsidRDefault="007C6F75" w:rsidP="00FD4440">
      <w:r w:rsidRPr="007C6F75">
        <w:rPr>
          <w:i/>
        </w:rPr>
        <w:t>C</w:t>
      </w:r>
      <w:r w:rsidR="00FD4440">
        <w:t xml:space="preserve"># является объектно-ориентированным языком, но поддерживает также и компонентно-ориентированное программирование,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w:t>
      </w:r>
      <w:r w:rsidRPr="007C6F75">
        <w:rPr>
          <w:i/>
        </w:rPr>
        <w:t>C</w:t>
      </w:r>
      <w:r w:rsidR="00FD4440">
        <w:t xml:space="preserve"># предоставляет языковые конструкции, непосредственно поддерживающие такую концепцию работы. Благодаря этому </w:t>
      </w:r>
      <w:r w:rsidRPr="007C6F75">
        <w:rPr>
          <w:i/>
        </w:rPr>
        <w:t>C</w:t>
      </w:r>
      <w:r w:rsidR="00FD4440">
        <w:t># отлично подходит для создания и применения программных компонентов.</w:t>
      </w:r>
    </w:p>
    <w:p w:rsidR="00D657D4" w:rsidRPr="00826C32" w:rsidRDefault="00D657D4" w:rsidP="00FD4440"/>
    <w:p w:rsidR="007B57F5" w:rsidRDefault="007B57F5" w:rsidP="00A31B9F">
      <w:pPr>
        <w:pStyle w:val="1"/>
      </w:pPr>
      <w:bookmarkStart w:id="27" w:name="_Toc11224115"/>
      <w:r>
        <w:t>Заключение</w:t>
      </w:r>
      <w:bookmarkEnd w:id="27"/>
    </w:p>
    <w:p w:rsidR="00747EF1" w:rsidRDefault="002D34C9" w:rsidP="00747EF1">
      <w:r>
        <w:t xml:space="preserve">Описание стенда и че на нем в итоге можно делать будет, тут про задел на </w:t>
      </w:r>
      <w:r w:rsidR="007D729D">
        <w:t>магистерскую</w:t>
      </w:r>
      <w:r>
        <w:t xml:space="preserve"> </w:t>
      </w:r>
      <w:r w:rsidR="007D729D">
        <w:t>работу</w:t>
      </w:r>
      <w:r>
        <w:t>, с возданием нейро сети</w:t>
      </w:r>
    </w:p>
    <w:p w:rsidR="001C5A02" w:rsidRDefault="001C5A02" w:rsidP="00747EF1"/>
    <w:p w:rsidR="001C5A02" w:rsidRDefault="001C5A02" w:rsidP="00747EF1"/>
    <w:p w:rsidR="001C5A02" w:rsidRPr="00670854" w:rsidRDefault="001C5A02" w:rsidP="00747EF1">
      <w:r>
        <w:t>И какое развитие будет у системы</w:t>
      </w:r>
    </w:p>
    <w:p w:rsidR="007B57F5" w:rsidRDefault="00DE7A72" w:rsidP="00A31B9F">
      <w:pPr>
        <w:pStyle w:val="1"/>
      </w:pPr>
      <w:bookmarkStart w:id="28" w:name="_Toc11224116"/>
      <w:r>
        <w:t>Список литературы</w:t>
      </w:r>
      <w:bookmarkEnd w:id="28"/>
    </w:p>
    <w:p w:rsidR="00DD3AFF" w:rsidRPr="00E96012" w:rsidRDefault="00DD3AFF" w:rsidP="00753B2B">
      <w:pPr>
        <w:pStyle w:val="af1"/>
        <w:numPr>
          <w:ilvl w:val="0"/>
          <w:numId w:val="16"/>
        </w:numPr>
        <w:spacing w:line="300" w:lineRule="auto"/>
        <w:ind w:left="426"/>
        <w:jc w:val="both"/>
        <w:rPr>
          <w:rFonts w:eastAsia="Times New Roman"/>
          <w:lang w:eastAsia="ru-RU"/>
        </w:rPr>
      </w:pPr>
      <w:r>
        <w:rPr>
          <w:rFonts w:eastAsia="TimesNewRomanPSMT"/>
          <w:lang w:val="ru-RU"/>
        </w:rPr>
        <w:t xml:space="preserve">Обратная связь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2012 ― Режим доступа</w:t>
      </w:r>
      <w:r w:rsidRPr="00402F7C">
        <w:rPr>
          <w:rFonts w:eastAsia="TimesNewRomanPSMT"/>
          <w:lang w:val="ru-RU"/>
        </w:rPr>
        <w:t>:</w:t>
      </w:r>
      <w:r w:rsidRPr="00402F7C">
        <w:t xml:space="preserve"> </w:t>
      </w:r>
      <w:hyperlink r:id="rId38" w:history="1">
        <w:r w:rsidRPr="00642292">
          <w:rPr>
            <w:rStyle w:val="a6"/>
            <w:rFonts w:eastAsia="TimesNewRomanPSMT"/>
            <w:u w:val="none"/>
            <w:lang w:val="ru-RU"/>
          </w:rPr>
          <w:t>https://www.booksite.ru/fulltext/1/001/008/083/233.htm</w:t>
        </w:r>
      </w:hyperlink>
      <w:r w:rsidRPr="00402F7C">
        <w:rPr>
          <w:rFonts w:eastAsia="TimesNewRomanPSMT"/>
          <w:lang w:val="ru-RU"/>
        </w:rPr>
        <w:t xml:space="preserve">, </w:t>
      </w:r>
      <w:r>
        <w:rPr>
          <w:rFonts w:eastAsia="TimesNewRomanPSMT"/>
          <w:lang w:val="ru-RU"/>
        </w:rPr>
        <w:t>свободный (дата обращения 26.04.19)</w:t>
      </w:r>
    </w:p>
    <w:p w:rsidR="00DD3AFF" w:rsidRPr="00642292" w:rsidRDefault="00DD3AFF" w:rsidP="00753B2B">
      <w:pPr>
        <w:pStyle w:val="af1"/>
        <w:numPr>
          <w:ilvl w:val="0"/>
          <w:numId w:val="16"/>
        </w:numPr>
        <w:spacing w:line="300" w:lineRule="auto"/>
        <w:ind w:left="426"/>
        <w:jc w:val="both"/>
        <w:rPr>
          <w:rFonts w:eastAsia="Times New Roman"/>
          <w:lang w:eastAsia="ru-RU"/>
        </w:rPr>
      </w:pPr>
      <w:r>
        <w:rPr>
          <w:rFonts w:eastAsia="TimesNewRomanPSMT"/>
          <w:lang w:val="ru-RU"/>
        </w:rPr>
        <w:t>У</w:t>
      </w:r>
      <w:r w:rsidRPr="00642292">
        <w:rPr>
          <w:rFonts w:eastAsia="TimesNewRomanPSMT"/>
          <w:lang w:val="ru-RU"/>
        </w:rPr>
        <w:t xml:space="preserve">стройства управления </w:t>
      </w:r>
      <w:proofErr w:type="spellStart"/>
      <w:r w:rsidRPr="00642292">
        <w:rPr>
          <w:rFonts w:eastAsia="TimesNewRomanPSMT"/>
          <w:lang w:val="ru-RU"/>
        </w:rPr>
        <w:t>мехатронных</w:t>
      </w:r>
      <w:proofErr w:type="spellEnd"/>
      <w:r w:rsidRPr="00642292">
        <w:rPr>
          <w:rFonts w:eastAsia="TimesNewRomanPSMT"/>
          <w:lang w:val="ru-RU"/>
        </w:rPr>
        <w:t xml:space="preserve"> систем/роботов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2018 ― Режим доступа</w:t>
      </w:r>
      <w:r w:rsidRPr="00402F7C">
        <w:rPr>
          <w:rFonts w:eastAsia="TimesNewRomanPSMT"/>
          <w:lang w:val="ru-RU"/>
        </w:rPr>
        <w:t>:</w:t>
      </w:r>
      <w:r w:rsidRPr="00402F7C">
        <w:t xml:space="preserve"> </w:t>
      </w:r>
      <w:hyperlink r:id="rId39" w:history="1">
        <w:r>
          <w:rPr>
            <w:rStyle w:val="a6"/>
          </w:rPr>
          <w:t>https://ru.wikiversity.org/wiki/</w:t>
        </w:r>
      </w:hyperlink>
      <w:r w:rsidRPr="00E96012">
        <w:t>Устройства</w:t>
      </w:r>
      <w:r>
        <w:rPr>
          <w:lang w:val="ru-RU"/>
        </w:rPr>
        <w:t>_</w:t>
      </w:r>
      <w:r w:rsidRPr="00E96012">
        <w:t>управления</w:t>
      </w:r>
      <w:r>
        <w:rPr>
          <w:lang w:val="ru-RU"/>
        </w:rPr>
        <w:t>_</w:t>
      </w:r>
      <w:proofErr w:type="spellStart"/>
      <w:r w:rsidRPr="00E96012">
        <w:t>мехатронных</w:t>
      </w:r>
      <w:proofErr w:type="spellEnd"/>
      <w:r>
        <w:rPr>
          <w:lang w:val="ru-RU"/>
        </w:rPr>
        <w:t>_</w:t>
      </w:r>
      <w:r w:rsidRPr="00E96012">
        <w:t>систем/роботов</w:t>
      </w:r>
      <w:hyperlink r:id="rId40" w:history="1"/>
      <w:r w:rsidRPr="00402F7C">
        <w:rPr>
          <w:rFonts w:eastAsia="TimesNewRomanPSMT"/>
          <w:lang w:val="ru-RU"/>
        </w:rPr>
        <w:t xml:space="preserve">, </w:t>
      </w:r>
      <w:r>
        <w:rPr>
          <w:rFonts w:eastAsia="TimesNewRomanPSMT"/>
          <w:lang w:val="ru-RU"/>
        </w:rPr>
        <w:t>свободный (дата обращения 26.04.19)</w:t>
      </w:r>
    </w:p>
    <w:p w:rsidR="00DD3AFF" w:rsidRDefault="00DD3AFF" w:rsidP="00753B2B">
      <w:pPr>
        <w:pStyle w:val="af1"/>
        <w:numPr>
          <w:ilvl w:val="0"/>
          <w:numId w:val="16"/>
        </w:numPr>
        <w:spacing w:line="300" w:lineRule="auto"/>
        <w:ind w:left="426"/>
        <w:jc w:val="both"/>
        <w:rPr>
          <w:rFonts w:eastAsia="Times New Roman"/>
          <w:lang w:eastAsia="ru-RU"/>
        </w:rPr>
      </w:pPr>
      <w:r>
        <w:rPr>
          <w:rFonts w:eastAsia="Times New Roman"/>
          <w:lang w:val="ru-RU" w:eastAsia="ru-RU"/>
        </w:rPr>
        <w:t xml:space="preserve">Решетников А.Г. </w:t>
      </w:r>
      <w:r>
        <w:t>Оптимизация процессов интеллектуального управления на основе генетических алгоритмов с дискретными ограничениями</w:t>
      </w:r>
      <w:r w:rsidRPr="000573D5">
        <w:rPr>
          <w:lang w:val="ru-RU"/>
        </w:rPr>
        <w:t xml:space="preserve">: </w:t>
      </w:r>
      <w:r>
        <w:rPr>
          <w:lang w:val="ru-RU"/>
        </w:rPr>
        <w:t>Диссертация … Доцента</w:t>
      </w:r>
      <w:r>
        <w:rPr>
          <w:lang w:val="en-US"/>
        </w:rPr>
        <w:t>/</w:t>
      </w:r>
      <w:r>
        <w:rPr>
          <w:lang w:val="ru-RU"/>
        </w:rPr>
        <w:t>ГУД ― М, 2012. ― 39 с.</w:t>
      </w:r>
    </w:p>
    <w:p w:rsidR="00DD3AFF" w:rsidRDefault="00DD3AFF" w:rsidP="00753B2B">
      <w:pPr>
        <w:pStyle w:val="af1"/>
        <w:numPr>
          <w:ilvl w:val="0"/>
          <w:numId w:val="16"/>
        </w:numPr>
        <w:spacing w:line="300" w:lineRule="auto"/>
        <w:ind w:left="426"/>
        <w:jc w:val="both"/>
        <w:rPr>
          <w:rFonts w:eastAsia="Times New Roman"/>
          <w:lang w:eastAsia="ru-RU"/>
        </w:rPr>
      </w:pPr>
      <w:r>
        <w:rPr>
          <w:rFonts w:eastAsia="TimesNewRomanPSMT"/>
          <w:lang w:val="ru-RU"/>
        </w:rPr>
        <w:t xml:space="preserve">Станислав Исаков. </w:t>
      </w:r>
      <w:r w:rsidRPr="000573D5">
        <w:rPr>
          <w:rFonts w:eastAsia="TimesNewRomanPSMT"/>
          <w:lang w:val="ru-RU"/>
        </w:rPr>
        <w:t xml:space="preserve">Как работает нейронная сеть: алгоритмы, обучение, функции активации и потери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xml:space="preserve">— </w:t>
      </w:r>
      <w:r w:rsidRPr="000573D5">
        <w:rPr>
          <w:rFonts w:eastAsia="TimesNewRomanPSMT"/>
          <w:lang w:val="ru-RU"/>
        </w:rPr>
        <w:t>2018</w:t>
      </w:r>
      <w:r>
        <w:rPr>
          <w:rFonts w:eastAsia="TimesNewRomanPSMT"/>
          <w:lang w:val="ru-RU"/>
        </w:rPr>
        <w:t xml:space="preserve"> ― Режим доступа</w:t>
      </w:r>
      <w:r w:rsidRPr="00402F7C">
        <w:rPr>
          <w:rFonts w:eastAsia="TimesNewRomanPSMT"/>
          <w:lang w:val="ru-RU"/>
        </w:rPr>
        <w:t>:</w:t>
      </w:r>
      <w:r w:rsidRPr="00402F7C">
        <w:t xml:space="preserve"> </w:t>
      </w:r>
      <w:r w:rsidRPr="000573D5">
        <w:rPr>
          <w:rFonts w:eastAsia="TimesNewRomanPSMT"/>
          <w:lang w:val="ru-RU"/>
        </w:rPr>
        <w:t>https://neurohive.io/ru/osnovy-data-science/osnovy-nejronnyh-setej-algoritmy-obuchenie-funkcii-aktivacii-i-poteri/</w:t>
      </w:r>
      <w:r w:rsidRPr="00402F7C">
        <w:rPr>
          <w:rFonts w:eastAsia="TimesNewRomanPSMT"/>
          <w:lang w:val="ru-RU"/>
        </w:rPr>
        <w:t xml:space="preserve">, </w:t>
      </w:r>
      <w:r>
        <w:rPr>
          <w:rFonts w:eastAsia="TimesNewRomanPSMT"/>
          <w:lang w:val="ru-RU"/>
        </w:rPr>
        <w:t xml:space="preserve">свободный (дата обращения </w:t>
      </w:r>
      <w:r w:rsidRPr="000573D5">
        <w:rPr>
          <w:rFonts w:eastAsia="TimesNewRomanPSMT"/>
          <w:lang w:val="ru-RU"/>
        </w:rPr>
        <w:t>29</w:t>
      </w:r>
      <w:r>
        <w:rPr>
          <w:rFonts w:eastAsia="TimesNewRomanPSMT"/>
          <w:lang w:val="ru-RU"/>
        </w:rPr>
        <w:t>.04.19)</w:t>
      </w:r>
    </w:p>
    <w:p w:rsidR="00DD3AFF" w:rsidRDefault="00DD3AFF" w:rsidP="00753B2B">
      <w:pPr>
        <w:pStyle w:val="af1"/>
        <w:numPr>
          <w:ilvl w:val="0"/>
          <w:numId w:val="16"/>
        </w:numPr>
        <w:spacing w:line="300" w:lineRule="auto"/>
        <w:ind w:left="426"/>
        <w:jc w:val="both"/>
        <w:rPr>
          <w:rFonts w:eastAsia="Times New Roman"/>
          <w:lang w:eastAsia="ru-RU"/>
        </w:rPr>
      </w:pPr>
      <w:r w:rsidRPr="000573D5">
        <w:rPr>
          <w:rFonts w:eastAsia="TimesNewRomanPSMT"/>
          <w:lang w:val="ru-RU"/>
        </w:rPr>
        <w:t xml:space="preserve">Дарвин Ч. Насекомоядные растения </w:t>
      </w:r>
      <w:r>
        <w:t>—</w:t>
      </w:r>
      <w:r w:rsidRPr="000573D5">
        <w:rPr>
          <w:rFonts w:eastAsia="TimesNewRomanPSMT"/>
          <w:lang w:val="ru-RU"/>
        </w:rPr>
        <w:t xml:space="preserve"> Соч. М.; Л.: Изд-во АН СССР, 1948.</w:t>
      </w:r>
      <w:r>
        <w:rPr>
          <w:rFonts w:eastAsia="TimesNewRomanPSMT"/>
          <w:lang w:val="ru-RU"/>
        </w:rPr>
        <w:t xml:space="preserve"> ― с</w:t>
      </w:r>
      <w:r w:rsidRPr="000573D5">
        <w:rPr>
          <w:rFonts w:eastAsia="TimesNewRomanPSMT"/>
          <w:lang w:val="ru-RU"/>
        </w:rPr>
        <w:t xml:space="preserve"> </w:t>
      </w:r>
      <w:r>
        <w:rPr>
          <w:rFonts w:eastAsia="TimesNewRomanPSMT"/>
          <w:lang w:val="ru-RU"/>
        </w:rPr>
        <w:t>170 ―191</w:t>
      </w:r>
      <w:r w:rsidRPr="000573D5">
        <w:rPr>
          <w:rFonts w:eastAsia="TimesNewRomanPSMT"/>
          <w:lang w:val="ru-RU"/>
        </w:rPr>
        <w:t>.</w:t>
      </w:r>
    </w:p>
    <w:p w:rsidR="00DD3AFF" w:rsidRPr="00A5108B" w:rsidRDefault="00DD3AFF" w:rsidP="00753B2B">
      <w:pPr>
        <w:pStyle w:val="af1"/>
        <w:numPr>
          <w:ilvl w:val="0"/>
          <w:numId w:val="16"/>
        </w:numPr>
        <w:spacing w:line="300" w:lineRule="auto"/>
        <w:ind w:left="426"/>
        <w:jc w:val="both"/>
        <w:rPr>
          <w:rFonts w:eastAsia="Times New Roman"/>
          <w:lang w:eastAsia="ru-RU"/>
        </w:rPr>
      </w:pPr>
      <w:r w:rsidRPr="00A5108B">
        <w:rPr>
          <w:rFonts w:eastAsia="Times New Roman"/>
          <w:lang w:eastAsia="ru-RU"/>
        </w:rPr>
        <w:t>Бос Д.Ч. Избранные произведения по раздражимости растений</w:t>
      </w:r>
      <w:r>
        <w:rPr>
          <w:rFonts w:eastAsia="Times New Roman"/>
          <w:lang w:val="ru-RU" w:eastAsia="ru-RU"/>
        </w:rPr>
        <w:t xml:space="preserve"> ―</w:t>
      </w:r>
      <w:r w:rsidRPr="00A5108B">
        <w:rPr>
          <w:rFonts w:eastAsia="Times New Roman"/>
          <w:lang w:eastAsia="ru-RU"/>
        </w:rPr>
        <w:t xml:space="preserve"> М.: Наука, 1964. </w:t>
      </w:r>
      <w:r>
        <w:rPr>
          <w:rFonts w:eastAsia="TimesNewRomanPSMT"/>
          <w:lang w:val="ru-RU"/>
        </w:rPr>
        <w:t>― с</w:t>
      </w:r>
      <w:r w:rsidRPr="000573D5">
        <w:rPr>
          <w:rFonts w:eastAsia="TimesNewRomanPSMT"/>
          <w:lang w:val="ru-RU"/>
        </w:rPr>
        <w:t xml:space="preserve"> </w:t>
      </w:r>
      <w:r>
        <w:rPr>
          <w:rFonts w:eastAsia="TimesNewRomanPSMT"/>
          <w:lang w:val="ru-RU"/>
        </w:rPr>
        <w:t>56 ―79.</w:t>
      </w:r>
    </w:p>
    <w:p w:rsidR="00DD3AFF" w:rsidRPr="00A5108B" w:rsidRDefault="00DD3AFF" w:rsidP="00753B2B">
      <w:pPr>
        <w:pStyle w:val="af1"/>
        <w:numPr>
          <w:ilvl w:val="0"/>
          <w:numId w:val="16"/>
        </w:numPr>
        <w:spacing w:line="300" w:lineRule="auto"/>
        <w:ind w:left="426"/>
        <w:jc w:val="both"/>
        <w:rPr>
          <w:rFonts w:eastAsia="Times New Roman"/>
          <w:lang w:eastAsia="ru-RU"/>
        </w:rPr>
      </w:pPr>
      <w:proofErr w:type="spellStart"/>
      <w:r w:rsidRPr="00A5108B">
        <w:rPr>
          <w:rFonts w:eastAsia="TimesNewRomanPSMT"/>
          <w:lang w:val="ru-RU"/>
        </w:rPr>
        <w:t>Опритов</w:t>
      </w:r>
      <w:proofErr w:type="spellEnd"/>
      <w:r w:rsidRPr="00A5108B">
        <w:rPr>
          <w:rFonts w:eastAsia="TimesNewRomanPSMT"/>
          <w:lang w:val="ru-RU"/>
        </w:rPr>
        <w:t xml:space="preserve"> В.А, </w:t>
      </w:r>
      <w:proofErr w:type="spellStart"/>
      <w:r w:rsidRPr="00A5108B">
        <w:rPr>
          <w:rFonts w:eastAsia="TimesNewRomanPSMT"/>
          <w:lang w:val="ru-RU"/>
        </w:rPr>
        <w:t>Пятыгин</w:t>
      </w:r>
      <w:proofErr w:type="spellEnd"/>
      <w:r w:rsidRPr="00A5108B">
        <w:rPr>
          <w:rFonts w:eastAsia="TimesNewRomanPSMT"/>
          <w:lang w:val="ru-RU"/>
        </w:rPr>
        <w:t xml:space="preserve"> С.С, </w:t>
      </w:r>
      <w:proofErr w:type="spellStart"/>
      <w:r w:rsidRPr="00A5108B">
        <w:rPr>
          <w:rFonts w:eastAsia="TimesNewRomanPSMT"/>
          <w:lang w:val="ru-RU"/>
        </w:rPr>
        <w:t>Ретивин</w:t>
      </w:r>
      <w:proofErr w:type="spellEnd"/>
      <w:r w:rsidRPr="00A5108B">
        <w:rPr>
          <w:rFonts w:eastAsia="TimesNewRomanPSMT"/>
          <w:lang w:val="ru-RU"/>
        </w:rPr>
        <w:t xml:space="preserve"> В.Г. </w:t>
      </w:r>
      <w:proofErr w:type="spellStart"/>
      <w:r w:rsidRPr="00A5108B">
        <w:rPr>
          <w:rFonts w:eastAsia="TimesNewRomanPSMT"/>
          <w:lang w:val="ru-RU"/>
        </w:rPr>
        <w:t>Биоэлектрогенез</w:t>
      </w:r>
      <w:proofErr w:type="spellEnd"/>
      <w:r w:rsidRPr="00A5108B">
        <w:rPr>
          <w:rFonts w:eastAsia="TimesNewRomanPSMT"/>
          <w:lang w:val="ru-RU"/>
        </w:rPr>
        <w:t xml:space="preserve"> у высших растений. М.: Наука, 1991.</w:t>
      </w:r>
    </w:p>
    <w:p w:rsidR="00DD3AFF" w:rsidRPr="00F53C27" w:rsidRDefault="00DD3AFF" w:rsidP="00753B2B">
      <w:pPr>
        <w:pStyle w:val="af1"/>
        <w:numPr>
          <w:ilvl w:val="0"/>
          <w:numId w:val="16"/>
        </w:numPr>
        <w:spacing w:line="300" w:lineRule="auto"/>
        <w:ind w:left="426"/>
        <w:jc w:val="both"/>
        <w:rPr>
          <w:rFonts w:eastAsia="Times New Roman"/>
          <w:lang w:eastAsia="ru-RU"/>
        </w:rPr>
      </w:pPr>
      <w:proofErr w:type="spellStart"/>
      <w:r>
        <w:rPr>
          <w:rFonts w:eastAsia="TimesNewRomanPSMT"/>
          <w:lang w:val="ru-RU"/>
        </w:rPr>
        <w:t>Опритов</w:t>
      </w:r>
      <w:proofErr w:type="spellEnd"/>
      <w:r>
        <w:rPr>
          <w:rFonts w:eastAsia="TimesNewRomanPSMT"/>
          <w:lang w:val="ru-RU"/>
        </w:rPr>
        <w:t xml:space="preserve"> В.А.</w:t>
      </w:r>
      <w:r w:rsidRPr="00A5108B">
        <w:rPr>
          <w:rFonts w:eastAsia="TimesNewRomanPSMT"/>
          <w:lang w:val="ru-RU"/>
        </w:rPr>
        <w:t xml:space="preserve">// </w:t>
      </w:r>
      <w:proofErr w:type="spellStart"/>
      <w:r>
        <w:rPr>
          <w:rFonts w:eastAsia="TimesNewRomanPSMT"/>
          <w:lang w:val="ru-RU"/>
        </w:rPr>
        <w:t>Соровский</w:t>
      </w:r>
      <w:proofErr w:type="spellEnd"/>
      <w:r>
        <w:rPr>
          <w:rFonts w:eastAsia="TimesNewRomanPSMT"/>
          <w:lang w:val="ru-RU"/>
        </w:rPr>
        <w:t xml:space="preserve"> образовательный журнал. 1996. </w:t>
      </w:r>
      <w:r>
        <w:rPr>
          <w:rFonts w:eastAsia="TimesNewRomanPSMT"/>
          <w:lang w:val="en-US"/>
        </w:rPr>
        <w:t>N10</w:t>
      </w:r>
      <w:r>
        <w:rPr>
          <w:rFonts w:eastAsia="TimesNewRomanPSMT"/>
          <w:lang w:val="ru-RU"/>
        </w:rPr>
        <w:t>. ― с 22 ―26.</w:t>
      </w:r>
    </w:p>
    <w:p w:rsidR="00DD3AFF" w:rsidRPr="00F53C27" w:rsidRDefault="00DD3AFF" w:rsidP="00753B2B">
      <w:pPr>
        <w:pStyle w:val="af1"/>
        <w:numPr>
          <w:ilvl w:val="0"/>
          <w:numId w:val="16"/>
        </w:numPr>
        <w:spacing w:line="300" w:lineRule="auto"/>
        <w:ind w:left="426"/>
        <w:jc w:val="both"/>
        <w:rPr>
          <w:rFonts w:eastAsia="Times New Roman"/>
          <w:lang w:eastAsia="ru-RU"/>
        </w:rPr>
      </w:pPr>
      <w:proofErr w:type="spellStart"/>
      <w:r w:rsidRPr="00F53C27">
        <w:rPr>
          <w:rFonts w:eastAsia="TimesNewRomanPSMT"/>
          <w:lang w:val="ru-RU"/>
        </w:rPr>
        <w:t>Arduino</w:t>
      </w:r>
      <w:proofErr w:type="spellEnd"/>
      <w:r w:rsidRPr="00F53C27">
        <w:rPr>
          <w:rFonts w:eastAsia="TimesNewRomanPSMT"/>
          <w:lang w:val="ru-RU"/>
        </w:rPr>
        <w:t xml:space="preserve"> </w:t>
      </w:r>
      <w:proofErr w:type="spellStart"/>
      <w:r w:rsidRPr="00F53C27">
        <w:rPr>
          <w:rFonts w:eastAsia="TimesNewRomanPSMT"/>
          <w:lang w:val="ru-RU"/>
        </w:rPr>
        <w:t>Mega</w:t>
      </w:r>
      <w:proofErr w:type="spellEnd"/>
      <w:r w:rsidRPr="00F53C27">
        <w:rPr>
          <w:rFonts w:eastAsia="TimesNewRomanPSMT"/>
          <w:lang w:val="ru-RU"/>
        </w:rPr>
        <w:t xml:space="preserve"> 2560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F53C27">
        <w:rPr>
          <w:rFonts w:eastAsia="TimesNewRomanPSMT"/>
          <w:lang w:val="ru-RU"/>
        </w:rPr>
        <w:t>7</w:t>
      </w:r>
      <w:r>
        <w:rPr>
          <w:rFonts w:eastAsia="TimesNewRomanPSMT"/>
          <w:lang w:val="ru-RU"/>
        </w:rPr>
        <w:t>― Режим доступа</w:t>
      </w:r>
      <w:r w:rsidRPr="00402F7C">
        <w:rPr>
          <w:rFonts w:eastAsia="TimesNewRomanPSMT"/>
          <w:lang w:val="ru-RU"/>
        </w:rPr>
        <w:t>:</w:t>
      </w:r>
      <w:r w:rsidRPr="00402F7C">
        <w:t xml:space="preserve"> </w:t>
      </w:r>
      <w:r w:rsidRPr="00F53C27">
        <w:rPr>
          <w:rFonts w:eastAsia="TimesNewRomanPSMT"/>
          <w:lang w:val="ru-RU"/>
        </w:rPr>
        <w:t>http://arduino.ru/Hardware/ArduinoBoardMega2560</w:t>
      </w:r>
      <w:r w:rsidRPr="00402F7C">
        <w:rPr>
          <w:rFonts w:eastAsia="TimesNewRomanPSMT"/>
          <w:lang w:val="ru-RU"/>
        </w:rPr>
        <w:t xml:space="preserve">, </w:t>
      </w:r>
      <w:r>
        <w:rPr>
          <w:rFonts w:eastAsia="TimesNewRomanPSMT"/>
          <w:lang w:val="ru-RU"/>
        </w:rPr>
        <w:t xml:space="preserve">свободный (дата обращения </w:t>
      </w:r>
      <w:r w:rsidRPr="00F53C27">
        <w:rPr>
          <w:rFonts w:eastAsia="TimesNewRomanPSMT"/>
          <w:lang w:val="ru-RU"/>
        </w:rPr>
        <w:t>13</w:t>
      </w:r>
      <w:r>
        <w:rPr>
          <w:rFonts w:eastAsia="TimesNewRomanPSMT"/>
          <w:lang w:val="ru-RU"/>
        </w:rPr>
        <w:t>.0</w:t>
      </w:r>
      <w:r w:rsidRPr="00F53C27">
        <w:rPr>
          <w:rFonts w:eastAsia="TimesNewRomanPSMT"/>
          <w:lang w:val="ru-RU"/>
        </w:rPr>
        <w:t>5</w:t>
      </w:r>
      <w:r>
        <w:rPr>
          <w:rFonts w:eastAsia="TimesNewRomanPSMT"/>
          <w:lang w:val="ru-RU"/>
        </w:rPr>
        <w:t>.19)</w:t>
      </w:r>
    </w:p>
    <w:p w:rsidR="00DD3AFF" w:rsidRPr="00F53C27" w:rsidRDefault="00DD3AFF" w:rsidP="00753B2B">
      <w:pPr>
        <w:pStyle w:val="af1"/>
        <w:numPr>
          <w:ilvl w:val="0"/>
          <w:numId w:val="16"/>
        </w:numPr>
        <w:spacing w:line="300" w:lineRule="auto"/>
        <w:ind w:left="426"/>
        <w:jc w:val="both"/>
        <w:rPr>
          <w:rFonts w:eastAsia="Times New Roman"/>
          <w:lang w:eastAsia="ru-RU"/>
        </w:rPr>
      </w:pPr>
      <w:proofErr w:type="spellStart"/>
      <w:r w:rsidRPr="00F53C27">
        <w:rPr>
          <w:rFonts w:eastAsia="Times New Roman"/>
          <w:lang w:eastAsia="ru-RU"/>
        </w:rPr>
        <w:t>Getting</w:t>
      </w:r>
      <w:proofErr w:type="spellEnd"/>
      <w:r w:rsidRPr="00F53C27">
        <w:rPr>
          <w:rFonts w:eastAsia="Times New Roman"/>
          <w:lang w:eastAsia="ru-RU"/>
        </w:rPr>
        <w:t xml:space="preserve"> </w:t>
      </w:r>
      <w:proofErr w:type="spellStart"/>
      <w:r w:rsidRPr="00F53C27">
        <w:rPr>
          <w:rFonts w:eastAsia="Times New Roman"/>
          <w:lang w:eastAsia="ru-RU"/>
        </w:rPr>
        <w:t>Started</w:t>
      </w:r>
      <w:proofErr w:type="spellEnd"/>
      <w:r w:rsidRPr="00F53C27">
        <w:rPr>
          <w:rFonts w:eastAsia="Times New Roman"/>
          <w:lang w:eastAsia="ru-RU"/>
        </w:rPr>
        <w:t xml:space="preserve"> </w:t>
      </w:r>
      <w:proofErr w:type="spellStart"/>
      <w:r w:rsidRPr="00F53C27">
        <w:rPr>
          <w:rFonts w:eastAsia="Times New Roman"/>
          <w:lang w:eastAsia="ru-RU"/>
        </w:rPr>
        <w:t>with</w:t>
      </w:r>
      <w:proofErr w:type="spellEnd"/>
      <w:r w:rsidRPr="00F53C27">
        <w:rPr>
          <w:rFonts w:eastAsia="Times New Roman"/>
          <w:lang w:eastAsia="ru-RU"/>
        </w:rPr>
        <w:t xml:space="preserve"> </w:t>
      </w:r>
      <w:proofErr w:type="spellStart"/>
      <w:r w:rsidRPr="00F53C27">
        <w:rPr>
          <w:rFonts w:eastAsia="Times New Roman"/>
          <w:lang w:eastAsia="ru-RU"/>
        </w:rPr>
        <w:t>Arduino</w:t>
      </w:r>
      <w:proofErr w:type="spellEnd"/>
      <w:r w:rsidRPr="00F53C27">
        <w:rPr>
          <w:rFonts w:eastAsia="Times New Roman"/>
          <w:lang w:eastAsia="ru-RU"/>
        </w:rPr>
        <w:t xml:space="preserve"> </w:t>
      </w:r>
      <w:proofErr w:type="spellStart"/>
      <w:r w:rsidRPr="00F53C27">
        <w:rPr>
          <w:rFonts w:eastAsia="Times New Roman"/>
          <w:lang w:eastAsia="ru-RU"/>
        </w:rPr>
        <w:t>and</w:t>
      </w:r>
      <w:proofErr w:type="spellEnd"/>
      <w:r w:rsidRPr="00F53C27">
        <w:rPr>
          <w:rFonts w:eastAsia="Times New Roman"/>
          <w:lang w:eastAsia="ru-RU"/>
        </w:rPr>
        <w:t xml:space="preserve"> </w:t>
      </w:r>
      <w:proofErr w:type="spellStart"/>
      <w:r w:rsidRPr="00F53C27">
        <w:rPr>
          <w:rFonts w:eastAsia="Times New Roman"/>
          <w:lang w:eastAsia="ru-RU"/>
        </w:rPr>
        <w:t>Genuino</w:t>
      </w:r>
      <w:proofErr w:type="spellEnd"/>
      <w:r w:rsidRPr="00F53C27">
        <w:rPr>
          <w:rFonts w:eastAsia="Times New Roman"/>
          <w:lang w:eastAsia="ru-RU"/>
        </w:rPr>
        <w:t xml:space="preserve"> MEGA2560</w:t>
      </w:r>
      <w:r>
        <w:rPr>
          <w:rFonts w:eastAsia="Times New Roman"/>
          <w:lang w:val="en-US" w:eastAsia="ru-RU"/>
        </w:rPr>
        <w:t xml:space="preserve"> </w:t>
      </w:r>
      <w:r w:rsidRPr="00F53C27">
        <w:rPr>
          <w:rFonts w:eastAsia="TimesNewRomanPSMT"/>
          <w:lang w:val="en-US"/>
        </w:rPr>
        <w:t>[</w:t>
      </w:r>
      <w:r>
        <w:rPr>
          <w:rFonts w:eastAsia="TimesNewRomanPSMT"/>
          <w:lang w:val="ru-RU"/>
        </w:rPr>
        <w:t>Электронный</w:t>
      </w:r>
      <w:r w:rsidRPr="00F53C27">
        <w:rPr>
          <w:rFonts w:eastAsia="TimesNewRomanPSMT"/>
          <w:lang w:val="en-US"/>
        </w:rPr>
        <w:t xml:space="preserve"> </w:t>
      </w:r>
      <w:r>
        <w:rPr>
          <w:rFonts w:eastAsia="TimesNewRomanPSMT"/>
          <w:lang w:val="ru-RU"/>
        </w:rPr>
        <w:t>ресурс</w:t>
      </w:r>
      <w:r w:rsidRPr="00F53C27">
        <w:rPr>
          <w:rFonts w:eastAsia="TimesNewRomanPSMT"/>
          <w:lang w:val="en-US"/>
        </w:rPr>
        <w:t xml:space="preserve">] — </w:t>
      </w:r>
      <w:r>
        <w:rPr>
          <w:rFonts w:eastAsia="TimesNewRomanPSMT"/>
          <w:lang w:val="ru-RU"/>
        </w:rPr>
        <w:t>Электрон</w:t>
      </w:r>
      <w:r w:rsidRPr="00F53C27">
        <w:rPr>
          <w:rFonts w:eastAsia="TimesNewRomanPSMT"/>
          <w:lang w:val="en-US"/>
        </w:rPr>
        <w:t xml:space="preserve">. </w:t>
      </w:r>
      <w:r>
        <w:rPr>
          <w:rFonts w:eastAsia="TimesNewRomanPSMT"/>
          <w:lang w:val="ru-RU"/>
        </w:rPr>
        <w:t xml:space="preserve">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F53C27">
        <w:rPr>
          <w:rFonts w:eastAsia="TimesNewRomanPSMT"/>
          <w:lang w:val="ru-RU"/>
        </w:rPr>
        <w:t>7</w:t>
      </w:r>
      <w:r>
        <w:rPr>
          <w:rFonts w:eastAsia="TimesNewRomanPSMT"/>
          <w:lang w:val="ru-RU"/>
        </w:rPr>
        <w:t xml:space="preserve"> ― Режим доступа</w:t>
      </w:r>
      <w:r w:rsidRPr="00402F7C">
        <w:rPr>
          <w:rFonts w:eastAsia="TimesNewRomanPSMT"/>
          <w:lang w:val="ru-RU"/>
        </w:rPr>
        <w:t>:</w:t>
      </w:r>
      <w:r w:rsidRPr="00402F7C">
        <w:t xml:space="preserve"> </w:t>
      </w:r>
      <w:r w:rsidRPr="00F53C27">
        <w:rPr>
          <w:rFonts w:eastAsia="TimesNewRomanPSMT"/>
          <w:lang w:val="ru-RU"/>
        </w:rPr>
        <w:t>https://www.arduino.cc/en/Guide/ArduinoMega2560</w:t>
      </w:r>
      <w:r w:rsidRPr="00402F7C">
        <w:rPr>
          <w:rFonts w:eastAsia="TimesNewRomanPSMT"/>
          <w:lang w:val="ru-RU"/>
        </w:rPr>
        <w:t xml:space="preserve">, </w:t>
      </w:r>
      <w:r>
        <w:rPr>
          <w:rFonts w:eastAsia="TimesNewRomanPSMT"/>
          <w:lang w:val="ru-RU"/>
        </w:rPr>
        <w:t xml:space="preserve">свободный (дата обращения </w:t>
      </w:r>
      <w:r w:rsidRPr="00F53C27">
        <w:rPr>
          <w:rFonts w:eastAsia="TimesNewRomanPSMT"/>
          <w:lang w:val="ru-RU"/>
        </w:rPr>
        <w:t>13</w:t>
      </w:r>
      <w:r>
        <w:rPr>
          <w:rFonts w:eastAsia="TimesNewRomanPSMT"/>
          <w:lang w:val="ru-RU"/>
        </w:rPr>
        <w:t>.0</w:t>
      </w:r>
      <w:r w:rsidRPr="00F53C27">
        <w:rPr>
          <w:rFonts w:eastAsia="TimesNewRomanPSMT"/>
          <w:lang w:val="ru-RU"/>
        </w:rPr>
        <w:t>5</w:t>
      </w:r>
      <w:r>
        <w:rPr>
          <w:rFonts w:eastAsia="TimesNewRomanPSMT"/>
          <w:lang w:val="ru-RU"/>
        </w:rPr>
        <w:t>.19)</w:t>
      </w:r>
    </w:p>
    <w:p w:rsidR="00DD3AFF" w:rsidRDefault="00DD3AFF" w:rsidP="00753B2B">
      <w:pPr>
        <w:pStyle w:val="af1"/>
        <w:numPr>
          <w:ilvl w:val="0"/>
          <w:numId w:val="16"/>
        </w:numPr>
        <w:spacing w:line="300" w:lineRule="auto"/>
        <w:ind w:left="426"/>
        <w:jc w:val="both"/>
        <w:rPr>
          <w:rFonts w:eastAsia="Times New Roman"/>
          <w:lang w:eastAsia="ru-RU"/>
        </w:rPr>
      </w:pPr>
      <w:r w:rsidRPr="00F53C27">
        <w:rPr>
          <w:rFonts w:eastAsia="TimesNewRomanPSMT"/>
          <w:lang w:val="ru-RU"/>
        </w:rPr>
        <w:t xml:space="preserve">Цифровой термометр DS18B20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F53C27">
        <w:rPr>
          <w:rFonts w:eastAsia="TimesNewRomanPSMT"/>
          <w:lang w:val="ru-RU"/>
        </w:rPr>
        <w:t>8</w:t>
      </w:r>
      <w:r>
        <w:rPr>
          <w:rFonts w:eastAsia="TimesNewRomanPSMT"/>
          <w:lang w:val="ru-RU"/>
        </w:rPr>
        <w:t xml:space="preserve"> ― Режим доступа</w:t>
      </w:r>
      <w:r w:rsidRPr="00402F7C">
        <w:rPr>
          <w:rFonts w:eastAsia="TimesNewRomanPSMT"/>
          <w:lang w:val="ru-RU"/>
        </w:rPr>
        <w:t>:</w:t>
      </w:r>
      <w:r w:rsidRPr="00402F7C">
        <w:t xml:space="preserve"> </w:t>
      </w:r>
      <w:hyperlink r:id="rId41" w:history="1">
        <w:r>
          <w:rPr>
            <w:rStyle w:val="a6"/>
          </w:rPr>
          <w:t>https://wiki.iarduino.ru/page/cifrovoy-termometr-trema-modul/</w:t>
        </w:r>
      </w:hyperlink>
      <w:r w:rsidRPr="00402F7C">
        <w:rPr>
          <w:rFonts w:eastAsia="TimesNewRomanPSMT"/>
          <w:lang w:val="ru-RU"/>
        </w:rPr>
        <w:t xml:space="preserve">, </w:t>
      </w:r>
      <w:r>
        <w:rPr>
          <w:rFonts w:eastAsia="TimesNewRomanPSMT"/>
          <w:lang w:val="ru-RU"/>
        </w:rPr>
        <w:t xml:space="preserve">свободный (дата обращения </w:t>
      </w:r>
      <w:r w:rsidRPr="00F53C27">
        <w:rPr>
          <w:rFonts w:eastAsia="TimesNewRomanPSMT"/>
          <w:lang w:val="ru-RU"/>
        </w:rPr>
        <w:t>15</w:t>
      </w:r>
      <w:r>
        <w:rPr>
          <w:rFonts w:eastAsia="TimesNewRomanPSMT"/>
          <w:lang w:val="ru-RU"/>
        </w:rPr>
        <w:t>.0</w:t>
      </w:r>
      <w:r w:rsidRPr="00F53C27">
        <w:rPr>
          <w:rFonts w:eastAsia="TimesNewRomanPSMT"/>
          <w:lang w:val="ru-RU"/>
        </w:rPr>
        <w:t>5</w:t>
      </w:r>
      <w:r>
        <w:rPr>
          <w:rFonts w:eastAsia="TimesNewRomanPSMT"/>
          <w:lang w:val="ru-RU"/>
        </w:rPr>
        <w:t>.19)</w:t>
      </w:r>
    </w:p>
    <w:p w:rsidR="00DD3AFF" w:rsidRDefault="00DD3AFF" w:rsidP="00753B2B">
      <w:pPr>
        <w:pStyle w:val="af1"/>
        <w:numPr>
          <w:ilvl w:val="0"/>
          <w:numId w:val="16"/>
        </w:numPr>
        <w:spacing w:line="300" w:lineRule="auto"/>
        <w:ind w:left="426"/>
        <w:jc w:val="both"/>
        <w:rPr>
          <w:rFonts w:eastAsia="Times New Roman"/>
          <w:lang w:eastAsia="ru-RU"/>
        </w:rPr>
      </w:pPr>
      <w:proofErr w:type="spellStart"/>
      <w:r w:rsidRPr="000F07E0">
        <w:rPr>
          <w:rFonts w:eastAsia="TimesNewRomanPSMT"/>
          <w:lang w:val="ru-RU"/>
        </w:rPr>
        <w:t>Arduino</w:t>
      </w:r>
      <w:proofErr w:type="spellEnd"/>
      <w:r w:rsidRPr="000F07E0">
        <w:rPr>
          <w:rFonts w:eastAsia="TimesNewRomanPSMT"/>
          <w:lang w:val="ru-RU"/>
        </w:rPr>
        <w:t xml:space="preserve"> и цифровой датчик температуры DS18B20</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0F07E0">
        <w:rPr>
          <w:rFonts w:eastAsia="TimesNewRomanPSMT"/>
          <w:lang w:val="ru-RU"/>
        </w:rPr>
        <w:t>8</w:t>
      </w:r>
      <w:r>
        <w:rPr>
          <w:rFonts w:eastAsia="TimesNewRomanPSMT"/>
          <w:lang w:val="ru-RU"/>
        </w:rPr>
        <w:t xml:space="preserve"> ― Режим доступа</w:t>
      </w:r>
      <w:r w:rsidRPr="00402F7C">
        <w:rPr>
          <w:rFonts w:eastAsia="TimesNewRomanPSMT"/>
          <w:lang w:val="ru-RU"/>
        </w:rPr>
        <w:t>:</w:t>
      </w:r>
      <w:r w:rsidRPr="00402F7C">
        <w:t xml:space="preserve"> </w:t>
      </w:r>
      <w:r w:rsidRPr="000F07E0">
        <w:rPr>
          <w:rFonts w:eastAsia="TimesNewRomanPSMT"/>
          <w:lang w:val="ru-RU"/>
        </w:rPr>
        <w:t>http://arduino-diy.com/arduino-tsifrovoy-datchik-temperatury-DS18B20</w:t>
      </w:r>
      <w:r w:rsidRPr="00402F7C">
        <w:rPr>
          <w:rFonts w:eastAsia="TimesNewRomanPSMT"/>
          <w:lang w:val="ru-RU"/>
        </w:rPr>
        <w:t xml:space="preserve">, </w:t>
      </w:r>
      <w:r>
        <w:rPr>
          <w:rFonts w:eastAsia="TimesNewRomanPSMT"/>
          <w:lang w:val="ru-RU"/>
        </w:rPr>
        <w:t xml:space="preserve">свободный (дата обращения </w:t>
      </w:r>
      <w:r w:rsidRPr="000F07E0">
        <w:rPr>
          <w:rFonts w:eastAsia="TimesNewRomanPSMT"/>
          <w:lang w:val="ru-RU"/>
        </w:rPr>
        <w:t>15</w:t>
      </w:r>
      <w:r>
        <w:rPr>
          <w:rFonts w:eastAsia="TimesNewRomanPSMT"/>
          <w:lang w:val="ru-RU"/>
        </w:rPr>
        <w:t>.0</w:t>
      </w:r>
      <w:r w:rsidRPr="000F07E0">
        <w:rPr>
          <w:rFonts w:eastAsia="TimesNewRomanPSMT"/>
          <w:lang w:val="ru-RU"/>
        </w:rPr>
        <w:t>5</w:t>
      </w:r>
      <w:r>
        <w:rPr>
          <w:rFonts w:eastAsia="TimesNewRomanPSMT"/>
          <w:lang w:val="ru-RU"/>
        </w:rPr>
        <w:t>.19)</w:t>
      </w:r>
    </w:p>
    <w:p w:rsidR="00DD3AFF" w:rsidRDefault="00DD3AFF" w:rsidP="00753B2B">
      <w:pPr>
        <w:pStyle w:val="af1"/>
        <w:numPr>
          <w:ilvl w:val="0"/>
          <w:numId w:val="16"/>
        </w:numPr>
        <w:spacing w:line="300" w:lineRule="auto"/>
        <w:ind w:left="426"/>
        <w:jc w:val="both"/>
        <w:rPr>
          <w:rFonts w:eastAsia="Times New Roman"/>
          <w:lang w:eastAsia="ru-RU"/>
        </w:rPr>
      </w:pPr>
      <w:r w:rsidRPr="000F07E0">
        <w:rPr>
          <w:rFonts w:eastAsia="TimesNewRomanPSMT"/>
          <w:lang w:val="ru-RU"/>
        </w:rPr>
        <w:t>Подключаем BH1750 датчик освещенности Gy-</w:t>
      </w:r>
      <w:proofErr w:type="gramStart"/>
      <w:r w:rsidRPr="000F07E0">
        <w:rPr>
          <w:rFonts w:eastAsia="TimesNewRomanPSMT"/>
          <w:lang w:val="ru-RU"/>
        </w:rPr>
        <w:t>30,Gy</w:t>
      </w:r>
      <w:proofErr w:type="gramEnd"/>
      <w:r w:rsidRPr="000F07E0">
        <w:rPr>
          <w:rFonts w:eastAsia="TimesNewRomanPSMT"/>
          <w:lang w:val="ru-RU"/>
        </w:rPr>
        <w:t xml:space="preserve">-302 к </w:t>
      </w:r>
      <w:proofErr w:type="spellStart"/>
      <w:r w:rsidRPr="000F07E0">
        <w:rPr>
          <w:rFonts w:eastAsia="TimesNewRomanPSMT"/>
          <w:lang w:val="ru-RU"/>
        </w:rPr>
        <w:t>Arduino</w:t>
      </w:r>
      <w:proofErr w:type="spellEnd"/>
      <w:r w:rsidRPr="000F07E0">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0F07E0">
        <w:rPr>
          <w:rFonts w:eastAsia="TimesNewRomanPSMT"/>
          <w:lang w:val="ru-RU"/>
        </w:rPr>
        <w:t>8</w:t>
      </w:r>
      <w:r>
        <w:rPr>
          <w:rFonts w:eastAsia="TimesNewRomanPSMT"/>
          <w:lang w:val="ru-RU"/>
        </w:rPr>
        <w:t xml:space="preserve"> ― Режим доступа</w:t>
      </w:r>
      <w:r w:rsidRPr="00402F7C">
        <w:rPr>
          <w:rFonts w:eastAsia="TimesNewRomanPSMT"/>
          <w:lang w:val="ru-RU"/>
        </w:rPr>
        <w:t>:</w:t>
      </w:r>
      <w:r w:rsidRPr="00402F7C">
        <w:t xml:space="preserve"> </w:t>
      </w:r>
      <w:r w:rsidRPr="000F07E0">
        <w:rPr>
          <w:rFonts w:eastAsia="TimesNewRomanPSMT"/>
          <w:lang w:val="ru-RU"/>
        </w:rPr>
        <w:t>https://lesson.iarduino.ru/page/podklyuchaem-bh1750-datchik-osveschennosti-gy-30-gy-302-k-arduino/</w:t>
      </w:r>
      <w:r w:rsidRPr="00402F7C">
        <w:rPr>
          <w:rFonts w:eastAsia="TimesNewRomanPSMT"/>
          <w:lang w:val="ru-RU"/>
        </w:rPr>
        <w:t xml:space="preserve">, </w:t>
      </w:r>
      <w:r>
        <w:rPr>
          <w:rFonts w:eastAsia="TimesNewRomanPSMT"/>
          <w:lang w:val="ru-RU"/>
        </w:rPr>
        <w:t xml:space="preserve">свободный (дата обращения </w:t>
      </w:r>
      <w:r w:rsidRPr="000F07E0">
        <w:rPr>
          <w:rFonts w:eastAsia="TimesNewRomanPSMT"/>
          <w:lang w:val="ru-RU"/>
        </w:rPr>
        <w:t>16</w:t>
      </w:r>
      <w:r>
        <w:rPr>
          <w:rFonts w:eastAsia="TimesNewRomanPSMT"/>
          <w:lang w:val="ru-RU"/>
        </w:rPr>
        <w:t>.0</w:t>
      </w:r>
      <w:r w:rsidRPr="000F07E0">
        <w:rPr>
          <w:rFonts w:eastAsia="TimesNewRomanPSMT"/>
          <w:lang w:val="ru-RU"/>
        </w:rPr>
        <w:t>5</w:t>
      </w:r>
      <w:r>
        <w:rPr>
          <w:rFonts w:eastAsia="TimesNewRomanPSMT"/>
          <w:lang w:val="ru-RU"/>
        </w:rPr>
        <w:t>.19)</w:t>
      </w:r>
    </w:p>
    <w:p w:rsidR="00DD3AFF" w:rsidRDefault="00DD3AFF" w:rsidP="00753B2B">
      <w:pPr>
        <w:pStyle w:val="af1"/>
        <w:numPr>
          <w:ilvl w:val="0"/>
          <w:numId w:val="16"/>
        </w:numPr>
        <w:spacing w:line="300" w:lineRule="auto"/>
        <w:ind w:left="426"/>
        <w:jc w:val="both"/>
        <w:rPr>
          <w:rFonts w:eastAsia="Times New Roman"/>
          <w:lang w:eastAsia="ru-RU"/>
        </w:rPr>
      </w:pPr>
      <w:r>
        <w:rPr>
          <w:rFonts w:eastAsia="TimesNewRomanPSMT"/>
          <w:lang w:val="ru-RU"/>
        </w:rPr>
        <w:t xml:space="preserve">Люкс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0F07E0">
        <w:rPr>
          <w:rFonts w:eastAsia="TimesNewRomanPSMT"/>
          <w:lang w:val="ru-RU"/>
        </w:rPr>
        <w:t>https://ru.wikipedia.org/wiki/</w:t>
      </w:r>
      <w:r>
        <w:rPr>
          <w:rFonts w:eastAsia="TimesNewRomanPSMT"/>
          <w:lang w:val="ru-RU"/>
        </w:rPr>
        <w:t>люкс</w:t>
      </w:r>
      <w:r w:rsidRPr="00402F7C">
        <w:rPr>
          <w:rFonts w:eastAsia="TimesNewRomanPSMT"/>
          <w:lang w:val="ru-RU"/>
        </w:rPr>
        <w:t xml:space="preserve">, </w:t>
      </w:r>
      <w:r>
        <w:rPr>
          <w:rFonts w:eastAsia="TimesNewRomanPSMT"/>
          <w:lang w:val="ru-RU"/>
        </w:rPr>
        <w:t>свободный (дата обращения 16.05.19)</w:t>
      </w:r>
    </w:p>
    <w:p w:rsidR="00DD3AFF" w:rsidRDefault="00DD3AFF" w:rsidP="00753B2B">
      <w:pPr>
        <w:pStyle w:val="af1"/>
        <w:numPr>
          <w:ilvl w:val="0"/>
          <w:numId w:val="16"/>
        </w:numPr>
        <w:spacing w:line="300" w:lineRule="auto"/>
        <w:ind w:left="426"/>
        <w:jc w:val="both"/>
        <w:rPr>
          <w:rFonts w:eastAsia="Times New Roman"/>
          <w:lang w:eastAsia="ru-RU"/>
        </w:rPr>
      </w:pPr>
      <w:proofErr w:type="spellStart"/>
      <w:r>
        <w:rPr>
          <w:rFonts w:eastAsia="TimesNewRomanPSMT"/>
          <w:lang w:val="en-US"/>
        </w:rPr>
        <w:t>ArturosTV</w:t>
      </w:r>
      <w:proofErr w:type="spellEnd"/>
      <w:r w:rsidRPr="00337684">
        <w:rPr>
          <w:rFonts w:eastAsia="TimesNewRomanPSMT"/>
          <w:lang w:val="ru-RU"/>
        </w:rPr>
        <w:t xml:space="preserve">. Умная теплица на </w:t>
      </w:r>
      <w:proofErr w:type="spellStart"/>
      <w:r w:rsidRPr="00337684">
        <w:rPr>
          <w:rFonts w:eastAsia="TimesNewRomanPSMT"/>
          <w:lang w:val="ru-RU"/>
        </w:rPr>
        <w:t>Ардуино</w:t>
      </w:r>
      <w:proofErr w:type="spellEnd"/>
      <w:r w:rsidRPr="00337684">
        <w:rPr>
          <w:rFonts w:eastAsia="TimesNewRomanPSMT"/>
          <w:lang w:val="ru-RU"/>
        </w:rPr>
        <w:t>. Первые шаги.</w:t>
      </w:r>
      <w:r w:rsidRPr="00402F7C">
        <w:rPr>
          <w:rFonts w:eastAsia="TimesNewRomanPSMT"/>
          <w:lang w:val="ru-RU"/>
        </w:rPr>
        <w:t xml:space="preserve"> [</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337684">
        <w:rPr>
          <w:rFonts w:eastAsia="TimesNewRomanPSMT"/>
          <w:lang w:val="ru-RU"/>
        </w:rPr>
        <w:t>7</w:t>
      </w:r>
      <w:r>
        <w:rPr>
          <w:rFonts w:eastAsia="TimesNewRomanPSMT"/>
          <w:lang w:val="ru-RU"/>
        </w:rPr>
        <w:t xml:space="preserve"> ― Режим доступа</w:t>
      </w:r>
      <w:r w:rsidRPr="00402F7C">
        <w:rPr>
          <w:rFonts w:eastAsia="TimesNewRomanPSMT"/>
          <w:lang w:val="ru-RU"/>
        </w:rPr>
        <w:t>:</w:t>
      </w:r>
      <w:r w:rsidRPr="00402F7C">
        <w:t xml:space="preserve"> </w:t>
      </w:r>
      <w:r w:rsidRPr="00337684">
        <w:rPr>
          <w:rFonts w:eastAsia="TimesNewRomanPSMT"/>
          <w:lang w:val="ru-RU"/>
        </w:rPr>
        <w:lastRenderedPageBreak/>
        <w:t>https://pikabu.ru/story/umnaya_teplitsa_na_arduino_pervyie_shagi_4992726</w:t>
      </w:r>
      <w:r w:rsidRPr="00402F7C">
        <w:rPr>
          <w:rFonts w:eastAsia="TimesNewRomanPSMT"/>
          <w:lang w:val="ru-RU"/>
        </w:rPr>
        <w:t xml:space="preserve">, </w:t>
      </w:r>
      <w:r>
        <w:rPr>
          <w:rFonts w:eastAsia="TimesNewRomanPSMT"/>
          <w:lang w:val="ru-RU"/>
        </w:rPr>
        <w:t xml:space="preserve">свободный (дата обращения </w:t>
      </w:r>
      <w:r w:rsidRPr="00337684">
        <w:rPr>
          <w:rFonts w:eastAsia="TimesNewRomanPSMT"/>
          <w:lang w:val="ru-RU"/>
        </w:rPr>
        <w:t>18</w:t>
      </w:r>
      <w:r>
        <w:rPr>
          <w:rFonts w:eastAsia="TimesNewRomanPSMT"/>
          <w:lang w:val="ru-RU"/>
        </w:rPr>
        <w:t>.0</w:t>
      </w:r>
      <w:r w:rsidRPr="00337684">
        <w:rPr>
          <w:rFonts w:eastAsia="TimesNewRomanPSMT"/>
          <w:lang w:val="ru-RU"/>
        </w:rPr>
        <w:t>5</w:t>
      </w:r>
      <w:r>
        <w:rPr>
          <w:rFonts w:eastAsia="TimesNewRomanPSMT"/>
          <w:lang w:val="ru-RU"/>
        </w:rPr>
        <w:t>.19)</w:t>
      </w:r>
    </w:p>
    <w:p w:rsidR="00DD3AFF" w:rsidRDefault="00DD3AFF" w:rsidP="00753B2B">
      <w:pPr>
        <w:pStyle w:val="af1"/>
        <w:numPr>
          <w:ilvl w:val="0"/>
          <w:numId w:val="16"/>
        </w:numPr>
        <w:spacing w:line="300" w:lineRule="auto"/>
        <w:ind w:left="426"/>
        <w:jc w:val="both"/>
        <w:rPr>
          <w:rFonts w:eastAsia="Times New Roman"/>
          <w:lang w:eastAsia="ru-RU"/>
        </w:rPr>
      </w:pPr>
      <w:r>
        <w:rPr>
          <w:rFonts w:eastAsia="TimesNewRomanPSMT"/>
          <w:lang w:val="ru-RU"/>
        </w:rPr>
        <w:t>Виктор Петин. У</w:t>
      </w:r>
      <w:r w:rsidRPr="00337684">
        <w:rPr>
          <w:rFonts w:eastAsia="TimesNewRomanPSMT"/>
          <w:lang w:val="ru-RU"/>
        </w:rPr>
        <w:t xml:space="preserve">мная теплица на </w:t>
      </w:r>
      <w:proofErr w:type="spellStart"/>
      <w:r w:rsidRPr="00337684">
        <w:rPr>
          <w:rFonts w:eastAsia="TimesNewRomanPSMT"/>
          <w:lang w:val="ru-RU"/>
        </w:rPr>
        <w:t>arduino</w:t>
      </w:r>
      <w:proofErr w:type="spellEnd"/>
      <w:r w:rsidRPr="00337684">
        <w:rPr>
          <w:rFonts w:eastAsia="TimesNewRomanPSMT"/>
          <w:lang w:val="ru-RU"/>
        </w:rPr>
        <w:t>- делаем первые шаги</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337684">
        <w:rPr>
          <w:rFonts w:eastAsia="TimesNewRomanPSMT"/>
          <w:lang w:val="ru-RU"/>
        </w:rPr>
        <w:t>https://playarduino.ru/uroki-arduino/umnaya-teplitsa-na-arduino-delaem-pervye-shagi/</w:t>
      </w:r>
      <w:r w:rsidRPr="00402F7C">
        <w:rPr>
          <w:rFonts w:eastAsia="TimesNewRomanPSMT"/>
          <w:lang w:val="ru-RU"/>
        </w:rPr>
        <w:t xml:space="preserve">, </w:t>
      </w:r>
      <w:r>
        <w:rPr>
          <w:rFonts w:eastAsia="TimesNewRomanPSMT"/>
          <w:lang w:val="ru-RU"/>
        </w:rPr>
        <w:t>свободный (дата обращения 18.05.19)</w:t>
      </w:r>
    </w:p>
    <w:p w:rsidR="00DD3AFF" w:rsidRDefault="00DD3AFF" w:rsidP="00753B2B">
      <w:pPr>
        <w:pStyle w:val="af1"/>
        <w:numPr>
          <w:ilvl w:val="0"/>
          <w:numId w:val="16"/>
        </w:numPr>
        <w:spacing w:line="300" w:lineRule="auto"/>
        <w:ind w:left="426"/>
        <w:jc w:val="both"/>
        <w:rPr>
          <w:rFonts w:eastAsia="Times New Roman"/>
          <w:lang w:eastAsia="ru-RU"/>
        </w:rPr>
      </w:pPr>
      <w:r>
        <w:rPr>
          <w:rFonts w:eastAsia="TimesNewRomanPSMT"/>
          <w:lang w:val="ru-RU"/>
        </w:rPr>
        <w:t xml:space="preserve">Владимир Марченко. </w:t>
      </w:r>
      <w:proofErr w:type="spellStart"/>
      <w:r w:rsidRPr="00337684">
        <w:rPr>
          <w:rFonts w:eastAsia="TimesNewRomanPSMT"/>
          <w:lang w:val="ru-RU"/>
        </w:rPr>
        <w:t>Фитолампы</w:t>
      </w:r>
      <w:proofErr w:type="spellEnd"/>
      <w:r w:rsidRPr="00337684">
        <w:rPr>
          <w:rFonts w:eastAsia="TimesNewRomanPSMT"/>
          <w:lang w:val="ru-RU"/>
        </w:rPr>
        <w:t xml:space="preserve"> для рассады – какую выбрать и почему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2019 ― Режим доступа</w:t>
      </w:r>
      <w:r w:rsidRPr="00402F7C">
        <w:rPr>
          <w:rFonts w:eastAsia="TimesNewRomanPSMT"/>
          <w:lang w:val="ru-RU"/>
        </w:rPr>
        <w:t>:</w:t>
      </w:r>
      <w:r w:rsidRPr="00402F7C">
        <w:t xml:space="preserve"> </w:t>
      </w:r>
      <w:r w:rsidRPr="00337684">
        <w:rPr>
          <w:rFonts w:eastAsia="TimesNewRomanPSMT"/>
          <w:lang w:val="ru-RU"/>
        </w:rPr>
        <w:t>https://www.ogorod.ru/ru/ogorod/seedling/10025/Fitolampy-dlya-rassady-%E2%80%93-kakuyu-vybrat-i-pochemu.htm</w:t>
      </w:r>
      <w:r w:rsidRPr="00402F7C">
        <w:rPr>
          <w:rFonts w:eastAsia="TimesNewRomanPSMT"/>
          <w:lang w:val="ru-RU"/>
        </w:rPr>
        <w:t xml:space="preserve">, </w:t>
      </w:r>
      <w:r>
        <w:rPr>
          <w:rFonts w:eastAsia="TimesNewRomanPSMT"/>
          <w:lang w:val="ru-RU"/>
        </w:rPr>
        <w:t>свободный (дата обращения 20.05.19)</w:t>
      </w:r>
    </w:p>
    <w:p w:rsidR="00DD3AFF" w:rsidRDefault="00DD3AFF" w:rsidP="00753B2B">
      <w:pPr>
        <w:pStyle w:val="af1"/>
        <w:numPr>
          <w:ilvl w:val="0"/>
          <w:numId w:val="16"/>
        </w:numPr>
        <w:spacing w:line="300" w:lineRule="auto"/>
        <w:ind w:left="426"/>
        <w:jc w:val="both"/>
        <w:rPr>
          <w:rFonts w:eastAsia="Times New Roman"/>
          <w:lang w:eastAsia="ru-RU"/>
        </w:rPr>
      </w:pPr>
      <w:r>
        <w:rPr>
          <w:rFonts w:eastAsia="TimesNewRomanPSMT"/>
          <w:lang w:val="ru-RU"/>
        </w:rPr>
        <w:t xml:space="preserve">Ирина. </w:t>
      </w:r>
      <w:r w:rsidRPr="00102AA1">
        <w:rPr>
          <w:rFonts w:eastAsia="TimesNewRomanPSMT"/>
          <w:lang w:val="ru-RU"/>
        </w:rPr>
        <w:t xml:space="preserve">Выбираем </w:t>
      </w:r>
      <w:proofErr w:type="spellStart"/>
      <w:r w:rsidRPr="00102AA1">
        <w:rPr>
          <w:rFonts w:eastAsia="TimesNewRomanPSMT"/>
          <w:lang w:val="ru-RU"/>
        </w:rPr>
        <w:t>фитолампу</w:t>
      </w:r>
      <w:proofErr w:type="spellEnd"/>
      <w:r w:rsidRPr="00102AA1">
        <w:rPr>
          <w:rFonts w:eastAsia="TimesNewRomanPSMT"/>
          <w:lang w:val="ru-RU"/>
        </w:rPr>
        <w:t xml:space="preserve"> для рассады</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2017 ― Режим доступа</w:t>
      </w:r>
      <w:r w:rsidRPr="00402F7C">
        <w:rPr>
          <w:rFonts w:eastAsia="TimesNewRomanPSMT"/>
          <w:lang w:val="ru-RU"/>
        </w:rPr>
        <w:t>:</w:t>
      </w:r>
      <w:r w:rsidRPr="00402F7C">
        <w:t xml:space="preserve"> </w:t>
      </w:r>
      <w:r w:rsidRPr="00102AA1">
        <w:rPr>
          <w:rFonts w:eastAsia="TimesNewRomanPSMT"/>
          <w:lang w:val="ru-RU"/>
        </w:rPr>
        <w:t>https://7dach.ru/irindom/vybiraem-fitolampu-dlya-rassady-110168.html</w:t>
      </w:r>
      <w:r w:rsidRPr="00402F7C">
        <w:rPr>
          <w:rFonts w:eastAsia="TimesNewRomanPSMT"/>
          <w:lang w:val="ru-RU"/>
        </w:rPr>
        <w:t xml:space="preserve">, </w:t>
      </w:r>
      <w:r>
        <w:rPr>
          <w:rFonts w:eastAsia="TimesNewRomanPSMT"/>
          <w:lang w:val="ru-RU"/>
        </w:rPr>
        <w:t>свободный (дата обращения 20.05.19)</w:t>
      </w:r>
    </w:p>
    <w:p w:rsidR="00DD3AFF" w:rsidRDefault="00DD3AFF" w:rsidP="00753B2B">
      <w:pPr>
        <w:pStyle w:val="af1"/>
        <w:numPr>
          <w:ilvl w:val="0"/>
          <w:numId w:val="16"/>
        </w:numPr>
        <w:spacing w:line="300" w:lineRule="auto"/>
        <w:ind w:left="426"/>
        <w:jc w:val="both"/>
        <w:rPr>
          <w:rFonts w:eastAsia="Times New Roman"/>
          <w:lang w:eastAsia="ru-RU"/>
        </w:rPr>
      </w:pPr>
      <w:r w:rsidRPr="00102AA1">
        <w:rPr>
          <w:rFonts w:eastAsia="TimesNewRomanPSMT"/>
          <w:lang w:val="ru-RU"/>
        </w:rPr>
        <w:t xml:space="preserve">Светодиодная </w:t>
      </w:r>
      <w:proofErr w:type="spellStart"/>
      <w:r w:rsidRPr="00102AA1">
        <w:rPr>
          <w:rFonts w:eastAsia="TimesNewRomanPSMT"/>
          <w:lang w:val="ru-RU"/>
        </w:rPr>
        <w:t>фитолампа</w:t>
      </w:r>
      <w:proofErr w:type="spellEnd"/>
      <w:r w:rsidRPr="00102AA1">
        <w:rPr>
          <w:rFonts w:eastAsia="TimesNewRomanPSMT"/>
          <w:lang w:val="ru-RU"/>
        </w:rPr>
        <w:t xml:space="preserve"> для растений E27 9 PLT 9W 220V SPOT (FITO)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2017 ― Режим доступа</w:t>
      </w:r>
      <w:r w:rsidRPr="00402F7C">
        <w:rPr>
          <w:rFonts w:eastAsia="TimesNewRomanPSMT"/>
          <w:lang w:val="ru-RU"/>
        </w:rPr>
        <w:t>:</w:t>
      </w:r>
      <w:r w:rsidRPr="00402F7C">
        <w:t xml:space="preserve"> </w:t>
      </w:r>
      <w:r w:rsidRPr="00102AA1">
        <w:rPr>
          <w:rFonts w:eastAsia="TimesNewRomanPSMT"/>
          <w:lang w:val="ru-RU"/>
        </w:rPr>
        <w:t>http://ekaled.ru/svetodiodnaya-fitolampa-dlya-rastenij-e27-9-plt-9w-220v-spot-fito-</w:t>
      </w:r>
      <w:r w:rsidRPr="00402F7C">
        <w:rPr>
          <w:rFonts w:eastAsia="TimesNewRomanPSMT"/>
          <w:lang w:val="ru-RU"/>
        </w:rPr>
        <w:t xml:space="preserve">, </w:t>
      </w:r>
      <w:r>
        <w:rPr>
          <w:rFonts w:eastAsia="TimesNewRomanPSMT"/>
          <w:lang w:val="ru-RU"/>
        </w:rPr>
        <w:t>свободный (дата обращения 20.05.19)</w:t>
      </w:r>
    </w:p>
    <w:p w:rsidR="00DD3AFF" w:rsidRDefault="00DD3AFF" w:rsidP="00753B2B">
      <w:pPr>
        <w:pStyle w:val="af1"/>
        <w:numPr>
          <w:ilvl w:val="0"/>
          <w:numId w:val="16"/>
        </w:numPr>
        <w:spacing w:line="300" w:lineRule="auto"/>
        <w:ind w:left="426"/>
        <w:jc w:val="both"/>
        <w:rPr>
          <w:rFonts w:eastAsia="Times New Roman"/>
          <w:lang w:eastAsia="ru-RU"/>
        </w:rPr>
      </w:pPr>
      <w:proofErr w:type="spellStart"/>
      <w:r w:rsidRPr="00102AA1">
        <w:rPr>
          <w:rFonts w:eastAsia="TimesNewRomanPSMT"/>
          <w:lang w:val="ru-RU"/>
        </w:rPr>
        <w:t>Фитолампа</w:t>
      </w:r>
      <w:proofErr w:type="spellEnd"/>
      <w:r w:rsidRPr="00102AA1">
        <w:rPr>
          <w:rFonts w:eastAsia="TimesNewRomanPSMT"/>
          <w:lang w:val="ru-RU"/>
        </w:rPr>
        <w:t xml:space="preserve"> RDM-</w:t>
      </w:r>
      <w:r>
        <w:rPr>
          <w:rFonts w:eastAsia="TimesNewRomanPSMT"/>
          <w:lang w:val="ru-RU"/>
        </w:rPr>
        <w:t>27</w:t>
      </w:r>
      <w:r w:rsidRPr="00102AA1">
        <w:rPr>
          <w:rFonts w:eastAsia="TimesNewRomanPSMT"/>
          <w:lang w:val="ru-RU"/>
        </w:rPr>
        <w:t xml:space="preserve"> для рассады</w:t>
      </w:r>
      <w:r>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C23742">
        <w:rPr>
          <w:rFonts w:eastAsia="TimesNewRomanPSMT"/>
          <w:lang w:val="ru-RU"/>
        </w:rPr>
        <w:t>https://tiu.ru/p58045600-fitolampa-rdm-dlya.html</w:t>
      </w:r>
      <w:r w:rsidRPr="00402F7C">
        <w:rPr>
          <w:rFonts w:eastAsia="TimesNewRomanPSMT"/>
          <w:lang w:val="ru-RU"/>
        </w:rPr>
        <w:t xml:space="preserve">, </w:t>
      </w:r>
      <w:r>
        <w:rPr>
          <w:rFonts w:eastAsia="TimesNewRomanPSMT"/>
          <w:lang w:val="ru-RU"/>
        </w:rPr>
        <w:t xml:space="preserve">свободный (дата обращения </w:t>
      </w:r>
      <w:r w:rsidRPr="00C23742">
        <w:rPr>
          <w:rFonts w:eastAsia="TimesNewRomanPSMT"/>
          <w:lang w:val="ru-RU"/>
        </w:rPr>
        <w:t>20.05.19</w:t>
      </w:r>
      <w:r>
        <w:rPr>
          <w:rFonts w:eastAsia="TimesNewRomanPSMT"/>
          <w:lang w:val="ru-RU"/>
        </w:rPr>
        <w:t>)</w:t>
      </w:r>
    </w:p>
    <w:p w:rsidR="00DD3AFF" w:rsidRDefault="00DD3AFF" w:rsidP="00753B2B">
      <w:pPr>
        <w:pStyle w:val="af1"/>
        <w:numPr>
          <w:ilvl w:val="0"/>
          <w:numId w:val="16"/>
        </w:numPr>
        <w:spacing w:line="300" w:lineRule="auto"/>
        <w:ind w:left="426"/>
        <w:jc w:val="both"/>
        <w:rPr>
          <w:rFonts w:eastAsia="Times New Roman"/>
          <w:lang w:eastAsia="ru-RU"/>
        </w:rPr>
      </w:pPr>
      <w:r w:rsidRPr="00C23742">
        <w:rPr>
          <w:rFonts w:eastAsia="TimesNewRomanPSMT"/>
          <w:lang w:val="ru-RU"/>
        </w:rPr>
        <w:t xml:space="preserve">ФИТО-ЛАМПА СВЕТОДИОДНАЯ ДЛЯ ВЫРАЩИВАНИЯ РАССАДЫ LN-1200 "ФИТО-М"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2016 ― Режим доступа</w:t>
      </w:r>
      <w:r w:rsidRPr="00402F7C">
        <w:rPr>
          <w:rFonts w:eastAsia="TimesNewRomanPSMT"/>
          <w:lang w:val="ru-RU"/>
        </w:rPr>
        <w:t>:</w:t>
      </w:r>
      <w:r w:rsidRPr="00402F7C">
        <w:t xml:space="preserve"> </w:t>
      </w:r>
      <w:r w:rsidRPr="00C23742">
        <w:rPr>
          <w:rFonts w:eastAsia="TimesNewRomanPSMT"/>
          <w:lang w:val="ru-RU"/>
        </w:rPr>
        <w:t>https://ug-servis.su/p248790361-fito-lampa-svetodiodnaya.html</w:t>
      </w:r>
      <w:r w:rsidRPr="00402F7C">
        <w:rPr>
          <w:rFonts w:eastAsia="TimesNewRomanPSMT"/>
          <w:lang w:val="ru-RU"/>
        </w:rPr>
        <w:t xml:space="preserve">, </w:t>
      </w:r>
      <w:r>
        <w:rPr>
          <w:rFonts w:eastAsia="TimesNewRomanPSMT"/>
          <w:lang w:val="ru-RU"/>
        </w:rPr>
        <w:t xml:space="preserve">свободный (дата обращения </w:t>
      </w:r>
      <w:r w:rsidRPr="00C23742">
        <w:rPr>
          <w:rFonts w:eastAsia="TimesNewRomanPSMT"/>
          <w:lang w:val="ru-RU"/>
        </w:rPr>
        <w:t>20.05.19</w:t>
      </w:r>
      <w:r>
        <w:rPr>
          <w:rFonts w:eastAsia="TimesNewRomanPSMT"/>
          <w:lang w:val="ru-RU"/>
        </w:rPr>
        <w:t>)</w:t>
      </w:r>
    </w:p>
    <w:p w:rsidR="00DD3AFF" w:rsidRPr="000518C8" w:rsidRDefault="00DD3AFF" w:rsidP="00753B2B">
      <w:pPr>
        <w:pStyle w:val="af1"/>
        <w:numPr>
          <w:ilvl w:val="0"/>
          <w:numId w:val="16"/>
        </w:numPr>
        <w:spacing w:line="300" w:lineRule="auto"/>
        <w:ind w:left="426"/>
        <w:jc w:val="both"/>
        <w:rPr>
          <w:rFonts w:eastAsia="Times New Roman"/>
          <w:lang w:eastAsia="ru-RU"/>
        </w:rPr>
      </w:pPr>
      <w:r w:rsidRPr="00C23742">
        <w:rPr>
          <w:rFonts w:eastAsia="TimesNewRomanPSMT"/>
          <w:lang w:val="ru-RU"/>
        </w:rPr>
        <w:t xml:space="preserve">Насос омывателя ВАЗ-2110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2015 ― Режим доступа</w:t>
      </w:r>
      <w:r w:rsidRPr="00402F7C">
        <w:rPr>
          <w:rFonts w:eastAsia="TimesNewRomanPSMT"/>
          <w:lang w:val="ru-RU"/>
        </w:rPr>
        <w:t>:</w:t>
      </w:r>
      <w:r w:rsidRPr="00402F7C">
        <w:t xml:space="preserve"> </w:t>
      </w:r>
      <w:r w:rsidRPr="00C23742">
        <w:rPr>
          <w:rFonts w:eastAsia="TimesNewRomanPSMT"/>
          <w:lang w:val="ru-RU"/>
        </w:rPr>
        <w:t>https://www.avtoall.ru/nasos_omyvatelya_vaz_2110_gaz_zil_12v_2_5atm__kzae-033693/</w:t>
      </w:r>
      <w:r w:rsidRPr="00402F7C">
        <w:rPr>
          <w:rFonts w:eastAsia="TimesNewRomanPSMT"/>
          <w:lang w:val="ru-RU"/>
        </w:rPr>
        <w:t xml:space="preserve">, </w:t>
      </w:r>
      <w:r>
        <w:rPr>
          <w:rFonts w:eastAsia="TimesNewRomanPSMT"/>
          <w:lang w:val="ru-RU"/>
        </w:rPr>
        <w:t>свободный (дата обращения 22.05.19)</w:t>
      </w:r>
    </w:p>
    <w:p w:rsidR="00DD3AFF" w:rsidRPr="000518C8" w:rsidRDefault="00DD3AFF" w:rsidP="00753B2B">
      <w:pPr>
        <w:pStyle w:val="af1"/>
        <w:numPr>
          <w:ilvl w:val="0"/>
          <w:numId w:val="16"/>
        </w:numPr>
        <w:spacing w:line="300" w:lineRule="auto"/>
        <w:ind w:left="426"/>
        <w:jc w:val="both"/>
        <w:rPr>
          <w:rFonts w:eastAsia="Times New Roman"/>
          <w:lang w:eastAsia="ru-RU"/>
        </w:rPr>
      </w:pPr>
      <w:r w:rsidRPr="000518C8">
        <w:rPr>
          <w:rFonts w:eastAsia="TimesNewRomanPSMT"/>
          <w:lang w:val="ru-RU"/>
        </w:rPr>
        <w:t xml:space="preserve">Подключение реле к </w:t>
      </w:r>
      <w:proofErr w:type="spellStart"/>
      <w:r w:rsidRPr="000518C8">
        <w:rPr>
          <w:rFonts w:eastAsia="TimesNewRomanPSMT"/>
          <w:lang w:val="ru-RU"/>
        </w:rPr>
        <w:t>Ардуино</w:t>
      </w:r>
      <w:proofErr w:type="spellEnd"/>
      <w:r w:rsidRPr="000518C8">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2015 ― Режим доступа</w:t>
      </w:r>
      <w:r w:rsidRPr="00402F7C">
        <w:rPr>
          <w:rFonts w:eastAsia="TimesNewRomanPSMT"/>
          <w:lang w:val="ru-RU"/>
        </w:rPr>
        <w:t>:</w:t>
      </w:r>
      <w:r w:rsidRPr="00402F7C">
        <w:t xml:space="preserve"> </w:t>
      </w:r>
      <w:r w:rsidRPr="000518C8">
        <w:rPr>
          <w:rFonts w:eastAsia="TimesNewRomanPSMT"/>
          <w:lang w:val="ru-RU"/>
        </w:rPr>
        <w:t>https://arduinomaster.ru/datchiki-arduino/podklyuchenie-rele-k-arduino/</w:t>
      </w:r>
      <w:r w:rsidRPr="00402F7C">
        <w:rPr>
          <w:rFonts w:eastAsia="TimesNewRomanPSMT"/>
          <w:lang w:val="ru-RU"/>
        </w:rPr>
        <w:t xml:space="preserve">, </w:t>
      </w:r>
      <w:r>
        <w:rPr>
          <w:rFonts w:eastAsia="TimesNewRomanPSMT"/>
          <w:lang w:val="ru-RU"/>
        </w:rPr>
        <w:t>свободный (дата обращения 23.05.19)</w:t>
      </w:r>
    </w:p>
    <w:p w:rsidR="00DD3AFF" w:rsidRPr="00A66E4B" w:rsidRDefault="00DD3AFF" w:rsidP="00753B2B">
      <w:pPr>
        <w:pStyle w:val="af1"/>
        <w:numPr>
          <w:ilvl w:val="0"/>
          <w:numId w:val="16"/>
        </w:numPr>
        <w:spacing w:line="300" w:lineRule="auto"/>
        <w:ind w:left="426"/>
        <w:jc w:val="both"/>
        <w:rPr>
          <w:rFonts w:eastAsia="Times New Roman"/>
          <w:lang w:eastAsia="ru-RU"/>
        </w:rPr>
      </w:pPr>
      <w:r w:rsidRPr="00C23742">
        <w:rPr>
          <w:rFonts w:eastAsia="TimesNewRomanPSMT"/>
          <w:lang w:val="ru-RU"/>
        </w:rPr>
        <w:t xml:space="preserve">ADS-2061MV Осциллограф цифровой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sidRPr="00C23742">
        <w:rPr>
          <w:rFonts w:eastAsia="TimesNewRomanPSMT"/>
          <w:lang w:val="ru-RU"/>
        </w:rPr>
        <w:t>5</w:t>
      </w:r>
      <w:r>
        <w:rPr>
          <w:rFonts w:eastAsia="TimesNewRomanPSMT"/>
          <w:lang w:val="ru-RU"/>
        </w:rPr>
        <w:t xml:space="preserve"> ― Режим доступа</w:t>
      </w:r>
      <w:r w:rsidRPr="00402F7C">
        <w:rPr>
          <w:rFonts w:eastAsia="TimesNewRomanPSMT"/>
          <w:lang w:val="ru-RU"/>
        </w:rPr>
        <w:t>:</w:t>
      </w:r>
      <w:r w:rsidRPr="00402F7C">
        <w:t xml:space="preserve"> </w:t>
      </w:r>
      <w:r w:rsidRPr="00C23742">
        <w:rPr>
          <w:rFonts w:eastAsia="TimesNewRomanPSMT"/>
          <w:lang w:val="ru-RU"/>
        </w:rPr>
        <w:t>http://www.aktakom.ru/kio/index.php?SECTION_ID=1053&amp;ELEMENT_ID=40137</w:t>
      </w:r>
      <w:r w:rsidRPr="00402F7C">
        <w:rPr>
          <w:rFonts w:eastAsia="TimesNewRomanPSMT"/>
          <w:lang w:val="ru-RU"/>
        </w:rPr>
        <w:t xml:space="preserve">, </w:t>
      </w:r>
      <w:r>
        <w:rPr>
          <w:rFonts w:eastAsia="TimesNewRomanPSMT"/>
          <w:lang w:val="ru-RU"/>
        </w:rPr>
        <w:t>свободный (дата обращения 2</w:t>
      </w:r>
      <w:r w:rsidRPr="00C23742">
        <w:rPr>
          <w:rFonts w:eastAsia="TimesNewRomanPSMT"/>
          <w:lang w:val="ru-RU"/>
        </w:rPr>
        <w:t>3</w:t>
      </w:r>
      <w:r>
        <w:rPr>
          <w:rFonts w:eastAsia="TimesNewRomanPSMT"/>
          <w:lang w:val="ru-RU"/>
        </w:rPr>
        <w:t>.0</w:t>
      </w:r>
      <w:r w:rsidRPr="00C23742">
        <w:rPr>
          <w:rFonts w:eastAsia="TimesNewRomanPSMT"/>
          <w:lang w:val="ru-RU"/>
        </w:rPr>
        <w:t>5</w:t>
      </w:r>
      <w:r>
        <w:rPr>
          <w:rFonts w:eastAsia="TimesNewRomanPSMT"/>
          <w:lang w:val="ru-RU"/>
        </w:rPr>
        <w:t>.19)</w:t>
      </w:r>
    </w:p>
    <w:p w:rsidR="00A66E4B" w:rsidRPr="00A66E4B" w:rsidRDefault="00A66E4B" w:rsidP="00753B2B">
      <w:pPr>
        <w:pStyle w:val="af1"/>
        <w:numPr>
          <w:ilvl w:val="0"/>
          <w:numId w:val="16"/>
        </w:numPr>
        <w:spacing w:line="300" w:lineRule="auto"/>
        <w:ind w:left="426"/>
        <w:jc w:val="both"/>
        <w:rPr>
          <w:rFonts w:eastAsia="Times New Roman"/>
          <w:lang w:eastAsia="ru-RU"/>
        </w:rPr>
      </w:pPr>
      <w:r w:rsidRPr="00A66E4B">
        <w:rPr>
          <w:rFonts w:eastAsia="TimesNewRomanPSMT"/>
          <w:lang w:val="ru-RU"/>
        </w:rPr>
        <w:t>Модель данных</w:t>
      </w:r>
      <w:r w:rsidRPr="00A66E4B">
        <w:rPr>
          <w:rFonts w:eastAsia="TimesNewRomanPSMT"/>
          <w:lang w:val="ru-RU"/>
        </w:rPr>
        <w:t xml:space="preserve"> </w:t>
      </w:r>
      <w:r w:rsidRPr="00402F7C">
        <w:rPr>
          <w:rFonts w:eastAsia="TimesNewRomanPSMT"/>
          <w:lang w:val="ru-RU"/>
        </w:rPr>
        <w:t>[</w:t>
      </w:r>
      <w:r>
        <w:rPr>
          <w:rFonts w:eastAsia="TimesNewRomanPSMT"/>
          <w:lang w:val="ru-RU"/>
        </w:rPr>
        <w:t>Электронный ресурс</w:t>
      </w:r>
      <w:r w:rsidRPr="00402F7C">
        <w:rPr>
          <w:rFonts w:eastAsia="TimesNewRomanPSMT"/>
          <w:lang w:val="ru-RU"/>
        </w:rPr>
        <w:t>]</w:t>
      </w:r>
      <w:r>
        <w:rPr>
          <w:rFonts w:eastAsia="TimesNewRomanPSMT"/>
          <w:lang w:val="ru-RU"/>
        </w:rPr>
        <w:t xml:space="preserve"> — Электрон. Текст </w:t>
      </w:r>
      <w:r>
        <w:rPr>
          <w:rFonts w:eastAsia="TimesNewRomanPSMT"/>
          <w:vertAlign w:val="subscript"/>
          <w:lang w:val="ru-RU"/>
        </w:rPr>
        <w:softHyphen/>
      </w:r>
      <w:r w:rsidRPr="00402F7C">
        <w:rPr>
          <w:rFonts w:eastAsia="TimesNewRomanPSMT"/>
          <w:lang w:val="ru-RU"/>
        </w:rPr>
        <w:t xml:space="preserve"> </w:t>
      </w:r>
      <w:r>
        <w:rPr>
          <w:rFonts w:eastAsia="TimesNewRomanPSMT"/>
          <w:lang w:val="ru-RU"/>
        </w:rPr>
        <w:t>— 201</w:t>
      </w:r>
      <w:r>
        <w:rPr>
          <w:rFonts w:eastAsia="TimesNewRomanPSMT"/>
          <w:lang w:val="ru-RU"/>
        </w:rPr>
        <w:t>8</w:t>
      </w:r>
      <w:r>
        <w:rPr>
          <w:rFonts w:eastAsia="TimesNewRomanPSMT"/>
          <w:lang w:val="ru-RU"/>
        </w:rPr>
        <w:t xml:space="preserve"> ― Режим доступа</w:t>
      </w:r>
      <w:r w:rsidRPr="00402F7C">
        <w:rPr>
          <w:rFonts w:eastAsia="TimesNewRomanPSMT"/>
          <w:lang w:val="ru-RU"/>
        </w:rPr>
        <w:t>:</w:t>
      </w:r>
      <w:r w:rsidRPr="00402F7C">
        <w:t xml:space="preserve"> </w:t>
      </w:r>
      <w:r w:rsidRPr="00A66E4B">
        <w:t>https://ru.wikipedia.org/wiki</w:t>
      </w:r>
      <w:r w:rsidRPr="00A66E4B">
        <w:rPr>
          <w:lang w:val="ru-RU"/>
        </w:rPr>
        <w:t>/</w:t>
      </w:r>
      <w:r w:rsidRPr="00A66E4B">
        <w:rPr>
          <w:lang w:val="ru-RU"/>
        </w:rPr>
        <w:t>Модель</w:t>
      </w:r>
      <w:r w:rsidRPr="00A66E4B">
        <w:rPr>
          <w:lang w:val="ru-RU"/>
        </w:rPr>
        <w:t>_</w:t>
      </w:r>
      <w:r w:rsidRPr="00A66E4B">
        <w:rPr>
          <w:lang w:val="ru-RU"/>
        </w:rPr>
        <w:t>данных</w:t>
      </w:r>
      <w:r w:rsidRPr="00402F7C">
        <w:rPr>
          <w:rFonts w:eastAsia="TimesNewRomanPSMT"/>
          <w:lang w:val="ru-RU"/>
        </w:rPr>
        <w:t xml:space="preserve">, </w:t>
      </w:r>
      <w:r>
        <w:rPr>
          <w:rFonts w:eastAsia="TimesNewRomanPSMT"/>
          <w:lang w:val="ru-RU"/>
        </w:rPr>
        <w:t>свободный (дата обращения 26.0</w:t>
      </w:r>
      <w:r>
        <w:rPr>
          <w:rFonts w:eastAsia="TimesNewRomanPSMT"/>
          <w:lang w:val="ru-RU"/>
        </w:rPr>
        <w:t>5</w:t>
      </w:r>
      <w:r>
        <w:rPr>
          <w:rFonts w:eastAsia="TimesNewRomanPSMT"/>
          <w:lang w:val="ru-RU"/>
        </w:rPr>
        <w:t>.19)</w:t>
      </w:r>
    </w:p>
    <w:sectPr w:rsidR="00A66E4B" w:rsidRPr="00A66E4B" w:rsidSect="00A91602">
      <w:footerReference w:type="default" r:id="rId42"/>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3B2B" w:rsidRDefault="00753B2B" w:rsidP="00716079">
      <w:pPr>
        <w:spacing w:line="240" w:lineRule="auto"/>
      </w:pPr>
      <w:r>
        <w:separator/>
      </w:r>
    </w:p>
  </w:endnote>
  <w:endnote w:type="continuationSeparator" w:id="0">
    <w:p w:rsidR="00753B2B" w:rsidRDefault="00753B2B" w:rsidP="0071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723854"/>
      <w:docPartObj>
        <w:docPartGallery w:val="Page Numbers (Bottom of Page)"/>
        <w:docPartUnique/>
      </w:docPartObj>
    </w:sdtPr>
    <w:sdtContent>
      <w:p w:rsidR="003F5935" w:rsidRDefault="003F5935">
        <w:pPr>
          <w:pStyle w:val="aa"/>
          <w:jc w:val="center"/>
        </w:pPr>
        <w:r>
          <w:fldChar w:fldCharType="begin"/>
        </w:r>
        <w:r>
          <w:instrText>PAGE   \* MERGEFORMAT</w:instrText>
        </w:r>
        <w:r>
          <w:fldChar w:fldCharType="separate"/>
        </w:r>
        <w:r>
          <w:t>2</w:t>
        </w:r>
        <w:r>
          <w:fldChar w:fldCharType="end"/>
        </w:r>
      </w:p>
    </w:sdtContent>
  </w:sdt>
  <w:p w:rsidR="003F5935" w:rsidRDefault="003F593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3B2B" w:rsidRDefault="00753B2B" w:rsidP="00716079">
      <w:pPr>
        <w:spacing w:line="240" w:lineRule="auto"/>
      </w:pPr>
      <w:r>
        <w:separator/>
      </w:r>
    </w:p>
  </w:footnote>
  <w:footnote w:type="continuationSeparator" w:id="0">
    <w:p w:rsidR="00753B2B" w:rsidRDefault="00753B2B" w:rsidP="007160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2B"/>
    <w:multiLevelType w:val="multilevel"/>
    <w:tmpl w:val="D6A88120"/>
    <w:lvl w:ilvl="0">
      <w:start w:val="1"/>
      <w:numFmt w:val="decimal"/>
      <w:lvlText w:val="%1."/>
      <w:lvlJc w:val="left"/>
      <w:pPr>
        <w:ind w:left="1069" w:hanging="360"/>
      </w:pPr>
      <w:rPr>
        <w:rFonts w:hint="default"/>
        <w:b w:val="0"/>
        <w:bCs/>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4735447"/>
    <w:multiLevelType w:val="hybridMultilevel"/>
    <w:tmpl w:val="C4520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19451D"/>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 w15:restartNumberingAfterBreak="0">
    <w:nsid w:val="13526009"/>
    <w:multiLevelType w:val="multilevel"/>
    <w:tmpl w:val="195E8BEA"/>
    <w:lvl w:ilvl="0">
      <w:start w:val="3"/>
      <w:numFmt w:val="decimal"/>
      <w:lvlText w:val="%1"/>
      <w:lvlJc w:val="left"/>
      <w:pPr>
        <w:ind w:left="420" w:hanging="42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9BD1198"/>
    <w:multiLevelType w:val="hybridMultilevel"/>
    <w:tmpl w:val="606E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DF301F"/>
    <w:multiLevelType w:val="hybridMultilevel"/>
    <w:tmpl w:val="98F4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A10543"/>
    <w:multiLevelType w:val="hybridMultilevel"/>
    <w:tmpl w:val="265292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FA17B8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8" w15:restartNumberingAfterBreak="0">
    <w:nsid w:val="378C2D87"/>
    <w:multiLevelType w:val="hybridMultilevel"/>
    <w:tmpl w:val="CCFC948C"/>
    <w:lvl w:ilvl="0" w:tplc="0419000F">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3AE07406"/>
    <w:multiLevelType w:val="hybridMultilevel"/>
    <w:tmpl w:val="C18C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9B1334"/>
    <w:multiLevelType w:val="hybridMultilevel"/>
    <w:tmpl w:val="D1125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89A092C"/>
    <w:multiLevelType w:val="hybridMultilevel"/>
    <w:tmpl w:val="0B60E1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BEB336D"/>
    <w:multiLevelType w:val="hybridMultilevel"/>
    <w:tmpl w:val="167E5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5A40144D"/>
    <w:multiLevelType w:val="hybridMultilevel"/>
    <w:tmpl w:val="E8640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B935419"/>
    <w:multiLevelType w:val="hybridMultilevel"/>
    <w:tmpl w:val="38126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D670ECB"/>
    <w:multiLevelType w:val="hybridMultilevel"/>
    <w:tmpl w:val="4C12E5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F8D6540"/>
    <w:multiLevelType w:val="multilevel"/>
    <w:tmpl w:val="1C00AA3A"/>
    <w:lvl w:ilvl="0">
      <w:start w:val="3"/>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603623"/>
    <w:multiLevelType w:val="multilevel"/>
    <w:tmpl w:val="14F69D1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720759EE"/>
    <w:multiLevelType w:val="hybridMultilevel"/>
    <w:tmpl w:val="844032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23F2949"/>
    <w:multiLevelType w:val="hybridMultilevel"/>
    <w:tmpl w:val="3E6C3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17"/>
  </w:num>
  <w:num w:numId="3">
    <w:abstractNumId w:val="0"/>
  </w:num>
  <w:num w:numId="4">
    <w:abstractNumId w:val="2"/>
  </w:num>
  <w:num w:numId="5">
    <w:abstractNumId w:val="5"/>
  </w:num>
  <w:num w:numId="6">
    <w:abstractNumId w:val="4"/>
  </w:num>
  <w:num w:numId="7">
    <w:abstractNumId w:val="1"/>
  </w:num>
  <w:num w:numId="8">
    <w:abstractNumId w:val="13"/>
  </w:num>
  <w:num w:numId="9">
    <w:abstractNumId w:val="10"/>
  </w:num>
  <w:num w:numId="10">
    <w:abstractNumId w:val="14"/>
  </w:num>
  <w:num w:numId="11">
    <w:abstractNumId w:val="18"/>
  </w:num>
  <w:num w:numId="12">
    <w:abstractNumId w:val="9"/>
  </w:num>
  <w:num w:numId="13">
    <w:abstractNumId w:val="16"/>
  </w:num>
  <w:num w:numId="14">
    <w:abstractNumId w:val="3"/>
  </w:num>
  <w:num w:numId="15">
    <w:abstractNumId w:val="11"/>
  </w:num>
  <w:num w:numId="16">
    <w:abstractNumId w:val="8"/>
  </w:num>
  <w:num w:numId="17">
    <w:abstractNumId w:val="6"/>
  </w:num>
  <w:num w:numId="18">
    <w:abstractNumId w:val="12"/>
  </w:num>
  <w:num w:numId="19">
    <w:abstractNumId w:val="15"/>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83"/>
    <w:rsid w:val="000063E3"/>
    <w:rsid w:val="00007999"/>
    <w:rsid w:val="00026E8A"/>
    <w:rsid w:val="00027007"/>
    <w:rsid w:val="0003131A"/>
    <w:rsid w:val="00035997"/>
    <w:rsid w:val="0004504A"/>
    <w:rsid w:val="00063535"/>
    <w:rsid w:val="000969EC"/>
    <w:rsid w:val="000A13CE"/>
    <w:rsid w:val="000E516A"/>
    <w:rsid w:val="000F13D0"/>
    <w:rsid w:val="000F7859"/>
    <w:rsid w:val="00123A91"/>
    <w:rsid w:val="00135D58"/>
    <w:rsid w:val="00151B57"/>
    <w:rsid w:val="00152CEA"/>
    <w:rsid w:val="0017799F"/>
    <w:rsid w:val="00196DF1"/>
    <w:rsid w:val="001A18E0"/>
    <w:rsid w:val="001A2FF2"/>
    <w:rsid w:val="001C1D55"/>
    <w:rsid w:val="001C5A02"/>
    <w:rsid w:val="001D4606"/>
    <w:rsid w:val="0021233B"/>
    <w:rsid w:val="002246A3"/>
    <w:rsid w:val="002317ED"/>
    <w:rsid w:val="00234DA1"/>
    <w:rsid w:val="00235C07"/>
    <w:rsid w:val="002422E5"/>
    <w:rsid w:val="002A38FF"/>
    <w:rsid w:val="002B0F2A"/>
    <w:rsid w:val="002C126B"/>
    <w:rsid w:val="002D34C9"/>
    <w:rsid w:val="002E7CDB"/>
    <w:rsid w:val="0030080A"/>
    <w:rsid w:val="00305E06"/>
    <w:rsid w:val="00324075"/>
    <w:rsid w:val="00352DFE"/>
    <w:rsid w:val="003646E7"/>
    <w:rsid w:val="00377F5C"/>
    <w:rsid w:val="003810F5"/>
    <w:rsid w:val="003A54E7"/>
    <w:rsid w:val="003D3192"/>
    <w:rsid w:val="003E685F"/>
    <w:rsid w:val="003F5935"/>
    <w:rsid w:val="0043116F"/>
    <w:rsid w:val="00432E9B"/>
    <w:rsid w:val="00433418"/>
    <w:rsid w:val="0045798D"/>
    <w:rsid w:val="004750B5"/>
    <w:rsid w:val="004B1A1B"/>
    <w:rsid w:val="004B36C6"/>
    <w:rsid w:val="004E39B5"/>
    <w:rsid w:val="004E471F"/>
    <w:rsid w:val="00524BD2"/>
    <w:rsid w:val="0052619D"/>
    <w:rsid w:val="005338C9"/>
    <w:rsid w:val="0059118F"/>
    <w:rsid w:val="00594E65"/>
    <w:rsid w:val="005959F2"/>
    <w:rsid w:val="005A7044"/>
    <w:rsid w:val="005C1B62"/>
    <w:rsid w:val="005E3AC4"/>
    <w:rsid w:val="0060628D"/>
    <w:rsid w:val="00612F3A"/>
    <w:rsid w:val="0062163F"/>
    <w:rsid w:val="00632BE4"/>
    <w:rsid w:val="006407F8"/>
    <w:rsid w:val="00642E84"/>
    <w:rsid w:val="006442D2"/>
    <w:rsid w:val="00653E5C"/>
    <w:rsid w:val="00662CCF"/>
    <w:rsid w:val="00670854"/>
    <w:rsid w:val="006858AB"/>
    <w:rsid w:val="00696B4C"/>
    <w:rsid w:val="006C5983"/>
    <w:rsid w:val="00716079"/>
    <w:rsid w:val="00736B44"/>
    <w:rsid w:val="00747EF1"/>
    <w:rsid w:val="00753B2B"/>
    <w:rsid w:val="00771232"/>
    <w:rsid w:val="00796843"/>
    <w:rsid w:val="007B4115"/>
    <w:rsid w:val="007B457B"/>
    <w:rsid w:val="007B57F5"/>
    <w:rsid w:val="007B71EB"/>
    <w:rsid w:val="007C6F75"/>
    <w:rsid w:val="007D0164"/>
    <w:rsid w:val="007D729D"/>
    <w:rsid w:val="007E3993"/>
    <w:rsid w:val="00805850"/>
    <w:rsid w:val="0080639F"/>
    <w:rsid w:val="0081208E"/>
    <w:rsid w:val="00820CE0"/>
    <w:rsid w:val="00826C32"/>
    <w:rsid w:val="00830CBA"/>
    <w:rsid w:val="00835066"/>
    <w:rsid w:val="0084197F"/>
    <w:rsid w:val="00881204"/>
    <w:rsid w:val="00886302"/>
    <w:rsid w:val="00893996"/>
    <w:rsid w:val="0089787B"/>
    <w:rsid w:val="008A3F94"/>
    <w:rsid w:val="008A7B72"/>
    <w:rsid w:val="008C579C"/>
    <w:rsid w:val="009058AF"/>
    <w:rsid w:val="00913F74"/>
    <w:rsid w:val="009329C8"/>
    <w:rsid w:val="00932E32"/>
    <w:rsid w:val="00933752"/>
    <w:rsid w:val="0095488B"/>
    <w:rsid w:val="00955CC5"/>
    <w:rsid w:val="00983844"/>
    <w:rsid w:val="00983868"/>
    <w:rsid w:val="00990153"/>
    <w:rsid w:val="00993836"/>
    <w:rsid w:val="009946F4"/>
    <w:rsid w:val="009A59F6"/>
    <w:rsid w:val="009C0E50"/>
    <w:rsid w:val="009D005A"/>
    <w:rsid w:val="009F024E"/>
    <w:rsid w:val="009F1AA9"/>
    <w:rsid w:val="009F3D06"/>
    <w:rsid w:val="00A07D1B"/>
    <w:rsid w:val="00A21357"/>
    <w:rsid w:val="00A26AB6"/>
    <w:rsid w:val="00A30620"/>
    <w:rsid w:val="00A31B9F"/>
    <w:rsid w:val="00A41B45"/>
    <w:rsid w:val="00A44622"/>
    <w:rsid w:val="00A6071E"/>
    <w:rsid w:val="00A66E4B"/>
    <w:rsid w:val="00A73087"/>
    <w:rsid w:val="00A75BE6"/>
    <w:rsid w:val="00A82DCA"/>
    <w:rsid w:val="00A91602"/>
    <w:rsid w:val="00A95795"/>
    <w:rsid w:val="00A969A4"/>
    <w:rsid w:val="00AA2965"/>
    <w:rsid w:val="00AD3EF2"/>
    <w:rsid w:val="00AE3B04"/>
    <w:rsid w:val="00B034B2"/>
    <w:rsid w:val="00B24D28"/>
    <w:rsid w:val="00B3733F"/>
    <w:rsid w:val="00B444CD"/>
    <w:rsid w:val="00B52647"/>
    <w:rsid w:val="00B641AA"/>
    <w:rsid w:val="00B65F59"/>
    <w:rsid w:val="00B817D6"/>
    <w:rsid w:val="00B84972"/>
    <w:rsid w:val="00BB7B37"/>
    <w:rsid w:val="00BD3DBF"/>
    <w:rsid w:val="00BD71AA"/>
    <w:rsid w:val="00BF42F0"/>
    <w:rsid w:val="00C36AE4"/>
    <w:rsid w:val="00C40447"/>
    <w:rsid w:val="00C42C58"/>
    <w:rsid w:val="00C50BFE"/>
    <w:rsid w:val="00C51026"/>
    <w:rsid w:val="00C52AE9"/>
    <w:rsid w:val="00C53506"/>
    <w:rsid w:val="00C666F8"/>
    <w:rsid w:val="00C70734"/>
    <w:rsid w:val="00C708D6"/>
    <w:rsid w:val="00C7759C"/>
    <w:rsid w:val="00C80231"/>
    <w:rsid w:val="00C86EFC"/>
    <w:rsid w:val="00CA1AA6"/>
    <w:rsid w:val="00CB52CC"/>
    <w:rsid w:val="00CC3E8D"/>
    <w:rsid w:val="00CC4333"/>
    <w:rsid w:val="00CC5411"/>
    <w:rsid w:val="00CD4485"/>
    <w:rsid w:val="00CD4DE4"/>
    <w:rsid w:val="00CD74EC"/>
    <w:rsid w:val="00CE2B6A"/>
    <w:rsid w:val="00D00757"/>
    <w:rsid w:val="00D16AEF"/>
    <w:rsid w:val="00D21164"/>
    <w:rsid w:val="00D2375B"/>
    <w:rsid w:val="00D37210"/>
    <w:rsid w:val="00D657D4"/>
    <w:rsid w:val="00D71663"/>
    <w:rsid w:val="00D7209C"/>
    <w:rsid w:val="00D82DAF"/>
    <w:rsid w:val="00D9297B"/>
    <w:rsid w:val="00D9395D"/>
    <w:rsid w:val="00D9450B"/>
    <w:rsid w:val="00DA2133"/>
    <w:rsid w:val="00DB6AFD"/>
    <w:rsid w:val="00DD3AFF"/>
    <w:rsid w:val="00DE7A72"/>
    <w:rsid w:val="00E007A0"/>
    <w:rsid w:val="00E0491E"/>
    <w:rsid w:val="00E104BB"/>
    <w:rsid w:val="00E1465A"/>
    <w:rsid w:val="00E174C6"/>
    <w:rsid w:val="00E26889"/>
    <w:rsid w:val="00E976B5"/>
    <w:rsid w:val="00EB0C78"/>
    <w:rsid w:val="00EB119D"/>
    <w:rsid w:val="00EB1430"/>
    <w:rsid w:val="00EB7C92"/>
    <w:rsid w:val="00EE14BA"/>
    <w:rsid w:val="00EE36F0"/>
    <w:rsid w:val="00EE777F"/>
    <w:rsid w:val="00F04E4F"/>
    <w:rsid w:val="00F149A3"/>
    <w:rsid w:val="00F31FC8"/>
    <w:rsid w:val="00F55ECD"/>
    <w:rsid w:val="00F646C5"/>
    <w:rsid w:val="00F80E38"/>
    <w:rsid w:val="00F82131"/>
    <w:rsid w:val="00F86D09"/>
    <w:rsid w:val="00FD4440"/>
    <w:rsid w:val="00FD7CAA"/>
    <w:rsid w:val="00FF156C"/>
    <w:rsid w:val="00FF20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13AD5"/>
  <w15:chartTrackingRefBased/>
  <w15:docId w15:val="{E249ECEF-B37E-4853-81CC-BEDEB01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08E"/>
    <w:pPr>
      <w:spacing w:after="0" w:line="360" w:lineRule="auto"/>
      <w:ind w:firstLine="709"/>
      <w:jc w:val="both"/>
    </w:pPr>
    <w:rPr>
      <w:rFonts w:ascii="Times New Roman" w:hAnsi="Times New Roman"/>
      <w:sz w:val="24"/>
    </w:rPr>
  </w:style>
  <w:style w:type="paragraph" w:styleId="1">
    <w:name w:val="heading 1"/>
    <w:aliases w:val="1 Глава"/>
    <w:basedOn w:val="a"/>
    <w:next w:val="a"/>
    <w:link w:val="10"/>
    <w:uiPriority w:val="9"/>
    <w:qFormat/>
    <w:rsid w:val="00A66E4B"/>
    <w:pPr>
      <w:keepNext/>
      <w:keepLines/>
      <w:spacing w:before="240"/>
      <w:jc w:val="center"/>
      <w:outlineLvl w:val="0"/>
    </w:pPr>
    <w:rPr>
      <w:rFonts w:eastAsiaTheme="majorEastAsia" w:cstheme="majorBidi"/>
      <w:b/>
      <w:caps/>
      <w:sz w:val="32"/>
      <w:szCs w:val="32"/>
    </w:rPr>
  </w:style>
  <w:style w:type="paragraph" w:styleId="2">
    <w:name w:val="heading 2"/>
    <w:aliases w:val="2 пункт главы"/>
    <w:basedOn w:val="a"/>
    <w:next w:val="a"/>
    <w:link w:val="20"/>
    <w:uiPriority w:val="9"/>
    <w:unhideWhenUsed/>
    <w:qFormat/>
    <w:rsid w:val="00A66E4B"/>
    <w:pPr>
      <w:keepNext/>
      <w:keepLines/>
      <w:spacing w:before="40"/>
      <w:jc w:val="center"/>
      <w:outlineLvl w:val="1"/>
    </w:pPr>
    <w:rPr>
      <w:rFonts w:eastAsiaTheme="majorEastAsia" w:cstheme="majorBidi"/>
      <w:sz w:val="32"/>
      <w:szCs w:val="26"/>
    </w:rPr>
  </w:style>
  <w:style w:type="paragraph" w:styleId="3">
    <w:name w:val="heading 3"/>
    <w:aliases w:val="3 подпункт"/>
    <w:basedOn w:val="a"/>
    <w:next w:val="a"/>
    <w:link w:val="30"/>
    <w:uiPriority w:val="9"/>
    <w:unhideWhenUsed/>
    <w:qFormat/>
    <w:rsid w:val="00716079"/>
    <w:pPr>
      <w:keepNext/>
      <w:keepLines/>
      <w:spacing w:before="120" w:after="120"/>
      <w:outlineLvl w:val="2"/>
    </w:pPr>
    <w:rPr>
      <w:rFonts w:eastAsiaTheme="majorEastAsia" w:cstheme="majorBidi"/>
      <w:color w:val="E5099C"/>
      <w:szCs w:val="24"/>
    </w:rPr>
  </w:style>
  <w:style w:type="paragraph" w:styleId="4">
    <w:name w:val="heading 4"/>
    <w:basedOn w:val="a"/>
    <w:next w:val="a"/>
    <w:link w:val="40"/>
    <w:uiPriority w:val="9"/>
    <w:semiHidden/>
    <w:unhideWhenUsed/>
    <w:qFormat/>
    <w:rsid w:val="00612F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7209C"/>
    <w:pPr>
      <w:spacing w:before="100" w:beforeAutospacing="1" w:after="100" w:afterAutospacing="1" w:line="240" w:lineRule="auto"/>
    </w:pPr>
    <w:rPr>
      <w:rFonts w:eastAsia="Times New Roman" w:cs="Times New Roman"/>
      <w:szCs w:val="24"/>
      <w:lang w:eastAsia="ru-RU"/>
    </w:rPr>
  </w:style>
  <w:style w:type="character" w:customStyle="1" w:styleId="10">
    <w:name w:val="Заголовок 1 Знак"/>
    <w:aliases w:val="1 Глава Знак"/>
    <w:basedOn w:val="a0"/>
    <w:link w:val="1"/>
    <w:uiPriority w:val="9"/>
    <w:rsid w:val="00A66E4B"/>
    <w:rPr>
      <w:rFonts w:ascii="Times New Roman" w:eastAsiaTheme="majorEastAsia" w:hAnsi="Times New Roman" w:cstheme="majorBidi"/>
      <w:b/>
      <w:caps/>
      <w:sz w:val="32"/>
      <w:szCs w:val="32"/>
    </w:rPr>
  </w:style>
  <w:style w:type="character" w:customStyle="1" w:styleId="20">
    <w:name w:val="Заголовок 2 Знак"/>
    <w:aliases w:val="2 пункт главы Знак"/>
    <w:basedOn w:val="a0"/>
    <w:link w:val="2"/>
    <w:uiPriority w:val="9"/>
    <w:rsid w:val="00A66E4B"/>
    <w:rPr>
      <w:rFonts w:ascii="Times New Roman" w:eastAsiaTheme="majorEastAsia" w:hAnsi="Times New Roman" w:cstheme="majorBidi"/>
      <w:sz w:val="32"/>
      <w:szCs w:val="26"/>
    </w:rPr>
  </w:style>
  <w:style w:type="character" w:customStyle="1" w:styleId="30">
    <w:name w:val="Заголовок 3 Знак"/>
    <w:aliases w:val="3 подпункт Знак"/>
    <w:basedOn w:val="a0"/>
    <w:link w:val="3"/>
    <w:uiPriority w:val="9"/>
    <w:rsid w:val="00716079"/>
    <w:rPr>
      <w:rFonts w:ascii="Times New Roman" w:eastAsiaTheme="majorEastAsia" w:hAnsi="Times New Roman" w:cstheme="majorBidi"/>
      <w:color w:val="E5099C"/>
      <w:sz w:val="24"/>
      <w:szCs w:val="24"/>
    </w:rPr>
  </w:style>
  <w:style w:type="table" w:styleId="a4">
    <w:name w:val="Table Grid"/>
    <w:basedOn w:val="a1"/>
    <w:uiPriority w:val="39"/>
    <w:rsid w:val="00983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8A3F94"/>
    <w:pPr>
      <w:spacing w:line="259" w:lineRule="auto"/>
      <w:ind w:firstLine="0"/>
      <w:jc w:val="left"/>
      <w:outlineLvl w:val="9"/>
    </w:pPr>
    <w:rPr>
      <w:rFonts w:asciiTheme="majorHAnsi" w:hAnsiTheme="majorHAnsi"/>
      <w:lang w:eastAsia="ru-RU"/>
    </w:rPr>
  </w:style>
  <w:style w:type="paragraph" w:styleId="11">
    <w:name w:val="toc 1"/>
    <w:basedOn w:val="a"/>
    <w:next w:val="a"/>
    <w:autoRedefine/>
    <w:uiPriority w:val="39"/>
    <w:unhideWhenUsed/>
    <w:rsid w:val="003810F5"/>
    <w:pPr>
      <w:tabs>
        <w:tab w:val="left" w:pos="1320"/>
        <w:tab w:val="right" w:leader="dot" w:pos="9345"/>
      </w:tabs>
      <w:spacing w:after="100" w:line="240" w:lineRule="auto"/>
    </w:pPr>
  </w:style>
  <w:style w:type="paragraph" w:styleId="21">
    <w:name w:val="toc 2"/>
    <w:basedOn w:val="a"/>
    <w:next w:val="a"/>
    <w:autoRedefine/>
    <w:uiPriority w:val="39"/>
    <w:unhideWhenUsed/>
    <w:rsid w:val="003810F5"/>
    <w:pPr>
      <w:tabs>
        <w:tab w:val="left" w:pos="1540"/>
        <w:tab w:val="right" w:leader="dot" w:pos="9345"/>
      </w:tabs>
    </w:pPr>
  </w:style>
  <w:style w:type="character" w:styleId="a6">
    <w:name w:val="Hyperlink"/>
    <w:basedOn w:val="a0"/>
    <w:uiPriority w:val="99"/>
    <w:unhideWhenUsed/>
    <w:rsid w:val="008A3F94"/>
    <w:rPr>
      <w:color w:val="0563C1" w:themeColor="hyperlink"/>
      <w:u w:val="single"/>
    </w:rPr>
  </w:style>
  <w:style w:type="paragraph" w:styleId="a7">
    <w:name w:val="List Paragraph"/>
    <w:basedOn w:val="a"/>
    <w:uiPriority w:val="34"/>
    <w:qFormat/>
    <w:rsid w:val="00F31FC8"/>
    <w:pPr>
      <w:ind w:left="720"/>
      <w:contextualSpacing/>
    </w:pPr>
  </w:style>
  <w:style w:type="paragraph" w:styleId="31">
    <w:name w:val="toc 3"/>
    <w:basedOn w:val="a"/>
    <w:next w:val="a"/>
    <w:autoRedefine/>
    <w:uiPriority w:val="39"/>
    <w:unhideWhenUsed/>
    <w:rsid w:val="00612F3A"/>
    <w:pPr>
      <w:spacing w:after="100"/>
      <w:ind w:left="480"/>
    </w:pPr>
  </w:style>
  <w:style w:type="character" w:customStyle="1" w:styleId="40">
    <w:name w:val="Заголовок 4 Знак"/>
    <w:basedOn w:val="a0"/>
    <w:link w:val="4"/>
    <w:uiPriority w:val="9"/>
    <w:semiHidden/>
    <w:rsid w:val="00612F3A"/>
    <w:rPr>
      <w:rFonts w:asciiTheme="majorHAnsi" w:eastAsiaTheme="majorEastAsia" w:hAnsiTheme="majorHAnsi" w:cstheme="majorBidi"/>
      <w:i/>
      <w:iCs/>
      <w:color w:val="2E74B5" w:themeColor="accent1" w:themeShade="BF"/>
      <w:sz w:val="24"/>
    </w:rPr>
  </w:style>
  <w:style w:type="paragraph" w:styleId="a8">
    <w:name w:val="header"/>
    <w:basedOn w:val="a"/>
    <w:link w:val="a9"/>
    <w:uiPriority w:val="99"/>
    <w:unhideWhenUsed/>
    <w:rsid w:val="00716079"/>
    <w:pPr>
      <w:tabs>
        <w:tab w:val="center" w:pos="4677"/>
        <w:tab w:val="right" w:pos="9355"/>
      </w:tabs>
      <w:spacing w:line="240" w:lineRule="auto"/>
    </w:pPr>
  </w:style>
  <w:style w:type="character" w:customStyle="1" w:styleId="a9">
    <w:name w:val="Верхний колонтитул Знак"/>
    <w:basedOn w:val="a0"/>
    <w:link w:val="a8"/>
    <w:uiPriority w:val="99"/>
    <w:rsid w:val="00716079"/>
    <w:rPr>
      <w:rFonts w:ascii="Times New Roman" w:hAnsi="Times New Roman"/>
      <w:sz w:val="24"/>
    </w:rPr>
  </w:style>
  <w:style w:type="paragraph" w:styleId="aa">
    <w:name w:val="footer"/>
    <w:basedOn w:val="a"/>
    <w:link w:val="ab"/>
    <w:uiPriority w:val="99"/>
    <w:unhideWhenUsed/>
    <w:rsid w:val="00716079"/>
    <w:pPr>
      <w:tabs>
        <w:tab w:val="center" w:pos="4677"/>
        <w:tab w:val="right" w:pos="9355"/>
      </w:tabs>
      <w:spacing w:line="240" w:lineRule="auto"/>
    </w:pPr>
  </w:style>
  <w:style w:type="character" w:customStyle="1" w:styleId="ab">
    <w:name w:val="Нижний колонтитул Знак"/>
    <w:basedOn w:val="a0"/>
    <w:link w:val="aa"/>
    <w:uiPriority w:val="99"/>
    <w:rsid w:val="00716079"/>
    <w:rPr>
      <w:rFonts w:ascii="Times New Roman" w:hAnsi="Times New Roman"/>
      <w:sz w:val="24"/>
    </w:rPr>
  </w:style>
  <w:style w:type="paragraph" w:styleId="ac">
    <w:name w:val="Balloon Text"/>
    <w:basedOn w:val="a"/>
    <w:link w:val="ad"/>
    <w:uiPriority w:val="99"/>
    <w:semiHidden/>
    <w:unhideWhenUsed/>
    <w:rsid w:val="002317E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317ED"/>
    <w:rPr>
      <w:rFonts w:ascii="Segoe UI" w:hAnsi="Segoe UI" w:cs="Segoe UI"/>
      <w:sz w:val="18"/>
      <w:szCs w:val="18"/>
    </w:rPr>
  </w:style>
  <w:style w:type="character" w:styleId="ae">
    <w:name w:val="Strong"/>
    <w:basedOn w:val="a0"/>
    <w:uiPriority w:val="22"/>
    <w:qFormat/>
    <w:rsid w:val="00A41B45"/>
    <w:rPr>
      <w:b/>
      <w:bCs/>
    </w:rPr>
  </w:style>
  <w:style w:type="character" w:styleId="af">
    <w:name w:val="Unresolved Mention"/>
    <w:basedOn w:val="a0"/>
    <w:uiPriority w:val="99"/>
    <w:semiHidden/>
    <w:unhideWhenUsed/>
    <w:rsid w:val="00235C07"/>
    <w:rPr>
      <w:color w:val="605E5C"/>
      <w:shd w:val="clear" w:color="auto" w:fill="E1DFDD"/>
    </w:rPr>
  </w:style>
  <w:style w:type="character" w:styleId="af0">
    <w:name w:val="FollowedHyperlink"/>
    <w:basedOn w:val="a0"/>
    <w:uiPriority w:val="99"/>
    <w:semiHidden/>
    <w:unhideWhenUsed/>
    <w:rsid w:val="00EE14BA"/>
    <w:rPr>
      <w:color w:val="954F72" w:themeColor="followedHyperlink"/>
      <w:u w:val="single"/>
    </w:rPr>
  </w:style>
  <w:style w:type="character" w:customStyle="1" w:styleId="apple-converted-space">
    <w:name w:val="apple-converted-space"/>
    <w:basedOn w:val="a0"/>
    <w:rsid w:val="004750B5"/>
  </w:style>
  <w:style w:type="character" w:customStyle="1" w:styleId="wikiword">
    <w:name w:val="wikiword"/>
    <w:basedOn w:val="a0"/>
    <w:rsid w:val="004750B5"/>
  </w:style>
  <w:style w:type="paragraph" w:styleId="af1">
    <w:name w:val="Body Text Indent"/>
    <w:basedOn w:val="a"/>
    <w:link w:val="af2"/>
    <w:semiHidden/>
    <w:unhideWhenUsed/>
    <w:rsid w:val="00DD3AFF"/>
    <w:pPr>
      <w:spacing w:after="120" w:line="240" w:lineRule="auto"/>
      <w:ind w:left="283" w:firstLine="0"/>
      <w:jc w:val="left"/>
    </w:pPr>
    <w:rPr>
      <w:rFonts w:eastAsia="Batang" w:cs="Times New Roman"/>
      <w:szCs w:val="24"/>
      <w:lang w:val="x-none" w:eastAsia="ko-KR"/>
    </w:rPr>
  </w:style>
  <w:style w:type="character" w:customStyle="1" w:styleId="af2">
    <w:name w:val="Основной текст с отступом Знак"/>
    <w:basedOn w:val="a0"/>
    <w:link w:val="af1"/>
    <w:semiHidden/>
    <w:rsid w:val="00DD3AFF"/>
    <w:rPr>
      <w:rFonts w:ascii="Times New Roman" w:eastAsia="Batang" w:hAnsi="Times New Roman" w:cs="Times New Roman"/>
      <w:sz w:val="24"/>
      <w:szCs w:val="24"/>
      <w:lang w:val="x-none"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0868">
      <w:bodyDiv w:val="1"/>
      <w:marLeft w:val="0"/>
      <w:marRight w:val="0"/>
      <w:marTop w:val="0"/>
      <w:marBottom w:val="0"/>
      <w:divBdr>
        <w:top w:val="none" w:sz="0" w:space="0" w:color="auto"/>
        <w:left w:val="none" w:sz="0" w:space="0" w:color="auto"/>
        <w:bottom w:val="none" w:sz="0" w:space="0" w:color="auto"/>
        <w:right w:val="none" w:sz="0" w:space="0" w:color="auto"/>
      </w:divBdr>
    </w:div>
    <w:div w:id="89396309">
      <w:bodyDiv w:val="1"/>
      <w:marLeft w:val="0"/>
      <w:marRight w:val="0"/>
      <w:marTop w:val="0"/>
      <w:marBottom w:val="0"/>
      <w:divBdr>
        <w:top w:val="none" w:sz="0" w:space="0" w:color="auto"/>
        <w:left w:val="none" w:sz="0" w:space="0" w:color="auto"/>
        <w:bottom w:val="none" w:sz="0" w:space="0" w:color="auto"/>
        <w:right w:val="none" w:sz="0" w:space="0" w:color="auto"/>
      </w:divBdr>
    </w:div>
    <w:div w:id="147484213">
      <w:bodyDiv w:val="1"/>
      <w:marLeft w:val="0"/>
      <w:marRight w:val="0"/>
      <w:marTop w:val="0"/>
      <w:marBottom w:val="0"/>
      <w:divBdr>
        <w:top w:val="none" w:sz="0" w:space="0" w:color="auto"/>
        <w:left w:val="none" w:sz="0" w:space="0" w:color="auto"/>
        <w:bottom w:val="none" w:sz="0" w:space="0" w:color="auto"/>
        <w:right w:val="none" w:sz="0" w:space="0" w:color="auto"/>
      </w:divBdr>
    </w:div>
    <w:div w:id="192112141">
      <w:bodyDiv w:val="1"/>
      <w:marLeft w:val="0"/>
      <w:marRight w:val="0"/>
      <w:marTop w:val="0"/>
      <w:marBottom w:val="0"/>
      <w:divBdr>
        <w:top w:val="none" w:sz="0" w:space="0" w:color="auto"/>
        <w:left w:val="none" w:sz="0" w:space="0" w:color="auto"/>
        <w:bottom w:val="none" w:sz="0" w:space="0" w:color="auto"/>
        <w:right w:val="none" w:sz="0" w:space="0" w:color="auto"/>
      </w:divBdr>
    </w:div>
    <w:div w:id="233588627">
      <w:bodyDiv w:val="1"/>
      <w:marLeft w:val="0"/>
      <w:marRight w:val="0"/>
      <w:marTop w:val="0"/>
      <w:marBottom w:val="0"/>
      <w:divBdr>
        <w:top w:val="none" w:sz="0" w:space="0" w:color="auto"/>
        <w:left w:val="none" w:sz="0" w:space="0" w:color="auto"/>
        <w:bottom w:val="none" w:sz="0" w:space="0" w:color="auto"/>
        <w:right w:val="none" w:sz="0" w:space="0" w:color="auto"/>
      </w:divBdr>
    </w:div>
    <w:div w:id="257638141">
      <w:bodyDiv w:val="1"/>
      <w:marLeft w:val="0"/>
      <w:marRight w:val="0"/>
      <w:marTop w:val="0"/>
      <w:marBottom w:val="0"/>
      <w:divBdr>
        <w:top w:val="none" w:sz="0" w:space="0" w:color="auto"/>
        <w:left w:val="none" w:sz="0" w:space="0" w:color="auto"/>
        <w:bottom w:val="none" w:sz="0" w:space="0" w:color="auto"/>
        <w:right w:val="none" w:sz="0" w:space="0" w:color="auto"/>
      </w:divBdr>
    </w:div>
    <w:div w:id="271324648">
      <w:bodyDiv w:val="1"/>
      <w:marLeft w:val="0"/>
      <w:marRight w:val="0"/>
      <w:marTop w:val="0"/>
      <w:marBottom w:val="0"/>
      <w:divBdr>
        <w:top w:val="none" w:sz="0" w:space="0" w:color="auto"/>
        <w:left w:val="none" w:sz="0" w:space="0" w:color="auto"/>
        <w:bottom w:val="none" w:sz="0" w:space="0" w:color="auto"/>
        <w:right w:val="none" w:sz="0" w:space="0" w:color="auto"/>
      </w:divBdr>
    </w:div>
    <w:div w:id="399641792">
      <w:bodyDiv w:val="1"/>
      <w:marLeft w:val="0"/>
      <w:marRight w:val="0"/>
      <w:marTop w:val="0"/>
      <w:marBottom w:val="0"/>
      <w:divBdr>
        <w:top w:val="none" w:sz="0" w:space="0" w:color="auto"/>
        <w:left w:val="none" w:sz="0" w:space="0" w:color="auto"/>
        <w:bottom w:val="none" w:sz="0" w:space="0" w:color="auto"/>
        <w:right w:val="none" w:sz="0" w:space="0" w:color="auto"/>
      </w:divBdr>
    </w:div>
    <w:div w:id="478696062">
      <w:bodyDiv w:val="1"/>
      <w:marLeft w:val="0"/>
      <w:marRight w:val="0"/>
      <w:marTop w:val="0"/>
      <w:marBottom w:val="0"/>
      <w:divBdr>
        <w:top w:val="none" w:sz="0" w:space="0" w:color="auto"/>
        <w:left w:val="none" w:sz="0" w:space="0" w:color="auto"/>
        <w:bottom w:val="none" w:sz="0" w:space="0" w:color="auto"/>
        <w:right w:val="none" w:sz="0" w:space="0" w:color="auto"/>
      </w:divBdr>
    </w:div>
    <w:div w:id="517700255">
      <w:bodyDiv w:val="1"/>
      <w:marLeft w:val="0"/>
      <w:marRight w:val="0"/>
      <w:marTop w:val="0"/>
      <w:marBottom w:val="0"/>
      <w:divBdr>
        <w:top w:val="none" w:sz="0" w:space="0" w:color="auto"/>
        <w:left w:val="none" w:sz="0" w:space="0" w:color="auto"/>
        <w:bottom w:val="none" w:sz="0" w:space="0" w:color="auto"/>
        <w:right w:val="none" w:sz="0" w:space="0" w:color="auto"/>
      </w:divBdr>
      <w:divsChild>
        <w:div w:id="1019240030">
          <w:marLeft w:val="0"/>
          <w:marRight w:val="0"/>
          <w:marTop w:val="0"/>
          <w:marBottom w:val="0"/>
          <w:divBdr>
            <w:top w:val="none" w:sz="0" w:space="0" w:color="auto"/>
            <w:left w:val="none" w:sz="0" w:space="0" w:color="auto"/>
            <w:bottom w:val="none" w:sz="0" w:space="0" w:color="auto"/>
            <w:right w:val="none" w:sz="0" w:space="0" w:color="auto"/>
          </w:divBdr>
        </w:div>
        <w:div w:id="1370760729">
          <w:marLeft w:val="0"/>
          <w:marRight w:val="0"/>
          <w:marTop w:val="0"/>
          <w:marBottom w:val="0"/>
          <w:divBdr>
            <w:top w:val="none" w:sz="0" w:space="0" w:color="auto"/>
            <w:left w:val="none" w:sz="0" w:space="0" w:color="auto"/>
            <w:bottom w:val="none" w:sz="0" w:space="0" w:color="auto"/>
            <w:right w:val="none" w:sz="0" w:space="0" w:color="auto"/>
          </w:divBdr>
        </w:div>
        <w:div w:id="231896286">
          <w:marLeft w:val="0"/>
          <w:marRight w:val="0"/>
          <w:marTop w:val="0"/>
          <w:marBottom w:val="0"/>
          <w:divBdr>
            <w:top w:val="none" w:sz="0" w:space="0" w:color="auto"/>
            <w:left w:val="none" w:sz="0" w:space="0" w:color="auto"/>
            <w:bottom w:val="none" w:sz="0" w:space="0" w:color="auto"/>
            <w:right w:val="none" w:sz="0" w:space="0" w:color="auto"/>
          </w:divBdr>
        </w:div>
        <w:div w:id="524713677">
          <w:marLeft w:val="0"/>
          <w:marRight w:val="0"/>
          <w:marTop w:val="0"/>
          <w:marBottom w:val="0"/>
          <w:divBdr>
            <w:top w:val="none" w:sz="0" w:space="0" w:color="auto"/>
            <w:left w:val="none" w:sz="0" w:space="0" w:color="auto"/>
            <w:bottom w:val="none" w:sz="0" w:space="0" w:color="auto"/>
            <w:right w:val="none" w:sz="0" w:space="0" w:color="auto"/>
          </w:divBdr>
        </w:div>
        <w:div w:id="812909932">
          <w:marLeft w:val="0"/>
          <w:marRight w:val="0"/>
          <w:marTop w:val="0"/>
          <w:marBottom w:val="0"/>
          <w:divBdr>
            <w:top w:val="none" w:sz="0" w:space="0" w:color="auto"/>
            <w:left w:val="none" w:sz="0" w:space="0" w:color="auto"/>
            <w:bottom w:val="none" w:sz="0" w:space="0" w:color="auto"/>
            <w:right w:val="none" w:sz="0" w:space="0" w:color="auto"/>
          </w:divBdr>
        </w:div>
        <w:div w:id="1997538432">
          <w:marLeft w:val="0"/>
          <w:marRight w:val="0"/>
          <w:marTop w:val="0"/>
          <w:marBottom w:val="0"/>
          <w:divBdr>
            <w:top w:val="none" w:sz="0" w:space="0" w:color="auto"/>
            <w:left w:val="none" w:sz="0" w:space="0" w:color="auto"/>
            <w:bottom w:val="none" w:sz="0" w:space="0" w:color="auto"/>
            <w:right w:val="none" w:sz="0" w:space="0" w:color="auto"/>
          </w:divBdr>
        </w:div>
        <w:div w:id="816264666">
          <w:marLeft w:val="0"/>
          <w:marRight w:val="0"/>
          <w:marTop w:val="0"/>
          <w:marBottom w:val="0"/>
          <w:divBdr>
            <w:top w:val="none" w:sz="0" w:space="0" w:color="auto"/>
            <w:left w:val="none" w:sz="0" w:space="0" w:color="auto"/>
            <w:bottom w:val="none" w:sz="0" w:space="0" w:color="auto"/>
            <w:right w:val="none" w:sz="0" w:space="0" w:color="auto"/>
          </w:divBdr>
        </w:div>
      </w:divsChild>
    </w:div>
    <w:div w:id="555774939">
      <w:bodyDiv w:val="1"/>
      <w:marLeft w:val="0"/>
      <w:marRight w:val="0"/>
      <w:marTop w:val="0"/>
      <w:marBottom w:val="0"/>
      <w:divBdr>
        <w:top w:val="none" w:sz="0" w:space="0" w:color="auto"/>
        <w:left w:val="none" w:sz="0" w:space="0" w:color="auto"/>
        <w:bottom w:val="none" w:sz="0" w:space="0" w:color="auto"/>
        <w:right w:val="none" w:sz="0" w:space="0" w:color="auto"/>
      </w:divBdr>
      <w:divsChild>
        <w:div w:id="572937012">
          <w:marLeft w:val="0"/>
          <w:marRight w:val="0"/>
          <w:marTop w:val="0"/>
          <w:marBottom w:val="0"/>
          <w:divBdr>
            <w:top w:val="none" w:sz="0" w:space="0" w:color="auto"/>
            <w:left w:val="none" w:sz="0" w:space="0" w:color="auto"/>
            <w:bottom w:val="none" w:sz="0" w:space="0" w:color="auto"/>
            <w:right w:val="none" w:sz="0" w:space="0" w:color="auto"/>
          </w:divBdr>
        </w:div>
        <w:div w:id="178854318">
          <w:marLeft w:val="0"/>
          <w:marRight w:val="0"/>
          <w:marTop w:val="0"/>
          <w:marBottom w:val="0"/>
          <w:divBdr>
            <w:top w:val="none" w:sz="0" w:space="0" w:color="auto"/>
            <w:left w:val="none" w:sz="0" w:space="0" w:color="auto"/>
            <w:bottom w:val="none" w:sz="0" w:space="0" w:color="auto"/>
            <w:right w:val="none" w:sz="0" w:space="0" w:color="auto"/>
          </w:divBdr>
        </w:div>
        <w:div w:id="1319652236">
          <w:marLeft w:val="0"/>
          <w:marRight w:val="0"/>
          <w:marTop w:val="0"/>
          <w:marBottom w:val="0"/>
          <w:divBdr>
            <w:top w:val="none" w:sz="0" w:space="0" w:color="auto"/>
            <w:left w:val="none" w:sz="0" w:space="0" w:color="auto"/>
            <w:bottom w:val="none" w:sz="0" w:space="0" w:color="auto"/>
            <w:right w:val="none" w:sz="0" w:space="0" w:color="auto"/>
          </w:divBdr>
          <w:divsChild>
            <w:div w:id="1598639970">
              <w:marLeft w:val="0"/>
              <w:marRight w:val="0"/>
              <w:marTop w:val="0"/>
              <w:marBottom w:val="0"/>
              <w:divBdr>
                <w:top w:val="none" w:sz="0" w:space="0" w:color="auto"/>
                <w:left w:val="none" w:sz="0" w:space="0" w:color="auto"/>
                <w:bottom w:val="none" w:sz="0" w:space="0" w:color="auto"/>
                <w:right w:val="none" w:sz="0" w:space="0" w:color="auto"/>
              </w:divBdr>
            </w:div>
            <w:div w:id="1236940294">
              <w:marLeft w:val="0"/>
              <w:marRight w:val="0"/>
              <w:marTop w:val="0"/>
              <w:marBottom w:val="0"/>
              <w:divBdr>
                <w:top w:val="none" w:sz="0" w:space="0" w:color="auto"/>
                <w:left w:val="none" w:sz="0" w:space="0" w:color="auto"/>
                <w:bottom w:val="none" w:sz="0" w:space="0" w:color="auto"/>
                <w:right w:val="none" w:sz="0" w:space="0" w:color="auto"/>
              </w:divBdr>
            </w:div>
            <w:div w:id="641076841">
              <w:marLeft w:val="0"/>
              <w:marRight w:val="0"/>
              <w:marTop w:val="0"/>
              <w:marBottom w:val="0"/>
              <w:divBdr>
                <w:top w:val="none" w:sz="0" w:space="0" w:color="auto"/>
                <w:left w:val="none" w:sz="0" w:space="0" w:color="auto"/>
                <w:bottom w:val="none" w:sz="0" w:space="0" w:color="auto"/>
                <w:right w:val="none" w:sz="0" w:space="0" w:color="auto"/>
              </w:divBdr>
              <w:divsChild>
                <w:div w:id="292060342">
                  <w:marLeft w:val="0"/>
                  <w:marRight w:val="75"/>
                  <w:marTop w:val="150"/>
                  <w:marBottom w:val="0"/>
                  <w:divBdr>
                    <w:top w:val="none" w:sz="0" w:space="0" w:color="auto"/>
                    <w:left w:val="none" w:sz="0" w:space="0" w:color="auto"/>
                    <w:bottom w:val="none" w:sz="0" w:space="0" w:color="auto"/>
                    <w:right w:val="none" w:sz="0" w:space="0" w:color="auto"/>
                  </w:divBdr>
                </w:div>
                <w:div w:id="59599515">
                  <w:marLeft w:val="0"/>
                  <w:marRight w:val="75"/>
                  <w:marTop w:val="150"/>
                  <w:marBottom w:val="0"/>
                  <w:divBdr>
                    <w:top w:val="none" w:sz="0" w:space="0" w:color="auto"/>
                    <w:left w:val="none" w:sz="0" w:space="0" w:color="auto"/>
                    <w:bottom w:val="none" w:sz="0" w:space="0" w:color="auto"/>
                    <w:right w:val="none" w:sz="0" w:space="0" w:color="auto"/>
                  </w:divBdr>
                </w:div>
                <w:div w:id="966469852">
                  <w:marLeft w:val="0"/>
                  <w:marRight w:val="75"/>
                  <w:marTop w:val="150"/>
                  <w:marBottom w:val="0"/>
                  <w:divBdr>
                    <w:top w:val="none" w:sz="0" w:space="0" w:color="auto"/>
                    <w:left w:val="none" w:sz="0" w:space="0" w:color="auto"/>
                    <w:bottom w:val="none" w:sz="0" w:space="0" w:color="auto"/>
                    <w:right w:val="none" w:sz="0" w:space="0" w:color="auto"/>
                  </w:divBdr>
                </w:div>
                <w:div w:id="62608514">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253120456">
          <w:marLeft w:val="0"/>
          <w:marRight w:val="0"/>
          <w:marTop w:val="0"/>
          <w:marBottom w:val="0"/>
          <w:divBdr>
            <w:top w:val="none" w:sz="0" w:space="0" w:color="auto"/>
            <w:left w:val="none" w:sz="0" w:space="0" w:color="auto"/>
            <w:bottom w:val="none" w:sz="0" w:space="0" w:color="auto"/>
            <w:right w:val="none" w:sz="0" w:space="0" w:color="auto"/>
          </w:divBdr>
          <w:divsChild>
            <w:div w:id="974873557">
              <w:marLeft w:val="0"/>
              <w:marRight w:val="0"/>
              <w:marTop w:val="0"/>
              <w:marBottom w:val="0"/>
              <w:divBdr>
                <w:top w:val="none" w:sz="0" w:space="0" w:color="auto"/>
                <w:left w:val="none" w:sz="0" w:space="0" w:color="auto"/>
                <w:bottom w:val="none" w:sz="0" w:space="0" w:color="auto"/>
                <w:right w:val="none" w:sz="0" w:space="0" w:color="auto"/>
              </w:divBdr>
              <w:divsChild>
                <w:div w:id="1244100177">
                  <w:marLeft w:val="0"/>
                  <w:marRight w:val="75"/>
                  <w:marTop w:val="150"/>
                  <w:marBottom w:val="0"/>
                  <w:divBdr>
                    <w:top w:val="none" w:sz="0" w:space="0" w:color="auto"/>
                    <w:left w:val="none" w:sz="0" w:space="0" w:color="auto"/>
                    <w:bottom w:val="none" w:sz="0" w:space="0" w:color="auto"/>
                    <w:right w:val="none" w:sz="0" w:space="0" w:color="auto"/>
                  </w:divBdr>
                </w:div>
                <w:div w:id="1171333438">
                  <w:marLeft w:val="0"/>
                  <w:marRight w:val="75"/>
                  <w:marTop w:val="150"/>
                  <w:marBottom w:val="0"/>
                  <w:divBdr>
                    <w:top w:val="none" w:sz="0" w:space="0" w:color="auto"/>
                    <w:left w:val="none" w:sz="0" w:space="0" w:color="auto"/>
                    <w:bottom w:val="none" w:sz="0" w:space="0" w:color="auto"/>
                    <w:right w:val="none" w:sz="0" w:space="0" w:color="auto"/>
                  </w:divBdr>
                </w:div>
                <w:div w:id="844704764">
                  <w:marLeft w:val="0"/>
                  <w:marRight w:val="75"/>
                  <w:marTop w:val="150"/>
                  <w:marBottom w:val="0"/>
                  <w:divBdr>
                    <w:top w:val="none" w:sz="0" w:space="0" w:color="auto"/>
                    <w:left w:val="none" w:sz="0" w:space="0" w:color="auto"/>
                    <w:bottom w:val="none" w:sz="0" w:space="0" w:color="auto"/>
                    <w:right w:val="none" w:sz="0" w:space="0" w:color="auto"/>
                  </w:divBdr>
                </w:div>
                <w:div w:id="1636254709">
                  <w:marLeft w:val="0"/>
                  <w:marRight w:val="75"/>
                  <w:marTop w:val="150"/>
                  <w:marBottom w:val="0"/>
                  <w:divBdr>
                    <w:top w:val="none" w:sz="0" w:space="0" w:color="auto"/>
                    <w:left w:val="none" w:sz="0" w:space="0" w:color="auto"/>
                    <w:bottom w:val="none" w:sz="0" w:space="0" w:color="auto"/>
                    <w:right w:val="none" w:sz="0" w:space="0" w:color="auto"/>
                  </w:divBdr>
                </w:div>
              </w:divsChild>
            </w:div>
            <w:div w:id="115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5129">
      <w:bodyDiv w:val="1"/>
      <w:marLeft w:val="0"/>
      <w:marRight w:val="0"/>
      <w:marTop w:val="0"/>
      <w:marBottom w:val="0"/>
      <w:divBdr>
        <w:top w:val="none" w:sz="0" w:space="0" w:color="auto"/>
        <w:left w:val="none" w:sz="0" w:space="0" w:color="auto"/>
        <w:bottom w:val="none" w:sz="0" w:space="0" w:color="auto"/>
        <w:right w:val="none" w:sz="0" w:space="0" w:color="auto"/>
      </w:divBdr>
    </w:div>
    <w:div w:id="619413482">
      <w:bodyDiv w:val="1"/>
      <w:marLeft w:val="0"/>
      <w:marRight w:val="0"/>
      <w:marTop w:val="0"/>
      <w:marBottom w:val="0"/>
      <w:divBdr>
        <w:top w:val="none" w:sz="0" w:space="0" w:color="auto"/>
        <w:left w:val="none" w:sz="0" w:space="0" w:color="auto"/>
        <w:bottom w:val="none" w:sz="0" w:space="0" w:color="auto"/>
        <w:right w:val="none" w:sz="0" w:space="0" w:color="auto"/>
      </w:divBdr>
    </w:div>
    <w:div w:id="633100632">
      <w:bodyDiv w:val="1"/>
      <w:marLeft w:val="0"/>
      <w:marRight w:val="0"/>
      <w:marTop w:val="0"/>
      <w:marBottom w:val="0"/>
      <w:divBdr>
        <w:top w:val="none" w:sz="0" w:space="0" w:color="auto"/>
        <w:left w:val="none" w:sz="0" w:space="0" w:color="auto"/>
        <w:bottom w:val="none" w:sz="0" w:space="0" w:color="auto"/>
        <w:right w:val="none" w:sz="0" w:space="0" w:color="auto"/>
      </w:divBdr>
    </w:div>
    <w:div w:id="695303705">
      <w:bodyDiv w:val="1"/>
      <w:marLeft w:val="0"/>
      <w:marRight w:val="0"/>
      <w:marTop w:val="0"/>
      <w:marBottom w:val="0"/>
      <w:divBdr>
        <w:top w:val="none" w:sz="0" w:space="0" w:color="auto"/>
        <w:left w:val="none" w:sz="0" w:space="0" w:color="auto"/>
        <w:bottom w:val="none" w:sz="0" w:space="0" w:color="auto"/>
        <w:right w:val="none" w:sz="0" w:space="0" w:color="auto"/>
      </w:divBdr>
    </w:div>
    <w:div w:id="800656883">
      <w:bodyDiv w:val="1"/>
      <w:marLeft w:val="0"/>
      <w:marRight w:val="0"/>
      <w:marTop w:val="0"/>
      <w:marBottom w:val="0"/>
      <w:divBdr>
        <w:top w:val="none" w:sz="0" w:space="0" w:color="auto"/>
        <w:left w:val="none" w:sz="0" w:space="0" w:color="auto"/>
        <w:bottom w:val="none" w:sz="0" w:space="0" w:color="auto"/>
        <w:right w:val="none" w:sz="0" w:space="0" w:color="auto"/>
      </w:divBdr>
    </w:div>
    <w:div w:id="919946672">
      <w:bodyDiv w:val="1"/>
      <w:marLeft w:val="0"/>
      <w:marRight w:val="0"/>
      <w:marTop w:val="0"/>
      <w:marBottom w:val="0"/>
      <w:divBdr>
        <w:top w:val="none" w:sz="0" w:space="0" w:color="auto"/>
        <w:left w:val="none" w:sz="0" w:space="0" w:color="auto"/>
        <w:bottom w:val="none" w:sz="0" w:space="0" w:color="auto"/>
        <w:right w:val="none" w:sz="0" w:space="0" w:color="auto"/>
      </w:divBdr>
      <w:divsChild>
        <w:div w:id="102849303">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885172357">
          <w:marLeft w:val="0"/>
          <w:marRight w:val="0"/>
          <w:marTop w:val="0"/>
          <w:marBottom w:val="0"/>
          <w:divBdr>
            <w:top w:val="none" w:sz="0" w:space="0" w:color="auto"/>
            <w:left w:val="none" w:sz="0" w:space="0" w:color="auto"/>
            <w:bottom w:val="none" w:sz="0" w:space="0" w:color="auto"/>
            <w:right w:val="none" w:sz="0" w:space="0" w:color="auto"/>
          </w:divBdr>
        </w:div>
        <w:div w:id="2098745606">
          <w:marLeft w:val="0"/>
          <w:marRight w:val="0"/>
          <w:marTop w:val="0"/>
          <w:marBottom w:val="0"/>
          <w:divBdr>
            <w:top w:val="none" w:sz="0" w:space="0" w:color="auto"/>
            <w:left w:val="none" w:sz="0" w:space="0" w:color="auto"/>
            <w:bottom w:val="none" w:sz="0" w:space="0" w:color="auto"/>
            <w:right w:val="none" w:sz="0" w:space="0" w:color="auto"/>
          </w:divBdr>
        </w:div>
        <w:div w:id="2031954715">
          <w:marLeft w:val="0"/>
          <w:marRight w:val="0"/>
          <w:marTop w:val="0"/>
          <w:marBottom w:val="0"/>
          <w:divBdr>
            <w:top w:val="none" w:sz="0" w:space="0" w:color="auto"/>
            <w:left w:val="none" w:sz="0" w:space="0" w:color="auto"/>
            <w:bottom w:val="none" w:sz="0" w:space="0" w:color="auto"/>
            <w:right w:val="none" w:sz="0" w:space="0" w:color="auto"/>
          </w:divBdr>
        </w:div>
        <w:div w:id="1009261877">
          <w:marLeft w:val="0"/>
          <w:marRight w:val="0"/>
          <w:marTop w:val="0"/>
          <w:marBottom w:val="0"/>
          <w:divBdr>
            <w:top w:val="none" w:sz="0" w:space="0" w:color="auto"/>
            <w:left w:val="none" w:sz="0" w:space="0" w:color="auto"/>
            <w:bottom w:val="none" w:sz="0" w:space="0" w:color="auto"/>
            <w:right w:val="none" w:sz="0" w:space="0" w:color="auto"/>
          </w:divBdr>
        </w:div>
        <w:div w:id="2030644578">
          <w:marLeft w:val="0"/>
          <w:marRight w:val="0"/>
          <w:marTop w:val="0"/>
          <w:marBottom w:val="0"/>
          <w:divBdr>
            <w:top w:val="none" w:sz="0" w:space="0" w:color="auto"/>
            <w:left w:val="none" w:sz="0" w:space="0" w:color="auto"/>
            <w:bottom w:val="none" w:sz="0" w:space="0" w:color="auto"/>
            <w:right w:val="none" w:sz="0" w:space="0" w:color="auto"/>
          </w:divBdr>
        </w:div>
      </w:divsChild>
    </w:div>
    <w:div w:id="1049841169">
      <w:bodyDiv w:val="1"/>
      <w:marLeft w:val="0"/>
      <w:marRight w:val="0"/>
      <w:marTop w:val="0"/>
      <w:marBottom w:val="0"/>
      <w:divBdr>
        <w:top w:val="none" w:sz="0" w:space="0" w:color="auto"/>
        <w:left w:val="none" w:sz="0" w:space="0" w:color="auto"/>
        <w:bottom w:val="none" w:sz="0" w:space="0" w:color="auto"/>
        <w:right w:val="none" w:sz="0" w:space="0" w:color="auto"/>
      </w:divBdr>
    </w:div>
    <w:div w:id="1079447397">
      <w:bodyDiv w:val="1"/>
      <w:marLeft w:val="0"/>
      <w:marRight w:val="0"/>
      <w:marTop w:val="0"/>
      <w:marBottom w:val="0"/>
      <w:divBdr>
        <w:top w:val="none" w:sz="0" w:space="0" w:color="auto"/>
        <w:left w:val="none" w:sz="0" w:space="0" w:color="auto"/>
        <w:bottom w:val="none" w:sz="0" w:space="0" w:color="auto"/>
        <w:right w:val="none" w:sz="0" w:space="0" w:color="auto"/>
      </w:divBdr>
    </w:div>
    <w:div w:id="1228106695">
      <w:bodyDiv w:val="1"/>
      <w:marLeft w:val="0"/>
      <w:marRight w:val="0"/>
      <w:marTop w:val="0"/>
      <w:marBottom w:val="0"/>
      <w:divBdr>
        <w:top w:val="none" w:sz="0" w:space="0" w:color="auto"/>
        <w:left w:val="none" w:sz="0" w:space="0" w:color="auto"/>
        <w:bottom w:val="none" w:sz="0" w:space="0" w:color="auto"/>
        <w:right w:val="none" w:sz="0" w:space="0" w:color="auto"/>
      </w:divBdr>
    </w:div>
    <w:div w:id="1317608998">
      <w:bodyDiv w:val="1"/>
      <w:marLeft w:val="0"/>
      <w:marRight w:val="0"/>
      <w:marTop w:val="0"/>
      <w:marBottom w:val="0"/>
      <w:divBdr>
        <w:top w:val="none" w:sz="0" w:space="0" w:color="auto"/>
        <w:left w:val="none" w:sz="0" w:space="0" w:color="auto"/>
        <w:bottom w:val="none" w:sz="0" w:space="0" w:color="auto"/>
        <w:right w:val="none" w:sz="0" w:space="0" w:color="auto"/>
      </w:divBdr>
    </w:div>
    <w:div w:id="1367635842">
      <w:bodyDiv w:val="1"/>
      <w:marLeft w:val="0"/>
      <w:marRight w:val="0"/>
      <w:marTop w:val="0"/>
      <w:marBottom w:val="0"/>
      <w:divBdr>
        <w:top w:val="none" w:sz="0" w:space="0" w:color="auto"/>
        <w:left w:val="none" w:sz="0" w:space="0" w:color="auto"/>
        <w:bottom w:val="none" w:sz="0" w:space="0" w:color="auto"/>
        <w:right w:val="none" w:sz="0" w:space="0" w:color="auto"/>
      </w:divBdr>
      <w:divsChild>
        <w:div w:id="836457301">
          <w:marLeft w:val="0"/>
          <w:marRight w:val="0"/>
          <w:marTop w:val="0"/>
          <w:marBottom w:val="0"/>
          <w:divBdr>
            <w:top w:val="none" w:sz="0" w:space="0" w:color="auto"/>
            <w:left w:val="none" w:sz="0" w:space="0" w:color="auto"/>
            <w:bottom w:val="none" w:sz="0" w:space="0" w:color="auto"/>
            <w:right w:val="none" w:sz="0" w:space="0" w:color="auto"/>
          </w:divBdr>
        </w:div>
        <w:div w:id="312876830">
          <w:marLeft w:val="0"/>
          <w:marRight w:val="0"/>
          <w:marTop w:val="0"/>
          <w:marBottom w:val="0"/>
          <w:divBdr>
            <w:top w:val="none" w:sz="0" w:space="0" w:color="auto"/>
            <w:left w:val="none" w:sz="0" w:space="0" w:color="auto"/>
            <w:bottom w:val="none" w:sz="0" w:space="0" w:color="auto"/>
            <w:right w:val="none" w:sz="0" w:space="0" w:color="auto"/>
          </w:divBdr>
        </w:div>
        <w:div w:id="1160077937">
          <w:marLeft w:val="0"/>
          <w:marRight w:val="0"/>
          <w:marTop w:val="0"/>
          <w:marBottom w:val="0"/>
          <w:divBdr>
            <w:top w:val="none" w:sz="0" w:space="0" w:color="auto"/>
            <w:left w:val="none" w:sz="0" w:space="0" w:color="auto"/>
            <w:bottom w:val="none" w:sz="0" w:space="0" w:color="auto"/>
            <w:right w:val="none" w:sz="0" w:space="0" w:color="auto"/>
          </w:divBdr>
        </w:div>
        <w:div w:id="860509483">
          <w:marLeft w:val="0"/>
          <w:marRight w:val="0"/>
          <w:marTop w:val="0"/>
          <w:marBottom w:val="0"/>
          <w:divBdr>
            <w:top w:val="none" w:sz="0" w:space="0" w:color="auto"/>
            <w:left w:val="none" w:sz="0" w:space="0" w:color="auto"/>
            <w:bottom w:val="none" w:sz="0" w:space="0" w:color="auto"/>
            <w:right w:val="none" w:sz="0" w:space="0" w:color="auto"/>
          </w:divBdr>
        </w:div>
        <w:div w:id="1790273545">
          <w:marLeft w:val="0"/>
          <w:marRight w:val="0"/>
          <w:marTop w:val="0"/>
          <w:marBottom w:val="0"/>
          <w:divBdr>
            <w:top w:val="none" w:sz="0" w:space="0" w:color="auto"/>
            <w:left w:val="none" w:sz="0" w:space="0" w:color="auto"/>
            <w:bottom w:val="none" w:sz="0" w:space="0" w:color="auto"/>
            <w:right w:val="none" w:sz="0" w:space="0" w:color="auto"/>
          </w:divBdr>
        </w:div>
        <w:div w:id="1461342934">
          <w:marLeft w:val="0"/>
          <w:marRight w:val="0"/>
          <w:marTop w:val="0"/>
          <w:marBottom w:val="0"/>
          <w:divBdr>
            <w:top w:val="none" w:sz="0" w:space="0" w:color="auto"/>
            <w:left w:val="none" w:sz="0" w:space="0" w:color="auto"/>
            <w:bottom w:val="none" w:sz="0" w:space="0" w:color="auto"/>
            <w:right w:val="none" w:sz="0" w:space="0" w:color="auto"/>
          </w:divBdr>
        </w:div>
        <w:div w:id="967855063">
          <w:marLeft w:val="0"/>
          <w:marRight w:val="0"/>
          <w:marTop w:val="0"/>
          <w:marBottom w:val="0"/>
          <w:divBdr>
            <w:top w:val="none" w:sz="0" w:space="0" w:color="auto"/>
            <w:left w:val="none" w:sz="0" w:space="0" w:color="auto"/>
            <w:bottom w:val="none" w:sz="0" w:space="0" w:color="auto"/>
            <w:right w:val="none" w:sz="0" w:space="0" w:color="auto"/>
          </w:divBdr>
        </w:div>
      </w:divsChild>
    </w:div>
    <w:div w:id="1386366741">
      <w:bodyDiv w:val="1"/>
      <w:marLeft w:val="0"/>
      <w:marRight w:val="0"/>
      <w:marTop w:val="0"/>
      <w:marBottom w:val="0"/>
      <w:divBdr>
        <w:top w:val="none" w:sz="0" w:space="0" w:color="auto"/>
        <w:left w:val="none" w:sz="0" w:space="0" w:color="auto"/>
        <w:bottom w:val="none" w:sz="0" w:space="0" w:color="auto"/>
        <w:right w:val="none" w:sz="0" w:space="0" w:color="auto"/>
      </w:divBdr>
      <w:divsChild>
        <w:div w:id="1311328842">
          <w:marLeft w:val="0"/>
          <w:marRight w:val="0"/>
          <w:marTop w:val="0"/>
          <w:marBottom w:val="0"/>
          <w:divBdr>
            <w:top w:val="none" w:sz="0" w:space="0" w:color="auto"/>
            <w:left w:val="none" w:sz="0" w:space="0" w:color="auto"/>
            <w:bottom w:val="none" w:sz="0" w:space="0" w:color="auto"/>
            <w:right w:val="none" w:sz="0" w:space="0" w:color="auto"/>
          </w:divBdr>
        </w:div>
        <w:div w:id="177543188">
          <w:marLeft w:val="0"/>
          <w:marRight w:val="0"/>
          <w:marTop w:val="0"/>
          <w:marBottom w:val="0"/>
          <w:divBdr>
            <w:top w:val="none" w:sz="0" w:space="0" w:color="auto"/>
            <w:left w:val="none" w:sz="0" w:space="0" w:color="auto"/>
            <w:bottom w:val="none" w:sz="0" w:space="0" w:color="auto"/>
            <w:right w:val="none" w:sz="0" w:space="0" w:color="auto"/>
          </w:divBdr>
        </w:div>
        <w:div w:id="267543030">
          <w:marLeft w:val="0"/>
          <w:marRight w:val="0"/>
          <w:marTop w:val="0"/>
          <w:marBottom w:val="0"/>
          <w:divBdr>
            <w:top w:val="none" w:sz="0" w:space="0" w:color="auto"/>
            <w:left w:val="none" w:sz="0" w:space="0" w:color="auto"/>
            <w:bottom w:val="none" w:sz="0" w:space="0" w:color="auto"/>
            <w:right w:val="none" w:sz="0" w:space="0" w:color="auto"/>
          </w:divBdr>
        </w:div>
        <w:div w:id="1705716607">
          <w:marLeft w:val="0"/>
          <w:marRight w:val="0"/>
          <w:marTop w:val="0"/>
          <w:marBottom w:val="0"/>
          <w:divBdr>
            <w:top w:val="none" w:sz="0" w:space="0" w:color="auto"/>
            <w:left w:val="none" w:sz="0" w:space="0" w:color="auto"/>
            <w:bottom w:val="none" w:sz="0" w:space="0" w:color="auto"/>
            <w:right w:val="none" w:sz="0" w:space="0" w:color="auto"/>
          </w:divBdr>
        </w:div>
        <w:div w:id="2121875293">
          <w:marLeft w:val="0"/>
          <w:marRight w:val="0"/>
          <w:marTop w:val="0"/>
          <w:marBottom w:val="0"/>
          <w:divBdr>
            <w:top w:val="none" w:sz="0" w:space="0" w:color="auto"/>
            <w:left w:val="none" w:sz="0" w:space="0" w:color="auto"/>
            <w:bottom w:val="none" w:sz="0" w:space="0" w:color="auto"/>
            <w:right w:val="none" w:sz="0" w:space="0" w:color="auto"/>
          </w:divBdr>
        </w:div>
        <w:div w:id="2138178088">
          <w:marLeft w:val="0"/>
          <w:marRight w:val="0"/>
          <w:marTop w:val="0"/>
          <w:marBottom w:val="0"/>
          <w:divBdr>
            <w:top w:val="none" w:sz="0" w:space="0" w:color="auto"/>
            <w:left w:val="none" w:sz="0" w:space="0" w:color="auto"/>
            <w:bottom w:val="none" w:sz="0" w:space="0" w:color="auto"/>
            <w:right w:val="none" w:sz="0" w:space="0" w:color="auto"/>
          </w:divBdr>
        </w:div>
      </w:divsChild>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3526484">
      <w:bodyDiv w:val="1"/>
      <w:marLeft w:val="0"/>
      <w:marRight w:val="0"/>
      <w:marTop w:val="0"/>
      <w:marBottom w:val="0"/>
      <w:divBdr>
        <w:top w:val="none" w:sz="0" w:space="0" w:color="auto"/>
        <w:left w:val="none" w:sz="0" w:space="0" w:color="auto"/>
        <w:bottom w:val="none" w:sz="0" w:space="0" w:color="auto"/>
        <w:right w:val="none" w:sz="0" w:space="0" w:color="auto"/>
      </w:divBdr>
    </w:div>
    <w:div w:id="1595169049">
      <w:bodyDiv w:val="1"/>
      <w:marLeft w:val="0"/>
      <w:marRight w:val="0"/>
      <w:marTop w:val="0"/>
      <w:marBottom w:val="0"/>
      <w:divBdr>
        <w:top w:val="none" w:sz="0" w:space="0" w:color="auto"/>
        <w:left w:val="none" w:sz="0" w:space="0" w:color="auto"/>
        <w:bottom w:val="none" w:sz="0" w:space="0" w:color="auto"/>
        <w:right w:val="none" w:sz="0" w:space="0" w:color="auto"/>
      </w:divBdr>
    </w:div>
    <w:div w:id="1654724348">
      <w:bodyDiv w:val="1"/>
      <w:marLeft w:val="0"/>
      <w:marRight w:val="0"/>
      <w:marTop w:val="0"/>
      <w:marBottom w:val="0"/>
      <w:divBdr>
        <w:top w:val="none" w:sz="0" w:space="0" w:color="auto"/>
        <w:left w:val="none" w:sz="0" w:space="0" w:color="auto"/>
        <w:bottom w:val="none" w:sz="0" w:space="0" w:color="auto"/>
        <w:right w:val="none" w:sz="0" w:space="0" w:color="auto"/>
      </w:divBdr>
      <w:divsChild>
        <w:div w:id="2089687638">
          <w:marLeft w:val="0"/>
          <w:marRight w:val="0"/>
          <w:marTop w:val="0"/>
          <w:marBottom w:val="0"/>
          <w:divBdr>
            <w:top w:val="none" w:sz="0" w:space="0" w:color="auto"/>
            <w:left w:val="none" w:sz="0" w:space="0" w:color="auto"/>
            <w:bottom w:val="none" w:sz="0" w:space="0" w:color="auto"/>
            <w:right w:val="none" w:sz="0" w:space="0" w:color="auto"/>
          </w:divBdr>
        </w:div>
        <w:div w:id="1701469999">
          <w:marLeft w:val="0"/>
          <w:marRight w:val="0"/>
          <w:marTop w:val="0"/>
          <w:marBottom w:val="0"/>
          <w:divBdr>
            <w:top w:val="none" w:sz="0" w:space="0" w:color="auto"/>
            <w:left w:val="none" w:sz="0" w:space="0" w:color="auto"/>
            <w:bottom w:val="none" w:sz="0" w:space="0" w:color="auto"/>
            <w:right w:val="none" w:sz="0" w:space="0" w:color="auto"/>
          </w:divBdr>
        </w:div>
        <w:div w:id="897277342">
          <w:marLeft w:val="0"/>
          <w:marRight w:val="0"/>
          <w:marTop w:val="0"/>
          <w:marBottom w:val="0"/>
          <w:divBdr>
            <w:top w:val="none" w:sz="0" w:space="0" w:color="auto"/>
            <w:left w:val="none" w:sz="0" w:space="0" w:color="auto"/>
            <w:bottom w:val="none" w:sz="0" w:space="0" w:color="auto"/>
            <w:right w:val="none" w:sz="0" w:space="0" w:color="auto"/>
          </w:divBdr>
        </w:div>
        <w:div w:id="415126447">
          <w:marLeft w:val="0"/>
          <w:marRight w:val="0"/>
          <w:marTop w:val="0"/>
          <w:marBottom w:val="0"/>
          <w:divBdr>
            <w:top w:val="none" w:sz="0" w:space="0" w:color="auto"/>
            <w:left w:val="none" w:sz="0" w:space="0" w:color="auto"/>
            <w:bottom w:val="none" w:sz="0" w:space="0" w:color="auto"/>
            <w:right w:val="none" w:sz="0" w:space="0" w:color="auto"/>
          </w:divBdr>
        </w:div>
        <w:div w:id="143594542">
          <w:marLeft w:val="0"/>
          <w:marRight w:val="0"/>
          <w:marTop w:val="0"/>
          <w:marBottom w:val="0"/>
          <w:divBdr>
            <w:top w:val="none" w:sz="0" w:space="0" w:color="auto"/>
            <w:left w:val="none" w:sz="0" w:space="0" w:color="auto"/>
            <w:bottom w:val="none" w:sz="0" w:space="0" w:color="auto"/>
            <w:right w:val="none" w:sz="0" w:space="0" w:color="auto"/>
          </w:divBdr>
        </w:div>
        <w:div w:id="821238905">
          <w:marLeft w:val="0"/>
          <w:marRight w:val="0"/>
          <w:marTop w:val="0"/>
          <w:marBottom w:val="0"/>
          <w:divBdr>
            <w:top w:val="none" w:sz="0" w:space="0" w:color="auto"/>
            <w:left w:val="none" w:sz="0" w:space="0" w:color="auto"/>
            <w:bottom w:val="none" w:sz="0" w:space="0" w:color="auto"/>
            <w:right w:val="none" w:sz="0" w:space="0" w:color="auto"/>
          </w:divBdr>
        </w:div>
        <w:div w:id="1275944252">
          <w:marLeft w:val="0"/>
          <w:marRight w:val="0"/>
          <w:marTop w:val="0"/>
          <w:marBottom w:val="0"/>
          <w:divBdr>
            <w:top w:val="none" w:sz="0" w:space="0" w:color="auto"/>
            <w:left w:val="none" w:sz="0" w:space="0" w:color="auto"/>
            <w:bottom w:val="none" w:sz="0" w:space="0" w:color="auto"/>
            <w:right w:val="none" w:sz="0" w:space="0" w:color="auto"/>
          </w:divBdr>
        </w:div>
        <w:div w:id="1545631842">
          <w:marLeft w:val="0"/>
          <w:marRight w:val="0"/>
          <w:marTop w:val="0"/>
          <w:marBottom w:val="0"/>
          <w:divBdr>
            <w:top w:val="none" w:sz="0" w:space="0" w:color="auto"/>
            <w:left w:val="none" w:sz="0" w:space="0" w:color="auto"/>
            <w:bottom w:val="none" w:sz="0" w:space="0" w:color="auto"/>
            <w:right w:val="none" w:sz="0" w:space="0" w:color="auto"/>
          </w:divBdr>
        </w:div>
      </w:divsChild>
    </w:div>
    <w:div w:id="1675572894">
      <w:bodyDiv w:val="1"/>
      <w:marLeft w:val="0"/>
      <w:marRight w:val="0"/>
      <w:marTop w:val="0"/>
      <w:marBottom w:val="0"/>
      <w:divBdr>
        <w:top w:val="none" w:sz="0" w:space="0" w:color="auto"/>
        <w:left w:val="none" w:sz="0" w:space="0" w:color="auto"/>
        <w:bottom w:val="none" w:sz="0" w:space="0" w:color="auto"/>
        <w:right w:val="none" w:sz="0" w:space="0" w:color="auto"/>
      </w:divBdr>
      <w:divsChild>
        <w:div w:id="975767225">
          <w:marLeft w:val="0"/>
          <w:marRight w:val="0"/>
          <w:marTop w:val="0"/>
          <w:marBottom w:val="0"/>
          <w:divBdr>
            <w:top w:val="none" w:sz="0" w:space="0" w:color="auto"/>
            <w:left w:val="none" w:sz="0" w:space="0" w:color="auto"/>
            <w:bottom w:val="none" w:sz="0" w:space="0" w:color="auto"/>
            <w:right w:val="none" w:sz="0" w:space="0" w:color="auto"/>
          </w:divBdr>
        </w:div>
        <w:div w:id="2083093127">
          <w:marLeft w:val="0"/>
          <w:marRight w:val="0"/>
          <w:marTop w:val="0"/>
          <w:marBottom w:val="0"/>
          <w:divBdr>
            <w:top w:val="none" w:sz="0" w:space="0" w:color="auto"/>
            <w:left w:val="none" w:sz="0" w:space="0" w:color="auto"/>
            <w:bottom w:val="none" w:sz="0" w:space="0" w:color="auto"/>
            <w:right w:val="none" w:sz="0" w:space="0" w:color="auto"/>
          </w:divBdr>
        </w:div>
        <w:div w:id="615647183">
          <w:marLeft w:val="0"/>
          <w:marRight w:val="0"/>
          <w:marTop w:val="0"/>
          <w:marBottom w:val="0"/>
          <w:divBdr>
            <w:top w:val="none" w:sz="0" w:space="0" w:color="auto"/>
            <w:left w:val="none" w:sz="0" w:space="0" w:color="auto"/>
            <w:bottom w:val="none" w:sz="0" w:space="0" w:color="auto"/>
            <w:right w:val="none" w:sz="0" w:space="0" w:color="auto"/>
          </w:divBdr>
          <w:divsChild>
            <w:div w:id="98112010">
              <w:marLeft w:val="0"/>
              <w:marRight w:val="0"/>
              <w:marTop w:val="0"/>
              <w:marBottom w:val="0"/>
              <w:divBdr>
                <w:top w:val="none" w:sz="0" w:space="0" w:color="auto"/>
                <w:left w:val="none" w:sz="0" w:space="0" w:color="auto"/>
                <w:bottom w:val="none" w:sz="0" w:space="0" w:color="auto"/>
                <w:right w:val="none" w:sz="0" w:space="0" w:color="auto"/>
              </w:divBdr>
            </w:div>
            <w:div w:id="845704969">
              <w:marLeft w:val="0"/>
              <w:marRight w:val="0"/>
              <w:marTop w:val="0"/>
              <w:marBottom w:val="0"/>
              <w:divBdr>
                <w:top w:val="none" w:sz="0" w:space="0" w:color="auto"/>
                <w:left w:val="none" w:sz="0" w:space="0" w:color="auto"/>
                <w:bottom w:val="none" w:sz="0" w:space="0" w:color="auto"/>
                <w:right w:val="none" w:sz="0" w:space="0" w:color="auto"/>
              </w:divBdr>
            </w:div>
            <w:div w:id="376316658">
              <w:marLeft w:val="0"/>
              <w:marRight w:val="0"/>
              <w:marTop w:val="0"/>
              <w:marBottom w:val="0"/>
              <w:divBdr>
                <w:top w:val="none" w:sz="0" w:space="0" w:color="auto"/>
                <w:left w:val="none" w:sz="0" w:space="0" w:color="auto"/>
                <w:bottom w:val="none" w:sz="0" w:space="0" w:color="auto"/>
                <w:right w:val="none" w:sz="0" w:space="0" w:color="auto"/>
              </w:divBdr>
              <w:divsChild>
                <w:div w:id="1693727911">
                  <w:marLeft w:val="0"/>
                  <w:marRight w:val="75"/>
                  <w:marTop w:val="150"/>
                  <w:marBottom w:val="0"/>
                  <w:divBdr>
                    <w:top w:val="none" w:sz="0" w:space="0" w:color="auto"/>
                    <w:left w:val="none" w:sz="0" w:space="0" w:color="auto"/>
                    <w:bottom w:val="none" w:sz="0" w:space="0" w:color="auto"/>
                    <w:right w:val="none" w:sz="0" w:space="0" w:color="auto"/>
                  </w:divBdr>
                </w:div>
                <w:div w:id="1613592357">
                  <w:marLeft w:val="0"/>
                  <w:marRight w:val="75"/>
                  <w:marTop w:val="150"/>
                  <w:marBottom w:val="0"/>
                  <w:divBdr>
                    <w:top w:val="none" w:sz="0" w:space="0" w:color="auto"/>
                    <w:left w:val="none" w:sz="0" w:space="0" w:color="auto"/>
                    <w:bottom w:val="none" w:sz="0" w:space="0" w:color="auto"/>
                    <w:right w:val="none" w:sz="0" w:space="0" w:color="auto"/>
                  </w:divBdr>
                </w:div>
                <w:div w:id="1925524864">
                  <w:marLeft w:val="0"/>
                  <w:marRight w:val="75"/>
                  <w:marTop w:val="150"/>
                  <w:marBottom w:val="0"/>
                  <w:divBdr>
                    <w:top w:val="none" w:sz="0" w:space="0" w:color="auto"/>
                    <w:left w:val="none" w:sz="0" w:space="0" w:color="auto"/>
                    <w:bottom w:val="none" w:sz="0" w:space="0" w:color="auto"/>
                    <w:right w:val="none" w:sz="0" w:space="0" w:color="auto"/>
                  </w:divBdr>
                </w:div>
                <w:div w:id="555967415">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610405856">
          <w:marLeft w:val="0"/>
          <w:marRight w:val="0"/>
          <w:marTop w:val="0"/>
          <w:marBottom w:val="0"/>
          <w:divBdr>
            <w:top w:val="none" w:sz="0" w:space="0" w:color="auto"/>
            <w:left w:val="none" w:sz="0" w:space="0" w:color="auto"/>
            <w:bottom w:val="none" w:sz="0" w:space="0" w:color="auto"/>
            <w:right w:val="none" w:sz="0" w:space="0" w:color="auto"/>
          </w:divBdr>
          <w:divsChild>
            <w:div w:id="1753042807">
              <w:marLeft w:val="0"/>
              <w:marRight w:val="0"/>
              <w:marTop w:val="0"/>
              <w:marBottom w:val="0"/>
              <w:divBdr>
                <w:top w:val="none" w:sz="0" w:space="0" w:color="auto"/>
                <w:left w:val="none" w:sz="0" w:space="0" w:color="auto"/>
                <w:bottom w:val="none" w:sz="0" w:space="0" w:color="auto"/>
                <w:right w:val="none" w:sz="0" w:space="0" w:color="auto"/>
              </w:divBdr>
              <w:divsChild>
                <w:div w:id="665327381">
                  <w:marLeft w:val="0"/>
                  <w:marRight w:val="75"/>
                  <w:marTop w:val="150"/>
                  <w:marBottom w:val="0"/>
                  <w:divBdr>
                    <w:top w:val="none" w:sz="0" w:space="0" w:color="auto"/>
                    <w:left w:val="none" w:sz="0" w:space="0" w:color="auto"/>
                    <w:bottom w:val="none" w:sz="0" w:space="0" w:color="auto"/>
                    <w:right w:val="none" w:sz="0" w:space="0" w:color="auto"/>
                  </w:divBdr>
                </w:div>
                <w:div w:id="424427389">
                  <w:marLeft w:val="0"/>
                  <w:marRight w:val="75"/>
                  <w:marTop w:val="150"/>
                  <w:marBottom w:val="0"/>
                  <w:divBdr>
                    <w:top w:val="none" w:sz="0" w:space="0" w:color="auto"/>
                    <w:left w:val="none" w:sz="0" w:space="0" w:color="auto"/>
                    <w:bottom w:val="none" w:sz="0" w:space="0" w:color="auto"/>
                    <w:right w:val="none" w:sz="0" w:space="0" w:color="auto"/>
                  </w:divBdr>
                </w:div>
                <w:div w:id="874149792">
                  <w:marLeft w:val="0"/>
                  <w:marRight w:val="75"/>
                  <w:marTop w:val="150"/>
                  <w:marBottom w:val="0"/>
                  <w:divBdr>
                    <w:top w:val="none" w:sz="0" w:space="0" w:color="auto"/>
                    <w:left w:val="none" w:sz="0" w:space="0" w:color="auto"/>
                    <w:bottom w:val="none" w:sz="0" w:space="0" w:color="auto"/>
                    <w:right w:val="none" w:sz="0" w:space="0" w:color="auto"/>
                  </w:divBdr>
                </w:div>
                <w:div w:id="930436415">
                  <w:marLeft w:val="0"/>
                  <w:marRight w:val="75"/>
                  <w:marTop w:val="150"/>
                  <w:marBottom w:val="0"/>
                  <w:divBdr>
                    <w:top w:val="none" w:sz="0" w:space="0" w:color="auto"/>
                    <w:left w:val="none" w:sz="0" w:space="0" w:color="auto"/>
                    <w:bottom w:val="none" w:sz="0" w:space="0" w:color="auto"/>
                    <w:right w:val="none" w:sz="0" w:space="0" w:color="auto"/>
                  </w:divBdr>
                </w:div>
              </w:divsChild>
            </w:div>
            <w:div w:id="956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078">
      <w:bodyDiv w:val="1"/>
      <w:marLeft w:val="0"/>
      <w:marRight w:val="0"/>
      <w:marTop w:val="0"/>
      <w:marBottom w:val="0"/>
      <w:divBdr>
        <w:top w:val="none" w:sz="0" w:space="0" w:color="auto"/>
        <w:left w:val="none" w:sz="0" w:space="0" w:color="auto"/>
        <w:bottom w:val="none" w:sz="0" w:space="0" w:color="auto"/>
        <w:right w:val="none" w:sz="0" w:space="0" w:color="auto"/>
      </w:divBdr>
    </w:div>
    <w:div w:id="1745444680">
      <w:bodyDiv w:val="1"/>
      <w:marLeft w:val="0"/>
      <w:marRight w:val="0"/>
      <w:marTop w:val="0"/>
      <w:marBottom w:val="0"/>
      <w:divBdr>
        <w:top w:val="none" w:sz="0" w:space="0" w:color="auto"/>
        <w:left w:val="none" w:sz="0" w:space="0" w:color="auto"/>
        <w:bottom w:val="none" w:sz="0" w:space="0" w:color="auto"/>
        <w:right w:val="none" w:sz="0" w:space="0" w:color="auto"/>
      </w:divBdr>
    </w:div>
    <w:div w:id="1836606453">
      <w:bodyDiv w:val="1"/>
      <w:marLeft w:val="0"/>
      <w:marRight w:val="0"/>
      <w:marTop w:val="0"/>
      <w:marBottom w:val="0"/>
      <w:divBdr>
        <w:top w:val="none" w:sz="0" w:space="0" w:color="auto"/>
        <w:left w:val="none" w:sz="0" w:space="0" w:color="auto"/>
        <w:bottom w:val="none" w:sz="0" w:space="0" w:color="auto"/>
        <w:right w:val="none" w:sz="0" w:space="0" w:color="auto"/>
      </w:divBdr>
    </w:div>
    <w:div w:id="1856263971">
      <w:bodyDiv w:val="1"/>
      <w:marLeft w:val="0"/>
      <w:marRight w:val="0"/>
      <w:marTop w:val="0"/>
      <w:marBottom w:val="0"/>
      <w:divBdr>
        <w:top w:val="none" w:sz="0" w:space="0" w:color="auto"/>
        <w:left w:val="none" w:sz="0" w:space="0" w:color="auto"/>
        <w:bottom w:val="none" w:sz="0" w:space="0" w:color="auto"/>
        <w:right w:val="none" w:sz="0" w:space="0" w:color="auto"/>
      </w:divBdr>
    </w:div>
    <w:div w:id="2003925525">
      <w:bodyDiv w:val="1"/>
      <w:marLeft w:val="0"/>
      <w:marRight w:val="0"/>
      <w:marTop w:val="0"/>
      <w:marBottom w:val="0"/>
      <w:divBdr>
        <w:top w:val="none" w:sz="0" w:space="0" w:color="auto"/>
        <w:left w:val="none" w:sz="0" w:space="0" w:color="auto"/>
        <w:bottom w:val="none" w:sz="0" w:space="0" w:color="auto"/>
        <w:right w:val="none" w:sz="0" w:space="0" w:color="auto"/>
      </w:divBdr>
    </w:div>
    <w:div w:id="2039816603">
      <w:bodyDiv w:val="1"/>
      <w:marLeft w:val="0"/>
      <w:marRight w:val="0"/>
      <w:marTop w:val="0"/>
      <w:marBottom w:val="0"/>
      <w:divBdr>
        <w:top w:val="none" w:sz="0" w:space="0" w:color="auto"/>
        <w:left w:val="none" w:sz="0" w:space="0" w:color="auto"/>
        <w:bottom w:val="none" w:sz="0" w:space="0" w:color="auto"/>
        <w:right w:val="none" w:sz="0" w:space="0" w:color="auto"/>
      </w:divBdr>
    </w:div>
    <w:div w:id="214723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ru.wikiversity.org/wiki/%D0%A3%D1%81%D1%82%D1%80%D0%BE%D0%B9%D1%81%D1%82%D0%B2%D0%B0_%D1%83%D0%BF%D1%80%D0%B0%D0%B2%D0%BB%D0%B5%D0%BD%D0%B8%D1%8F_%D0%BC%D0%B5%D1%85%D0%B0%D1%82%D1%80%D0%BE%D0%BD%D0%BD%D1%8B%D1%85_%D1%81%D0%B8%D1%81%D1%82%D0%B5%D0%BC/%D1%80%D0%BE%D0%B1%D0%BE%D1%82%D0%BE%D0%B2"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iki.iarduino.ru/page/cifrovoy-termometr-trema-modu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ru.wikiversity.org/wiki/%D0%A3%D1%81%D1%82%D1%80%D0%BE%D0%B9%D1%81%D1%82%D0%B2%D0%B0_%D1%83%D0%BF%D1%80%D0%B0%D0%B2%D0%BB%D0%B5%D0%BD%D0%B8%D1%8F_%D0%BC%D0%B5%D1%85%D0%B0%D1%82%D1%80%D0%BE%D0%BD%D0%BD%D1%8B%D1%85_%D1%81%D0%B8%D1%81%D1%82%D0%B5%D0%BC/%D1%80%D0%BE%D0%B1%D0%BE%D1%82%D0%BE%D0%B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booksite.ru/fulltext/1/001/008/083/233.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60D21-1B4C-468B-A851-E6D8495D8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45</Pages>
  <Words>10964</Words>
  <Characters>62499</Characters>
  <Application>Microsoft Office Word</Application>
  <DocSecurity>0</DocSecurity>
  <Lines>520</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Juliya Prokhorenko</dc:creator>
  <cp:keywords/>
  <dc:description/>
  <cp:lastModifiedBy>Sergey</cp:lastModifiedBy>
  <cp:revision>46</cp:revision>
  <cp:lastPrinted>2019-06-11T00:58:00Z</cp:lastPrinted>
  <dcterms:created xsi:type="dcterms:W3CDTF">2019-06-10T01:39:00Z</dcterms:created>
  <dcterms:modified xsi:type="dcterms:W3CDTF">2019-06-12T06:36:00Z</dcterms:modified>
</cp:coreProperties>
</file>