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292" w:rsidRPr="00E96012" w:rsidRDefault="00642292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bookmarkStart w:id="0" w:name="_Hlk11200620"/>
      <w:bookmarkStart w:id="1" w:name="_GoBack"/>
      <w:r>
        <w:rPr>
          <w:rFonts w:eastAsia="TimesNewRomanPSMT"/>
          <w:lang w:val="ru-RU"/>
        </w:rPr>
        <w:t xml:space="preserve">Обратная связь </w:t>
      </w:r>
      <w:r w:rsidRPr="00402F7C">
        <w:rPr>
          <w:rFonts w:eastAsia="TimesNewRomanPSMT"/>
          <w:lang w:val="ru-RU"/>
        </w:rPr>
        <w:t>[</w:t>
      </w:r>
      <w:r>
        <w:rPr>
          <w:rFonts w:eastAsia="TimesNewRomanPSMT"/>
          <w:lang w:val="ru-RU"/>
        </w:rPr>
        <w:t>Электронный ресурс</w:t>
      </w:r>
      <w:r w:rsidRPr="00402F7C">
        <w:rPr>
          <w:rFonts w:eastAsia="TimesNewRomanPSMT"/>
          <w:lang w:val="ru-RU"/>
        </w:rPr>
        <w:t>]</w:t>
      </w:r>
      <w:r>
        <w:rPr>
          <w:rFonts w:eastAsia="TimesNewRomanPSMT"/>
          <w:lang w:val="ru-RU"/>
        </w:rPr>
        <w:t xml:space="preserve"> — Электрон. Текст </w:t>
      </w:r>
      <w:r>
        <w:rPr>
          <w:rFonts w:eastAsia="TimesNewRomanPSMT"/>
          <w:vertAlign w:val="subscript"/>
          <w:lang w:val="ru-RU"/>
        </w:rPr>
        <w:softHyphen/>
      </w:r>
      <w:r w:rsidRPr="00402F7C">
        <w:rPr>
          <w:rFonts w:eastAsia="TimesNewRomanPSMT"/>
          <w:lang w:val="ru-RU"/>
        </w:rPr>
        <w:t xml:space="preserve"> </w:t>
      </w:r>
      <w:r>
        <w:rPr>
          <w:rFonts w:eastAsia="TimesNewRomanPSMT"/>
          <w:lang w:val="ru-RU"/>
        </w:rPr>
        <w:t>— 2012 ― Режим доступа</w:t>
      </w:r>
      <w:r w:rsidRPr="00402F7C">
        <w:rPr>
          <w:rFonts w:eastAsia="TimesNewRomanPSMT"/>
          <w:lang w:val="ru-RU"/>
        </w:rPr>
        <w:t>:</w:t>
      </w:r>
      <w:r w:rsidRPr="00402F7C">
        <w:t xml:space="preserve"> </w:t>
      </w:r>
      <w:hyperlink r:id="rId7" w:history="1">
        <w:r w:rsidRPr="00642292">
          <w:rPr>
            <w:rStyle w:val="aa"/>
            <w:rFonts w:eastAsia="TimesNewRomanPSMT"/>
            <w:u w:val="none"/>
            <w:lang w:val="ru-RU"/>
          </w:rPr>
          <w:t>https://www.booksite.ru/fulltext/1/001/008/083/233.htm</w:t>
        </w:r>
      </w:hyperlink>
      <w:r w:rsidRPr="00402F7C">
        <w:rPr>
          <w:rFonts w:eastAsia="TimesNewRomanPSMT"/>
          <w:lang w:val="ru-RU"/>
        </w:rPr>
        <w:t xml:space="preserve">, </w:t>
      </w:r>
      <w:r>
        <w:rPr>
          <w:rFonts w:eastAsia="TimesNewRomanPSMT"/>
          <w:lang w:val="ru-RU"/>
        </w:rPr>
        <w:t>свободный (дата обращения 26.04.19)</w:t>
      </w:r>
    </w:p>
    <w:p w:rsidR="00E96012" w:rsidRPr="00642292" w:rsidRDefault="00E96012" w:rsidP="00E9601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NewRomanPSMT"/>
          <w:lang w:val="ru-RU"/>
        </w:rPr>
        <w:t>У</w:t>
      </w:r>
      <w:r w:rsidRPr="00642292">
        <w:rPr>
          <w:rFonts w:eastAsia="TimesNewRomanPSMT"/>
          <w:lang w:val="ru-RU"/>
        </w:rPr>
        <w:t xml:space="preserve">стройства управления </w:t>
      </w:r>
      <w:proofErr w:type="spellStart"/>
      <w:r w:rsidRPr="00642292">
        <w:rPr>
          <w:rFonts w:eastAsia="TimesNewRomanPSMT"/>
          <w:lang w:val="ru-RU"/>
        </w:rPr>
        <w:t>мехатронных</w:t>
      </w:r>
      <w:proofErr w:type="spellEnd"/>
      <w:r w:rsidRPr="00642292">
        <w:rPr>
          <w:rFonts w:eastAsia="TimesNewRomanPSMT"/>
          <w:lang w:val="ru-RU"/>
        </w:rPr>
        <w:t xml:space="preserve"> систем/роботов </w:t>
      </w:r>
      <w:r w:rsidRPr="00402F7C">
        <w:rPr>
          <w:rFonts w:eastAsia="TimesNewRomanPSMT"/>
          <w:lang w:val="ru-RU"/>
        </w:rPr>
        <w:t>[</w:t>
      </w:r>
      <w:r>
        <w:rPr>
          <w:rFonts w:eastAsia="TimesNewRomanPSMT"/>
          <w:lang w:val="ru-RU"/>
        </w:rPr>
        <w:t>Электронный ресурс</w:t>
      </w:r>
      <w:r w:rsidRPr="00402F7C">
        <w:rPr>
          <w:rFonts w:eastAsia="TimesNewRomanPSMT"/>
          <w:lang w:val="ru-RU"/>
        </w:rPr>
        <w:t>]</w:t>
      </w:r>
      <w:r>
        <w:rPr>
          <w:rFonts w:eastAsia="TimesNewRomanPSMT"/>
          <w:lang w:val="ru-RU"/>
        </w:rPr>
        <w:t xml:space="preserve"> — Электрон. Текст </w:t>
      </w:r>
      <w:r>
        <w:rPr>
          <w:rFonts w:eastAsia="TimesNewRomanPSMT"/>
          <w:vertAlign w:val="subscript"/>
          <w:lang w:val="ru-RU"/>
        </w:rPr>
        <w:softHyphen/>
      </w:r>
      <w:r w:rsidRPr="00402F7C">
        <w:rPr>
          <w:rFonts w:eastAsia="TimesNewRomanPSMT"/>
          <w:lang w:val="ru-RU"/>
        </w:rPr>
        <w:t xml:space="preserve"> </w:t>
      </w:r>
      <w:r>
        <w:rPr>
          <w:rFonts w:eastAsia="TimesNewRomanPSMT"/>
          <w:lang w:val="ru-RU"/>
        </w:rPr>
        <w:t>— 2018 ― Режим доступа</w:t>
      </w:r>
      <w:r w:rsidRPr="00402F7C">
        <w:rPr>
          <w:rFonts w:eastAsia="TimesNewRomanPSMT"/>
          <w:lang w:val="ru-RU"/>
        </w:rPr>
        <w:t>:</w:t>
      </w:r>
      <w:r w:rsidRPr="00402F7C">
        <w:t xml:space="preserve"> </w:t>
      </w:r>
      <w:hyperlink r:id="rId8" w:history="1">
        <w:r>
          <w:rPr>
            <w:rStyle w:val="aa"/>
          </w:rPr>
          <w:t>https://ru.wikiversity.org/wiki/</w:t>
        </w:r>
      </w:hyperlink>
      <w:r w:rsidRPr="00E96012">
        <w:t>Устройства</w:t>
      </w:r>
      <w:r>
        <w:rPr>
          <w:lang w:val="ru-RU"/>
        </w:rPr>
        <w:t>_</w:t>
      </w:r>
      <w:r w:rsidRPr="00E96012">
        <w:t>управления</w:t>
      </w:r>
      <w:r>
        <w:rPr>
          <w:lang w:val="ru-RU"/>
        </w:rPr>
        <w:t>_</w:t>
      </w:r>
      <w:proofErr w:type="spellStart"/>
      <w:r w:rsidRPr="00E96012">
        <w:t>мехатронных</w:t>
      </w:r>
      <w:proofErr w:type="spellEnd"/>
      <w:r>
        <w:rPr>
          <w:lang w:val="ru-RU"/>
        </w:rPr>
        <w:t>_</w:t>
      </w:r>
      <w:r w:rsidRPr="00E96012">
        <w:t>систем/роботов</w:t>
      </w:r>
      <w:hyperlink r:id="rId9" w:history="1"/>
      <w:r w:rsidRPr="00402F7C">
        <w:rPr>
          <w:rFonts w:eastAsia="TimesNewRomanPSMT"/>
          <w:lang w:val="ru-RU"/>
        </w:rPr>
        <w:t xml:space="preserve">, </w:t>
      </w:r>
      <w:r>
        <w:rPr>
          <w:rFonts w:eastAsia="TimesNewRomanPSMT"/>
          <w:lang w:val="ru-RU"/>
        </w:rPr>
        <w:t>свободный (дата обращения 26.04.19)</w:t>
      </w:r>
    </w:p>
    <w:p w:rsidR="00E96012" w:rsidRDefault="00E96012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t xml:space="preserve">Решетников А.Г. </w:t>
      </w:r>
      <w:r>
        <w:t>Оптимизация процессов интеллектуального управления на основе генетических алгоритмов с дискретными ограничениями</w:t>
      </w:r>
      <w:r w:rsidR="000573D5" w:rsidRPr="000573D5">
        <w:rPr>
          <w:lang w:val="ru-RU"/>
        </w:rPr>
        <w:t xml:space="preserve">: </w:t>
      </w:r>
      <w:r w:rsidR="000573D5">
        <w:rPr>
          <w:lang w:val="ru-RU"/>
        </w:rPr>
        <w:t>Диссертация … Доцента</w:t>
      </w:r>
      <w:r w:rsidR="000573D5">
        <w:rPr>
          <w:lang w:val="en-US"/>
        </w:rPr>
        <w:t>/</w:t>
      </w:r>
      <w:r w:rsidR="000573D5">
        <w:rPr>
          <w:lang w:val="ru-RU"/>
        </w:rPr>
        <w:t xml:space="preserve">ГУД ― М, 2012. </w:t>
      </w:r>
      <w:r w:rsidR="000573D5">
        <w:rPr>
          <w:lang w:val="ru-RU"/>
        </w:rPr>
        <w:t>―</w:t>
      </w:r>
      <w:r w:rsidR="000573D5">
        <w:rPr>
          <w:lang w:val="ru-RU"/>
        </w:rPr>
        <w:t xml:space="preserve"> 39 с.</w:t>
      </w:r>
    </w:p>
    <w:p w:rsidR="000573D5" w:rsidRDefault="000573D5" w:rsidP="000573D5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NewRomanPSMT"/>
          <w:lang w:val="ru-RU"/>
        </w:rPr>
        <w:t xml:space="preserve">Станислав Исаков. </w:t>
      </w:r>
      <w:r w:rsidRPr="000573D5">
        <w:rPr>
          <w:rFonts w:eastAsia="TimesNewRomanPSMT"/>
          <w:lang w:val="ru-RU"/>
        </w:rPr>
        <w:t>Как работает нейронная сеть: алгоритмы, обучение, функции активации и потери</w:t>
      </w:r>
      <w:r w:rsidRPr="000573D5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 xml:space="preserve">— </w:t>
      </w:r>
      <w:r w:rsidRPr="000573D5">
        <w:rPr>
          <w:rFonts w:eastAsia="TimesNewRomanPSMT"/>
          <w:lang w:val="ru-RU"/>
        </w:rPr>
        <w:t>2018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0573D5">
        <w:rPr>
          <w:rFonts w:eastAsia="TimesNewRomanPSMT"/>
          <w:lang w:val="ru-RU"/>
        </w:rPr>
        <w:t>https://neurohive.io/ru/osnovy-data-science/osnovy-nejronnyh-setej-algoritmy-obuchenie-funkcii-aktivacii-i-poteri/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0573D5">
        <w:rPr>
          <w:rFonts w:eastAsia="TimesNewRomanPSMT"/>
          <w:lang w:val="ru-RU"/>
        </w:rPr>
        <w:t>29</w:t>
      </w:r>
      <w:r w:rsidR="00642292">
        <w:rPr>
          <w:rFonts w:eastAsia="TimesNewRomanPSMT"/>
          <w:lang w:val="ru-RU"/>
        </w:rPr>
        <w:t>.04.19)</w:t>
      </w:r>
    </w:p>
    <w:p w:rsidR="00A5108B" w:rsidRDefault="000573D5" w:rsidP="00A5108B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0573D5">
        <w:rPr>
          <w:rFonts w:eastAsia="TimesNewRomanPSMT"/>
          <w:lang w:val="ru-RU"/>
        </w:rPr>
        <w:t>Дарвин Ч</w:t>
      </w:r>
      <w:r w:rsidRPr="000573D5">
        <w:rPr>
          <w:rFonts w:eastAsia="TimesNewRomanPSMT"/>
          <w:lang w:val="ru-RU"/>
        </w:rPr>
        <w:t xml:space="preserve">. Насекомоядные растения </w:t>
      </w:r>
      <w:r>
        <w:t>—</w:t>
      </w:r>
      <w:r w:rsidRPr="000573D5">
        <w:rPr>
          <w:rFonts w:eastAsia="TimesNewRomanPSMT"/>
          <w:lang w:val="ru-RU"/>
        </w:rPr>
        <w:t xml:space="preserve"> Соч. М.; Л.: Изд-во АН СССР, 1948.</w:t>
      </w:r>
      <w:r>
        <w:rPr>
          <w:rFonts w:eastAsia="TimesNewRomanPSMT"/>
          <w:lang w:val="ru-RU"/>
        </w:rPr>
        <w:t xml:space="preserve"> ― с</w:t>
      </w:r>
      <w:r w:rsidRPr="000573D5">
        <w:rPr>
          <w:rFonts w:eastAsia="TimesNewRomanPSMT"/>
          <w:lang w:val="ru-RU"/>
        </w:rPr>
        <w:t xml:space="preserve"> </w:t>
      </w:r>
      <w:r>
        <w:rPr>
          <w:rFonts w:eastAsia="TimesNewRomanPSMT"/>
          <w:lang w:val="ru-RU"/>
        </w:rPr>
        <w:t>170 ―191</w:t>
      </w:r>
      <w:r w:rsidRPr="000573D5">
        <w:rPr>
          <w:rFonts w:eastAsia="TimesNewRomanPSMT"/>
          <w:lang w:val="ru-RU"/>
        </w:rPr>
        <w:t>.</w:t>
      </w:r>
    </w:p>
    <w:p w:rsidR="00A5108B" w:rsidRPr="00A5108B" w:rsidRDefault="000573D5" w:rsidP="00A5108B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A5108B">
        <w:rPr>
          <w:rFonts w:eastAsia="Times New Roman"/>
          <w:lang w:eastAsia="ru-RU"/>
        </w:rPr>
        <w:t>Бос Д.Ч. Избранные произведения по раздражимости растений</w:t>
      </w:r>
      <w:r w:rsidR="00A5108B">
        <w:rPr>
          <w:rFonts w:eastAsia="Times New Roman"/>
          <w:lang w:val="ru-RU" w:eastAsia="ru-RU"/>
        </w:rPr>
        <w:t xml:space="preserve"> ―</w:t>
      </w:r>
      <w:r w:rsidRPr="00A5108B">
        <w:rPr>
          <w:rFonts w:eastAsia="Times New Roman"/>
          <w:lang w:eastAsia="ru-RU"/>
        </w:rPr>
        <w:t xml:space="preserve"> М.: Наука, 1964. </w:t>
      </w:r>
      <w:r w:rsidR="00A5108B">
        <w:rPr>
          <w:rFonts w:eastAsia="TimesNewRomanPSMT"/>
          <w:lang w:val="ru-RU"/>
        </w:rPr>
        <w:t>― с</w:t>
      </w:r>
      <w:r w:rsidR="00A5108B" w:rsidRPr="000573D5">
        <w:rPr>
          <w:rFonts w:eastAsia="TimesNewRomanPSMT"/>
          <w:lang w:val="ru-RU"/>
        </w:rPr>
        <w:t xml:space="preserve"> </w:t>
      </w:r>
      <w:r w:rsidR="00A5108B">
        <w:rPr>
          <w:rFonts w:eastAsia="TimesNewRomanPSMT"/>
          <w:lang w:val="ru-RU"/>
        </w:rPr>
        <w:t>56</w:t>
      </w:r>
      <w:r w:rsidR="00A5108B">
        <w:rPr>
          <w:rFonts w:eastAsia="TimesNewRomanPSMT"/>
          <w:lang w:val="ru-RU"/>
        </w:rPr>
        <w:t xml:space="preserve"> ―</w:t>
      </w:r>
      <w:r w:rsidR="00A5108B">
        <w:rPr>
          <w:rFonts w:eastAsia="TimesNewRomanPSMT"/>
          <w:lang w:val="ru-RU"/>
        </w:rPr>
        <w:t>79.</w:t>
      </w:r>
    </w:p>
    <w:p w:rsidR="000573D5" w:rsidRPr="00A5108B" w:rsidRDefault="00A5108B" w:rsidP="00A5108B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proofErr w:type="spellStart"/>
      <w:r w:rsidRPr="00A5108B">
        <w:rPr>
          <w:rFonts w:eastAsia="TimesNewRomanPSMT"/>
          <w:lang w:val="ru-RU"/>
        </w:rPr>
        <w:t>Опритов</w:t>
      </w:r>
      <w:proofErr w:type="spellEnd"/>
      <w:r w:rsidRPr="00A5108B">
        <w:rPr>
          <w:rFonts w:eastAsia="TimesNewRomanPSMT"/>
          <w:lang w:val="ru-RU"/>
        </w:rPr>
        <w:t xml:space="preserve"> В.А</w:t>
      </w:r>
      <w:r w:rsidRPr="00A5108B">
        <w:rPr>
          <w:rFonts w:eastAsia="TimesNewRomanPSMT"/>
          <w:lang w:val="ru-RU"/>
        </w:rPr>
        <w:t xml:space="preserve">, </w:t>
      </w:r>
      <w:proofErr w:type="spellStart"/>
      <w:r w:rsidRPr="00A5108B">
        <w:rPr>
          <w:rFonts w:eastAsia="TimesNewRomanPSMT"/>
          <w:lang w:val="ru-RU"/>
        </w:rPr>
        <w:t>Пятыгин</w:t>
      </w:r>
      <w:proofErr w:type="spellEnd"/>
      <w:r w:rsidRPr="00A5108B">
        <w:rPr>
          <w:rFonts w:eastAsia="TimesNewRomanPSMT"/>
          <w:lang w:val="ru-RU"/>
        </w:rPr>
        <w:t xml:space="preserve"> С.С</w:t>
      </w:r>
      <w:r w:rsidRPr="00A5108B">
        <w:rPr>
          <w:rFonts w:eastAsia="TimesNewRomanPSMT"/>
          <w:lang w:val="ru-RU"/>
        </w:rPr>
        <w:t xml:space="preserve">, </w:t>
      </w:r>
      <w:proofErr w:type="spellStart"/>
      <w:r w:rsidRPr="00A5108B">
        <w:rPr>
          <w:rFonts w:eastAsia="TimesNewRomanPSMT"/>
          <w:lang w:val="ru-RU"/>
        </w:rPr>
        <w:t>Ретивин</w:t>
      </w:r>
      <w:proofErr w:type="spellEnd"/>
      <w:r w:rsidRPr="00A5108B">
        <w:rPr>
          <w:rFonts w:eastAsia="TimesNewRomanPSMT"/>
          <w:lang w:val="ru-RU"/>
        </w:rPr>
        <w:t xml:space="preserve"> В.Г</w:t>
      </w:r>
      <w:r w:rsidRPr="00A5108B">
        <w:rPr>
          <w:rFonts w:eastAsia="TimesNewRomanPSMT"/>
          <w:lang w:val="ru-RU"/>
        </w:rPr>
        <w:t xml:space="preserve">. </w:t>
      </w:r>
      <w:proofErr w:type="spellStart"/>
      <w:r w:rsidRPr="00A5108B">
        <w:rPr>
          <w:rFonts w:eastAsia="TimesNewRomanPSMT"/>
          <w:lang w:val="ru-RU"/>
        </w:rPr>
        <w:t>Биоэлектрогенез</w:t>
      </w:r>
      <w:proofErr w:type="spellEnd"/>
      <w:r w:rsidRPr="00A5108B">
        <w:rPr>
          <w:rFonts w:eastAsia="TimesNewRomanPSMT"/>
          <w:lang w:val="ru-RU"/>
        </w:rPr>
        <w:t xml:space="preserve"> у высших растений. М.: Наука, 1991.</w:t>
      </w:r>
    </w:p>
    <w:p w:rsidR="00A5108B" w:rsidRPr="00F53C27" w:rsidRDefault="00A5108B" w:rsidP="00F53C27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proofErr w:type="spellStart"/>
      <w:r>
        <w:rPr>
          <w:rFonts w:eastAsia="TimesNewRomanPSMT"/>
          <w:lang w:val="ru-RU"/>
        </w:rPr>
        <w:t>Опритов</w:t>
      </w:r>
      <w:proofErr w:type="spellEnd"/>
      <w:r>
        <w:rPr>
          <w:rFonts w:eastAsia="TimesNewRomanPSMT"/>
          <w:lang w:val="ru-RU"/>
        </w:rPr>
        <w:t xml:space="preserve"> В.А.</w:t>
      </w:r>
      <w:r w:rsidRPr="00A5108B">
        <w:rPr>
          <w:rFonts w:eastAsia="TimesNewRomanPSMT"/>
          <w:lang w:val="ru-RU"/>
        </w:rPr>
        <w:t xml:space="preserve">// </w:t>
      </w:r>
      <w:proofErr w:type="spellStart"/>
      <w:r>
        <w:rPr>
          <w:rFonts w:eastAsia="TimesNewRomanPSMT"/>
          <w:lang w:val="ru-RU"/>
        </w:rPr>
        <w:t>Соровский</w:t>
      </w:r>
      <w:proofErr w:type="spellEnd"/>
      <w:r>
        <w:rPr>
          <w:rFonts w:eastAsia="TimesNewRomanPSMT"/>
          <w:lang w:val="ru-RU"/>
        </w:rPr>
        <w:t xml:space="preserve"> образовательный журнал. 1996. </w:t>
      </w:r>
      <w:r>
        <w:rPr>
          <w:rFonts w:eastAsia="TimesNewRomanPSMT"/>
          <w:lang w:val="en-US"/>
        </w:rPr>
        <w:t>N10</w:t>
      </w:r>
      <w:r>
        <w:rPr>
          <w:rFonts w:eastAsia="TimesNewRomanPSMT"/>
          <w:lang w:val="ru-RU"/>
        </w:rPr>
        <w:t xml:space="preserve">. </w:t>
      </w:r>
      <w:r>
        <w:rPr>
          <w:rFonts w:eastAsia="TimesNewRomanPSMT"/>
          <w:lang w:val="ru-RU"/>
        </w:rPr>
        <w:t>―</w:t>
      </w:r>
      <w:r>
        <w:rPr>
          <w:rFonts w:eastAsia="TimesNewRomanPSMT"/>
          <w:lang w:val="ru-RU"/>
        </w:rPr>
        <w:t xml:space="preserve"> с 22 ―26.</w:t>
      </w:r>
    </w:p>
    <w:p w:rsidR="00642292" w:rsidRPr="00F53C27" w:rsidRDefault="00F53C27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F53C27">
        <w:rPr>
          <w:rFonts w:eastAsia="TimesNewRomanPSMT"/>
          <w:lang w:val="ru-RU"/>
        </w:rPr>
        <w:t xml:space="preserve">Arduino </w:t>
      </w:r>
      <w:proofErr w:type="spellStart"/>
      <w:r w:rsidRPr="00F53C27">
        <w:rPr>
          <w:rFonts w:eastAsia="TimesNewRomanPSMT"/>
          <w:lang w:val="ru-RU"/>
        </w:rPr>
        <w:t>Mega</w:t>
      </w:r>
      <w:proofErr w:type="spellEnd"/>
      <w:r w:rsidRPr="00F53C27">
        <w:rPr>
          <w:rFonts w:eastAsia="TimesNewRomanPSMT"/>
          <w:lang w:val="ru-RU"/>
        </w:rPr>
        <w:t xml:space="preserve"> 2560</w:t>
      </w:r>
      <w:r w:rsidRPr="00F53C27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 w:rsidRPr="00F53C27">
        <w:rPr>
          <w:rFonts w:eastAsia="TimesNewRomanPSMT"/>
          <w:lang w:val="ru-RU"/>
        </w:rPr>
        <w:t>7</w:t>
      </w:r>
      <w:r w:rsidR="00642292">
        <w:rPr>
          <w:rFonts w:eastAsia="TimesNewRomanPSMT"/>
          <w:lang w:val="ru-RU"/>
        </w:rPr>
        <w:t>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F53C27">
        <w:rPr>
          <w:rFonts w:eastAsia="TimesNewRomanPSMT"/>
          <w:lang w:val="ru-RU"/>
        </w:rPr>
        <w:t>http://arduino.ru/Hardware/ArduinoBoardMega2560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F53C27">
        <w:rPr>
          <w:rFonts w:eastAsia="TimesNewRomanPSMT"/>
          <w:lang w:val="ru-RU"/>
        </w:rPr>
        <w:t>13</w:t>
      </w:r>
      <w:r w:rsidR="00642292">
        <w:rPr>
          <w:rFonts w:eastAsia="TimesNewRomanPSMT"/>
          <w:lang w:val="ru-RU"/>
        </w:rPr>
        <w:t>.0</w:t>
      </w:r>
      <w:r w:rsidRPr="00F53C27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F53C27" w:rsidRPr="00F53C27" w:rsidRDefault="00F53C27" w:rsidP="00F53C27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proofErr w:type="spellStart"/>
      <w:r w:rsidRPr="00F53C27">
        <w:rPr>
          <w:rFonts w:eastAsia="Times New Roman"/>
          <w:lang w:eastAsia="ru-RU"/>
        </w:rPr>
        <w:t>Getting</w:t>
      </w:r>
      <w:proofErr w:type="spellEnd"/>
      <w:r w:rsidRPr="00F53C27">
        <w:rPr>
          <w:rFonts w:eastAsia="Times New Roman"/>
          <w:lang w:eastAsia="ru-RU"/>
        </w:rPr>
        <w:t xml:space="preserve"> </w:t>
      </w:r>
      <w:proofErr w:type="spellStart"/>
      <w:r w:rsidRPr="00F53C27">
        <w:rPr>
          <w:rFonts w:eastAsia="Times New Roman"/>
          <w:lang w:eastAsia="ru-RU"/>
        </w:rPr>
        <w:t>Started</w:t>
      </w:r>
      <w:proofErr w:type="spellEnd"/>
      <w:r w:rsidRPr="00F53C27">
        <w:rPr>
          <w:rFonts w:eastAsia="Times New Roman"/>
          <w:lang w:eastAsia="ru-RU"/>
        </w:rPr>
        <w:t xml:space="preserve"> </w:t>
      </w:r>
      <w:proofErr w:type="spellStart"/>
      <w:r w:rsidRPr="00F53C27">
        <w:rPr>
          <w:rFonts w:eastAsia="Times New Roman"/>
          <w:lang w:eastAsia="ru-RU"/>
        </w:rPr>
        <w:t>with</w:t>
      </w:r>
      <w:proofErr w:type="spellEnd"/>
      <w:r w:rsidRPr="00F53C27">
        <w:rPr>
          <w:rFonts w:eastAsia="Times New Roman"/>
          <w:lang w:eastAsia="ru-RU"/>
        </w:rPr>
        <w:t xml:space="preserve"> Arduino </w:t>
      </w:r>
      <w:proofErr w:type="spellStart"/>
      <w:r w:rsidRPr="00F53C27">
        <w:rPr>
          <w:rFonts w:eastAsia="Times New Roman"/>
          <w:lang w:eastAsia="ru-RU"/>
        </w:rPr>
        <w:t>and</w:t>
      </w:r>
      <w:proofErr w:type="spellEnd"/>
      <w:r w:rsidRPr="00F53C27">
        <w:rPr>
          <w:rFonts w:eastAsia="Times New Roman"/>
          <w:lang w:eastAsia="ru-RU"/>
        </w:rPr>
        <w:t xml:space="preserve"> </w:t>
      </w:r>
      <w:proofErr w:type="spellStart"/>
      <w:r w:rsidRPr="00F53C27">
        <w:rPr>
          <w:rFonts w:eastAsia="Times New Roman"/>
          <w:lang w:eastAsia="ru-RU"/>
        </w:rPr>
        <w:t>Genuino</w:t>
      </w:r>
      <w:proofErr w:type="spellEnd"/>
      <w:r w:rsidRPr="00F53C27">
        <w:rPr>
          <w:rFonts w:eastAsia="Times New Roman"/>
          <w:lang w:eastAsia="ru-RU"/>
        </w:rPr>
        <w:t xml:space="preserve"> MEGA2560</w:t>
      </w:r>
      <w:r>
        <w:rPr>
          <w:rFonts w:eastAsia="Times New Roman"/>
          <w:lang w:val="en-US" w:eastAsia="ru-RU"/>
        </w:rPr>
        <w:t xml:space="preserve"> </w:t>
      </w:r>
      <w:r w:rsidRPr="00F53C27">
        <w:rPr>
          <w:rFonts w:eastAsia="TimesNewRomanPSMT"/>
          <w:lang w:val="en-US"/>
        </w:rPr>
        <w:t>[</w:t>
      </w:r>
      <w:r>
        <w:rPr>
          <w:rFonts w:eastAsia="TimesNewRomanPSMT"/>
          <w:lang w:val="ru-RU"/>
        </w:rPr>
        <w:t>Электронный</w:t>
      </w:r>
      <w:r w:rsidRPr="00F53C27">
        <w:rPr>
          <w:rFonts w:eastAsia="TimesNewRomanPSMT"/>
          <w:lang w:val="en-US"/>
        </w:rPr>
        <w:t xml:space="preserve"> </w:t>
      </w:r>
      <w:r>
        <w:rPr>
          <w:rFonts w:eastAsia="TimesNewRomanPSMT"/>
          <w:lang w:val="ru-RU"/>
        </w:rPr>
        <w:t>ресурс</w:t>
      </w:r>
      <w:r w:rsidRPr="00F53C27">
        <w:rPr>
          <w:rFonts w:eastAsia="TimesNewRomanPSMT"/>
          <w:lang w:val="en-US"/>
        </w:rPr>
        <w:t xml:space="preserve">] — </w:t>
      </w:r>
      <w:r>
        <w:rPr>
          <w:rFonts w:eastAsia="TimesNewRomanPSMT"/>
          <w:lang w:val="ru-RU"/>
        </w:rPr>
        <w:t>Электрон</w:t>
      </w:r>
      <w:r w:rsidRPr="00F53C27">
        <w:rPr>
          <w:rFonts w:eastAsia="TimesNewRomanPSMT"/>
          <w:lang w:val="en-US"/>
        </w:rPr>
        <w:t xml:space="preserve">. </w:t>
      </w:r>
      <w:r>
        <w:rPr>
          <w:rFonts w:eastAsia="TimesNewRomanPSMT"/>
          <w:lang w:val="ru-RU"/>
        </w:rPr>
        <w:t xml:space="preserve">Текст </w:t>
      </w:r>
      <w:r>
        <w:rPr>
          <w:rFonts w:eastAsia="TimesNewRomanPSMT"/>
          <w:vertAlign w:val="subscript"/>
          <w:lang w:val="ru-RU"/>
        </w:rPr>
        <w:softHyphen/>
      </w:r>
      <w:r w:rsidRPr="00402F7C">
        <w:rPr>
          <w:rFonts w:eastAsia="TimesNewRomanPSMT"/>
          <w:lang w:val="ru-RU"/>
        </w:rPr>
        <w:t xml:space="preserve"> </w:t>
      </w:r>
      <w:r>
        <w:rPr>
          <w:rFonts w:eastAsia="TimesNewRomanPSMT"/>
          <w:lang w:val="ru-RU"/>
        </w:rPr>
        <w:t>— 201</w:t>
      </w:r>
      <w:r w:rsidRPr="00F53C27">
        <w:rPr>
          <w:rFonts w:eastAsia="TimesNewRomanPSMT"/>
          <w:lang w:val="ru-RU"/>
        </w:rPr>
        <w:t>7</w:t>
      </w:r>
      <w:r>
        <w:rPr>
          <w:rFonts w:eastAsia="TimesNewRomanPSMT"/>
          <w:lang w:val="ru-RU"/>
        </w:rPr>
        <w:t xml:space="preserve"> ― Режим доступа</w:t>
      </w:r>
      <w:r w:rsidRPr="00402F7C">
        <w:rPr>
          <w:rFonts w:eastAsia="TimesNewRomanPSMT"/>
          <w:lang w:val="ru-RU"/>
        </w:rPr>
        <w:t>:</w:t>
      </w:r>
      <w:r w:rsidRPr="00402F7C">
        <w:t xml:space="preserve"> </w:t>
      </w:r>
      <w:r w:rsidRPr="00F53C27">
        <w:rPr>
          <w:rFonts w:eastAsia="TimesNewRomanPSMT"/>
          <w:lang w:val="ru-RU"/>
        </w:rPr>
        <w:t>https://www.arduino.cc/en/Guide/ArduinoMega2560</w:t>
      </w:r>
      <w:r w:rsidRPr="00402F7C">
        <w:rPr>
          <w:rFonts w:eastAsia="TimesNewRomanPSMT"/>
          <w:lang w:val="ru-RU"/>
        </w:rPr>
        <w:t xml:space="preserve">, </w:t>
      </w:r>
      <w:r>
        <w:rPr>
          <w:rFonts w:eastAsia="TimesNewRomanPSMT"/>
          <w:lang w:val="ru-RU"/>
        </w:rPr>
        <w:t xml:space="preserve">свободный (дата обращения </w:t>
      </w:r>
      <w:r w:rsidRPr="00F53C27">
        <w:rPr>
          <w:rFonts w:eastAsia="TimesNewRomanPSMT"/>
          <w:lang w:val="ru-RU"/>
        </w:rPr>
        <w:t>13</w:t>
      </w:r>
      <w:r>
        <w:rPr>
          <w:rFonts w:eastAsia="TimesNewRomanPSMT"/>
          <w:lang w:val="ru-RU"/>
        </w:rPr>
        <w:t>.0</w:t>
      </w:r>
      <w:r w:rsidRPr="00F53C27">
        <w:rPr>
          <w:rFonts w:eastAsia="TimesNewRomanPSMT"/>
          <w:lang w:val="ru-RU"/>
        </w:rPr>
        <w:t>5</w:t>
      </w:r>
      <w:r>
        <w:rPr>
          <w:rFonts w:eastAsia="TimesNewRomanPSMT"/>
          <w:lang w:val="ru-RU"/>
        </w:rPr>
        <w:t>.19)</w:t>
      </w:r>
    </w:p>
    <w:p w:rsidR="00642292" w:rsidRDefault="00F53C27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F53C27">
        <w:rPr>
          <w:rFonts w:eastAsia="TimesNewRomanPSMT"/>
          <w:lang w:val="ru-RU"/>
        </w:rPr>
        <w:t>Цифровой термометр DS18B20</w:t>
      </w:r>
      <w:r w:rsidRPr="00F53C27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 w:rsidRPr="00F53C27">
        <w:rPr>
          <w:rFonts w:eastAsia="TimesNewRomanPSMT"/>
          <w:lang w:val="ru-RU"/>
        </w:rPr>
        <w:t>8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hyperlink r:id="rId10" w:history="1">
        <w:r>
          <w:rPr>
            <w:rStyle w:val="aa"/>
          </w:rPr>
          <w:t>https://wiki.iarduino.ru/page/cifrovoy-termometr-trema-modul/</w:t>
        </w:r>
      </w:hyperlink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F53C27">
        <w:rPr>
          <w:rFonts w:eastAsia="TimesNewRomanPSMT"/>
          <w:lang w:val="ru-RU"/>
        </w:rPr>
        <w:t>15</w:t>
      </w:r>
      <w:r w:rsidR="00642292">
        <w:rPr>
          <w:rFonts w:eastAsia="TimesNewRomanPSMT"/>
          <w:lang w:val="ru-RU"/>
        </w:rPr>
        <w:t>.0</w:t>
      </w:r>
      <w:r w:rsidRPr="00F53C27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0F07E0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0F07E0">
        <w:rPr>
          <w:rFonts w:eastAsia="TimesNewRomanPSMT"/>
          <w:lang w:val="ru-RU"/>
        </w:rPr>
        <w:t>Arduino и цифровой датчик температуры DS18B20</w:t>
      </w:r>
      <w:r w:rsidR="0064229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 w:rsidRPr="000F07E0">
        <w:rPr>
          <w:rFonts w:eastAsia="TimesNewRomanPSMT"/>
          <w:lang w:val="ru-RU"/>
        </w:rPr>
        <w:t>8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0F07E0">
        <w:rPr>
          <w:rFonts w:eastAsia="TimesNewRomanPSMT"/>
          <w:lang w:val="ru-RU"/>
        </w:rPr>
        <w:t>http://arduino-diy.com/arduino-tsifrovoy-datchik-temperatury-DS18B20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0F07E0">
        <w:rPr>
          <w:rFonts w:eastAsia="TimesNewRomanPSMT"/>
          <w:lang w:val="ru-RU"/>
        </w:rPr>
        <w:t>15</w:t>
      </w:r>
      <w:r w:rsidR="00642292">
        <w:rPr>
          <w:rFonts w:eastAsia="TimesNewRomanPSMT"/>
          <w:lang w:val="ru-RU"/>
        </w:rPr>
        <w:t>.0</w:t>
      </w:r>
      <w:r w:rsidRPr="000F07E0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0F07E0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0F07E0">
        <w:rPr>
          <w:rFonts w:eastAsia="TimesNewRomanPSMT"/>
          <w:lang w:val="ru-RU"/>
        </w:rPr>
        <w:t>Подключаем BH1750 датчик освещенности Gy-</w:t>
      </w:r>
      <w:proofErr w:type="gramStart"/>
      <w:r w:rsidRPr="000F07E0">
        <w:rPr>
          <w:rFonts w:eastAsia="TimesNewRomanPSMT"/>
          <w:lang w:val="ru-RU"/>
        </w:rPr>
        <w:t>30,Gy</w:t>
      </w:r>
      <w:proofErr w:type="gramEnd"/>
      <w:r w:rsidRPr="000F07E0">
        <w:rPr>
          <w:rFonts w:eastAsia="TimesNewRomanPSMT"/>
          <w:lang w:val="ru-RU"/>
        </w:rPr>
        <w:t>-302 к Arduino</w:t>
      </w:r>
      <w:r w:rsidRPr="000F07E0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 w:rsidRPr="000F07E0">
        <w:rPr>
          <w:rFonts w:eastAsia="TimesNewRomanPSMT"/>
          <w:lang w:val="ru-RU"/>
        </w:rPr>
        <w:t>8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0F07E0">
        <w:rPr>
          <w:rFonts w:eastAsia="TimesNewRomanPSMT"/>
          <w:lang w:val="ru-RU"/>
        </w:rPr>
        <w:t>https://lesson.iarduino.ru/page/podklyuchaem-bh1750-datchik-osveschennosti-gy-30-gy-302-k-arduino/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0F07E0">
        <w:rPr>
          <w:rFonts w:eastAsia="TimesNewRomanPSMT"/>
          <w:lang w:val="ru-RU"/>
        </w:rPr>
        <w:t>16</w:t>
      </w:r>
      <w:r w:rsidR="00642292">
        <w:rPr>
          <w:rFonts w:eastAsia="TimesNewRomanPSMT"/>
          <w:lang w:val="ru-RU"/>
        </w:rPr>
        <w:t>.0</w:t>
      </w:r>
      <w:r w:rsidRPr="000F07E0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337684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NewRomanPSMT"/>
          <w:lang w:val="ru-RU"/>
        </w:rPr>
        <w:lastRenderedPageBreak/>
        <w:t>Люкс</w:t>
      </w:r>
      <w:r w:rsidR="0064229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 xml:space="preserve">— </w:t>
      </w:r>
      <w:r w:rsidR="000F07E0">
        <w:rPr>
          <w:rFonts w:eastAsia="TimesNewRomanPSMT"/>
          <w:lang w:val="ru-RU"/>
        </w:rPr>
        <w:t>2016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="000F07E0" w:rsidRPr="000F07E0">
        <w:rPr>
          <w:rFonts w:eastAsia="TimesNewRomanPSMT"/>
          <w:lang w:val="ru-RU"/>
        </w:rPr>
        <w:t>https://ru.wikipedia.org/wiki/</w:t>
      </w:r>
      <w:r w:rsidR="000F07E0">
        <w:rPr>
          <w:rFonts w:eastAsia="TimesNewRomanPSMT"/>
          <w:lang w:val="ru-RU"/>
        </w:rPr>
        <w:t>люкс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="000F07E0">
        <w:rPr>
          <w:rFonts w:eastAsia="TimesNewRomanPSMT"/>
          <w:lang w:val="ru-RU"/>
        </w:rPr>
        <w:t>1</w:t>
      </w:r>
      <w:r w:rsidR="00642292">
        <w:rPr>
          <w:rFonts w:eastAsia="TimesNewRomanPSMT"/>
          <w:lang w:val="ru-RU"/>
        </w:rPr>
        <w:t>6.0</w:t>
      </w:r>
      <w:r w:rsidR="000F07E0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337684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proofErr w:type="spellStart"/>
      <w:r>
        <w:rPr>
          <w:rFonts w:eastAsia="TimesNewRomanPSMT"/>
          <w:lang w:val="en-US"/>
        </w:rPr>
        <w:t>ArturosTV</w:t>
      </w:r>
      <w:proofErr w:type="spellEnd"/>
      <w:r w:rsidRPr="00337684">
        <w:rPr>
          <w:rFonts w:eastAsia="TimesNewRomanPSMT"/>
          <w:lang w:val="ru-RU"/>
        </w:rPr>
        <w:t xml:space="preserve">. </w:t>
      </w:r>
      <w:r w:rsidRPr="00337684">
        <w:rPr>
          <w:rFonts w:eastAsia="TimesNewRomanPSMT"/>
          <w:lang w:val="ru-RU"/>
        </w:rPr>
        <w:t xml:space="preserve">Умная теплица на </w:t>
      </w:r>
      <w:proofErr w:type="spellStart"/>
      <w:r w:rsidRPr="00337684">
        <w:rPr>
          <w:rFonts w:eastAsia="TimesNewRomanPSMT"/>
          <w:lang w:val="ru-RU"/>
        </w:rPr>
        <w:t>Ардуино</w:t>
      </w:r>
      <w:proofErr w:type="spellEnd"/>
      <w:r w:rsidRPr="00337684">
        <w:rPr>
          <w:rFonts w:eastAsia="TimesNewRomanPSMT"/>
          <w:lang w:val="ru-RU"/>
        </w:rPr>
        <w:t>. Первые шаги.</w:t>
      </w:r>
      <w:r w:rsidRPr="00402F7C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 w:rsidRPr="00337684">
        <w:rPr>
          <w:rFonts w:eastAsia="TimesNewRomanPSMT"/>
          <w:lang w:val="ru-RU"/>
        </w:rPr>
        <w:t>7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337684">
        <w:rPr>
          <w:rFonts w:eastAsia="TimesNewRomanPSMT"/>
          <w:lang w:val="ru-RU"/>
        </w:rPr>
        <w:t>https://pikabu.ru/story/umnaya_teplitsa_na_arduino_pervyie_shagi_4992726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337684">
        <w:rPr>
          <w:rFonts w:eastAsia="TimesNewRomanPSMT"/>
          <w:lang w:val="ru-RU"/>
        </w:rPr>
        <w:t>18</w:t>
      </w:r>
      <w:r w:rsidR="00642292">
        <w:rPr>
          <w:rFonts w:eastAsia="TimesNewRomanPSMT"/>
          <w:lang w:val="ru-RU"/>
        </w:rPr>
        <w:t>.0</w:t>
      </w:r>
      <w:r w:rsidRPr="00337684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337684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NewRomanPSMT"/>
          <w:lang w:val="ru-RU"/>
        </w:rPr>
        <w:t>Виктор Петин. У</w:t>
      </w:r>
      <w:r w:rsidRPr="00337684">
        <w:rPr>
          <w:rFonts w:eastAsia="TimesNewRomanPSMT"/>
          <w:lang w:val="ru-RU"/>
        </w:rPr>
        <w:t xml:space="preserve">мная теплица на </w:t>
      </w:r>
      <w:proofErr w:type="spellStart"/>
      <w:r w:rsidRPr="00337684">
        <w:rPr>
          <w:rFonts w:eastAsia="TimesNewRomanPSMT"/>
          <w:lang w:val="ru-RU"/>
        </w:rPr>
        <w:t>arduino</w:t>
      </w:r>
      <w:proofErr w:type="spellEnd"/>
      <w:r w:rsidRPr="00337684">
        <w:rPr>
          <w:rFonts w:eastAsia="TimesNewRomanPSMT"/>
          <w:lang w:val="ru-RU"/>
        </w:rPr>
        <w:t>- делаем первые шаги</w:t>
      </w:r>
      <w:r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>
        <w:rPr>
          <w:rFonts w:eastAsia="TimesNewRomanPSMT"/>
          <w:lang w:val="ru-RU"/>
        </w:rPr>
        <w:t>6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337684">
        <w:rPr>
          <w:rFonts w:eastAsia="TimesNewRomanPSMT"/>
          <w:lang w:val="ru-RU"/>
        </w:rPr>
        <w:t>https://playarduino.ru/uroki-arduino/umnaya-teplitsa-na-arduino-delaem-pervye-shagi/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>
        <w:rPr>
          <w:rFonts w:eastAsia="TimesNewRomanPSMT"/>
          <w:lang w:val="ru-RU"/>
        </w:rPr>
        <w:t>18</w:t>
      </w:r>
      <w:r w:rsidR="00642292">
        <w:rPr>
          <w:rFonts w:eastAsia="TimesNewRomanPSMT"/>
          <w:lang w:val="ru-RU"/>
        </w:rPr>
        <w:t>.0</w:t>
      </w:r>
      <w:r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337684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NewRomanPSMT"/>
          <w:lang w:val="ru-RU"/>
        </w:rPr>
        <w:t xml:space="preserve">Владимир Марченко. </w:t>
      </w:r>
      <w:proofErr w:type="spellStart"/>
      <w:r w:rsidRPr="00337684">
        <w:rPr>
          <w:rFonts w:eastAsia="TimesNewRomanPSMT"/>
          <w:lang w:val="ru-RU"/>
        </w:rPr>
        <w:t>Фитолампы</w:t>
      </w:r>
      <w:proofErr w:type="spellEnd"/>
      <w:r w:rsidRPr="00337684">
        <w:rPr>
          <w:rFonts w:eastAsia="TimesNewRomanPSMT"/>
          <w:lang w:val="ru-RU"/>
        </w:rPr>
        <w:t xml:space="preserve"> для рассады – какую выбрать и почему</w:t>
      </w:r>
      <w:r w:rsidRPr="00337684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>
        <w:rPr>
          <w:rFonts w:eastAsia="TimesNewRomanPSMT"/>
          <w:lang w:val="ru-RU"/>
        </w:rPr>
        <w:t>9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337684">
        <w:rPr>
          <w:rFonts w:eastAsia="TimesNewRomanPSMT"/>
          <w:lang w:val="ru-RU"/>
        </w:rPr>
        <w:t>https://www.ogorod.ru/ru/ogorod/seedling/10025/Fitolampy-dlya-rassady-%E2%80%93-kakuyu-vybrat-i-pochemu.htm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>
        <w:rPr>
          <w:rFonts w:eastAsia="TimesNewRomanPSMT"/>
          <w:lang w:val="ru-RU"/>
        </w:rPr>
        <w:t>20</w:t>
      </w:r>
      <w:r w:rsidR="00642292">
        <w:rPr>
          <w:rFonts w:eastAsia="TimesNewRomanPSMT"/>
          <w:lang w:val="ru-RU"/>
        </w:rPr>
        <w:t>.0</w:t>
      </w:r>
      <w:r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102AA1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>
        <w:rPr>
          <w:rFonts w:eastAsia="TimesNewRomanPSMT"/>
          <w:lang w:val="ru-RU"/>
        </w:rPr>
        <w:t xml:space="preserve">Ирина. </w:t>
      </w:r>
      <w:r w:rsidRPr="00102AA1">
        <w:rPr>
          <w:rFonts w:eastAsia="TimesNewRomanPSMT"/>
          <w:lang w:val="ru-RU"/>
        </w:rPr>
        <w:t xml:space="preserve">Выбираем </w:t>
      </w:r>
      <w:proofErr w:type="spellStart"/>
      <w:r w:rsidRPr="00102AA1">
        <w:rPr>
          <w:rFonts w:eastAsia="TimesNewRomanPSMT"/>
          <w:lang w:val="ru-RU"/>
        </w:rPr>
        <w:t>фитолампу</w:t>
      </w:r>
      <w:proofErr w:type="spellEnd"/>
      <w:r w:rsidRPr="00102AA1">
        <w:rPr>
          <w:rFonts w:eastAsia="TimesNewRomanPSMT"/>
          <w:lang w:val="ru-RU"/>
        </w:rPr>
        <w:t xml:space="preserve"> для рассады</w:t>
      </w:r>
      <w:r w:rsidR="0064229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>
        <w:rPr>
          <w:rFonts w:eastAsia="TimesNewRomanPSMT"/>
          <w:lang w:val="ru-RU"/>
        </w:rPr>
        <w:t>7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102AA1">
        <w:rPr>
          <w:rFonts w:eastAsia="TimesNewRomanPSMT"/>
          <w:lang w:val="ru-RU"/>
        </w:rPr>
        <w:t>https://7dach.ru/irindom/vybiraem-fitolampu-dlya-rassady-110168.html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>
        <w:rPr>
          <w:rFonts w:eastAsia="TimesNewRomanPSMT"/>
          <w:lang w:val="ru-RU"/>
        </w:rPr>
        <w:t>20</w:t>
      </w:r>
      <w:r w:rsidR="00642292">
        <w:rPr>
          <w:rFonts w:eastAsia="TimesNewRomanPSMT"/>
          <w:lang w:val="ru-RU"/>
        </w:rPr>
        <w:t>.0</w:t>
      </w:r>
      <w:r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102AA1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102AA1">
        <w:rPr>
          <w:rFonts w:eastAsia="TimesNewRomanPSMT"/>
          <w:lang w:val="ru-RU"/>
        </w:rPr>
        <w:t xml:space="preserve">Светодиодная </w:t>
      </w:r>
      <w:proofErr w:type="spellStart"/>
      <w:r w:rsidRPr="00102AA1">
        <w:rPr>
          <w:rFonts w:eastAsia="TimesNewRomanPSMT"/>
          <w:lang w:val="ru-RU"/>
        </w:rPr>
        <w:t>фитолампа</w:t>
      </w:r>
      <w:proofErr w:type="spellEnd"/>
      <w:r w:rsidRPr="00102AA1">
        <w:rPr>
          <w:rFonts w:eastAsia="TimesNewRomanPSMT"/>
          <w:lang w:val="ru-RU"/>
        </w:rPr>
        <w:t xml:space="preserve"> для растений E27 9 PLT 9W 220V SPOT (FITO)</w:t>
      </w:r>
      <w:r w:rsidRPr="00102AA1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>
        <w:rPr>
          <w:rFonts w:eastAsia="TimesNewRomanPSMT"/>
          <w:lang w:val="ru-RU"/>
        </w:rPr>
        <w:t>7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102AA1">
        <w:rPr>
          <w:rFonts w:eastAsia="TimesNewRomanPSMT"/>
          <w:lang w:val="ru-RU"/>
        </w:rPr>
        <w:t>http://ekaled.ru/svetodiodnaya-fitolampa-dlya-rastenij-e27-9-plt-9w-220v-spot-fito-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>свободный (дата обращения 2</w:t>
      </w:r>
      <w:r>
        <w:rPr>
          <w:rFonts w:eastAsia="TimesNewRomanPSMT"/>
          <w:lang w:val="ru-RU"/>
        </w:rPr>
        <w:t>0</w:t>
      </w:r>
      <w:r w:rsidR="00642292">
        <w:rPr>
          <w:rFonts w:eastAsia="TimesNewRomanPSMT"/>
          <w:lang w:val="ru-RU"/>
        </w:rPr>
        <w:t>.0</w:t>
      </w:r>
      <w:r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102AA1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proofErr w:type="spellStart"/>
      <w:r w:rsidRPr="00102AA1">
        <w:rPr>
          <w:rFonts w:eastAsia="TimesNewRomanPSMT"/>
          <w:lang w:val="ru-RU"/>
        </w:rPr>
        <w:t>Фитолампа</w:t>
      </w:r>
      <w:proofErr w:type="spellEnd"/>
      <w:r w:rsidRPr="00102AA1">
        <w:rPr>
          <w:rFonts w:eastAsia="TimesNewRomanPSMT"/>
          <w:lang w:val="ru-RU"/>
        </w:rPr>
        <w:t xml:space="preserve"> RDM-</w:t>
      </w:r>
      <w:r w:rsidR="00C23742">
        <w:rPr>
          <w:rFonts w:eastAsia="TimesNewRomanPSMT"/>
          <w:lang w:val="ru-RU"/>
        </w:rPr>
        <w:t>27</w:t>
      </w:r>
      <w:r w:rsidRPr="00102AA1">
        <w:rPr>
          <w:rFonts w:eastAsia="TimesNewRomanPSMT"/>
          <w:lang w:val="ru-RU"/>
        </w:rPr>
        <w:t xml:space="preserve"> для рассады</w:t>
      </w:r>
      <w:r w:rsidR="0064229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>
        <w:rPr>
          <w:rFonts w:eastAsia="TimesNewRomanPSMT"/>
          <w:lang w:val="ru-RU"/>
        </w:rPr>
        <w:t>6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="00C23742" w:rsidRPr="00C23742">
        <w:rPr>
          <w:rFonts w:eastAsia="TimesNewRomanPSMT"/>
          <w:lang w:val="ru-RU"/>
        </w:rPr>
        <w:t>https://tiu.ru/p58045600-fitolampa-rdm-dlya.html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="00C23742" w:rsidRPr="00C23742">
        <w:rPr>
          <w:rFonts w:eastAsia="TimesNewRomanPSMT"/>
          <w:lang w:val="ru-RU"/>
        </w:rPr>
        <w:t>20.05.19</w:t>
      </w:r>
      <w:r w:rsidR="00642292">
        <w:rPr>
          <w:rFonts w:eastAsia="TimesNewRomanPSMT"/>
          <w:lang w:val="ru-RU"/>
        </w:rPr>
        <w:t>)</w:t>
      </w:r>
    </w:p>
    <w:p w:rsidR="00642292" w:rsidRDefault="00C23742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C23742">
        <w:rPr>
          <w:rFonts w:eastAsia="TimesNewRomanPSMT"/>
          <w:lang w:val="ru-RU"/>
        </w:rPr>
        <w:t>ФИТО-ЛАМПА СВЕТОДИОДНАЯ ДЛЯ ВЫРАЩИВАНИЯ РАССАДЫ LN-1200 "ФИТО-М"</w:t>
      </w:r>
      <w:r w:rsidRPr="00C2374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 xml:space="preserve">— </w:t>
      </w:r>
      <w:r>
        <w:rPr>
          <w:rFonts w:eastAsia="TimesNewRomanPSMT"/>
          <w:lang w:val="ru-RU"/>
        </w:rPr>
        <w:t>2016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C23742">
        <w:rPr>
          <w:rFonts w:eastAsia="TimesNewRomanPSMT"/>
          <w:lang w:val="ru-RU"/>
        </w:rPr>
        <w:t>https://ug-servis.su/p248790361-fito-lampa-svetodiodnaya.html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 w:rsidRPr="00C23742">
        <w:rPr>
          <w:rFonts w:eastAsia="TimesNewRomanPSMT"/>
          <w:lang w:val="ru-RU"/>
        </w:rPr>
        <w:t>20.05.19</w:t>
      </w:r>
      <w:r w:rsidR="00642292">
        <w:rPr>
          <w:rFonts w:eastAsia="TimesNewRomanPSMT"/>
          <w:lang w:val="ru-RU"/>
        </w:rPr>
        <w:t>)</w:t>
      </w:r>
    </w:p>
    <w:p w:rsidR="00642292" w:rsidRPr="000518C8" w:rsidRDefault="00C23742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C23742">
        <w:rPr>
          <w:rFonts w:eastAsia="TimesNewRomanPSMT"/>
          <w:lang w:val="ru-RU"/>
        </w:rPr>
        <w:t>Насос омывателя ВАЗ-2110</w:t>
      </w:r>
      <w:r w:rsidRPr="00C2374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C23742">
        <w:rPr>
          <w:rFonts w:eastAsia="TimesNewRomanPSMT"/>
          <w:lang w:val="ru-RU"/>
        </w:rPr>
        <w:t>https://www.avtoall.ru/nasos_omyvatelya_vaz_2110_gaz_zil_12v_2_5atm__kzae-033693/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 xml:space="preserve">свободный (дата обращения </w:t>
      </w:r>
      <w:r>
        <w:rPr>
          <w:rFonts w:eastAsia="TimesNewRomanPSMT"/>
          <w:lang w:val="ru-RU"/>
        </w:rPr>
        <w:t>22.</w:t>
      </w:r>
      <w:r w:rsidR="00642292">
        <w:rPr>
          <w:rFonts w:eastAsia="TimesNewRomanPSMT"/>
          <w:lang w:val="ru-RU"/>
        </w:rPr>
        <w:t>0</w:t>
      </w:r>
      <w:r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0518C8" w:rsidRPr="000518C8" w:rsidRDefault="000518C8" w:rsidP="000518C8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0518C8">
        <w:rPr>
          <w:rFonts w:eastAsia="TimesNewRomanPSMT"/>
          <w:lang w:val="ru-RU"/>
        </w:rPr>
        <w:t xml:space="preserve">Подключение реле к </w:t>
      </w:r>
      <w:proofErr w:type="spellStart"/>
      <w:r w:rsidRPr="000518C8">
        <w:rPr>
          <w:rFonts w:eastAsia="TimesNewRomanPSMT"/>
          <w:lang w:val="ru-RU"/>
        </w:rPr>
        <w:t>Ардуино</w:t>
      </w:r>
      <w:proofErr w:type="spellEnd"/>
      <w:r w:rsidRPr="000518C8">
        <w:rPr>
          <w:rFonts w:eastAsia="TimesNewRomanPSMT"/>
          <w:lang w:val="ru-RU"/>
        </w:rPr>
        <w:t xml:space="preserve"> </w:t>
      </w:r>
      <w:r w:rsidRPr="00402F7C">
        <w:rPr>
          <w:rFonts w:eastAsia="TimesNewRomanPSMT"/>
          <w:lang w:val="ru-RU"/>
        </w:rPr>
        <w:t>[</w:t>
      </w:r>
      <w:r>
        <w:rPr>
          <w:rFonts w:eastAsia="TimesNewRomanPSMT"/>
          <w:lang w:val="ru-RU"/>
        </w:rPr>
        <w:t>Электронный ресурс</w:t>
      </w:r>
      <w:r w:rsidRPr="00402F7C">
        <w:rPr>
          <w:rFonts w:eastAsia="TimesNewRomanPSMT"/>
          <w:lang w:val="ru-RU"/>
        </w:rPr>
        <w:t>]</w:t>
      </w:r>
      <w:r>
        <w:rPr>
          <w:rFonts w:eastAsia="TimesNewRomanPSMT"/>
          <w:lang w:val="ru-RU"/>
        </w:rPr>
        <w:t xml:space="preserve"> — Электрон. Текст </w:t>
      </w:r>
      <w:r>
        <w:rPr>
          <w:rFonts w:eastAsia="TimesNewRomanPSMT"/>
          <w:vertAlign w:val="subscript"/>
          <w:lang w:val="ru-RU"/>
        </w:rPr>
        <w:softHyphen/>
      </w:r>
      <w:r w:rsidRPr="00402F7C">
        <w:rPr>
          <w:rFonts w:eastAsia="TimesNewRomanPSMT"/>
          <w:lang w:val="ru-RU"/>
        </w:rPr>
        <w:t xml:space="preserve"> </w:t>
      </w:r>
      <w:r>
        <w:rPr>
          <w:rFonts w:eastAsia="TimesNewRomanPSMT"/>
          <w:lang w:val="ru-RU"/>
        </w:rPr>
        <w:t>— 2015 ― Режим доступа</w:t>
      </w:r>
      <w:r w:rsidRPr="00402F7C">
        <w:rPr>
          <w:rFonts w:eastAsia="TimesNewRomanPSMT"/>
          <w:lang w:val="ru-RU"/>
        </w:rPr>
        <w:t>:</w:t>
      </w:r>
      <w:r w:rsidRPr="00402F7C">
        <w:t xml:space="preserve"> </w:t>
      </w:r>
      <w:r w:rsidRPr="000518C8">
        <w:rPr>
          <w:rFonts w:eastAsia="TimesNewRomanPSMT"/>
          <w:lang w:val="ru-RU"/>
        </w:rPr>
        <w:t>https://arduinomaster.ru/datchiki-arduino/podklyuchenie-rele-k-arduino/</w:t>
      </w:r>
      <w:r w:rsidRPr="00402F7C">
        <w:rPr>
          <w:rFonts w:eastAsia="TimesNewRomanPSMT"/>
          <w:lang w:val="ru-RU"/>
        </w:rPr>
        <w:t xml:space="preserve">, </w:t>
      </w:r>
      <w:r>
        <w:rPr>
          <w:rFonts w:eastAsia="TimesNewRomanPSMT"/>
          <w:lang w:val="ru-RU"/>
        </w:rPr>
        <w:t>свободный (дата обращения 23.05.19)</w:t>
      </w:r>
    </w:p>
    <w:p w:rsidR="00642292" w:rsidRDefault="00C23742" w:rsidP="00642292">
      <w:pPr>
        <w:pStyle w:val="a3"/>
        <w:numPr>
          <w:ilvl w:val="0"/>
          <w:numId w:val="1"/>
        </w:numPr>
        <w:spacing w:line="300" w:lineRule="auto"/>
        <w:ind w:left="426"/>
        <w:jc w:val="both"/>
        <w:rPr>
          <w:rFonts w:eastAsia="Times New Roman"/>
          <w:lang w:eastAsia="ru-RU"/>
        </w:rPr>
      </w:pPr>
      <w:r w:rsidRPr="00C23742">
        <w:rPr>
          <w:rFonts w:eastAsia="TimesNewRomanPSMT"/>
          <w:lang w:val="ru-RU"/>
        </w:rPr>
        <w:t>ADS-2061MV Осциллограф цифровой</w:t>
      </w:r>
      <w:r w:rsidRPr="00C23742">
        <w:rPr>
          <w:rFonts w:eastAsia="TimesNewRomanPSMT"/>
          <w:lang w:val="ru-RU"/>
        </w:rPr>
        <w:t xml:space="preserve"> </w:t>
      </w:r>
      <w:r w:rsidR="00642292" w:rsidRPr="00402F7C">
        <w:rPr>
          <w:rFonts w:eastAsia="TimesNewRomanPSMT"/>
          <w:lang w:val="ru-RU"/>
        </w:rPr>
        <w:t>[</w:t>
      </w:r>
      <w:r w:rsidR="00642292">
        <w:rPr>
          <w:rFonts w:eastAsia="TimesNewRomanPSMT"/>
          <w:lang w:val="ru-RU"/>
        </w:rPr>
        <w:t>Электронный ресурс</w:t>
      </w:r>
      <w:r w:rsidR="00642292" w:rsidRPr="00402F7C">
        <w:rPr>
          <w:rFonts w:eastAsia="TimesNewRomanPSMT"/>
          <w:lang w:val="ru-RU"/>
        </w:rPr>
        <w:t>]</w:t>
      </w:r>
      <w:r w:rsidR="00642292">
        <w:rPr>
          <w:rFonts w:eastAsia="TimesNewRomanPSMT"/>
          <w:lang w:val="ru-RU"/>
        </w:rPr>
        <w:t xml:space="preserve"> — Электрон. Текст </w:t>
      </w:r>
      <w:r w:rsidR="00642292">
        <w:rPr>
          <w:rFonts w:eastAsia="TimesNewRomanPSMT"/>
          <w:vertAlign w:val="subscript"/>
          <w:lang w:val="ru-RU"/>
        </w:rPr>
        <w:softHyphen/>
      </w:r>
      <w:r w:rsidR="00642292" w:rsidRPr="00402F7C">
        <w:rPr>
          <w:rFonts w:eastAsia="TimesNewRomanPSMT"/>
          <w:lang w:val="ru-RU"/>
        </w:rPr>
        <w:t xml:space="preserve"> </w:t>
      </w:r>
      <w:r w:rsidR="00642292">
        <w:rPr>
          <w:rFonts w:eastAsia="TimesNewRomanPSMT"/>
          <w:lang w:val="ru-RU"/>
        </w:rPr>
        <w:t>— 201</w:t>
      </w:r>
      <w:r w:rsidRPr="00C23742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 xml:space="preserve"> ― Режим доступа</w:t>
      </w:r>
      <w:r w:rsidR="00642292" w:rsidRPr="00402F7C">
        <w:rPr>
          <w:rFonts w:eastAsia="TimesNewRomanPSMT"/>
          <w:lang w:val="ru-RU"/>
        </w:rPr>
        <w:t>:</w:t>
      </w:r>
      <w:r w:rsidR="00642292" w:rsidRPr="00402F7C">
        <w:t xml:space="preserve"> </w:t>
      </w:r>
      <w:r w:rsidRPr="00C23742">
        <w:rPr>
          <w:rFonts w:eastAsia="TimesNewRomanPSMT"/>
          <w:lang w:val="ru-RU"/>
        </w:rPr>
        <w:lastRenderedPageBreak/>
        <w:t>http://www.aktakom.ru/kio/index.php?SECTION_ID=1053&amp;ELEMENT_ID=40137</w:t>
      </w:r>
      <w:r w:rsidR="00642292" w:rsidRPr="00402F7C">
        <w:rPr>
          <w:rFonts w:eastAsia="TimesNewRomanPSMT"/>
          <w:lang w:val="ru-RU"/>
        </w:rPr>
        <w:t xml:space="preserve">, </w:t>
      </w:r>
      <w:r w:rsidR="00642292">
        <w:rPr>
          <w:rFonts w:eastAsia="TimesNewRomanPSMT"/>
          <w:lang w:val="ru-RU"/>
        </w:rPr>
        <w:t>свободный (дата обращения 2</w:t>
      </w:r>
      <w:r w:rsidRPr="00C23742">
        <w:rPr>
          <w:rFonts w:eastAsia="TimesNewRomanPSMT"/>
          <w:lang w:val="ru-RU"/>
        </w:rPr>
        <w:t>3</w:t>
      </w:r>
      <w:r w:rsidR="00642292">
        <w:rPr>
          <w:rFonts w:eastAsia="TimesNewRomanPSMT"/>
          <w:lang w:val="ru-RU"/>
        </w:rPr>
        <w:t>.0</w:t>
      </w:r>
      <w:r w:rsidRPr="00C23742">
        <w:rPr>
          <w:rFonts w:eastAsia="TimesNewRomanPSMT"/>
          <w:lang w:val="ru-RU"/>
        </w:rPr>
        <w:t>5</w:t>
      </w:r>
      <w:r w:rsidR="00642292">
        <w:rPr>
          <w:rFonts w:eastAsia="TimesNewRomanPSMT"/>
          <w:lang w:val="ru-RU"/>
        </w:rPr>
        <w:t>.19)</w:t>
      </w:r>
    </w:p>
    <w:p w:rsidR="00642292" w:rsidRDefault="00642292" w:rsidP="00642292">
      <w:pPr>
        <w:pStyle w:val="a3"/>
        <w:spacing w:line="300" w:lineRule="auto"/>
        <w:jc w:val="both"/>
        <w:rPr>
          <w:rFonts w:eastAsia="Times New Roman"/>
          <w:lang w:eastAsia="ru-RU"/>
        </w:rPr>
      </w:pPr>
    </w:p>
    <w:bookmarkEnd w:id="0"/>
    <w:bookmarkEnd w:id="1"/>
    <w:p w:rsidR="005214FC" w:rsidRPr="00402F7C" w:rsidRDefault="005214FC">
      <w:pPr>
        <w:rPr>
          <w:rFonts w:ascii="Times New Roman" w:hAnsi="Times New Roman" w:cs="Times New Roman"/>
          <w:sz w:val="24"/>
          <w:szCs w:val="24"/>
          <w:lang w:val="x-none"/>
        </w:rPr>
      </w:pPr>
    </w:p>
    <w:p w:rsidR="005214FC" w:rsidRDefault="005214FC">
      <w:pPr>
        <w:rPr>
          <w:rFonts w:ascii="Times New Roman" w:hAnsi="Times New Roman" w:cs="Times New Roman"/>
          <w:sz w:val="24"/>
          <w:szCs w:val="24"/>
        </w:rPr>
      </w:pPr>
    </w:p>
    <w:p w:rsidR="005214FC" w:rsidRDefault="005214FC">
      <w:pPr>
        <w:rPr>
          <w:rFonts w:ascii="Times New Roman" w:hAnsi="Times New Roman" w:cs="Times New Roman"/>
          <w:sz w:val="24"/>
          <w:szCs w:val="24"/>
        </w:rPr>
      </w:pPr>
    </w:p>
    <w:p w:rsidR="005214FC" w:rsidRPr="00AD0EA8" w:rsidRDefault="005214FC">
      <w:pPr>
        <w:rPr>
          <w:rFonts w:ascii="Times New Roman" w:hAnsi="Times New Roman" w:cs="Times New Roman"/>
          <w:sz w:val="24"/>
          <w:szCs w:val="24"/>
        </w:rPr>
      </w:pPr>
    </w:p>
    <w:sectPr w:rsidR="005214FC" w:rsidRPr="00AD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27B" w:rsidRDefault="00B6327B" w:rsidP="00402F7C">
      <w:pPr>
        <w:spacing w:after="0" w:line="240" w:lineRule="auto"/>
      </w:pPr>
      <w:r>
        <w:separator/>
      </w:r>
    </w:p>
  </w:endnote>
  <w:endnote w:type="continuationSeparator" w:id="0">
    <w:p w:rsidR="00B6327B" w:rsidRDefault="00B6327B" w:rsidP="0040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27B" w:rsidRDefault="00B6327B" w:rsidP="00402F7C">
      <w:pPr>
        <w:spacing w:after="0" w:line="240" w:lineRule="auto"/>
      </w:pPr>
      <w:r>
        <w:separator/>
      </w:r>
    </w:p>
  </w:footnote>
  <w:footnote w:type="continuationSeparator" w:id="0">
    <w:p w:rsidR="00B6327B" w:rsidRDefault="00B6327B" w:rsidP="0040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2D87"/>
    <w:multiLevelType w:val="hybridMultilevel"/>
    <w:tmpl w:val="CCFC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3D"/>
    <w:rsid w:val="000518C8"/>
    <w:rsid w:val="00055B05"/>
    <w:rsid w:val="000573D5"/>
    <w:rsid w:val="000F07E0"/>
    <w:rsid w:val="00102AA1"/>
    <w:rsid w:val="002C63FC"/>
    <w:rsid w:val="00337684"/>
    <w:rsid w:val="00367D3D"/>
    <w:rsid w:val="00402F7C"/>
    <w:rsid w:val="004B36C6"/>
    <w:rsid w:val="005214FC"/>
    <w:rsid w:val="005C2162"/>
    <w:rsid w:val="00642292"/>
    <w:rsid w:val="00A5108B"/>
    <w:rsid w:val="00AD0EA8"/>
    <w:rsid w:val="00B6327B"/>
    <w:rsid w:val="00C23742"/>
    <w:rsid w:val="00D10274"/>
    <w:rsid w:val="00E96012"/>
    <w:rsid w:val="00F5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33EE"/>
  <w15:chartTrackingRefBased/>
  <w15:docId w15:val="{C29D15EA-5B65-4D5C-A1B9-26793123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402F7C"/>
    <w:pPr>
      <w:spacing w:after="120" w:line="240" w:lineRule="auto"/>
      <w:ind w:left="283"/>
    </w:pPr>
    <w:rPr>
      <w:rFonts w:ascii="Times New Roman" w:eastAsia="Batang" w:hAnsi="Times New Roman" w:cs="Times New Roman"/>
      <w:sz w:val="24"/>
      <w:szCs w:val="24"/>
      <w:lang w:val="x-none" w:eastAsia="ko-KR"/>
    </w:rPr>
  </w:style>
  <w:style w:type="character" w:customStyle="1" w:styleId="a4">
    <w:name w:val="Основной текст с отступом Знак"/>
    <w:basedOn w:val="a0"/>
    <w:link w:val="a3"/>
    <w:semiHidden/>
    <w:rsid w:val="00402F7C"/>
    <w:rPr>
      <w:rFonts w:ascii="Times New Roman" w:eastAsia="Batang" w:hAnsi="Times New Roman" w:cs="Times New Roman"/>
      <w:sz w:val="24"/>
      <w:szCs w:val="24"/>
      <w:lang w:val="x-none" w:eastAsia="ko-KR"/>
    </w:rPr>
  </w:style>
  <w:style w:type="paragraph" w:styleId="a5">
    <w:name w:val="List Paragraph"/>
    <w:basedOn w:val="a"/>
    <w:uiPriority w:val="34"/>
    <w:qFormat/>
    <w:rsid w:val="00402F7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02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2F7C"/>
  </w:style>
  <w:style w:type="paragraph" w:styleId="a8">
    <w:name w:val="footer"/>
    <w:basedOn w:val="a"/>
    <w:link w:val="a9"/>
    <w:uiPriority w:val="99"/>
    <w:unhideWhenUsed/>
    <w:rsid w:val="00402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2F7C"/>
  </w:style>
  <w:style w:type="character" w:styleId="aa">
    <w:name w:val="Hyperlink"/>
    <w:basedOn w:val="a0"/>
    <w:uiPriority w:val="99"/>
    <w:unhideWhenUsed/>
    <w:rsid w:val="00402F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versity.org/wiki/%D0%A3%D1%81%D1%82%D1%80%D0%BE%D0%B9%D1%81%D1%82%D0%B2%D0%B0_%D1%83%D0%BF%D1%80%D0%B0%D0%B2%D0%BB%D0%B5%D0%BD%D0%B8%D1%8F_%D0%BC%D0%B5%D1%85%D0%B0%D1%82%D1%80%D0%BE%D0%BD%D0%BD%D1%8B%D1%85_%D1%81%D0%B8%D1%81%D1%82%D0%B5%D0%BC/%D1%80%D0%BE%D0%B1%D0%BE%D1%82%D0%BE%D0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ksite.ru/fulltext/1/001/008/083/23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iki.iarduino.ru/page/cifrovoy-termometr-trema-modu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versity.org/wiki/%D0%A3%D1%81%D1%82%D1%80%D0%BE%D0%B9%D1%81%D1%82%D0%B2%D0%B0_%D1%83%D0%BF%D1%80%D0%B0%D0%B2%D0%BB%D0%B5%D0%BD%D0%B8%D1%8F_%D0%BC%D0%B5%D1%85%D0%B0%D1%82%D1%80%D0%BE%D0%BD%D0%BD%D1%8B%D1%85_%D1%81%D0%B8%D1%81%D1%82%D0%B5%D0%BC/%D1%80%D0%BE%D0%B1%D0%BE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Sergey</cp:lastModifiedBy>
  <cp:revision>4</cp:revision>
  <dcterms:created xsi:type="dcterms:W3CDTF">2019-03-11T13:52:00Z</dcterms:created>
  <dcterms:modified xsi:type="dcterms:W3CDTF">2019-06-12T00:02:00Z</dcterms:modified>
</cp:coreProperties>
</file>