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AC28" w14:textId="77777777" w:rsidR="00B27A61" w:rsidRPr="00100B87" w:rsidRDefault="00B27A61" w:rsidP="00B31953">
      <w:pPr>
        <w:rPr>
          <w:b/>
        </w:rPr>
      </w:pPr>
      <w:r w:rsidRPr="00100B87">
        <w:rPr>
          <w:b/>
        </w:rPr>
        <w:t>ГОСУДАРСТВЕННОЕ БЮДЖЕТНОЕ ОБРАЗОВАТЕЛЬНОЕ УЧРЕЖДЕНИЕ</w:t>
      </w:r>
    </w:p>
    <w:p w14:paraId="396C51E6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ВЫСШЕГО ОБРАЗОВАНИЯ МОСКОВСКОЙ ОБЛАСТИ</w:t>
      </w:r>
    </w:p>
    <w:p w14:paraId="0B8EB674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«УНИВЕРСИТЕТ «ДУБНА»</w:t>
      </w:r>
    </w:p>
    <w:p w14:paraId="7CFA4812" w14:textId="77777777" w:rsidR="00B27A61" w:rsidRPr="00100B87" w:rsidRDefault="00B27A61" w:rsidP="00B27A61">
      <w:pPr>
        <w:pBdr>
          <w:bottom w:val="single" w:sz="12" w:space="5" w:color="auto"/>
        </w:pBd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</w:rPr>
        <w:t>(государственный университет «Дубна»)</w:t>
      </w:r>
    </w:p>
    <w:p w14:paraId="28ABC2C4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605BA627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70214EA" w14:textId="77777777" w:rsidR="00B27A61" w:rsidRPr="00100B87" w:rsidRDefault="00B27A61" w:rsidP="00B27A6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100B87">
        <w:rPr>
          <w:rFonts w:ascii="Times New Roman" w:eastAsia="Calibri" w:hAnsi="Times New Roman" w:cs="Times New Roman"/>
          <w:sz w:val="24"/>
        </w:rPr>
        <w:t>Кафедра системного анализа и управления</w:t>
      </w:r>
    </w:p>
    <w:p w14:paraId="65E91A51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AA36FF1" w14:textId="77777777" w:rsidR="00B27A61" w:rsidRPr="00100B87" w:rsidRDefault="00B27A61" w:rsidP="00B27A61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B0A3436" w14:textId="77777777" w:rsidR="00B27A61" w:rsidRPr="00100B87" w:rsidRDefault="00B27A61" w:rsidP="00B27A61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4181D648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ОТЧЕТ</w:t>
      </w:r>
    </w:p>
    <w:p w14:paraId="2D0659C1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по дисциплине (модулю)</w:t>
      </w:r>
    </w:p>
    <w:p w14:paraId="67AE1388" w14:textId="77777777" w:rsidR="00B27A61" w:rsidRPr="00100B87" w:rsidRDefault="00B27A61" w:rsidP="00B27A61">
      <w:pPr>
        <w:suppressAutoHyphens/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«ПРОФЕССИОНАЛЬНАЯ ЭТИКА В СФЕРЕ ИНФОРМАЦИОННЫХ ТЕХНОЛОГИЙ»</w:t>
      </w:r>
    </w:p>
    <w:p w14:paraId="1C30411E" w14:textId="25B66B9D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color w:val="000000"/>
          <w:sz w:val="24"/>
        </w:rPr>
        <w:t>тема: «</w:t>
      </w:r>
      <w:r w:rsidR="00917FFB">
        <w:rPr>
          <w:rFonts w:ascii="Times New Roman" w:eastAsia="Calibri" w:hAnsi="Times New Roman" w:cs="Times New Roman"/>
          <w:color w:val="000000"/>
          <w:sz w:val="24"/>
        </w:rPr>
        <w:t>Р</w:t>
      </w:r>
      <w:r w:rsidR="00F3656A" w:rsidRPr="00F3656A">
        <w:rPr>
          <w:rFonts w:ascii="Times New Roman" w:eastAsia="Calibri" w:hAnsi="Times New Roman" w:cs="Times New Roman"/>
          <w:color w:val="000000"/>
          <w:sz w:val="24"/>
        </w:rPr>
        <w:t xml:space="preserve">азработка кодекса профессиональной этики в сфере </w:t>
      </w:r>
      <w:r w:rsidR="00917FFB">
        <w:rPr>
          <w:rFonts w:ascii="Times New Roman" w:eastAsia="Calibri" w:hAnsi="Times New Roman" w:cs="Times New Roman"/>
          <w:color w:val="000000"/>
          <w:sz w:val="24"/>
        </w:rPr>
        <w:t>ИТ</w:t>
      </w:r>
      <w:r w:rsidRPr="00100B87">
        <w:rPr>
          <w:rFonts w:ascii="Times New Roman" w:eastAsia="Calibri" w:hAnsi="Times New Roman" w:cs="Times New Roman"/>
          <w:color w:val="000000"/>
          <w:sz w:val="24"/>
        </w:rPr>
        <w:t>»</w:t>
      </w:r>
    </w:p>
    <w:p w14:paraId="023EE748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423B5E4B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A9D325F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BA25028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CEA133B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AF08C48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9429BCB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Выполнил</w:t>
      </w:r>
      <w:r w:rsidRPr="00100B87">
        <w:rPr>
          <w:rFonts w:ascii="Times New Roman" w:eastAsia="Calibri" w:hAnsi="Times New Roman" w:cs="Times New Roman"/>
          <w:color w:val="000000"/>
        </w:rPr>
        <w:t>: студент гр. ______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5013</w:t>
      </w:r>
      <w:r w:rsidRPr="00100B87">
        <w:rPr>
          <w:rFonts w:ascii="Times New Roman" w:eastAsia="Calibri" w:hAnsi="Times New Roman" w:cs="Times New Roman"/>
          <w:color w:val="000000"/>
        </w:rPr>
        <w:t>____</w:t>
      </w:r>
    </w:p>
    <w:p w14:paraId="6B5F9B54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  <w:vertAlign w:val="subscript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</w: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  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_Попов С. </w:t>
      </w:r>
      <w:r>
        <w:rPr>
          <w:rFonts w:ascii="Times New Roman" w:eastAsia="Calibri" w:hAnsi="Times New Roman" w:cs="Times New Roman"/>
          <w:color w:val="000000"/>
          <w:u w:val="single"/>
        </w:rPr>
        <w:t>Б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.______________</w:t>
      </w:r>
    </w:p>
    <w:p w14:paraId="4DD6C486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433E2ECF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Руководитель:</w:t>
      </w:r>
    </w:p>
    <w:p w14:paraId="439684C7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                Минзов А. С.___ ________ __               </w:t>
      </w:r>
    </w:p>
    <w:p w14:paraId="0070AE5F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7DDE3173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501BF8CC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5C247E67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F121C84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4DCF1C1" w14:textId="77777777" w:rsidR="00B27A61" w:rsidRPr="00100B87" w:rsidRDefault="00B27A61" w:rsidP="00B27A61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Дубна 2019 г.</w:t>
      </w:r>
    </w:p>
    <w:p w14:paraId="7DA6234C" w14:textId="1AB42282" w:rsidR="00F3656A" w:rsidRPr="00B31953" w:rsidRDefault="00F3656A" w:rsidP="00B31953">
      <w:r>
        <w:br w:type="page"/>
      </w:r>
    </w:p>
    <w:p w14:paraId="0B9C90F3" w14:textId="7ED39C61" w:rsidR="00FC51DB" w:rsidRDefault="00B31953" w:rsidP="00A2251D">
      <w:pPr>
        <w:pStyle w:val="a6"/>
      </w:pPr>
      <w:r>
        <w:lastRenderedPageBreak/>
        <w:t xml:space="preserve">Профессиональный кодекс </w:t>
      </w:r>
      <w:r w:rsidR="00A2251D">
        <w:t>«Ведущего программиста»</w:t>
      </w:r>
    </w:p>
    <w:p w14:paraId="1723208A" w14:textId="4EB7A3F4" w:rsidR="00151959" w:rsidRPr="00151959" w:rsidRDefault="00151959" w:rsidP="00151959">
      <w:pPr>
        <w:pStyle w:val="2"/>
      </w:pPr>
      <w:r>
        <w:t>Модель профессиональной деятельности</w:t>
      </w:r>
    </w:p>
    <w:p w14:paraId="041F795F" w14:textId="6BAF9008" w:rsidR="00A2251D" w:rsidRPr="00151959" w:rsidRDefault="00151959" w:rsidP="00151959">
      <w:pPr>
        <w:pStyle w:val="a0"/>
      </w:pPr>
      <w:r w:rsidRPr="00151959">
        <w:t xml:space="preserve">Модель </w:t>
      </w:r>
      <w:r>
        <w:t>б</w:t>
      </w:r>
      <w:r w:rsidRPr="00151959">
        <w:t>едующей профессиональной деятельности была выбрана «Ведущий программист»</w:t>
      </w:r>
      <w:r>
        <w:t>.</w:t>
      </w:r>
    </w:p>
    <w:p w14:paraId="35AF446D" w14:textId="1212F5CC" w:rsidR="00151959" w:rsidRPr="00151959" w:rsidRDefault="00151959" w:rsidP="00151959">
      <w:pPr>
        <w:pStyle w:val="a0"/>
      </w:pPr>
      <w:r w:rsidRPr="00151959">
        <w:t>Ведущий программист - программист, возглавляющий один или несколько проектов по разработке программного обеспечения либо программист, имеющий определенный уровень подготовки, трудового стажа и соответствующий требованиям к образованию для получения данного статуса.</w:t>
      </w:r>
    </w:p>
    <w:p w14:paraId="467B2F55" w14:textId="49356B6E" w:rsidR="00151959" w:rsidRDefault="00151959" w:rsidP="00151959">
      <w:pPr>
        <w:pStyle w:val="a0"/>
      </w:pPr>
      <w:r w:rsidRPr="00151959">
        <w:t>Как правило, статус ведущего инженера-программиста предполагает соответствие квалификационным требованиям, в частности, наличия опыта работы (обычно от 3 до 5 лет) в должности программиста и высшего образования, что утверждается в должностной инструкции ведущего программиста.</w:t>
      </w:r>
    </w:p>
    <w:p w14:paraId="216743CA" w14:textId="41BE9B7A" w:rsidR="00151959" w:rsidRDefault="0006519C" w:rsidP="0006519C">
      <w:pPr>
        <w:pStyle w:val="2"/>
      </w:pPr>
      <w:r>
        <w:t>Необходимые свойства и этические нормы</w:t>
      </w:r>
    </w:p>
    <w:p w14:paraId="0191B56A" w14:textId="09620E41" w:rsidR="00151959" w:rsidRDefault="00151959" w:rsidP="00151959">
      <w:pPr>
        <w:pStyle w:val="a0"/>
      </w:pPr>
      <w:r>
        <w:t>Ведущий программист, как правило, имеет высокий уровень подготовки в области разработки программного обеспечения и имеет опыт разработки программных продуктов с применением большого спектра технологий. Его главной задачей является координация проектов с первой стадии разработки и до завершающих стадий тестирования и технической поддержки и непосредственное участие в разработке в качестве квалифицированного специалиста.</w:t>
      </w:r>
    </w:p>
    <w:p w14:paraId="60446104" w14:textId="3E8B8388" w:rsidR="00151959" w:rsidRDefault="00151959" w:rsidP="00151959">
      <w:pPr>
        <w:pStyle w:val="a0"/>
      </w:pPr>
      <w:r>
        <w:t>Главными качествами ведущего программиста являются умение мыслить системно, в перспективе, видеть все стадии разработки проекта, отслеживать тенденции современного рынка и уметь применять самые перспективные и современные технологии в своих проектах, если это потребуется.</w:t>
      </w:r>
    </w:p>
    <w:p w14:paraId="1D69ED14" w14:textId="63618A36" w:rsidR="0006519C" w:rsidRDefault="0006519C" w:rsidP="0006519C">
      <w:pPr>
        <w:pStyle w:val="a0"/>
      </w:pPr>
      <w:r>
        <w:t>Ведущий программист, как правило, также решает некоторое число административных вопросов. среди них: управление персоналом, согласование договоров, составление технических заданий, улаживание спорных вопросов с заказчиком.</w:t>
      </w:r>
    </w:p>
    <w:p w14:paraId="0941C24A" w14:textId="421051FB" w:rsidR="0006519C" w:rsidRDefault="0006519C" w:rsidP="0006519C">
      <w:pPr>
        <w:pStyle w:val="a0"/>
      </w:pPr>
      <w:r>
        <w:t>Хотя его обязанности, преимущественно, технические, ведущий программист служит промежуточным звеном между программистами и менеджментом, а также имеет некоторые обязанности менеджера, в том, что касается распределения работ и слежения за тем, что проекты вписываются в отведённые время и бюджет. Ведущий программист обычно является техническим советником для менеджмента и предоставляет техническую часть при разработке требований.</w:t>
      </w:r>
    </w:p>
    <w:p w14:paraId="0725E154" w14:textId="77777777" w:rsidR="0006519C" w:rsidRDefault="0006519C">
      <w:pPr>
        <w:rPr>
          <w:rFonts w:ascii="Times New Roman" w:hAnsi="Times New Roman"/>
          <w:sz w:val="24"/>
        </w:rPr>
      </w:pPr>
      <w:r>
        <w:br w:type="page"/>
      </w:r>
    </w:p>
    <w:p w14:paraId="105E6581" w14:textId="53421082" w:rsidR="0006519C" w:rsidRDefault="0006519C" w:rsidP="0006519C">
      <w:pPr>
        <w:pStyle w:val="2"/>
      </w:pPr>
      <w:r>
        <w:lastRenderedPageBreak/>
        <w:t>Основные цели, принципы и нормы кодекса</w:t>
      </w:r>
    </w:p>
    <w:p w14:paraId="7D212F5E" w14:textId="77777777" w:rsidR="00523517" w:rsidRDefault="00523517" w:rsidP="00523517">
      <w:pPr>
        <w:pStyle w:val="a0"/>
        <w:ind w:left="709" w:firstLine="0"/>
      </w:pPr>
      <w:r>
        <w:t>1. Общие правила.</w:t>
      </w:r>
    </w:p>
    <w:p w14:paraId="7D23326A" w14:textId="77777777" w:rsidR="00523517" w:rsidRDefault="00523517" w:rsidP="00523517">
      <w:pPr>
        <w:pStyle w:val="a0"/>
        <w:ind w:left="709" w:firstLine="0"/>
      </w:pPr>
      <w:r>
        <w:t>1.1. Первое Правило Профессионала: не уверен — не говори. Абсолютно каждое утверждение профессионала отличается от любого другого обоснованностью. Смысл профессионализма не в том, чтобы все знать, а в том, чтобы вовремя признавать свое незнание.</w:t>
      </w:r>
    </w:p>
    <w:p w14:paraId="4A5203B8" w14:textId="77777777" w:rsidR="00523517" w:rsidRDefault="00523517" w:rsidP="00523517">
      <w:pPr>
        <w:pStyle w:val="a0"/>
        <w:ind w:left="709" w:firstLine="0"/>
      </w:pPr>
      <w:r>
        <w:t>2. Отношения с заказчиком</w:t>
      </w:r>
    </w:p>
    <w:p w14:paraId="47658362" w14:textId="1F3C1D92" w:rsidR="00523517" w:rsidRDefault="00523517" w:rsidP="00523517">
      <w:pPr>
        <w:pStyle w:val="a0"/>
        <w:ind w:left="709" w:firstLine="0"/>
      </w:pPr>
      <w:r>
        <w:t>2.1. Не обманывай. Ни в чем. Чаще всего заказчик ничего не понимает в программировании. Он доверяет программисту. Если не получается сказать правду — лучше ничего не сказать.</w:t>
      </w:r>
    </w:p>
    <w:p w14:paraId="1C6E22C4" w14:textId="07D56C80" w:rsidR="00523517" w:rsidRDefault="00523517" w:rsidP="00523517">
      <w:pPr>
        <w:pStyle w:val="a0"/>
        <w:ind w:left="709" w:firstLine="0"/>
      </w:pPr>
      <w:r>
        <w:t>2.2. Не груби. Ни в коем случае нельзя вести себя грубым по отношению к заказчику образом. Пренебрежение и хвастовство своим умственным превосходством — одни из причин возникновения нелюбви к программистам.</w:t>
      </w:r>
    </w:p>
    <w:p w14:paraId="48387CB7" w14:textId="77777777" w:rsidR="00523517" w:rsidRDefault="00523517" w:rsidP="00523517">
      <w:pPr>
        <w:pStyle w:val="a0"/>
        <w:ind w:left="709" w:firstLine="0"/>
      </w:pPr>
      <w:r>
        <w:t>2.3. Не используй данные заказчика. Программист зачастую имеет доступ к внутренним данным заказчика: финансовым базам, переписке, и т.д. и т.п. Ни в коем случае нельзя передавать эти данные кому бы то ни было. Нельзя также использовать их в личных целях без ведома заказчика.</w:t>
      </w:r>
    </w:p>
    <w:p w14:paraId="3A154535" w14:textId="77777777" w:rsidR="00523517" w:rsidRDefault="00523517" w:rsidP="00523517">
      <w:pPr>
        <w:pStyle w:val="a0"/>
        <w:ind w:left="709" w:firstLine="0"/>
      </w:pPr>
      <w:r>
        <w:t>3. Отношения с коллегами</w:t>
      </w:r>
    </w:p>
    <w:p w14:paraId="5D0CDC17" w14:textId="441B5D00" w:rsidR="00523517" w:rsidRDefault="00523517" w:rsidP="00523517">
      <w:pPr>
        <w:pStyle w:val="a0"/>
        <w:ind w:left="709" w:firstLine="0"/>
      </w:pPr>
      <w:r>
        <w:t>3.1. Не ругай. Нельзя негативно отзываться о коллеге в разговоре с непрограммистом — это ваше личное мнение, а собеседник никак не сможет его проверить. Это считается неспровоцированное насилие над личностью. В разговоре с программистом следуй правилу 1.1.</w:t>
      </w:r>
    </w:p>
    <w:p w14:paraId="51645664" w14:textId="3AF8F93E" w:rsidR="00523517" w:rsidRDefault="00523517" w:rsidP="00523517">
      <w:pPr>
        <w:pStyle w:val="a0"/>
        <w:ind w:left="709" w:firstLine="0"/>
      </w:pPr>
      <w:r>
        <w:t>3.2. Не перекладывай ответственность. Если поставленная задача не была решена в связи с тем, что третье лицо подвело тебя — не надо оправдываться, тыкая в него пальцем. Профессионал обязан был это предусмотреть. Вместо этого надо учесть это в будущем. То же самое по отношению к инструментарию.</w:t>
      </w:r>
      <w:r w:rsidRPr="00523517">
        <w:t xml:space="preserve"> </w:t>
      </w:r>
      <w:r>
        <w:t>Не работает интернет перед сдачей проекта только у плохого программиста.</w:t>
      </w:r>
    </w:p>
    <w:p w14:paraId="115313B9" w14:textId="77777777" w:rsidR="00523517" w:rsidRDefault="00523517" w:rsidP="00523517">
      <w:pPr>
        <w:pStyle w:val="a0"/>
        <w:ind w:left="709" w:firstLine="0"/>
      </w:pPr>
      <w:r>
        <w:t>4. Профессиональная область.</w:t>
      </w:r>
    </w:p>
    <w:p w14:paraId="12A785AC" w14:textId="4F4AB1E8" w:rsidR="00565D3C" w:rsidRDefault="00523517" w:rsidP="00523517">
      <w:pPr>
        <w:pStyle w:val="a0"/>
        <w:ind w:left="709" w:firstLine="0"/>
      </w:pPr>
      <w:r>
        <w:t xml:space="preserve">4.1. </w:t>
      </w:r>
      <w:r w:rsidRPr="00523517">
        <w:t>Отлично зна</w:t>
      </w:r>
      <w:r>
        <w:t>й</w:t>
      </w:r>
      <w:r w:rsidRPr="00523517">
        <w:t xml:space="preserve"> свой язык и фреймворк, превосходно разбира</w:t>
      </w:r>
      <w:r>
        <w:t>йся</w:t>
      </w:r>
      <w:r w:rsidRPr="00523517">
        <w:t xml:space="preserve"> в архитектуре, </w:t>
      </w:r>
      <w:r>
        <w:t>проекта.</w:t>
      </w:r>
    </w:p>
    <w:p w14:paraId="7F97F681" w14:textId="77777777" w:rsidR="00565D3C" w:rsidRDefault="00565D3C">
      <w:pPr>
        <w:rPr>
          <w:rFonts w:ascii="Times New Roman" w:hAnsi="Times New Roman"/>
          <w:sz w:val="24"/>
        </w:rPr>
      </w:pPr>
      <w:r>
        <w:br w:type="page"/>
      </w:r>
    </w:p>
    <w:p w14:paraId="673DCD4B" w14:textId="77777777" w:rsidR="00565D3C" w:rsidRDefault="00565D3C" w:rsidP="00565D3C">
      <w:pPr>
        <w:pStyle w:val="2"/>
      </w:pPr>
      <w:r>
        <w:lastRenderedPageBreak/>
        <w:t>Путь развития кодекса проф. деятельности</w:t>
      </w:r>
    </w:p>
    <w:p w14:paraId="75AB12F4" w14:textId="6CFC6189" w:rsidR="00BC147C" w:rsidRDefault="00BC147C" w:rsidP="00BC147C">
      <w:pPr>
        <w:pStyle w:val="a0"/>
      </w:pPr>
      <w:r>
        <w:t>Опубликование и обеспечение доступа к Кодексу, к примеру можно писать о нем сразу в объявлении о приеме на работу, присылать вместе с письмом о приеме на работу.</w:t>
      </w:r>
    </w:p>
    <w:p w14:paraId="3F030749" w14:textId="57A8E5D9" w:rsidR="00BC147C" w:rsidRDefault="00BC147C" w:rsidP="00BC147C">
      <w:pPr>
        <w:pStyle w:val="a0"/>
      </w:pPr>
      <w:r>
        <w:t>Регулярная трансляция кодекса, новым лицам в программировании, возможно это будут студенты, которые проходят практику в вашем месте работы. Прививать этические нормы выбранной профессии на ранних курсах в местах обучения студентов</w:t>
      </w:r>
    </w:p>
    <w:p w14:paraId="723B640B" w14:textId="10177FD1" w:rsidR="00BC147C" w:rsidRDefault="00BC147C" w:rsidP="00BC147C">
      <w:pPr>
        <w:pStyle w:val="a0"/>
      </w:pPr>
      <w:r>
        <w:t xml:space="preserve">Информационное продвижение кодекса через каналы коммуникаций в данной сфере деятельности, будь то популярные информационные ресурсы, выставлять на них рекламные баннеры, с </w:t>
      </w:r>
      <w:r w:rsidR="006C156C">
        <w:t xml:space="preserve">объяснением </w:t>
      </w:r>
      <w:r>
        <w:t>приемлемы</w:t>
      </w:r>
      <w:r w:rsidR="006C156C">
        <w:t>х</w:t>
      </w:r>
      <w:r>
        <w:t xml:space="preserve"> норм поведения.</w:t>
      </w:r>
    </w:p>
    <w:p w14:paraId="28EFFD2E" w14:textId="19BE3061" w:rsidR="00BC147C" w:rsidRDefault="00BC147C" w:rsidP="00BC147C">
      <w:pPr>
        <w:pStyle w:val="a0"/>
      </w:pPr>
      <w:r>
        <w:t>Необходимо проводить контроль за соблюдением правил кодекса, и вводить, санкции против тех, кто не желает им соответствовать.</w:t>
      </w:r>
    </w:p>
    <w:p w14:paraId="266A18EB" w14:textId="33F1F3F2" w:rsidR="007E28E8" w:rsidRDefault="00BC147C" w:rsidP="00BC147C">
      <w:pPr>
        <w:pStyle w:val="a0"/>
      </w:pPr>
      <w:r>
        <w:t>В настоящее время у любой большинства организаций имеется Корпоративный кодекс. Главное, чтобы это был действующий и действенный, то есть исполняемый всеми сотрудниками компании, документ.</w:t>
      </w:r>
      <w:r w:rsidR="00565D3C">
        <w:t xml:space="preserve"> </w:t>
      </w:r>
    </w:p>
    <w:p w14:paraId="05C00E51" w14:textId="7BE1FAF7" w:rsidR="0006519C" w:rsidRPr="007E28E8" w:rsidRDefault="007E28E8" w:rsidP="007E28E8">
      <w:pPr>
        <w:rPr>
          <w:rFonts w:ascii="Times New Roman" w:hAnsi="Times New Roman"/>
          <w:sz w:val="24"/>
        </w:rPr>
      </w:pPr>
      <w:r>
        <w:br w:type="page"/>
      </w:r>
    </w:p>
    <w:p w14:paraId="58189841" w14:textId="77777777" w:rsidR="007E28E8" w:rsidRPr="00CF537F" w:rsidRDefault="007E28E8" w:rsidP="007E28E8">
      <w:pPr>
        <w:pStyle w:val="ac"/>
      </w:pPr>
      <w:r>
        <w:lastRenderedPageBreak/>
        <w:t>Используемая литература</w:t>
      </w:r>
    </w:p>
    <w:p w14:paraId="4295CD34" w14:textId="7AC7670D" w:rsidR="007E28E8" w:rsidRPr="00F45B9E" w:rsidRDefault="007E28E8" w:rsidP="007E28E8">
      <w:pPr>
        <w:pStyle w:val="aa"/>
        <w:numPr>
          <w:ilvl w:val="0"/>
          <w:numId w:val="5"/>
        </w:numPr>
      </w:pPr>
      <w:bookmarkStart w:id="0" w:name="lit_архитектор"/>
      <w:r w:rsidRPr="007E28E8">
        <w:t>Пять ошибок, которые я допустил как ведущий разработчик</w:t>
      </w:r>
      <w:r w:rsidRPr="00A613BD">
        <w:t xml:space="preserve"> 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7E28E8">
        <w:t>https://habr.com/ru/post/454306/</w:t>
      </w:r>
      <w:r>
        <w:t>, свободный (дата обращения 14.12.2019).</w:t>
      </w:r>
    </w:p>
    <w:bookmarkEnd w:id="0"/>
    <w:p w14:paraId="07EE2AB2" w14:textId="22C87E42" w:rsidR="007E28E8" w:rsidRDefault="007E28E8" w:rsidP="007E28E8">
      <w:pPr>
        <w:pStyle w:val="aa"/>
        <w:numPr>
          <w:ilvl w:val="0"/>
          <w:numId w:val="5"/>
        </w:numPr>
      </w:pPr>
      <w:r w:rsidRPr="007E28E8">
        <w:t>Профессиональная этика разработчика.</w:t>
      </w:r>
      <w:r w:rsidRPr="007E28E8">
        <w:t xml:space="preserve"> </w:t>
      </w:r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7E28E8">
        <w:t>https://rsdn.org/forum/job/19876.all</w:t>
      </w:r>
      <w:r>
        <w:t>, свободный (дата обращения 14.12.2019).</w:t>
      </w:r>
    </w:p>
    <w:p w14:paraId="56E8AA3B" w14:textId="40FD5635" w:rsidR="007E28E8" w:rsidRDefault="007E28E8" w:rsidP="007E28E8">
      <w:pPr>
        <w:pStyle w:val="aa"/>
        <w:numPr>
          <w:ilvl w:val="0"/>
          <w:numId w:val="5"/>
        </w:numPr>
      </w:pPr>
      <w:r w:rsidRPr="007E28E8">
        <w:t>Ведущие программисты</w:t>
      </w:r>
      <w:bookmarkStart w:id="1" w:name="_GoBack"/>
      <w:bookmarkEnd w:id="1"/>
      <w:r w:rsidRPr="00F45B9E">
        <w:t xml:space="preserve"> </w:t>
      </w:r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7E28E8">
        <w:t>http://prof.biografguru.ru/about/veduschie-programmisti/?q=3000&amp;dp=351</w:t>
      </w:r>
      <w:r>
        <w:t>, свободный (дата обращения 14.12.2019).</w:t>
      </w:r>
    </w:p>
    <w:p w14:paraId="22BA1732" w14:textId="77777777" w:rsidR="007E28E8" w:rsidRPr="0006519C" w:rsidRDefault="007E28E8" w:rsidP="00BC147C">
      <w:pPr>
        <w:pStyle w:val="a0"/>
      </w:pPr>
    </w:p>
    <w:sectPr w:rsidR="007E28E8" w:rsidRPr="0006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3DF"/>
    <w:multiLevelType w:val="hybridMultilevel"/>
    <w:tmpl w:val="845AF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7E2CE0"/>
    <w:multiLevelType w:val="hybridMultilevel"/>
    <w:tmpl w:val="AF5E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416B11"/>
    <w:multiLevelType w:val="hybridMultilevel"/>
    <w:tmpl w:val="1FCA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55A22"/>
    <w:multiLevelType w:val="hybridMultilevel"/>
    <w:tmpl w:val="452C2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C703B8"/>
    <w:multiLevelType w:val="hybridMultilevel"/>
    <w:tmpl w:val="A2CC0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18"/>
    <w:rsid w:val="0006519C"/>
    <w:rsid w:val="00151959"/>
    <w:rsid w:val="00502F1F"/>
    <w:rsid w:val="00523517"/>
    <w:rsid w:val="00565D3C"/>
    <w:rsid w:val="006C156C"/>
    <w:rsid w:val="007E28E8"/>
    <w:rsid w:val="00917FFB"/>
    <w:rsid w:val="00A2251D"/>
    <w:rsid w:val="00A47C18"/>
    <w:rsid w:val="00B27A61"/>
    <w:rsid w:val="00B31953"/>
    <w:rsid w:val="00BC147C"/>
    <w:rsid w:val="00F3656A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17CB"/>
  <w15:chartTrackingRefBased/>
  <w15:docId w15:val="{F4D44FA3-0777-46A9-9837-E651FDDE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953"/>
  </w:style>
  <w:style w:type="paragraph" w:styleId="1">
    <w:name w:val="heading 1"/>
    <w:basedOn w:val="a"/>
    <w:next w:val="a"/>
    <w:link w:val="10"/>
    <w:uiPriority w:val="9"/>
    <w:qFormat/>
    <w:rsid w:val="00B31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151959"/>
    <w:pPr>
      <w:keepNext/>
      <w:keepLines/>
      <w:spacing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росто Текст"/>
    <w:basedOn w:val="a"/>
    <w:uiPriority w:val="1"/>
    <w:qFormat/>
    <w:rsid w:val="00B3195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B31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aliases w:val="Заголовок б"/>
    <w:basedOn w:val="1"/>
    <w:next w:val="a0"/>
    <w:link w:val="a5"/>
    <w:uiPriority w:val="10"/>
    <w:qFormat/>
    <w:rsid w:val="00B31953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 б Знак"/>
    <w:basedOn w:val="a1"/>
    <w:link w:val="a4"/>
    <w:uiPriority w:val="10"/>
    <w:rsid w:val="00B3195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a6">
    <w:name w:val="Subtitle"/>
    <w:basedOn w:val="1"/>
    <w:next w:val="a0"/>
    <w:link w:val="a7"/>
    <w:uiPriority w:val="11"/>
    <w:qFormat/>
    <w:rsid w:val="00B31953"/>
    <w:pPr>
      <w:numPr>
        <w:ilvl w:val="1"/>
      </w:numPr>
      <w:spacing w:before="0" w:after="120" w:line="360" w:lineRule="auto"/>
      <w:jc w:val="center"/>
    </w:pPr>
    <w:rPr>
      <w:rFonts w:ascii="Times New Roman" w:eastAsiaTheme="minorEastAsia" w:hAnsi="Times New Roman"/>
      <w:b/>
      <w:color w:val="auto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B31953"/>
    <w:rPr>
      <w:rFonts w:ascii="Times New Roman" w:eastAsiaTheme="minorEastAsia" w:hAnsi="Times New Roman" w:cstheme="majorBidi"/>
      <w:b/>
      <w:spacing w:val="15"/>
      <w:sz w:val="32"/>
      <w:szCs w:val="32"/>
    </w:rPr>
  </w:style>
  <w:style w:type="character" w:styleId="a8">
    <w:name w:val="Subtle Emphasis"/>
    <w:basedOn w:val="a1"/>
    <w:uiPriority w:val="19"/>
    <w:qFormat/>
    <w:rsid w:val="00502F1F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15195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9">
    <w:name w:val="List Paragraph"/>
    <w:basedOn w:val="a"/>
    <w:uiPriority w:val="34"/>
    <w:qFormat/>
    <w:rsid w:val="00565D3C"/>
    <w:pPr>
      <w:ind w:left="720"/>
      <w:contextualSpacing/>
    </w:pPr>
  </w:style>
  <w:style w:type="paragraph" w:customStyle="1" w:styleId="aa">
    <w:name w:val="Для текста"/>
    <w:basedOn w:val="a"/>
    <w:link w:val="ab"/>
    <w:qFormat/>
    <w:rsid w:val="007E28E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c">
    <w:name w:val="Заголовок Большой"/>
    <w:basedOn w:val="1"/>
    <w:link w:val="ad"/>
    <w:qFormat/>
    <w:rsid w:val="007E28E8"/>
    <w:pPr>
      <w:spacing w:before="0" w:after="240" w:line="360" w:lineRule="auto"/>
      <w:jc w:val="center"/>
    </w:pPr>
    <w:rPr>
      <w:rFonts w:ascii="Times New Roman" w:hAnsi="Times New Roman"/>
      <w:b/>
    </w:rPr>
  </w:style>
  <w:style w:type="character" w:customStyle="1" w:styleId="ab">
    <w:name w:val="Для текста Знак"/>
    <w:basedOn w:val="a1"/>
    <w:link w:val="aa"/>
    <w:rsid w:val="007E28E8"/>
    <w:rPr>
      <w:rFonts w:ascii="Times New Roman" w:hAnsi="Times New Roman"/>
      <w:sz w:val="24"/>
    </w:rPr>
  </w:style>
  <w:style w:type="character" w:customStyle="1" w:styleId="ad">
    <w:name w:val="Заголовок Большой Знак"/>
    <w:basedOn w:val="10"/>
    <w:link w:val="ac"/>
    <w:rsid w:val="007E28E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2019-12-13T23:48:00Z</dcterms:created>
  <dcterms:modified xsi:type="dcterms:W3CDTF">2019-12-14T03:07:00Z</dcterms:modified>
</cp:coreProperties>
</file>