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Carson Stark</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November</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Do Drugs but Also Like If You Do Here’s How to Fix That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Drug addiction is a big issue in today’s world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but there are many accepted ways to rehabilitate people affected by drug addiction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Opioid addiction is an epidemic in the United States today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causing tens of thousands of deaths a year and ruining many lives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tragic state has been caused by the misuse of prescription painkillers that were given out en masse in the 1990s and early 2000s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 no regard to how addictive they are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has left much of the United States population hooked on what is essentially a more pure heroin than you will find on the streets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4"/>
          <w:szCs w:val="24"/>
          <w:rtl w:val="0"/>
        </w:rPr>
        <w:t xml:space="preserve">[4]</w:t>
      </w: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let's talk about the main reasons people get addicted to drugs, so that we might have a better idea of what methods will treat those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leading reasons for drug addiction are genetic and environmental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environmental factors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things such as trauma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high stress level,economic class, or early exposure may also play a role in substance abuse.  For example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class divide in those who find treatment is astonishing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Those who do not make much money have no easy way of receiving treatment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often these people end up in the streets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Drug addiction in poor communities is also common because of the lack of “affordable sources of pleasure and purpose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Someone's genes may just make them more susceptible to drug addiction, make someone more prone to sensation seeking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or make them compulsive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all of which may lead someone to abusing substances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genetic component may also leave people with less receptive reward centers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reward centers receive a type of hormone called dopamine as a reward for doing things that feel good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such as food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exercise, or 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less active dopamine receptors mean that it takes more of a drug to feel good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makes take more of the drug and makes them more likely to get addicted to 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One form of rehabilitation for drug abusers is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12 step rehabilitation program, such as alcoholics anonymous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to help with drug abuse rehabilitation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Generally</w:t>
      </w:r>
      <w:r w:rsidDel="00000000" w:rsidR="00000000" w:rsidRPr="00000000">
        <w:rPr>
          <w:rFonts w:ascii="Times New Roman" w:cs="Times New Roman" w:eastAsia="Times New Roman" w:hAnsi="Times New Roman"/>
          <w:sz w:val="24"/>
          <w:szCs w:val="24"/>
          <w:rtl w:val="0"/>
        </w:rPr>
        <w:t xml:space="preserve"> you start off with 3 to 6 weeks in the hospital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a more extensive outpatient care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For example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12 steps of Alcoholics Anonymous focus on admitting to god and others that the addict has done something wrong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to make amends with the people they have harmed wherever possible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also has a very large focus on using religious awakening and internal reflection to cause a change in behavior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as opposed to medical or therapeutic treatment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This is a very interesting take on rehabilitation that definitely helps a certain subset of drug addicts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Another form of rehabilitation is detoxification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which is the gradual easing people off </w:t>
      </w:r>
      <w:r w:rsidDel="00000000" w:rsidR="00000000" w:rsidRPr="00000000">
        <w:rPr>
          <w:rFonts w:ascii="Times New Roman" w:cs="Times New Roman" w:eastAsia="Times New Roman" w:hAnsi="Times New Roman"/>
          <w:sz w:val="24"/>
          <w:szCs w:val="24"/>
          <w:rtl w:val="0"/>
        </w:rPr>
        <w:t xml:space="preserve">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can be done a couple of different ways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wither through giving smaller and smaller doses of the drug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or through substituting the drug for something else entirely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The process can change quite a bit from patient to patient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depending on their individual needs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trying detoxification without medical supervision is dangerous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patients are urged to go see a doctor about medical detox.  Simply quitting outright is dangerous and potentially fatal.  Generally, detox follows these main steps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First, the patient is evaluated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with the doctors checking the patients blood for how much of the drug they've taken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Then, they are stabilised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where the patient goes through therapy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gets prescribed any drugs to counteract the ones they are already taking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Finally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patient is ready to enter a treatment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These are used to make sure that the patient does not slip back into drug use after the detox is finished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Individualised</w:t>
      </w:r>
      <w:r w:rsidDel="00000000" w:rsidR="00000000" w:rsidRPr="00000000">
        <w:rPr>
          <w:rFonts w:ascii="Times New Roman" w:cs="Times New Roman" w:eastAsia="Times New Roman" w:hAnsi="Times New Roman"/>
          <w:sz w:val="24"/>
          <w:szCs w:val="24"/>
          <w:rtl w:val="0"/>
        </w:rPr>
        <w:t xml:space="preserve"> drug counseling is also a very useful method of rehabilitating drug abusers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type of counseling focuses not only on stopping the abuse of drugs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but also on other useful goals like getting a job or rebuilding relationships with family and friends.  It is very effective, especially when used with a 12 step program once or twice a week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[3]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For heroin users, the safest form of rehabilitation is called methadone replacement therapy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is when you replace the heroin someone is taking for a drug that is chemically structured similarly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but is not as harsh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type of treatment is most effectively used on extreme heroin addicts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as it lessens the withdrawal symptoms and helps the addict to rejoin general society faster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widowControl w:val="0"/>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drug abusers do get caught by the law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being forced to go to some kind of therapy or rehabilitation program in lieu of incarceration is proven to be more effective than jail or people not legally required to go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These people stay in treatment longer and generally recover better than those not legally coerced or those that are incarcerated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Som</w:t>
      </w:r>
      <w:commentRangeStart w:id="0"/>
      <w:r w:rsidDel="00000000" w:rsidR="00000000" w:rsidRPr="00000000">
        <w:rPr>
          <w:rFonts w:ascii="Times New Roman" w:cs="Times New Roman" w:eastAsia="Times New Roman" w:hAnsi="Times New Roman"/>
          <w:sz w:val="24"/>
          <w:szCs w:val="24"/>
          <w:rtl w:val="0"/>
        </w:rPr>
        <w:t xml:space="preserve">e countries su</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pply clean drugs for addicts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along with giving treatment, as to quell the spreading of diseases and unclean drugs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While this may have its drawbacks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is definitely effective in reaching its goals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and I believe the united states should employ some kind of similar system to help nonviolent drug users, instead of putting them in jail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would also cut down on our massive prison population</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sz w:val="24"/>
          <w:szCs w:val="24"/>
          <w:rtl w:val="0"/>
        </w:rPr>
        <w:t xml:space="preserve"> as half a million people in our detention system are locked up for drug offenses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ff"/>
          <w:sz w:val="24"/>
          <w:szCs w:val="24"/>
          <w:rtl w:val="0"/>
        </w:rPr>
        <w:t xml:space="preserve">[6]</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All in 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there are a lot of treatment options available for people who are addicted to drugs, no matter which one that may be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United States should work towards making more of these available to people in need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whether that be by decriminalising nonviolent drug offenses or by lowering the cost of rehabilitation to be more affordable to the public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“The 12 Steps of AA.” </w:t>
      </w:r>
      <w:r w:rsidDel="00000000" w:rsidR="00000000" w:rsidRPr="00000000">
        <w:rPr>
          <w:rFonts w:ascii="Times New Roman" w:cs="Times New Roman" w:eastAsia="Times New Roman" w:hAnsi="Times New Roman"/>
          <w:b w:val="0"/>
          <w:i w:val="1"/>
          <w:sz w:val="24"/>
          <w:szCs w:val="24"/>
          <w:rtl w:val="0"/>
        </w:rPr>
        <w:t xml:space="preserve">Alcoholics Anonymous (Great Britain) Ltd</w:t>
      </w:r>
      <w:r w:rsidDel="00000000" w:rsidR="00000000" w:rsidRPr="00000000">
        <w:rPr>
          <w:rFonts w:ascii="Times New Roman" w:cs="Times New Roman" w:eastAsia="Times New Roman" w:hAnsi="Times New Roman"/>
          <w:b w:val="0"/>
          <w:i w:val="0"/>
          <w:sz w:val="24"/>
          <w:szCs w:val="24"/>
          <w:rtl w:val="0"/>
        </w:rPr>
        <w:t xml:space="preserve">, </w:t>
      </w:r>
      <w:hyperlink r:id="rId7">
        <w:r w:rsidDel="00000000" w:rsidR="00000000" w:rsidRPr="00000000">
          <w:rPr>
            <w:rFonts w:ascii="Times New Roman" w:cs="Times New Roman" w:eastAsia="Times New Roman" w:hAnsi="Times New Roman"/>
            <w:b w:val="0"/>
            <w:i w:val="0"/>
            <w:sz w:val="24"/>
            <w:szCs w:val="24"/>
            <w:rtl w:val="0"/>
          </w:rPr>
          <w:t xml:space="preserve">www.alcoholics-anonymous.org.uk/about-aa/the-12-steps-of-aa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“Drug Abuse Treatment.” </w:t>
      </w:r>
      <w:r w:rsidDel="00000000" w:rsidR="00000000" w:rsidRPr="00000000">
        <w:rPr>
          <w:rFonts w:ascii="Times New Roman" w:cs="Times New Roman" w:eastAsia="Times New Roman" w:hAnsi="Times New Roman"/>
          <w:b w:val="0"/>
          <w:i w:val="1"/>
          <w:sz w:val="24"/>
          <w:szCs w:val="24"/>
          <w:rtl w:val="0"/>
        </w:rPr>
        <w:t xml:space="preserve">DrugAbuse.com</w:t>
      </w:r>
      <w:r w:rsidDel="00000000" w:rsidR="00000000" w:rsidRPr="00000000">
        <w:rPr>
          <w:rFonts w:ascii="Times New Roman" w:cs="Times New Roman" w:eastAsia="Times New Roman" w:hAnsi="Times New Roman"/>
          <w:b w:val="0"/>
          <w:i w:val="0"/>
          <w:sz w:val="24"/>
          <w:szCs w:val="24"/>
          <w:rtl w:val="0"/>
        </w:rPr>
        <w:t xml:space="preserve">, 12 Sept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2018, </w:t>
      </w:r>
      <w:hyperlink r:id="rId8">
        <w:r w:rsidDel="00000000" w:rsidR="00000000" w:rsidRPr="00000000">
          <w:rPr>
            <w:rFonts w:ascii="Times New Roman" w:cs="Times New Roman" w:eastAsia="Times New Roman" w:hAnsi="Times New Roman"/>
            <w:b w:val="0"/>
            <w:i w:val="0"/>
            <w:sz w:val="24"/>
            <w:szCs w:val="24"/>
            <w:rtl w:val="0"/>
          </w:rPr>
          <w:t xml:space="preserve">drugabuse.com/library/drug-abuse-treatment/</w:t>
        </w:r>
      </w:hyperlink>
      <w:r w:rsidDel="00000000" w:rsidR="00000000" w:rsidRPr="00000000">
        <w:rPr>
          <w:rFonts w:ascii="Times New Roman" w:cs="Times New Roman" w:eastAsia="Times New Roman" w:hAnsi="Times New Roman"/>
          <w:b w:val="0"/>
          <w:i w:val="0"/>
          <w:sz w:val="24"/>
          <w:szCs w:val="24"/>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Clinic Staff.  </w:t>
      </w:r>
      <w:r w:rsidDel="00000000" w:rsidR="00000000" w:rsidRPr="00000000">
        <w:rPr>
          <w:rFonts w:ascii="Times New Roman" w:cs="Times New Roman" w:eastAsia="Times New Roman" w:hAnsi="Times New Roman"/>
          <w:b w:val="0"/>
          <w:i w:val="0"/>
          <w:sz w:val="24"/>
          <w:szCs w:val="24"/>
          <w:rtl w:val="0"/>
        </w:rPr>
        <w:t xml:space="preserve">“Drug Addiction (Substance Use Disorder).” </w:t>
      </w:r>
      <w:r w:rsidDel="00000000" w:rsidR="00000000" w:rsidRPr="00000000">
        <w:rPr>
          <w:rFonts w:ascii="Times New Roman" w:cs="Times New Roman" w:eastAsia="Times New Roman" w:hAnsi="Times New Roman"/>
          <w:b w:val="0"/>
          <w:i w:val="1"/>
          <w:sz w:val="24"/>
          <w:szCs w:val="24"/>
          <w:rtl w:val="0"/>
        </w:rPr>
        <w:t xml:space="preserve">Mayo Clinic</w:t>
      </w:r>
      <w:r w:rsidDel="00000000" w:rsidR="00000000" w:rsidRPr="00000000">
        <w:rPr>
          <w:rFonts w:ascii="Times New Roman" w:cs="Times New Roman" w:eastAsia="Times New Roman" w:hAnsi="Times New Roman"/>
          <w:b w:val="0"/>
          <w:i w:val="0"/>
          <w:sz w:val="24"/>
          <w:szCs w:val="24"/>
          <w:rtl w:val="0"/>
        </w:rPr>
        <w:t xml:space="preserve">, Mayo Foundation for Medical Education and Research, 26 Oct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2017,</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b w:val="0"/>
            <w:i w:val="0"/>
            <w:sz w:val="24"/>
            <w:szCs w:val="24"/>
            <w:rtl w:val="0"/>
          </w:rPr>
          <w:t xml:space="preserve">www.mayoclinic.org/diseases-conditions/drug-addiction/diagnosis-treatment/drc-20365113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[2]</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Addiction Center.  </w:t>
      </w:r>
      <w:r w:rsidDel="00000000" w:rsidR="00000000" w:rsidRPr="00000000">
        <w:rPr>
          <w:rFonts w:ascii="Times New Roman" w:cs="Times New Roman" w:eastAsia="Times New Roman" w:hAnsi="Times New Roman"/>
          <w:b w:val="0"/>
          <w:i w:val="0"/>
          <w:sz w:val="24"/>
          <w:szCs w:val="24"/>
          <w:rtl w:val="0"/>
        </w:rPr>
        <w:t xml:space="preserve">“Drug and Alcohol Detox - The First Step to Sobriety.” </w:t>
      </w:r>
      <w:r w:rsidDel="00000000" w:rsidR="00000000" w:rsidRPr="00000000">
        <w:rPr>
          <w:rFonts w:ascii="Times New Roman" w:cs="Times New Roman" w:eastAsia="Times New Roman" w:hAnsi="Times New Roman"/>
          <w:b w:val="0"/>
          <w:i w:val="1"/>
          <w:sz w:val="24"/>
          <w:szCs w:val="24"/>
          <w:rtl w:val="0"/>
        </w:rPr>
        <w:t xml:space="preserve">AddictionCenter</w:t>
      </w:r>
      <w:r w:rsidDel="00000000" w:rsidR="00000000" w:rsidRPr="00000000">
        <w:rPr>
          <w:rFonts w:ascii="Times New Roman" w:cs="Times New Roman" w:eastAsia="Times New Roman" w:hAnsi="Times New Roman"/>
          <w:b w:val="0"/>
          <w:i w:val="0"/>
          <w:sz w:val="24"/>
          <w:szCs w:val="24"/>
          <w:rtl w:val="0"/>
        </w:rPr>
        <w:t xml:space="preserve">, </w:t>
      </w:r>
      <w:hyperlink r:id="rId10">
        <w:r w:rsidDel="00000000" w:rsidR="00000000" w:rsidRPr="00000000">
          <w:rPr>
            <w:rFonts w:ascii="Times New Roman" w:cs="Times New Roman" w:eastAsia="Times New Roman" w:hAnsi="Times New Roman"/>
            <w:b w:val="0"/>
            <w:i w:val="0"/>
            <w:sz w:val="24"/>
            <w:szCs w:val="24"/>
            <w:rtl w:val="0"/>
          </w:rPr>
          <w:t xml:space="preserve">www.addictioncenter.com/treatment/drug-and-alcohol-detox/</w:t>
        </w:r>
      </w:hyperlink>
      <w:r w:rsidDel="00000000" w:rsidR="00000000" w:rsidRPr="00000000">
        <w:rPr>
          <w:rFonts w:ascii="Times New Roman" w:cs="Times New Roman" w:eastAsia="Times New Roman" w:hAnsi="Times New Roman"/>
          <w:b w:val="0"/>
          <w:i w:val="0"/>
          <w:sz w:val="24"/>
          <w:szCs w:val="24"/>
          <w:rtl w:val="0"/>
        </w:rPr>
        <w:t xml:space="preserve">.</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Jelliffe, Roger W., 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“Model-Based, Goal-Oriented, Individualised Drug Therapy.” </w:t>
      </w:r>
      <w:r w:rsidDel="00000000" w:rsidR="00000000" w:rsidRPr="00000000">
        <w:rPr>
          <w:rFonts w:ascii="Times New Roman" w:cs="Times New Roman" w:eastAsia="Times New Roman" w:hAnsi="Times New Roman"/>
          <w:b w:val="0"/>
          <w:i w:val="1"/>
          <w:sz w:val="24"/>
          <w:szCs w:val="24"/>
          <w:rtl w:val="0"/>
        </w:rPr>
        <w:t xml:space="preserve">SpringerLink</w:t>
      </w:r>
      <w:r w:rsidDel="00000000" w:rsidR="00000000" w:rsidRPr="00000000">
        <w:rPr>
          <w:rFonts w:ascii="Times New Roman" w:cs="Times New Roman" w:eastAsia="Times New Roman" w:hAnsi="Times New Roman"/>
          <w:b w:val="0"/>
          <w:i w:val="0"/>
          <w:sz w:val="24"/>
          <w:szCs w:val="24"/>
          <w:rtl w:val="0"/>
        </w:rPr>
        <w:t xml:space="preserve">, Springer, 13 Sept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2012, </w:t>
      </w:r>
      <w:hyperlink r:id="rId11">
        <w:r w:rsidDel="00000000" w:rsidR="00000000" w:rsidRPr="00000000">
          <w:rPr>
            <w:rFonts w:ascii="Times New Roman" w:cs="Times New Roman" w:eastAsia="Times New Roman" w:hAnsi="Times New Roman"/>
            <w:b w:val="0"/>
            <w:i w:val="0"/>
            <w:sz w:val="24"/>
            <w:szCs w:val="24"/>
            <w:rtl w:val="0"/>
          </w:rPr>
          <w:t xml:space="preserve">link.springer.com/article/10.2165/00003088-199834010-00003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Kim, and Kim 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“Addiction Treatment's Class Divide – Healthcare in America.” </w:t>
      </w:r>
      <w:r w:rsidDel="00000000" w:rsidR="00000000" w:rsidRPr="00000000">
        <w:rPr>
          <w:rFonts w:ascii="Times New Roman" w:cs="Times New Roman" w:eastAsia="Times New Roman" w:hAnsi="Times New Roman"/>
          <w:b w:val="0"/>
          <w:i w:val="1"/>
          <w:sz w:val="24"/>
          <w:szCs w:val="24"/>
          <w:rtl w:val="0"/>
        </w:rPr>
        <w:t xml:space="preserve">Healthcare in America</w:t>
      </w:r>
      <w:r w:rsidDel="00000000" w:rsidR="00000000" w:rsidRPr="00000000">
        <w:rPr>
          <w:rFonts w:ascii="Times New Roman" w:cs="Times New Roman" w:eastAsia="Times New Roman" w:hAnsi="Times New Roman"/>
          <w:b w:val="0"/>
          <w:i w:val="0"/>
          <w:sz w:val="24"/>
          <w:szCs w:val="24"/>
          <w:rtl w:val="0"/>
        </w:rPr>
        <w:t xml:space="preserve">, Healthcare in America, 3 July 2018, </w:t>
      </w:r>
      <w:hyperlink r:id="rId12">
        <w:r w:rsidDel="00000000" w:rsidR="00000000" w:rsidRPr="00000000">
          <w:rPr>
            <w:rFonts w:ascii="Times New Roman" w:cs="Times New Roman" w:eastAsia="Times New Roman" w:hAnsi="Times New Roman"/>
            <w:b w:val="0"/>
            <w:i w:val="0"/>
            <w:sz w:val="24"/>
            <w:szCs w:val="24"/>
            <w:rtl w:val="0"/>
          </w:rPr>
          <w:t xml:space="preserve">healthcareinamerica.us/addiction-treatments-class-divide-b056c9937e0f</w:t>
        </w:r>
      </w:hyperlink>
      <w:r w:rsidDel="00000000" w:rsidR="00000000" w:rsidRPr="00000000">
        <w:rPr>
          <w:rFonts w:ascii="Times New Roman" w:cs="Times New Roman" w:eastAsia="Times New Roman" w:hAnsi="Times New Roman"/>
          <w:b w:val="0"/>
          <w:i w:val="0"/>
          <w:sz w:val="24"/>
          <w:szCs w:val="24"/>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National Institute on Drug Abuse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“Opioid Overdose Crisis.” </w:t>
      </w:r>
      <w:r w:rsidDel="00000000" w:rsidR="00000000" w:rsidRPr="00000000">
        <w:rPr>
          <w:rFonts w:ascii="Times New Roman" w:cs="Times New Roman" w:eastAsia="Times New Roman" w:hAnsi="Times New Roman"/>
          <w:b w:val="0"/>
          <w:i w:val="1"/>
          <w:sz w:val="24"/>
          <w:szCs w:val="24"/>
          <w:rtl w:val="0"/>
        </w:rPr>
        <w:t xml:space="preserve">NIDA</w:t>
      </w:r>
      <w:r w:rsidDel="00000000" w:rsidR="00000000" w:rsidRPr="00000000">
        <w:rPr>
          <w:rFonts w:ascii="Times New Roman" w:cs="Times New Roman" w:eastAsia="Times New Roman" w:hAnsi="Times New Roman"/>
          <w:b w:val="0"/>
          <w:i w:val="0"/>
          <w:sz w:val="24"/>
          <w:szCs w:val="24"/>
          <w:rtl w:val="0"/>
        </w:rPr>
        <w:t xml:space="preserve">, 6 Mar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2018, </w:t>
      </w:r>
      <w:hyperlink r:id="rId13">
        <w:r w:rsidDel="00000000" w:rsidR="00000000" w:rsidRPr="00000000">
          <w:rPr>
            <w:rFonts w:ascii="Times New Roman" w:cs="Times New Roman" w:eastAsia="Times New Roman" w:hAnsi="Times New Roman"/>
            <w:b w:val="0"/>
            <w:i w:val="0"/>
            <w:sz w:val="24"/>
            <w:szCs w:val="24"/>
            <w:rtl w:val="0"/>
          </w:rPr>
          <w:t xml:space="preserve">www.drugabuse.gov/drugs-abuse/opioids/opioid-overdose-crisis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[3]</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National Institute on Drug Abuse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“Types of Treatment Programs.” </w:t>
      </w:r>
      <w:r w:rsidDel="00000000" w:rsidR="00000000" w:rsidRPr="00000000">
        <w:rPr>
          <w:rFonts w:ascii="Times New Roman" w:cs="Times New Roman" w:eastAsia="Times New Roman" w:hAnsi="Times New Roman"/>
          <w:b w:val="0"/>
          <w:i w:val="1"/>
          <w:sz w:val="24"/>
          <w:szCs w:val="24"/>
          <w:rtl w:val="0"/>
        </w:rPr>
        <w:t xml:space="preserve">NIDA</w:t>
      </w:r>
      <w:r w:rsidDel="00000000" w:rsidR="00000000" w:rsidRPr="00000000">
        <w:rPr>
          <w:rFonts w:ascii="Times New Roman" w:cs="Times New Roman" w:eastAsia="Times New Roman" w:hAnsi="Times New Roman"/>
          <w:b w:val="0"/>
          <w:i w:val="0"/>
          <w:sz w:val="24"/>
          <w:szCs w:val="24"/>
          <w:rtl w:val="0"/>
        </w:rPr>
        <w:t xml:space="preserve">, </w:t>
      </w:r>
      <w:hyperlink r:id="rId14">
        <w:r w:rsidDel="00000000" w:rsidR="00000000" w:rsidRPr="00000000">
          <w:rPr>
            <w:rFonts w:ascii="Times New Roman" w:cs="Times New Roman" w:eastAsia="Times New Roman" w:hAnsi="Times New Roman"/>
            <w:b w:val="0"/>
            <w:i w:val="0"/>
            <w:sz w:val="24"/>
            <w:szCs w:val="24"/>
            <w:rtl w:val="0"/>
          </w:rPr>
          <w:t xml:space="preserve">www.drugabuse.gov/publications/principles-drug-addiction-treatment-research-based-guide-third-edition/drug-addiction-treatment-in-united-states/types-treatment-programs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Elkins, Chris.  </w:t>
      </w:r>
      <w:r w:rsidDel="00000000" w:rsidR="00000000" w:rsidRPr="00000000">
        <w:rPr>
          <w:rFonts w:ascii="Times New Roman" w:cs="Times New Roman" w:eastAsia="Times New Roman" w:hAnsi="Times New Roman"/>
          <w:b w:val="0"/>
          <w:i w:val="0"/>
          <w:sz w:val="24"/>
          <w:szCs w:val="24"/>
          <w:rtl w:val="0"/>
        </w:rPr>
        <w:t xml:space="preserve">“Substance Abuse Counseling Techniques.” </w:t>
      </w:r>
      <w:r w:rsidDel="00000000" w:rsidR="00000000" w:rsidRPr="00000000">
        <w:rPr>
          <w:rFonts w:ascii="Times New Roman" w:cs="Times New Roman" w:eastAsia="Times New Roman" w:hAnsi="Times New Roman"/>
          <w:b w:val="0"/>
          <w:i w:val="1"/>
          <w:sz w:val="24"/>
          <w:szCs w:val="24"/>
          <w:rtl w:val="0"/>
        </w:rPr>
        <w:t xml:space="preserve">Drug Rehab</w:t>
      </w:r>
      <w:r w:rsidDel="00000000" w:rsidR="00000000" w:rsidRPr="00000000">
        <w:rPr>
          <w:rFonts w:ascii="Times New Roman" w:cs="Times New Roman" w:eastAsia="Times New Roman" w:hAnsi="Times New Roman"/>
          <w:b w:val="0"/>
          <w:i w:val="0"/>
          <w:sz w:val="24"/>
          <w:szCs w:val="24"/>
          <w:rtl w:val="0"/>
        </w:rPr>
        <w:t xml:space="preserve">, Ted.com, </w:t>
      </w:r>
      <w:hyperlink r:id="rId15">
        <w:r w:rsidDel="00000000" w:rsidR="00000000" w:rsidRPr="00000000">
          <w:rPr>
            <w:rFonts w:ascii="Times New Roman" w:cs="Times New Roman" w:eastAsia="Times New Roman" w:hAnsi="Times New Roman"/>
            <w:b w:val="0"/>
            <w:i w:val="0"/>
            <w:sz w:val="24"/>
            <w:szCs w:val="24"/>
            <w:rtl w:val="0"/>
          </w:rPr>
          <w:t xml:space="preserve">www.drugrehab.com/treatment/types-of-therapy/</w:t>
        </w:r>
      </w:hyperlink>
      <w:r w:rsidDel="00000000" w:rsidR="00000000" w:rsidRPr="00000000">
        <w:rPr>
          <w:rFonts w:ascii="Times New Roman" w:cs="Times New Roman" w:eastAsia="Times New Roman" w:hAnsi="Times New Roman"/>
          <w:b w:val="0"/>
          <w:i w:val="0"/>
          <w:sz w:val="24"/>
          <w:szCs w:val="24"/>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Wagner, Peter, and Wendy Sawyer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“Mass Incarceration: The Whole Pie 2018.” </w:t>
      </w:r>
      <w:r w:rsidDel="00000000" w:rsidR="00000000" w:rsidRPr="00000000">
        <w:rPr>
          <w:rFonts w:ascii="Times New Roman" w:cs="Times New Roman" w:eastAsia="Times New Roman" w:hAnsi="Times New Roman"/>
          <w:b w:val="0"/>
          <w:i w:val="1"/>
          <w:sz w:val="24"/>
          <w:szCs w:val="24"/>
          <w:rtl w:val="0"/>
        </w:rPr>
        <w:t xml:space="preserve">States of Incarceration: The Global Context 2016 | Prison Policy Initiative</w:t>
      </w:r>
      <w:r w:rsidDel="00000000" w:rsidR="00000000" w:rsidRPr="00000000">
        <w:rPr>
          <w:rFonts w:ascii="Times New Roman" w:cs="Times New Roman" w:eastAsia="Times New Roman" w:hAnsi="Times New Roman"/>
          <w:b w:val="0"/>
          <w:i w:val="0"/>
          <w:sz w:val="24"/>
          <w:szCs w:val="24"/>
          <w:rtl w:val="0"/>
        </w:rPr>
        <w:t xml:space="preserve">, </w:t>
      </w:r>
      <w:hyperlink r:id="rId16">
        <w:r w:rsidDel="00000000" w:rsidR="00000000" w:rsidRPr="00000000">
          <w:rPr>
            <w:rFonts w:ascii="Times New Roman" w:cs="Times New Roman" w:eastAsia="Times New Roman" w:hAnsi="Times New Roman"/>
            <w:b w:val="0"/>
            <w:i w:val="0"/>
            <w:sz w:val="24"/>
            <w:szCs w:val="24"/>
            <w:rtl w:val="0"/>
          </w:rPr>
          <w:t xml:space="preserve">www.prisonpolicy.org/reports/pie2018.html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[6]</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Hart, Carl L.  </w:t>
      </w:r>
      <w:r w:rsidDel="00000000" w:rsidR="00000000" w:rsidRPr="00000000">
        <w:rPr>
          <w:rFonts w:ascii="Times New Roman" w:cs="Times New Roman" w:eastAsia="Times New Roman" w:hAnsi="Times New Roman"/>
          <w:b w:val="0"/>
          <w:i w:val="0"/>
          <w:sz w:val="24"/>
          <w:szCs w:val="24"/>
          <w:rtl w:val="0"/>
        </w:rPr>
        <w:t xml:space="preserve">“What Is Addiction?” </w:t>
      </w:r>
      <w:r w:rsidDel="00000000" w:rsidR="00000000" w:rsidRPr="00000000">
        <w:rPr>
          <w:rFonts w:ascii="Times New Roman" w:cs="Times New Roman" w:eastAsia="Times New Roman" w:hAnsi="Times New Roman"/>
          <w:b w:val="0"/>
          <w:i w:val="1"/>
          <w:sz w:val="24"/>
          <w:szCs w:val="24"/>
          <w:rtl w:val="0"/>
        </w:rPr>
        <w:t xml:space="preserve">The New York Times</w:t>
      </w:r>
      <w:r w:rsidDel="00000000" w:rsidR="00000000" w:rsidRPr="00000000">
        <w:rPr>
          <w:rFonts w:ascii="Times New Roman" w:cs="Times New Roman" w:eastAsia="Times New Roman" w:hAnsi="Times New Roman"/>
          <w:b w:val="0"/>
          <w:i w:val="0"/>
          <w:sz w:val="24"/>
          <w:szCs w:val="24"/>
          <w:rtl w:val="0"/>
        </w:rPr>
        <w:t xml:space="preserve">, The New York Times, </w:t>
      </w:r>
      <w:hyperlink r:id="rId17">
        <w:r w:rsidDel="00000000" w:rsidR="00000000" w:rsidRPr="00000000">
          <w:rPr>
            <w:rFonts w:ascii="Times New Roman" w:cs="Times New Roman" w:eastAsia="Times New Roman" w:hAnsi="Times New Roman"/>
            <w:b w:val="0"/>
            <w:i w:val="0"/>
            <w:sz w:val="24"/>
            <w:szCs w:val="24"/>
            <w:rtl w:val="0"/>
          </w:rPr>
          <w:t xml:space="preserve">www.nytimes.com/roomfordebate/2014/02/10/what-is-addiction/as-with-other-problems-class-affects-addiction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z w:val="24"/>
          <w:szCs w:val="24"/>
          <w:rtl w:val="0"/>
        </w:rPr>
        <w:t xml:space="preserve">[5]</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son Stark" w:id="0" w:date="2018-12-05T23:54:07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kurtzgesagt vid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nk.springer.com/article/10.2165/00003088-199834010-00003" TargetMode="External"/><Relationship Id="rId10" Type="http://schemas.openxmlformats.org/officeDocument/2006/relationships/hyperlink" Target="http://www.addictioncenter.com/treatment/drug-and-alcohol-detox/" TargetMode="External"/><Relationship Id="rId13" Type="http://schemas.openxmlformats.org/officeDocument/2006/relationships/hyperlink" Target="http://www.drugabuse.gov/drugs-abuse/opioids/opioid-overdose-crisis" TargetMode="External"/><Relationship Id="rId12" Type="http://schemas.openxmlformats.org/officeDocument/2006/relationships/hyperlink" Target="http://healthcareinamerica.us/addiction-treatments-class-divide-b056c9937e0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mayoclinic.org/diseases-conditions/drug-addiction/diagnosis-treatment/drc-20365113" TargetMode="External"/><Relationship Id="rId15" Type="http://schemas.openxmlformats.org/officeDocument/2006/relationships/hyperlink" Target="http://www.drugrehab.com/treatment/types-of-therapy/" TargetMode="External"/><Relationship Id="rId14" Type="http://schemas.openxmlformats.org/officeDocument/2006/relationships/hyperlink" Target="http://www.drugabuse.gov/publications/principles-drug-addiction-treatment-research-based-guide-third-edition/drug-addiction-treatment-in-united-states/types-treatment-programs" TargetMode="External"/><Relationship Id="rId17" Type="http://schemas.openxmlformats.org/officeDocument/2006/relationships/hyperlink" Target="http://www.nytimes.com/roomfordebate/2014/02/10/what-is-addiction/as-with-other-problems-class-affects-addiction" TargetMode="External"/><Relationship Id="rId16" Type="http://schemas.openxmlformats.org/officeDocument/2006/relationships/hyperlink" Target="http://www.prisonpolicy.org/reports/pie2018.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alcoholics-anonymous.org.uk/about-aa/the-12-steps-of-aa" TargetMode="External"/><Relationship Id="rId8" Type="http://schemas.openxmlformats.org/officeDocument/2006/relationships/hyperlink" Target="http://drugabuse.com/library/drug-abuse-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