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" w:right="18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ab/>
        <w:tab/>
        <w:tab/>
        <w:tab/>
      </w:r>
    </w:p>
    <w:tbl>
      <w:tblPr>
        <w:tblStyle w:val="Table1"/>
        <w:tblW w:w="14371.199999999999" w:type="dxa"/>
        <w:jc w:val="left"/>
        <w:tblInd w:w="100.0" w:type="pct"/>
        <w:tblBorders>
          <w:top w:color="ccccff" w:space="0" w:sz="4" w:val="single"/>
          <w:left w:color="ccccff" w:space="0" w:sz="4" w:val="single"/>
          <w:bottom w:color="ccccff" w:space="0" w:sz="4" w:val="single"/>
          <w:right w:color="ccccff" w:space="0" w:sz="4" w:val="single"/>
          <w:insideH w:color="ccccff" w:space="0" w:sz="4" w:val="single"/>
          <w:insideV w:color="ccccff" w:space="0" w:sz="4" w:val="single"/>
        </w:tblBorders>
        <w:tblLayout w:type="fixed"/>
        <w:tblLook w:val="0600"/>
      </w:tblPr>
      <w:tblGrid>
        <w:gridCol w:w="4550.400000000001"/>
        <w:gridCol w:w="5270.4"/>
        <w:gridCol w:w="4550.400000000001"/>
        <w:tblGridChange w:id="0">
          <w:tblGrid>
            <w:gridCol w:w="4550.400000000001"/>
            <w:gridCol w:w="5270.4"/>
            <w:gridCol w:w="4550.400000000001"/>
          </w:tblGrid>
        </w:tblGridChange>
      </w:tblGrid>
      <w:tr>
        <w:trPr>
          <w:trHeight w:val="10440" w:hRule="atLeast"/>
        </w:trPr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0" w:right="180" w:firstLine="0"/>
              <w:jc w:val="center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0" w:right="180" w:firstLine="0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0" w:right="180" w:firstLine="0"/>
              <w:jc w:val="left"/>
              <w:rPr>
                <w:rFonts w:ascii="Kaushan Script" w:cs="Kaushan Script" w:eastAsia="Kaushan Script" w:hAnsi="Kaushan Script"/>
                <w:sz w:val="60"/>
                <w:szCs w:val="60"/>
              </w:rPr>
            </w:pPr>
            <w:r w:rsidDel="00000000" w:rsidR="00000000" w:rsidRPr="00000000">
              <w:rPr>
                <w:rFonts w:ascii="Kaushan Script" w:cs="Kaushan Script" w:eastAsia="Kaushan Script" w:hAnsi="Kaushan Script"/>
                <w:sz w:val="60"/>
                <w:szCs w:val="60"/>
                <w:rtl w:val="0"/>
              </w:rPr>
              <w:t xml:space="preserve">Anti-Federalism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0" w:right="180" w:firstLine="0"/>
              <w:jc w:val="left"/>
              <w:rPr>
                <w:rFonts w:ascii="Kaushan Script" w:cs="Kaushan Script" w:eastAsia="Kaushan Script" w:hAnsi="Kaushan Script"/>
                <w:sz w:val="38"/>
                <w:szCs w:val="3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0" w:right="180" w:firstLine="0"/>
              <w:jc w:val="left"/>
              <w:rPr>
                <w:rFonts w:ascii="Kaushan Script" w:cs="Kaushan Script" w:eastAsia="Kaushan Script" w:hAnsi="Kaushan Script"/>
                <w:sz w:val="36"/>
                <w:szCs w:val="36"/>
              </w:rPr>
            </w:pPr>
            <w:r w:rsidDel="00000000" w:rsidR="00000000" w:rsidRPr="00000000">
              <w:rPr>
                <w:rFonts w:ascii="Kaushan Script" w:cs="Kaushan Script" w:eastAsia="Kaushan Script" w:hAnsi="Kaushan Script"/>
                <w:sz w:val="36"/>
                <w:szCs w:val="36"/>
                <w:rtl w:val="0"/>
              </w:rPr>
              <w:t xml:space="preserve">The new constitution will put too much power to the national government.</w:t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9526</wp:posOffset>
                  </wp:positionH>
                  <wp:positionV relativeFrom="paragraph">
                    <wp:posOffset>962025</wp:posOffset>
                  </wp:positionV>
                  <wp:extent cx="2743200" cy="3886200"/>
                  <wp:effectExtent b="0" l="0" r="0" t="0"/>
                  <wp:wrapSquare wrapText="bothSides" distB="114300" distT="114300" distL="114300" distR="114300"/>
                  <wp:docPr id="3" name="image3.jpg"/>
                  <a:graphic>
                    <a:graphicData uri="http://schemas.openxmlformats.org/drawingml/2006/picture">
                      <pic:pic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3886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0" w:right="180" w:firstLine="0"/>
              <w:jc w:val="left"/>
              <w:rPr>
                <w:rFonts w:ascii="Kaushan Script" w:cs="Kaushan Script" w:eastAsia="Kaushan Script" w:hAnsi="Kaushan Script"/>
                <w:sz w:val="32"/>
                <w:szCs w:val="32"/>
              </w:rPr>
            </w:pPr>
            <w:r w:rsidDel="00000000" w:rsidR="00000000" w:rsidRPr="00000000">
              <w:rPr>
                <w:rFonts w:ascii="Kaushan Script" w:cs="Kaushan Script" w:eastAsia="Kaushan Script" w:hAnsi="Kaushan Script"/>
                <w:sz w:val="32"/>
                <w:szCs w:val="32"/>
                <w:rtl w:val="0"/>
              </w:rPr>
              <w:t xml:space="preserve">It will turn the U.S. into an empire without democracy.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0" w:right="180" w:firstLine="0"/>
              <w:jc w:val="center"/>
              <w:rPr>
                <w:rFonts w:ascii="Trebuchet MS" w:cs="Trebuchet MS" w:eastAsia="Trebuchet MS" w:hAnsi="Trebuchet MS"/>
                <w:b w:val="1"/>
                <w:color w:val="cc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0" w:right="180" w:firstLine="0"/>
              <w:jc w:val="center"/>
              <w:rPr>
                <w:rFonts w:ascii="Trebuchet MS" w:cs="Trebuchet MS" w:eastAsia="Trebuchet MS" w:hAnsi="Trebuchet MS"/>
                <w:b w:val="1"/>
                <w:color w:val="cc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0" w:right="180" w:firstLine="0"/>
              <w:jc w:val="center"/>
              <w:rPr>
                <w:rFonts w:ascii="Pinyon Script" w:cs="Pinyon Script" w:eastAsia="Pinyon Script" w:hAnsi="Pinyon Script"/>
                <w:b w:val="1"/>
                <w:color w:val="cc0000"/>
                <w:sz w:val="50"/>
                <w:szCs w:val="50"/>
              </w:rPr>
            </w:pPr>
            <w:r w:rsidDel="00000000" w:rsidR="00000000" w:rsidRPr="00000000">
              <w:rPr>
                <w:rFonts w:ascii="Pinyon Script" w:cs="Pinyon Script" w:eastAsia="Pinyon Script" w:hAnsi="Pinyon Script"/>
                <w:b w:val="1"/>
                <w:color w:val="cc0000"/>
                <w:sz w:val="50"/>
                <w:szCs w:val="50"/>
                <w:rtl w:val="0"/>
              </w:rPr>
              <w:t xml:space="preserve">Carson Stark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0" w:right="180" w:firstLine="0"/>
              <w:jc w:val="center"/>
              <w:rPr>
                <w:rFonts w:ascii="Pinyon Script" w:cs="Pinyon Script" w:eastAsia="Pinyon Script" w:hAnsi="Pinyon Script"/>
                <w:b w:val="1"/>
                <w:color w:val="cc0000"/>
                <w:sz w:val="50"/>
                <w:szCs w:val="50"/>
              </w:rPr>
            </w:pPr>
            <w:r w:rsidDel="00000000" w:rsidR="00000000" w:rsidRPr="00000000">
              <w:rPr>
                <w:rFonts w:ascii="Pinyon Script" w:cs="Pinyon Script" w:eastAsia="Pinyon Script" w:hAnsi="Pinyon Script"/>
                <w:b w:val="1"/>
                <w:color w:val="cc0000"/>
                <w:sz w:val="50"/>
                <w:szCs w:val="50"/>
                <w:rtl w:val="0"/>
              </w:rPr>
              <w:t xml:space="preserve">&amp;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0" w:right="180" w:firstLine="0"/>
              <w:jc w:val="center"/>
              <w:rPr>
                <w:rFonts w:ascii="Pinyon Script" w:cs="Pinyon Script" w:eastAsia="Pinyon Script" w:hAnsi="Pinyon Script"/>
                <w:b w:val="1"/>
                <w:color w:val="cc0000"/>
                <w:sz w:val="50"/>
                <w:szCs w:val="50"/>
              </w:rPr>
            </w:pPr>
            <w:r w:rsidDel="00000000" w:rsidR="00000000" w:rsidRPr="00000000">
              <w:rPr>
                <w:rFonts w:ascii="Pinyon Script" w:cs="Pinyon Script" w:eastAsia="Pinyon Script" w:hAnsi="Pinyon Script"/>
                <w:b w:val="1"/>
                <w:color w:val="cc0000"/>
                <w:sz w:val="50"/>
                <w:szCs w:val="50"/>
                <w:rtl w:val="0"/>
              </w:rPr>
              <w:t xml:space="preserve">Patrick Henry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0" w:right="180" w:firstLine="0"/>
              <w:jc w:val="center"/>
              <w:rPr>
                <w:rFonts w:ascii="Trebuchet MS" w:cs="Trebuchet MS" w:eastAsia="Trebuchet MS" w:hAnsi="Trebuchet MS"/>
                <w:b w:val="1"/>
                <w:color w:val="cc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733425</wp:posOffset>
                  </wp:positionH>
                  <wp:positionV relativeFrom="paragraph">
                    <wp:posOffset>914400</wp:posOffset>
                  </wp:positionV>
                  <wp:extent cx="2032000" cy="2032000"/>
                  <wp:effectExtent b="0" l="0" r="0" t="0"/>
                  <wp:wrapSquare wrapText="bothSides" distB="114300" distT="114300" distL="114300" distR="114300"/>
                  <wp:docPr descr="Image result for anti federalist leaders" id="1" name="image1.jpg"/>
                  <a:graphic>
                    <a:graphicData uri="http://schemas.openxmlformats.org/drawingml/2006/picture">
                      <pic:pic>
                        <pic:nvPicPr>
                          <pic:cNvPr descr="Image result for anti federalist leaders" id="0" name="image1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0" cy="2032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0" w:right="180" w:firstLine="0"/>
              <w:jc w:val="center"/>
              <w:rPr>
                <w:rFonts w:ascii="Trebuchet MS" w:cs="Trebuchet MS" w:eastAsia="Trebuchet MS" w:hAnsi="Trebuchet MS"/>
                <w:b w:val="1"/>
                <w:color w:val="cc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0" w:right="180" w:firstLine="0"/>
              <w:jc w:val="center"/>
              <w:rPr>
                <w:rFonts w:ascii="Trebuchet MS" w:cs="Trebuchet MS" w:eastAsia="Trebuchet MS" w:hAnsi="Trebuchet MS"/>
                <w:b w:val="1"/>
                <w:color w:val="cc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0" w:right="180" w:firstLine="0"/>
              <w:jc w:val="center"/>
              <w:rPr>
                <w:rFonts w:ascii="Trebuchet MS" w:cs="Trebuchet MS" w:eastAsia="Trebuchet MS" w:hAnsi="Trebuchet MS"/>
                <w:b w:val="1"/>
                <w:color w:val="cc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0" w:right="180" w:firstLine="0"/>
              <w:jc w:val="center"/>
              <w:rPr>
                <w:rFonts w:ascii="Trebuchet MS" w:cs="Trebuchet MS" w:eastAsia="Trebuchet MS" w:hAnsi="Trebuchet MS"/>
                <w:b w:val="1"/>
                <w:color w:val="cc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0" w:right="180" w:firstLine="0"/>
              <w:jc w:val="center"/>
              <w:rPr>
                <w:rFonts w:ascii="Trebuchet MS" w:cs="Trebuchet MS" w:eastAsia="Trebuchet MS" w:hAnsi="Trebuchet MS"/>
                <w:b w:val="1"/>
                <w:color w:val="cc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0" w:right="180" w:firstLine="0"/>
              <w:jc w:val="center"/>
              <w:rPr>
                <w:rFonts w:ascii="Trebuchet MS" w:cs="Trebuchet MS" w:eastAsia="Trebuchet MS" w:hAnsi="Trebuchet MS"/>
                <w:b w:val="1"/>
                <w:color w:val="cc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0" w:right="180" w:firstLine="0"/>
              <w:jc w:val="center"/>
              <w:rPr>
                <w:rFonts w:ascii="Trebuchet MS" w:cs="Trebuchet MS" w:eastAsia="Trebuchet MS" w:hAnsi="Trebuchet MS"/>
                <w:b w:val="1"/>
                <w:color w:val="cc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0" w:right="180" w:firstLine="0"/>
              <w:jc w:val="center"/>
              <w:rPr>
                <w:rFonts w:ascii="Trebuchet MS" w:cs="Trebuchet MS" w:eastAsia="Trebuchet MS" w:hAnsi="Trebuchet MS"/>
                <w:b w:val="1"/>
                <w:color w:val="cc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0" w:right="180" w:firstLine="0"/>
              <w:jc w:val="center"/>
              <w:rPr>
                <w:rFonts w:ascii="Trebuchet MS" w:cs="Trebuchet MS" w:eastAsia="Trebuchet MS" w:hAnsi="Trebuchet MS"/>
                <w:b w:val="1"/>
                <w:color w:val="cc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0" w:right="180" w:firstLine="0"/>
              <w:jc w:val="center"/>
              <w:rPr>
                <w:rFonts w:ascii="Trebuchet MS" w:cs="Trebuchet MS" w:eastAsia="Trebuchet MS" w:hAnsi="Trebuchet MS"/>
                <w:b w:val="1"/>
                <w:color w:val="cc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0" w:right="180" w:firstLine="0"/>
              <w:jc w:val="center"/>
              <w:rPr>
                <w:rFonts w:ascii="Trebuchet MS" w:cs="Trebuchet MS" w:eastAsia="Trebuchet MS" w:hAnsi="Trebuchet MS"/>
                <w:b w:val="1"/>
                <w:color w:val="cc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0" w:right="180" w:firstLine="0"/>
              <w:jc w:val="center"/>
              <w:rPr>
                <w:rFonts w:ascii="Pinyon Script" w:cs="Pinyon Script" w:eastAsia="Pinyon Script" w:hAnsi="Pinyon Script"/>
                <w:b w:val="1"/>
                <w:color w:val="cc0000"/>
                <w:sz w:val="48"/>
                <w:szCs w:val="48"/>
              </w:rPr>
            </w:pPr>
            <w:r w:rsidDel="00000000" w:rsidR="00000000" w:rsidRPr="00000000">
              <w:rPr>
                <w:rFonts w:ascii="Pinyon Script" w:cs="Pinyon Script" w:eastAsia="Pinyon Script" w:hAnsi="Pinyon Script"/>
                <w:b w:val="1"/>
                <w:color w:val="cc0000"/>
                <w:sz w:val="48"/>
                <w:szCs w:val="48"/>
                <w:rtl w:val="0"/>
              </w:rPr>
              <w:t xml:space="preserve">The Union Won't be the End of U.S.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80" w:firstLine="0"/>
              <w:jc w:val="center"/>
              <w:rPr>
                <w:rFonts w:ascii="Kaushan Script" w:cs="Kaushan Script" w:eastAsia="Kaushan Script" w:hAnsi="Kaushan Script"/>
                <w:sz w:val="62"/>
                <w:szCs w:val="62"/>
              </w:rPr>
            </w:pPr>
            <w:r w:rsidDel="00000000" w:rsidR="00000000" w:rsidRPr="00000000">
              <w:rPr>
                <w:rFonts w:ascii="Kaushan Script" w:cs="Kaushan Script" w:eastAsia="Kaushan Script" w:hAnsi="Kaushan Script"/>
                <w:sz w:val="62"/>
                <w:szCs w:val="62"/>
                <w:rtl w:val="0"/>
              </w:rPr>
              <w:t xml:space="preserve">Anti-Federalism</w:t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209550</wp:posOffset>
                  </wp:positionH>
                  <wp:positionV relativeFrom="paragraph">
                    <wp:posOffset>2076450</wp:posOffset>
                  </wp:positionV>
                  <wp:extent cx="2352675" cy="1876425"/>
                  <wp:effectExtent b="0" l="0" r="0" t="0"/>
                  <wp:wrapSquare wrapText="bothSides" distB="114300" distT="114300" distL="114300" distR="114300"/>
                  <wp:docPr id="2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9"/>
                          <a:srcRect b="52584" l="5902" r="8333" t="3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2675" cy="18764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80" w:firstLine="0"/>
              <w:jc w:val="left"/>
              <w:rPr>
                <w:rFonts w:ascii="Kaushan Script" w:cs="Kaushan Script" w:eastAsia="Kaushan Script" w:hAnsi="Kaushan Script"/>
                <w:sz w:val="38"/>
                <w:szCs w:val="3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80" w:firstLine="0"/>
              <w:rPr>
                <w:rFonts w:ascii="Kaushan Script" w:cs="Kaushan Script" w:eastAsia="Kaushan Script" w:hAnsi="Kaushan Script"/>
                <w:sz w:val="46"/>
                <w:szCs w:val="46"/>
              </w:rPr>
            </w:pPr>
            <w:r w:rsidDel="00000000" w:rsidR="00000000" w:rsidRPr="00000000">
              <w:rPr>
                <w:rFonts w:ascii="Kaushan Script" w:cs="Kaushan Script" w:eastAsia="Kaushan Script" w:hAnsi="Kaushan Script"/>
                <w:sz w:val="46"/>
                <w:szCs w:val="46"/>
                <w:rtl w:val="0"/>
              </w:rPr>
              <w:t xml:space="preserve">There will be </w:t>
            </w:r>
            <w:commentRangeStart w:id="0"/>
            <w:r w:rsidDel="00000000" w:rsidR="00000000" w:rsidRPr="00000000">
              <w:rPr>
                <w:rFonts w:ascii="Kaushan Script" w:cs="Kaushan Script" w:eastAsia="Kaushan Script" w:hAnsi="Kaushan Script"/>
                <w:sz w:val="46"/>
                <w:szCs w:val="46"/>
                <w:rtl w:val="0"/>
              </w:rPr>
              <w:t xml:space="preserve">no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Fonts w:ascii="Kaushan Script" w:cs="Kaushan Script" w:eastAsia="Kaushan Script" w:hAnsi="Kaushan Script"/>
                <w:sz w:val="46"/>
                <w:szCs w:val="46"/>
                <w:rtl w:val="0"/>
              </w:rPr>
              <w:t xml:space="preserve"> balance between state and national.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80" w:firstLine="0"/>
              <w:rPr>
                <w:rFonts w:ascii="Kaushan Script" w:cs="Kaushan Script" w:eastAsia="Kaushan Script" w:hAnsi="Kaushan Script"/>
                <w:sz w:val="46"/>
                <w:szCs w:val="4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80" w:firstLine="0"/>
              <w:rPr>
                <w:rFonts w:ascii="Kaushan Script" w:cs="Kaushan Script" w:eastAsia="Kaushan Script" w:hAnsi="Kaushan Script"/>
                <w:sz w:val="46"/>
                <w:szCs w:val="4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80" w:firstLine="0"/>
              <w:rPr>
                <w:rFonts w:ascii="Kaushan Script" w:cs="Kaushan Script" w:eastAsia="Kaushan Script" w:hAnsi="Kaushan Script"/>
                <w:sz w:val="46"/>
                <w:szCs w:val="4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80" w:firstLine="0"/>
              <w:rPr>
                <w:rFonts w:ascii="Kaushan Script" w:cs="Kaushan Script" w:eastAsia="Kaushan Script" w:hAnsi="Kaushan Script"/>
                <w:sz w:val="46"/>
                <w:szCs w:val="4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80" w:firstLine="0"/>
              <w:rPr>
                <w:rFonts w:ascii="Kaushan Script" w:cs="Kaushan Script" w:eastAsia="Kaushan Script" w:hAnsi="Kaushan Script"/>
                <w:sz w:val="46"/>
                <w:szCs w:val="4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80" w:firstLine="0"/>
              <w:rPr>
                <w:rFonts w:ascii="Kaushan Script" w:cs="Kaushan Script" w:eastAsia="Kaushan Script" w:hAnsi="Kaushan Script"/>
                <w:sz w:val="46"/>
                <w:szCs w:val="4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80" w:firstLine="0"/>
              <w:rPr>
                <w:rFonts w:ascii="Kaushan Script" w:cs="Kaushan Script" w:eastAsia="Kaushan Script" w:hAnsi="Kaushan Script"/>
                <w:sz w:val="46"/>
                <w:szCs w:val="4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80" w:firstLine="0"/>
              <w:rPr>
                <w:rFonts w:ascii="Kaushan Script" w:cs="Kaushan Script" w:eastAsia="Kaushan Script" w:hAnsi="Kaushan Script"/>
                <w:sz w:val="50"/>
                <w:szCs w:val="50"/>
              </w:rPr>
            </w:pPr>
            <w:r w:rsidDel="00000000" w:rsidR="00000000" w:rsidRPr="00000000">
              <w:rPr>
                <w:rFonts w:ascii="Kaushan Script" w:cs="Kaushan Script" w:eastAsia="Kaushan Script" w:hAnsi="Kaushan Script"/>
                <w:sz w:val="50"/>
                <w:szCs w:val="50"/>
                <w:rtl w:val="0"/>
              </w:rPr>
              <w:t xml:space="preserve">The states are too big to be united as one union. We must amend the articles.</w:t>
            </w:r>
          </w:p>
        </w:tc>
      </w:tr>
    </w:tbl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" w:right="18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" w:right="18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" w:right="18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371.199999999999" w:type="dxa"/>
        <w:jc w:val="left"/>
        <w:tblInd w:w="100.0" w:type="pct"/>
        <w:tblBorders>
          <w:top w:color="ccccff" w:space="0" w:sz="4" w:val="single"/>
          <w:left w:color="ccccff" w:space="0" w:sz="4" w:val="single"/>
          <w:bottom w:color="ccccff" w:space="0" w:sz="4" w:val="single"/>
          <w:right w:color="ccccff" w:space="0" w:sz="4" w:val="single"/>
          <w:insideH w:color="ccccff" w:space="0" w:sz="4" w:val="single"/>
          <w:insideV w:color="ccccff" w:space="0" w:sz="4" w:val="single"/>
        </w:tblBorders>
        <w:tblLayout w:type="fixed"/>
        <w:tblLook w:val="0600"/>
      </w:tblPr>
      <w:tblGrid>
        <w:gridCol w:w="4550.400000000001"/>
        <w:gridCol w:w="5270.4"/>
        <w:gridCol w:w="4550.400000000001"/>
        <w:tblGridChange w:id="0">
          <w:tblGrid>
            <w:gridCol w:w="4550.400000000001"/>
            <w:gridCol w:w="5270.4"/>
            <w:gridCol w:w="4550.400000000001"/>
          </w:tblGrid>
        </w:tblGridChange>
      </w:tblGrid>
      <w:tr>
        <w:trPr>
          <w:trHeight w:val="10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18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18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18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" w:right="18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2240" w:w="15840" w:orient="landscape"/>
      <w:pgMar w:bottom="360" w:top="360" w:left="720" w:right="72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eleted user" w:id="0" w:date="2015-11-13T19:52:19Z"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well done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rebuchet MS"/>
  <w:font w:name="Pinyon Script">
    <w:embedRegular w:fontKey="{00000000-0000-0000-0000-000000000000}" r:id="rId1" w:subsetted="0"/>
  </w:font>
  <w:font w:name="Kaushan Script">
    <w:embedRegular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2.jp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3.jpg"/><Relationship Id="rId8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inyonScript-regular.ttf"/><Relationship Id="rId2" Type="http://schemas.openxmlformats.org/officeDocument/2006/relationships/font" Target="fonts/KaushanScript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