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rPr>
          <w:sz w:val="24"/>
          <w:szCs w:val="24"/>
        </w:rPr>
      </w:pPr>
      <w:r>
        <w:rPr>
          <w:b/>
          <w:sz w:val="24"/>
          <w:szCs w:val="24"/>
        </w:rPr>
        <w:t>Lecture: Know key terms, key theorists and their examples (including video clips)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/>
          <w:sz w:val="24"/>
          <w:szCs w:val="24"/>
        </w:rPr>
        <w:t>Key Terms: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/>
      </w:pPr>
      <w:r>
        <w:rPr>
          <w:sz w:val="24"/>
          <w:szCs w:val="24"/>
        </w:rPr>
        <w:t>Plastic representation (Warner)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sz w:val="24"/>
          <w:szCs w:val="24"/>
        </w:rPr>
        <w:t>Meaningful diversity (Beltran)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Inclusion rider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Reception theory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Encoding/decoding model (Stuart Hall)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Preferred reading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Dominant code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Oppositional code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Negotiated code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Fans (Henry Jenkins)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Fan culture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Participatory culture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Fan entitlement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Narcissistic identification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Racebending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Adaptation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Canned programs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Format programs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Closed and open adaptation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Adaptation codes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Globalization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Global Village (McLuhan)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Cultural Imperialism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Cultural Homogenization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Cultural Hybridization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Regionalization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Cultural Proximity (Straubhaar)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Media conglomerates (continued)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Case study: Despacito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Synergy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Pacific Rim Culture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Soft Power (Joseph Nye)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1997 Asian Financial Crash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Hallyu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K-Pop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Media activism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Cultural citizenship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Hashtag activism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Brown voice</w:t>
      </w:r>
    </w:p>
    <w:p>
      <w:pPr>
        <w:pStyle w:val="Normal"/>
        <w:spacing w:lineRule="auto" w:line="36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0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Key Theorists: </w:t>
      </w:r>
    </w:p>
    <w:p>
      <w:pPr>
        <w:pStyle w:val="Normal"/>
        <w:numPr>
          <w:ilvl w:val="0"/>
          <w:numId w:val="5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Kristen J. Warner</w:t>
      </w:r>
    </w:p>
    <w:p>
      <w:pPr>
        <w:pStyle w:val="Normal"/>
        <w:numPr>
          <w:ilvl w:val="0"/>
          <w:numId w:val="5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Mary Beltrán</w:t>
      </w:r>
    </w:p>
    <w:p>
      <w:pPr>
        <w:pStyle w:val="Normal"/>
        <w:numPr>
          <w:ilvl w:val="0"/>
          <w:numId w:val="5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Henry Jenkins</w:t>
      </w:r>
    </w:p>
    <w:p>
      <w:pPr>
        <w:pStyle w:val="Normal"/>
        <w:numPr>
          <w:ilvl w:val="0"/>
          <w:numId w:val="5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Stuart Hall</w:t>
      </w:r>
    </w:p>
    <w:p>
      <w:pPr>
        <w:pStyle w:val="Normal"/>
        <w:numPr>
          <w:ilvl w:val="0"/>
          <w:numId w:val="5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Marshall McLuhan</w:t>
      </w:r>
    </w:p>
    <w:p>
      <w:pPr>
        <w:pStyle w:val="Normal"/>
        <w:numPr>
          <w:ilvl w:val="0"/>
          <w:numId w:val="5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Joseph Straubhaar</w:t>
      </w:r>
    </w:p>
    <w:p>
      <w:pPr>
        <w:pStyle w:val="Normal"/>
        <w:numPr>
          <w:ilvl w:val="0"/>
          <w:numId w:val="5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Joseph Nye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/>
          <w:sz w:val="24"/>
          <w:szCs w:val="24"/>
        </w:rPr>
        <w:t xml:space="preserve">Readings: Know big picture concepts,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/>
          <w:sz w:val="24"/>
          <w:szCs w:val="24"/>
        </w:rPr>
        <w:t>bolded/italicized terms and main points of section headings</w:t>
      </w:r>
    </w:p>
    <w:p>
      <w:pPr>
        <w:pStyle w:val="Normal"/>
        <w:numPr>
          <w:ilvl w:val="0"/>
          <w:numId w:val="6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Beltrán; “Meaningful Diversity: Exploring Questions of Equitable Representation on Diverse Ensemble Cast Shows”</w:t>
      </w:r>
    </w:p>
    <w:p>
      <w:pPr>
        <w:pStyle w:val="Normal"/>
        <w:numPr>
          <w:ilvl w:val="0"/>
          <w:numId w:val="6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Warner; “Plastic Representation”</w:t>
      </w:r>
    </w:p>
    <w:p>
      <w:pPr>
        <w:pStyle w:val="Normal"/>
        <w:numPr>
          <w:ilvl w:val="0"/>
          <w:numId w:val="6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Hall; “Encoding/Decoding”</w:t>
      </w:r>
    </w:p>
    <w:p>
      <w:pPr>
        <w:pStyle w:val="Normal"/>
        <w:numPr>
          <w:ilvl w:val="0"/>
          <w:numId w:val="6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Rostan; “To J.K. Rowling With Love”</w:t>
      </w:r>
    </w:p>
    <w:p>
      <w:pPr>
        <w:pStyle w:val="Normal"/>
        <w:numPr>
          <w:ilvl w:val="0"/>
          <w:numId w:val="6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Hall; “The Work of Representation”</w:t>
      </w:r>
    </w:p>
    <w:p>
      <w:pPr>
        <w:pStyle w:val="Normal"/>
        <w:numPr>
          <w:ilvl w:val="0"/>
          <w:numId w:val="6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Warner; “ABC’s Scandal and Black Women’s Fandom”</w:t>
      </w:r>
    </w:p>
    <w:p>
      <w:pPr>
        <w:pStyle w:val="Normal"/>
        <w:numPr>
          <w:ilvl w:val="0"/>
          <w:numId w:val="6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Moran; “Global Franchises, Local Customizing: The Cultural Economy of TV and Program Formats”</w:t>
      </w:r>
    </w:p>
    <w:p>
      <w:pPr>
        <w:pStyle w:val="Normal"/>
        <w:numPr>
          <w:ilvl w:val="0"/>
          <w:numId w:val="6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Punathambekar; “Globalization”</w:t>
      </w:r>
    </w:p>
    <w:p>
      <w:pPr>
        <w:pStyle w:val="Normal"/>
        <w:numPr>
          <w:ilvl w:val="0"/>
          <w:numId w:val="6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Lobato; “Transnational Television From Broadcast to Broadband”</w:t>
      </w:r>
    </w:p>
    <w:p>
      <w:pPr>
        <w:pStyle w:val="Normal"/>
        <w:numPr>
          <w:ilvl w:val="0"/>
          <w:numId w:val="6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Jin; “New Korean Wave”</w:t>
      </w:r>
    </w:p>
    <w:p>
      <w:pPr>
        <w:pStyle w:val="Normal"/>
        <w:numPr>
          <w:ilvl w:val="0"/>
          <w:numId w:val="6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Lopez; “Introduction to Asian American Media Activism”</w:t>
      </w:r>
    </w:p>
    <w:p>
      <w:pPr>
        <w:pStyle w:val="Normal"/>
        <w:spacing w:lineRule="auto" w:line="36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0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Screenings: Know main topic and overarching argument / plot </w:t>
      </w:r>
    </w:p>
    <w:p>
      <w:pPr>
        <w:pStyle w:val="Normal"/>
        <w:numPr>
          <w:ilvl w:val="0"/>
          <w:numId w:val="6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POSE Season 1 Episode 1</w:t>
      </w:r>
    </w:p>
    <w:p>
      <w:pPr>
        <w:pStyle w:val="Normal"/>
        <w:numPr>
          <w:ilvl w:val="0"/>
          <w:numId w:val="6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Philip Rosenthal, Exporting Raymond</w:t>
      </w:r>
    </w:p>
    <w:p>
      <w:pPr>
        <w:pStyle w:val="Normal"/>
        <w:numPr>
          <w:ilvl w:val="0"/>
          <w:numId w:val="6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Coca Colonization</w:t>
      </w:r>
    </w:p>
    <w:p>
      <w:pPr>
        <w:pStyle w:val="Normal"/>
        <w:numPr>
          <w:ilvl w:val="0"/>
          <w:numId w:val="6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Shareen El Feki: TED Talk</w:t>
      </w:r>
    </w:p>
    <w:p>
      <w:pPr>
        <w:pStyle w:val="Normal"/>
        <w:numPr>
          <w:ilvl w:val="0"/>
          <w:numId w:val="6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The Problem with Apu</w:t>
      </w:r>
    </w:p>
    <w:p>
      <w:pPr>
        <w:pStyle w:val="Normal"/>
        <w:spacing w:lineRule="auto" w:line="360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/>
          <w:sz w:val="24"/>
          <w:szCs w:val="24"/>
        </w:rPr>
        <w:t>Study Tips:</w:t>
      </w:r>
    </w:p>
    <w:p>
      <w:pPr>
        <w:pStyle w:val="Normal"/>
        <w:numPr>
          <w:ilvl w:val="0"/>
          <w:numId w:val="3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Get a group together on Zoom and quiz one another! Retrieval practice is proven to be one of the best ways to absorb material.</w:t>
      </w:r>
    </w:p>
    <w:p>
      <w:pPr>
        <w:pStyle w:val="Normal"/>
        <w:numPr>
          <w:ilvl w:val="0"/>
          <w:numId w:val="8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Explain concepts to someone as if they are learning for the first time - this forces you to elaborate on concepts that might not be so clear-cut the first time around.</w:t>
      </w:r>
    </w:p>
    <w:p>
      <w:pPr>
        <w:pStyle w:val="Normal"/>
        <w:numPr>
          <w:ilvl w:val="0"/>
          <w:numId w:val="7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Come up with examples and real-world applications of these terms and ideas</w:t>
      </w:r>
    </w:p>
    <w:p>
      <w:pPr>
        <w:pStyle w:val="Normal"/>
        <w:numPr>
          <w:ilvl w:val="0"/>
          <w:numId w:val="4"/>
        </w:numPr>
        <w:spacing w:lineRule="auto" w:line="360"/>
        <w:ind w:left="720" w:hanging="360"/>
        <w:rPr>
          <w:sz w:val="24"/>
          <w:szCs w:val="24"/>
        </w:rPr>
      </w:pPr>
      <w:r>
        <w:rPr>
          <w:sz w:val="24"/>
          <w:szCs w:val="24"/>
        </w:rPr>
        <w:t>If you’re feeling ambitious, even come up with a couple of example test questions that you might possibly get.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>Happy studying! You all will do great because we are manifesting it!!!!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- "/>
      <w:lvlJc w:val="left"/>
      <w:pPr>
        <w:ind w:left="720" w:hanging="360"/>
      </w:pPr>
      <w:rPr>
        <w:rFonts w:ascii="Liberation Mono" w:hAnsi="Liberation Mono" w:eastAsia="NSimSun" w:cs="Liberation Mono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5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0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0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0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20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sz w:val="20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NumberingSymbols">
    <w:name w:val="Numbering Symbols"/>
    <w:qFormat/>
    <w:rPr/>
  </w:style>
  <w:style w:type="character" w:styleId="UserEntry">
    <w:name w:val="User Entry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LibreOffice/6.0.4.2$Windows_X86_64 LibreOffice_project/9b0d9b32d5dcda91d2f1a96dc04c645c450872bf</Application>
  <Pages>3</Pages>
  <Words>395</Words>
  <Characters>2116</Characters>
  <CharactersWithSpaces>2420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2021-05-09T18:39:34Z</dcterms:modified>
  <cp:revision>4</cp:revision>
  <dc:subject/>
  <dc:title/>
</cp:coreProperties>
</file>