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40029" w14:textId="0FF24D8A" w:rsidR="00A32081" w:rsidRPr="00C156C4" w:rsidRDefault="00A32081" w:rsidP="00A32081">
      <w:pPr>
        <w:pStyle w:val="Default"/>
      </w:pPr>
      <w:r w:rsidRPr="00C156C4">
        <w:rPr>
          <w:b/>
          <w:bCs/>
        </w:rPr>
        <w:t xml:space="preserve">Assessment of </w:t>
      </w:r>
      <w:r>
        <w:rPr>
          <w:b/>
          <w:bCs/>
        </w:rPr>
        <w:t>the northern contingent of Atlantic Mackerel (</w:t>
      </w:r>
      <w:proofErr w:type="spellStart"/>
      <w:r>
        <w:rPr>
          <w:b/>
          <w:bCs/>
          <w:i/>
        </w:rPr>
        <w:t>Scomber</w:t>
      </w:r>
      <w:proofErr w:type="spellEnd"/>
      <w:r>
        <w:rPr>
          <w:b/>
          <w:bCs/>
          <w:i/>
        </w:rPr>
        <w:t xml:space="preserve"> </w:t>
      </w:r>
      <w:proofErr w:type="spellStart"/>
      <w:r>
        <w:rPr>
          <w:b/>
          <w:bCs/>
          <w:i/>
        </w:rPr>
        <w:t>scombrus</w:t>
      </w:r>
      <w:proofErr w:type="spellEnd"/>
      <w:r>
        <w:rPr>
          <w:b/>
          <w:bCs/>
          <w:i/>
        </w:rPr>
        <w:t>)</w:t>
      </w:r>
      <w:r>
        <w:rPr>
          <w:b/>
          <w:bCs/>
          <w:i/>
        </w:rPr>
        <w:t xml:space="preserve"> in 2020</w:t>
      </w:r>
    </w:p>
    <w:p w14:paraId="1BB05270" w14:textId="77777777" w:rsidR="000A5BED" w:rsidRPr="00905F69" w:rsidRDefault="0063496C" w:rsidP="00D078B3">
      <w:pPr>
        <w:pStyle w:val="Couvertureauteurs"/>
        <w:rPr>
          <w:lang w:val="en-CA"/>
        </w:rPr>
      </w:pPr>
      <w:r w:rsidRPr="00905F69">
        <w:rPr>
          <w:lang w:val="en-CA"/>
        </w:rPr>
        <w:t>Andrew Smith</w:t>
      </w:r>
      <w:r w:rsidR="004E6313" w:rsidRPr="00905F69">
        <w:rPr>
          <w:lang w:val="en-CA"/>
        </w:rPr>
        <w:t xml:space="preserve">, Elisabeth Van Beveren, </w:t>
      </w:r>
      <w:r w:rsidR="00273CFC" w:rsidRPr="00905F69">
        <w:rPr>
          <w:lang w:val="en-CA"/>
        </w:rPr>
        <w:br/>
      </w:r>
      <w:r w:rsidR="002D4108" w:rsidRPr="00905F69">
        <w:rPr>
          <w:lang w:val="en-CA"/>
        </w:rPr>
        <w:t>Linda Girard,</w:t>
      </w:r>
      <w:r w:rsidRPr="00905F69">
        <w:rPr>
          <w:lang w:val="en-CA"/>
        </w:rPr>
        <w:t xml:space="preserve"> M</w:t>
      </w:r>
      <w:r w:rsidR="007A481B">
        <w:rPr>
          <w:lang w:val="en-CA"/>
        </w:rPr>
        <w:t>élanie Boudreau</w:t>
      </w:r>
      <w:r w:rsidR="00C16292" w:rsidRPr="00905F69">
        <w:rPr>
          <w:lang w:val="en-CA"/>
        </w:rPr>
        <w:t>,</w:t>
      </w:r>
      <w:r w:rsidR="002D4108" w:rsidRPr="00905F69">
        <w:rPr>
          <w:lang w:val="en-CA"/>
        </w:rPr>
        <w:t xml:space="preserve"> and</w:t>
      </w:r>
      <w:r w:rsidR="004E6313" w:rsidRPr="00905F69">
        <w:rPr>
          <w:lang w:val="en-CA"/>
        </w:rPr>
        <w:t xml:space="preserve"> </w:t>
      </w:r>
      <w:proofErr w:type="spellStart"/>
      <w:r w:rsidRPr="00905F69">
        <w:rPr>
          <w:lang w:val="en-CA"/>
        </w:rPr>
        <w:t>Stéphane</w:t>
      </w:r>
      <w:proofErr w:type="spellEnd"/>
      <w:r w:rsidRPr="00905F69">
        <w:rPr>
          <w:lang w:val="en-CA"/>
        </w:rPr>
        <w:t xml:space="preserve"> </w:t>
      </w:r>
      <w:proofErr w:type="spellStart"/>
      <w:r w:rsidRPr="00905F69">
        <w:rPr>
          <w:lang w:val="en-CA"/>
        </w:rPr>
        <w:t>Plourde</w:t>
      </w:r>
      <w:proofErr w:type="spellEnd"/>
    </w:p>
    <w:p w14:paraId="5657475C" w14:textId="77777777" w:rsidR="000A5BED" w:rsidRPr="00D078B3" w:rsidRDefault="002D4108" w:rsidP="0003111D">
      <w:pPr>
        <w:pStyle w:val="CoverAddress"/>
        <w:rPr>
          <w:lang w:val="fr-CA"/>
        </w:rPr>
      </w:pPr>
      <w:proofErr w:type="spellStart"/>
      <w:r w:rsidRPr="00D078B3">
        <w:rPr>
          <w:lang w:val="fr-CA"/>
        </w:rPr>
        <w:t>Fisheries</w:t>
      </w:r>
      <w:proofErr w:type="spellEnd"/>
      <w:r w:rsidRPr="00D078B3">
        <w:rPr>
          <w:lang w:val="fr-CA"/>
        </w:rPr>
        <w:t xml:space="preserve"> and </w:t>
      </w:r>
      <w:proofErr w:type="spellStart"/>
      <w:r w:rsidRPr="00D078B3">
        <w:rPr>
          <w:lang w:val="fr-CA"/>
        </w:rPr>
        <w:t>Oceans</w:t>
      </w:r>
      <w:proofErr w:type="spellEnd"/>
      <w:r w:rsidR="004E6313" w:rsidRPr="00D078B3">
        <w:rPr>
          <w:lang w:val="fr-CA"/>
        </w:rPr>
        <w:t xml:space="preserve"> Canada</w:t>
      </w:r>
      <w:r w:rsidR="004E6313" w:rsidRPr="00D078B3">
        <w:rPr>
          <w:lang w:val="fr-CA"/>
        </w:rPr>
        <w:br/>
        <w:t>Institut Maurice-</w:t>
      </w:r>
      <w:proofErr w:type="spellStart"/>
      <w:r w:rsidR="004E6313" w:rsidRPr="00D078B3">
        <w:rPr>
          <w:lang w:val="fr-CA"/>
        </w:rPr>
        <w:t>Lamontagne</w:t>
      </w:r>
      <w:proofErr w:type="spellEnd"/>
      <w:r w:rsidR="004E6313" w:rsidRPr="00D078B3">
        <w:rPr>
          <w:lang w:val="fr-CA"/>
        </w:rPr>
        <w:br/>
        <w:t>850, route de la Mer</w:t>
      </w:r>
      <w:r w:rsidR="004E6313" w:rsidRPr="00D078B3">
        <w:rPr>
          <w:lang w:val="fr-CA"/>
        </w:rPr>
        <w:br/>
        <w:t>Mont-Joli, Québec</w:t>
      </w:r>
      <w:r w:rsidR="004E6313" w:rsidRPr="00D078B3">
        <w:rPr>
          <w:lang w:val="fr-CA"/>
        </w:rPr>
        <w:br/>
        <w:t>G5H 3Z4</w:t>
      </w:r>
    </w:p>
    <w:p w14:paraId="6D5988DC" w14:textId="77777777" w:rsidR="00B16016" w:rsidRPr="00810DE2" w:rsidRDefault="00B16016" w:rsidP="005D02B0">
      <w:pPr>
        <w:pStyle w:val="Couvertureadresse"/>
        <w:jc w:val="both"/>
        <w:rPr>
          <w:lang w:val="fr-FR"/>
        </w:rPr>
        <w:sectPr w:rsidR="00B16016" w:rsidRPr="00810DE2" w:rsidSect="001D61F4">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vAlign w:val="center"/>
        </w:sectPr>
      </w:pPr>
    </w:p>
    <w:p w14:paraId="1EE4441A" w14:textId="3A9ED128" w:rsidR="00EB34D8" w:rsidRPr="00E43B9F" w:rsidRDefault="00EB34D8" w:rsidP="0003111D">
      <w:pPr>
        <w:pStyle w:val="Avant-ProposPublipar2imepage"/>
        <w:rPr>
          <w:lang w:val="en-CA"/>
        </w:rPr>
      </w:pPr>
      <w:r w:rsidRPr="00E43B9F">
        <w:rPr>
          <w:lang w:val="en-CA"/>
        </w:rPr>
        <w:lastRenderedPageBreak/>
        <w:t>Foreword</w:t>
      </w:r>
      <w:r w:rsidR="001945E6">
        <w:rPr>
          <w:lang w:val="en-CA"/>
        </w:rPr>
        <w:t>0</w:t>
      </w:r>
    </w:p>
    <w:p w14:paraId="36156DBE" w14:textId="77777777" w:rsidR="00EB34D8" w:rsidRPr="00E43B9F" w:rsidRDefault="00EB34D8" w:rsidP="002F7B8A">
      <w:pPr>
        <w:pStyle w:val="BodyText"/>
        <w:rPr>
          <w:b/>
        </w:rPr>
      </w:pPr>
      <w:r w:rsidRPr="00E43B9F">
        <w:t>This series documents the scientific basis for the evaluation of aquatic resources and ecosystems in Canada. As such, it addresses the issues of the day in the time frames required and the documents it contains are not intended as definitive statements on the subjects addressed but rather as progress reports on ongoing investigations.</w:t>
      </w:r>
    </w:p>
    <w:p w14:paraId="6F1FD2C2" w14:textId="77777777" w:rsidR="000A5BED" w:rsidRPr="00E43B9F" w:rsidRDefault="00EB34D8" w:rsidP="0003111D">
      <w:pPr>
        <w:pStyle w:val="Avant-ProposPublipar2imepage"/>
        <w:rPr>
          <w:lang w:val="en-CA"/>
        </w:rPr>
      </w:pPr>
      <w:r w:rsidRPr="00E43B9F">
        <w:rPr>
          <w:lang w:val="en-CA"/>
        </w:rPr>
        <w:t>Published by</w:t>
      </w:r>
      <w:r w:rsidR="000A5BED" w:rsidRPr="00E43B9F">
        <w:rPr>
          <w:lang w:val="en-CA"/>
        </w:rPr>
        <w:t> :</w:t>
      </w:r>
    </w:p>
    <w:p w14:paraId="32E55A48" w14:textId="77777777" w:rsidR="00D078B3" w:rsidRDefault="00EB34D8" w:rsidP="00D078B3">
      <w:pPr>
        <w:pStyle w:val="BodyText"/>
        <w:jc w:val="center"/>
      </w:pPr>
      <w:r w:rsidRPr="00E43B9F">
        <w:t>Fisheries and Oceans Canada</w:t>
      </w:r>
      <w:r w:rsidR="00D078B3">
        <w:br/>
      </w:r>
      <w:r w:rsidRPr="00E43B9F">
        <w:t>Canadian Science Advisory Secretariat</w:t>
      </w:r>
      <w:r w:rsidR="00D078B3">
        <w:br/>
      </w:r>
      <w:r w:rsidRPr="00E43B9F">
        <w:t>200 Kent Street Ottawa ON K1A 0E6</w:t>
      </w:r>
    </w:p>
    <w:p w14:paraId="23C55519" w14:textId="77777777" w:rsidR="000A5BED" w:rsidRPr="00E43B9F" w:rsidRDefault="001377DE" w:rsidP="00D078B3">
      <w:pPr>
        <w:pStyle w:val="BodyText"/>
        <w:jc w:val="center"/>
      </w:pPr>
      <w:hyperlink r:id="rId14" w:tooltip="Pêches et Océans Canada, Secrétariat canadien de consultation scientifique" w:history="1">
        <w:r w:rsidR="000A5BED" w:rsidRPr="00E43B9F">
          <w:rPr>
            <w:rStyle w:val="Hyperlink"/>
            <w:szCs w:val="22"/>
            <w:lang w:val="en-CA"/>
          </w:rPr>
          <w:t>http://www.dfo-mpo.gc.ca/csas-sccs/</w:t>
        </w:r>
      </w:hyperlink>
      <w:r w:rsidR="000A5BED" w:rsidRPr="00E43B9F">
        <w:t xml:space="preserve"> </w:t>
      </w:r>
      <w:r w:rsidR="000A5BED" w:rsidRPr="00E43B9F">
        <w:br/>
      </w:r>
      <w:hyperlink r:id="rId15" w:tooltip="Envoyer un courriel au Secrétariat canadien de consultation scientifique" w:history="1">
        <w:r w:rsidR="000A5BED" w:rsidRPr="00E43B9F">
          <w:rPr>
            <w:rStyle w:val="Hyperlink"/>
            <w:szCs w:val="22"/>
            <w:lang w:val="en-CA"/>
          </w:rPr>
          <w:t>csas-sccs@dfo-mpo.gc.ca</w:t>
        </w:r>
      </w:hyperlink>
    </w:p>
    <w:p w14:paraId="645E6ADC" w14:textId="77777777" w:rsidR="00273CFC" w:rsidRPr="00E43B9F" w:rsidRDefault="00273CFC" w:rsidP="002F7B8A">
      <w:pPr>
        <w:pStyle w:val="BodyTextCentered"/>
      </w:pPr>
      <w:r w:rsidRPr="00E43B9F">
        <w:rPr>
          <w:noProof/>
          <w:lang w:eastAsia="en-CA"/>
        </w:rPr>
        <w:drawing>
          <wp:inline distT="0" distB="0" distL="0" distR="0" wp14:anchorId="3E83165E" wp14:editId="45FDD6D6">
            <wp:extent cx="485775" cy="485775"/>
            <wp:effectExtent l="19050" t="0" r="9525" b="0"/>
            <wp:docPr id="1" name="Picture 3"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85775" cy="485775"/>
                    </a:xfrm>
                    <a:prstGeom prst="rect">
                      <a:avLst/>
                    </a:prstGeom>
                    <a:noFill/>
                  </pic:spPr>
                </pic:pic>
              </a:graphicData>
            </a:graphic>
          </wp:inline>
        </w:drawing>
      </w:r>
    </w:p>
    <w:p w14:paraId="15365E67" w14:textId="77777777" w:rsidR="00273CFC" w:rsidRPr="00E43B9F" w:rsidRDefault="00273CFC" w:rsidP="002F7B8A">
      <w:pPr>
        <w:pStyle w:val="BodyTextCentered"/>
        <w:rPr>
          <w:b/>
        </w:rPr>
      </w:pPr>
      <w:r w:rsidRPr="00E43B9F">
        <w:t>© Her Majesty th</w:t>
      </w:r>
      <w:r w:rsidR="002F7B8A">
        <w:t>e Queen in Right of Canada, 202</w:t>
      </w:r>
      <w:r w:rsidR="005F5D89">
        <w:t>1</w:t>
      </w:r>
      <w:r w:rsidRPr="00E43B9F">
        <w:br/>
        <w:t>ISSN 1919-5044</w:t>
      </w:r>
    </w:p>
    <w:p w14:paraId="61D05F25" w14:textId="77777777" w:rsidR="000A5BED" w:rsidRPr="002F7B8A" w:rsidRDefault="00EB34D8" w:rsidP="002F7B8A">
      <w:pPr>
        <w:pStyle w:val="BodyTextBold"/>
      </w:pPr>
      <w:r w:rsidRPr="002F7B8A">
        <w:t>Correct citation for this publication</w:t>
      </w:r>
      <w:r w:rsidR="00147E6A" w:rsidRPr="002F7B8A">
        <w:t>:</w:t>
      </w:r>
    </w:p>
    <w:p w14:paraId="11DF0475" w14:textId="73935407" w:rsidR="00EB34D8" w:rsidRPr="002F7B8A" w:rsidRDefault="000C515E" w:rsidP="002F7B8A">
      <w:pPr>
        <w:pStyle w:val="citation"/>
        <w:rPr>
          <w:lang w:val="en-CA"/>
        </w:rPr>
      </w:pPr>
      <w:r w:rsidRPr="00E43B9F">
        <w:rPr>
          <w:lang w:val="en-CA"/>
        </w:rPr>
        <w:t>Smith</w:t>
      </w:r>
      <w:r w:rsidR="00EB34D8" w:rsidRPr="00E43B9F">
        <w:rPr>
          <w:lang w:val="en-CA"/>
        </w:rPr>
        <w:t xml:space="preserve">, </w:t>
      </w:r>
      <w:r w:rsidRPr="00E43B9F">
        <w:rPr>
          <w:lang w:val="en-CA"/>
        </w:rPr>
        <w:t>A</w:t>
      </w:r>
      <w:r w:rsidR="007D3C00">
        <w:rPr>
          <w:lang w:val="en-CA"/>
        </w:rPr>
        <w:t>.</w:t>
      </w:r>
      <w:r w:rsidRPr="00E43B9F">
        <w:rPr>
          <w:lang w:val="en-CA"/>
        </w:rPr>
        <w:t>D</w:t>
      </w:r>
      <w:r w:rsidR="00EB34D8" w:rsidRPr="00E43B9F">
        <w:rPr>
          <w:lang w:val="en-CA"/>
        </w:rPr>
        <w:t>., Van Beveren, E., Girard, L.</w:t>
      </w:r>
      <w:r w:rsidR="00CD6E9A" w:rsidRPr="00E43B9F">
        <w:rPr>
          <w:lang w:val="en-CA"/>
        </w:rPr>
        <w:t xml:space="preserve">, </w:t>
      </w:r>
      <w:r w:rsidRPr="00E43B9F">
        <w:rPr>
          <w:lang w:val="en-CA"/>
        </w:rPr>
        <w:t>Boudreau, M</w:t>
      </w:r>
      <w:r w:rsidR="005F5D89">
        <w:rPr>
          <w:lang w:val="en-CA"/>
        </w:rPr>
        <w:t>.,</w:t>
      </w:r>
      <w:r w:rsidR="008A7866">
        <w:rPr>
          <w:lang w:val="en-CA"/>
        </w:rPr>
        <w:t xml:space="preserve"> </w:t>
      </w:r>
      <w:r w:rsidR="00CD6E9A" w:rsidRPr="00E43B9F">
        <w:rPr>
          <w:lang w:val="en-CA"/>
        </w:rPr>
        <w:t>and</w:t>
      </w:r>
      <w:r w:rsidR="00EB34D8" w:rsidRPr="00E43B9F">
        <w:rPr>
          <w:lang w:val="en-CA"/>
        </w:rPr>
        <w:t xml:space="preserve"> </w:t>
      </w:r>
      <w:proofErr w:type="spellStart"/>
      <w:r w:rsidRPr="00E43B9F">
        <w:rPr>
          <w:lang w:val="en-CA"/>
        </w:rPr>
        <w:t>Plourde</w:t>
      </w:r>
      <w:proofErr w:type="spellEnd"/>
      <w:r w:rsidR="00EB34D8" w:rsidRPr="00E43B9F">
        <w:rPr>
          <w:lang w:val="en-CA"/>
        </w:rPr>
        <w:t xml:space="preserve">, </w:t>
      </w:r>
      <w:r w:rsidR="002F7B8A">
        <w:rPr>
          <w:lang w:val="en-CA"/>
        </w:rPr>
        <w:t>S. 2020</w:t>
      </w:r>
      <w:r w:rsidR="00EB34D8" w:rsidRPr="00E43B9F">
        <w:rPr>
          <w:lang w:val="en-CA"/>
        </w:rPr>
        <w:t xml:space="preserve">. </w:t>
      </w:r>
      <w:r w:rsidR="00A32081" w:rsidRPr="00A32081">
        <w:rPr>
          <w:lang w:val="en-CA"/>
        </w:rPr>
        <w:t>Assessment of the northern contingent of Atlantic Mackerel (</w:t>
      </w:r>
      <w:proofErr w:type="spellStart"/>
      <w:r w:rsidR="00A32081" w:rsidRPr="00A32081">
        <w:rPr>
          <w:lang w:val="en-CA"/>
        </w:rPr>
        <w:t>Scomber</w:t>
      </w:r>
      <w:proofErr w:type="spellEnd"/>
      <w:r w:rsidR="00A32081" w:rsidRPr="00A32081">
        <w:rPr>
          <w:lang w:val="en-CA"/>
        </w:rPr>
        <w:t xml:space="preserve"> </w:t>
      </w:r>
      <w:proofErr w:type="spellStart"/>
      <w:r w:rsidR="00A32081" w:rsidRPr="00A32081">
        <w:rPr>
          <w:lang w:val="en-CA"/>
        </w:rPr>
        <w:t>scombrus</w:t>
      </w:r>
      <w:proofErr w:type="spellEnd"/>
      <w:r w:rsidR="00A32081" w:rsidRPr="00A32081">
        <w:rPr>
          <w:lang w:val="en-CA"/>
        </w:rPr>
        <w:t>) in 2020</w:t>
      </w:r>
      <w:r w:rsidR="00EB34D8" w:rsidRPr="00E43B9F">
        <w:rPr>
          <w:lang w:val="en-CA"/>
        </w:rPr>
        <w:t xml:space="preserve">. DFO Can. Sci. </w:t>
      </w:r>
      <w:proofErr w:type="spellStart"/>
      <w:r w:rsidR="00EB34D8" w:rsidRPr="00E43B9F">
        <w:rPr>
          <w:lang w:val="en-CA"/>
        </w:rPr>
        <w:t>Ad</w:t>
      </w:r>
      <w:r w:rsidR="00D21DB7" w:rsidRPr="00E43B9F">
        <w:rPr>
          <w:lang w:val="en-CA"/>
        </w:rPr>
        <w:t>vis</w:t>
      </w:r>
      <w:proofErr w:type="spellEnd"/>
      <w:r w:rsidR="00D21DB7" w:rsidRPr="00E43B9F">
        <w:rPr>
          <w:lang w:val="en-CA"/>
        </w:rPr>
        <w:t xml:space="preserve">. </w:t>
      </w:r>
      <w:r w:rsidR="00972C2B" w:rsidRPr="00E43B9F">
        <w:rPr>
          <w:lang w:val="en-CA"/>
        </w:rPr>
        <w:t>Sec. Res. Doc. 20</w:t>
      </w:r>
      <w:r w:rsidR="003C446A">
        <w:rPr>
          <w:lang w:val="en-CA"/>
        </w:rPr>
        <w:t>21</w:t>
      </w:r>
      <w:r w:rsidR="00D21DB7" w:rsidRPr="00E43B9F">
        <w:rPr>
          <w:lang w:val="en-CA"/>
        </w:rPr>
        <w:t>/</w:t>
      </w:r>
      <w:proofErr w:type="spellStart"/>
      <w:r w:rsidR="00D21DB7" w:rsidRPr="002F7B8A">
        <w:rPr>
          <w:highlight w:val="green"/>
          <w:lang w:val="en-CA"/>
        </w:rPr>
        <w:t>nnn</w:t>
      </w:r>
      <w:proofErr w:type="spellEnd"/>
      <w:r w:rsidR="00D21DB7" w:rsidRPr="00E43B9F">
        <w:rPr>
          <w:lang w:val="en-CA"/>
        </w:rPr>
        <w:t xml:space="preserve">. </w:t>
      </w:r>
      <w:r w:rsidR="005A6A67">
        <w:rPr>
          <w:lang w:val="en-CA"/>
        </w:rPr>
        <w:t>iv</w:t>
      </w:r>
      <w:r w:rsidR="00EB34D8" w:rsidRPr="00E43B9F">
        <w:rPr>
          <w:lang w:val="en-CA"/>
        </w:rPr>
        <w:t xml:space="preserve"> + </w:t>
      </w:r>
      <w:r w:rsidR="005A6A67">
        <w:rPr>
          <w:lang w:val="en-CA"/>
        </w:rPr>
        <w:t>38</w:t>
      </w:r>
      <w:r w:rsidR="00EB34D8" w:rsidRPr="00E43B9F">
        <w:rPr>
          <w:lang w:val="en-CA"/>
        </w:rPr>
        <w:t xml:space="preserve"> p.</w:t>
      </w:r>
    </w:p>
    <w:p w14:paraId="33BAB334" w14:textId="77777777" w:rsidR="00EB34D8" w:rsidRPr="00D078B3" w:rsidRDefault="00EB34D8" w:rsidP="002F7B8A">
      <w:pPr>
        <w:pStyle w:val="BodyTextBoldItallics"/>
        <w:rPr>
          <w:lang w:val="fr-CA"/>
        </w:rPr>
      </w:pPr>
      <w:r w:rsidRPr="00D078B3">
        <w:rPr>
          <w:lang w:val="fr-CA"/>
        </w:rPr>
        <w:t>Aussi disponible en français:</w:t>
      </w:r>
    </w:p>
    <w:p w14:paraId="1C799C4C" w14:textId="2743790E" w:rsidR="004E6313" w:rsidRPr="002F7B8A" w:rsidRDefault="000C515E" w:rsidP="002F7B8A">
      <w:pPr>
        <w:pStyle w:val="citation-translated"/>
        <w:rPr>
          <w:lang w:val="fr-CA"/>
        </w:rPr>
      </w:pPr>
      <w:r w:rsidRPr="008810EA">
        <w:rPr>
          <w:lang w:val="fr-CA"/>
        </w:rPr>
        <w:t>Smith, A</w:t>
      </w:r>
      <w:r w:rsidR="007D3C00" w:rsidRPr="008810EA">
        <w:rPr>
          <w:lang w:val="fr-CA"/>
        </w:rPr>
        <w:t>.</w:t>
      </w:r>
      <w:r w:rsidRPr="008810EA">
        <w:rPr>
          <w:lang w:val="fr-CA"/>
        </w:rPr>
        <w:t>D., Van Beveren, E., Girard</w:t>
      </w:r>
      <w:r w:rsidR="008A7866" w:rsidRPr="008810EA">
        <w:rPr>
          <w:lang w:val="fr-CA"/>
        </w:rPr>
        <w:t xml:space="preserve">, L., Boudreau, M., </w:t>
      </w:r>
      <w:r w:rsidR="002F7B8A" w:rsidRPr="008810EA">
        <w:rPr>
          <w:lang w:val="fr-CA"/>
        </w:rPr>
        <w:t xml:space="preserve">et </w:t>
      </w:r>
      <w:proofErr w:type="spellStart"/>
      <w:r w:rsidRPr="008810EA">
        <w:rPr>
          <w:lang w:val="fr-CA"/>
        </w:rPr>
        <w:t>Plourde</w:t>
      </w:r>
      <w:proofErr w:type="spellEnd"/>
      <w:r w:rsidRPr="008810EA">
        <w:rPr>
          <w:lang w:val="fr-CA"/>
        </w:rPr>
        <w:t>, S. 20</w:t>
      </w:r>
      <w:r w:rsidR="002F7B8A" w:rsidRPr="008810EA">
        <w:rPr>
          <w:lang w:val="fr-CA"/>
        </w:rPr>
        <w:t>20</w:t>
      </w:r>
      <w:r w:rsidR="004E6313" w:rsidRPr="008810EA">
        <w:rPr>
          <w:lang w:val="fr-CA"/>
        </w:rPr>
        <w:t xml:space="preserve">. </w:t>
      </w:r>
      <w:r w:rsidR="0089200A" w:rsidRPr="005F5D89">
        <w:rPr>
          <w:lang w:val="fr-CA"/>
        </w:rPr>
        <w:t>Évaluation</w:t>
      </w:r>
      <w:r w:rsidR="00A32081">
        <w:rPr>
          <w:lang w:val="fr-CA"/>
        </w:rPr>
        <w:t xml:space="preserve"> du contingent Nord du</w:t>
      </w:r>
      <w:r w:rsidR="005F5D89" w:rsidRPr="005F5D89">
        <w:rPr>
          <w:lang w:val="fr-CA"/>
        </w:rPr>
        <w:t xml:space="preserve"> maqu</w:t>
      </w:r>
      <w:r w:rsidR="004E6313" w:rsidRPr="002F7B8A">
        <w:rPr>
          <w:lang w:val="fr-CA"/>
        </w:rPr>
        <w:t>ereau bleu (</w:t>
      </w:r>
      <w:proofErr w:type="spellStart"/>
      <w:r w:rsidR="004E6313" w:rsidRPr="002F7B8A">
        <w:rPr>
          <w:i w:val="0"/>
          <w:lang w:val="fr-CA"/>
        </w:rPr>
        <w:t>Scomber</w:t>
      </w:r>
      <w:proofErr w:type="spellEnd"/>
      <w:r w:rsidR="004E6313" w:rsidRPr="002F7B8A">
        <w:rPr>
          <w:i w:val="0"/>
          <w:lang w:val="fr-CA"/>
        </w:rPr>
        <w:t xml:space="preserve"> </w:t>
      </w:r>
      <w:proofErr w:type="spellStart"/>
      <w:r w:rsidR="004E6313" w:rsidRPr="002F7B8A">
        <w:rPr>
          <w:i w:val="0"/>
          <w:lang w:val="fr-CA"/>
        </w:rPr>
        <w:t>scombrus</w:t>
      </w:r>
      <w:proofErr w:type="spellEnd"/>
      <w:r w:rsidR="004E6313" w:rsidRPr="002F7B8A">
        <w:rPr>
          <w:lang w:val="fr-CA"/>
        </w:rPr>
        <w:t xml:space="preserve">) en </w:t>
      </w:r>
      <w:r w:rsidR="005F5D89">
        <w:rPr>
          <w:lang w:val="fr-CA"/>
        </w:rPr>
        <w:t>2021</w:t>
      </w:r>
      <w:r w:rsidR="004E6313" w:rsidRPr="002F7B8A">
        <w:rPr>
          <w:lang w:val="fr-CA"/>
        </w:rPr>
        <w:t xml:space="preserve">. </w:t>
      </w:r>
      <w:proofErr w:type="spellStart"/>
      <w:r w:rsidR="004E6313" w:rsidRPr="002F7B8A">
        <w:rPr>
          <w:lang w:val="fr-CA"/>
        </w:rPr>
        <w:t>Secr</w:t>
      </w:r>
      <w:proofErr w:type="spellEnd"/>
      <w:r w:rsidR="004E6313" w:rsidRPr="002F7B8A">
        <w:rPr>
          <w:lang w:val="fr-CA"/>
        </w:rPr>
        <w:t xml:space="preserve">. </w:t>
      </w:r>
      <w:proofErr w:type="spellStart"/>
      <w:r w:rsidR="004E6313" w:rsidRPr="002F7B8A">
        <w:rPr>
          <w:lang w:val="fr-CA"/>
        </w:rPr>
        <w:t>can</w:t>
      </w:r>
      <w:proofErr w:type="spellEnd"/>
      <w:r w:rsidR="004E6313" w:rsidRPr="002F7B8A">
        <w:rPr>
          <w:lang w:val="fr-CA"/>
        </w:rPr>
        <w:t xml:space="preserve">. de </w:t>
      </w:r>
      <w:proofErr w:type="spellStart"/>
      <w:r w:rsidR="004E6313" w:rsidRPr="002F7B8A">
        <w:rPr>
          <w:lang w:val="fr-CA"/>
        </w:rPr>
        <w:t>consult</w:t>
      </w:r>
      <w:proofErr w:type="spellEnd"/>
      <w:r w:rsidR="004E6313" w:rsidRPr="002F7B8A">
        <w:rPr>
          <w:lang w:val="fr-CA"/>
        </w:rPr>
        <w:t xml:space="preserve">. </w:t>
      </w:r>
      <w:proofErr w:type="spellStart"/>
      <w:r w:rsidR="004E6313" w:rsidRPr="002F7B8A">
        <w:rPr>
          <w:lang w:val="fr-CA"/>
        </w:rPr>
        <w:t>sci</w:t>
      </w:r>
      <w:proofErr w:type="spellEnd"/>
      <w:r w:rsidR="004E6313" w:rsidRPr="002F7B8A">
        <w:rPr>
          <w:lang w:val="fr-CA"/>
        </w:rPr>
        <w:t xml:space="preserve">. du MPO. Doc. de </w:t>
      </w:r>
      <w:proofErr w:type="spellStart"/>
      <w:r w:rsidR="004E6313" w:rsidRPr="002F7B8A">
        <w:rPr>
          <w:lang w:val="fr-CA"/>
        </w:rPr>
        <w:t>rech</w:t>
      </w:r>
      <w:proofErr w:type="spellEnd"/>
      <w:r w:rsidR="004E6313" w:rsidRPr="002F7B8A">
        <w:rPr>
          <w:lang w:val="fr-CA"/>
        </w:rPr>
        <w:t xml:space="preserve">. </w:t>
      </w:r>
      <w:r w:rsidR="00972C2B" w:rsidRPr="002F7B8A">
        <w:rPr>
          <w:lang w:val="fr-CA"/>
        </w:rPr>
        <w:t>20</w:t>
      </w:r>
      <w:r w:rsidR="003C446A">
        <w:rPr>
          <w:lang w:val="fr-CA"/>
        </w:rPr>
        <w:t>21</w:t>
      </w:r>
      <w:r w:rsidR="004E6313" w:rsidRPr="002F7B8A">
        <w:rPr>
          <w:lang w:val="fr-CA"/>
        </w:rPr>
        <w:t>/</w:t>
      </w:r>
      <w:r w:rsidR="004E6313" w:rsidRPr="002F7B8A">
        <w:rPr>
          <w:highlight w:val="green"/>
          <w:lang w:val="fr-CA"/>
        </w:rPr>
        <w:t>xxx</w:t>
      </w:r>
      <w:bookmarkStart w:id="0" w:name="_GoBack"/>
      <w:bookmarkEnd w:id="0"/>
    </w:p>
    <w:p w14:paraId="006DD140" w14:textId="77777777" w:rsidR="000A5BED" w:rsidRPr="00E43B9F" w:rsidRDefault="000A5BED" w:rsidP="0003111D">
      <w:pPr>
        <w:pStyle w:val="citation"/>
        <w:jc w:val="center"/>
        <w:rPr>
          <w:lang w:val="en-CA"/>
        </w:rPr>
        <w:sectPr w:rsidR="000A5BED" w:rsidRPr="00E43B9F" w:rsidSect="000A5BED">
          <w:headerReference w:type="default" r:id="rId17"/>
          <w:footerReference w:type="default" r:id="rId18"/>
          <w:pgSz w:w="12240" w:h="15840" w:code="1"/>
          <w:pgMar w:top="1440" w:right="1440" w:bottom="1440" w:left="1440" w:header="709" w:footer="618" w:gutter="0"/>
          <w:cols w:space="720"/>
          <w:vAlign w:val="center"/>
        </w:sectPr>
      </w:pPr>
    </w:p>
    <w:p w14:paraId="10013C3A" w14:textId="77777777" w:rsidR="00E23C6A" w:rsidRPr="00E43B9F" w:rsidRDefault="00E23C6A" w:rsidP="002F7B8A">
      <w:pPr>
        <w:pStyle w:val="TABLEDESMATIRES"/>
        <w:rPr>
          <w:lang w:val="en-CA"/>
        </w:rPr>
      </w:pPr>
      <w:r w:rsidRPr="00E43B9F">
        <w:rPr>
          <w:lang w:val="en-CA"/>
        </w:rPr>
        <w:lastRenderedPageBreak/>
        <w:t xml:space="preserve">TABLE </w:t>
      </w:r>
      <w:r w:rsidR="00A17CEA" w:rsidRPr="00E43B9F">
        <w:rPr>
          <w:lang w:val="en-CA"/>
        </w:rPr>
        <w:t>of contents</w:t>
      </w:r>
    </w:p>
    <w:p w14:paraId="1A70247D" w14:textId="77777777" w:rsidR="006C6C27" w:rsidRDefault="00425DEA">
      <w:pPr>
        <w:pStyle w:val="TOC1"/>
        <w:rPr>
          <w:rFonts w:asciiTheme="minorHAnsi" w:eastAsiaTheme="minorEastAsia" w:hAnsiTheme="minorHAnsi" w:cstheme="minorBidi"/>
          <w:caps w:val="0"/>
          <w:noProof/>
          <w:szCs w:val="22"/>
          <w:lang w:eastAsia="fr-CA"/>
        </w:rPr>
      </w:pPr>
      <w:r w:rsidRPr="00E43B9F">
        <w:rPr>
          <w:lang w:val="en-CA"/>
        </w:rPr>
        <w:fldChar w:fldCharType="begin"/>
      </w:r>
      <w:r w:rsidR="00BD3379" w:rsidRPr="00E43B9F">
        <w:rPr>
          <w:lang w:val="en-CA"/>
        </w:rPr>
        <w:instrText xml:space="preserve"> TOC \o "1-3" \h \z \u </w:instrText>
      </w:r>
      <w:r w:rsidRPr="00E43B9F">
        <w:rPr>
          <w:lang w:val="en-CA"/>
        </w:rPr>
        <w:fldChar w:fldCharType="separate"/>
      </w:r>
      <w:hyperlink w:anchor="_Toc26797387" w:history="1">
        <w:r w:rsidR="006C6C27" w:rsidRPr="00DA1318">
          <w:rPr>
            <w:rStyle w:val="Hyperlink"/>
            <w:rFonts w:cs="Arial"/>
            <w:noProof/>
            <w:lang w:val="en-CA"/>
          </w:rPr>
          <w:t>ABSTRACT</w:t>
        </w:r>
        <w:r w:rsidR="006C6C27">
          <w:rPr>
            <w:noProof/>
            <w:webHidden/>
          </w:rPr>
          <w:tab/>
        </w:r>
        <w:r w:rsidR="006C6C27">
          <w:rPr>
            <w:noProof/>
            <w:webHidden/>
          </w:rPr>
          <w:fldChar w:fldCharType="begin"/>
        </w:r>
        <w:r w:rsidR="006C6C27">
          <w:rPr>
            <w:noProof/>
            <w:webHidden/>
          </w:rPr>
          <w:instrText xml:space="preserve"> PAGEREF _Toc26797387 \h </w:instrText>
        </w:r>
        <w:r w:rsidR="006C6C27">
          <w:rPr>
            <w:noProof/>
            <w:webHidden/>
          </w:rPr>
        </w:r>
        <w:r w:rsidR="006C6C27">
          <w:rPr>
            <w:noProof/>
            <w:webHidden/>
          </w:rPr>
          <w:fldChar w:fldCharType="separate"/>
        </w:r>
        <w:r w:rsidR="006C6C27">
          <w:rPr>
            <w:noProof/>
            <w:webHidden/>
          </w:rPr>
          <w:t>iv</w:t>
        </w:r>
        <w:r w:rsidR="006C6C27">
          <w:rPr>
            <w:noProof/>
            <w:webHidden/>
          </w:rPr>
          <w:fldChar w:fldCharType="end"/>
        </w:r>
      </w:hyperlink>
    </w:p>
    <w:p w14:paraId="5B347CDA" w14:textId="77777777" w:rsidR="006C6C27" w:rsidRDefault="001377DE">
      <w:pPr>
        <w:pStyle w:val="TOC1"/>
        <w:rPr>
          <w:rFonts w:asciiTheme="minorHAnsi" w:eastAsiaTheme="minorEastAsia" w:hAnsiTheme="minorHAnsi" w:cstheme="minorBidi"/>
          <w:caps w:val="0"/>
          <w:noProof/>
          <w:szCs w:val="22"/>
          <w:lang w:eastAsia="fr-CA"/>
        </w:rPr>
      </w:pPr>
      <w:hyperlink w:anchor="_Toc26797388" w:history="1">
        <w:r w:rsidR="006C6C27" w:rsidRPr="00DA1318">
          <w:rPr>
            <w:rStyle w:val="Hyperlink"/>
            <w:noProof/>
            <w:lang w:val="en-CA"/>
          </w:rPr>
          <w:t>INTRODUCTION</w:t>
        </w:r>
        <w:r w:rsidR="006C6C27">
          <w:rPr>
            <w:noProof/>
            <w:webHidden/>
          </w:rPr>
          <w:tab/>
        </w:r>
        <w:r w:rsidR="006C6C27">
          <w:rPr>
            <w:noProof/>
            <w:webHidden/>
          </w:rPr>
          <w:fldChar w:fldCharType="begin"/>
        </w:r>
        <w:r w:rsidR="006C6C27">
          <w:rPr>
            <w:noProof/>
            <w:webHidden/>
          </w:rPr>
          <w:instrText xml:space="preserve"> PAGEREF _Toc26797388 \h </w:instrText>
        </w:r>
        <w:r w:rsidR="006C6C27">
          <w:rPr>
            <w:noProof/>
            <w:webHidden/>
          </w:rPr>
        </w:r>
        <w:r w:rsidR="006C6C27">
          <w:rPr>
            <w:noProof/>
            <w:webHidden/>
          </w:rPr>
          <w:fldChar w:fldCharType="separate"/>
        </w:r>
        <w:r w:rsidR="006C6C27">
          <w:rPr>
            <w:noProof/>
            <w:webHidden/>
          </w:rPr>
          <w:t>1</w:t>
        </w:r>
        <w:r w:rsidR="006C6C27">
          <w:rPr>
            <w:noProof/>
            <w:webHidden/>
          </w:rPr>
          <w:fldChar w:fldCharType="end"/>
        </w:r>
      </w:hyperlink>
    </w:p>
    <w:p w14:paraId="07A6AA8D" w14:textId="77777777" w:rsidR="006C6C27" w:rsidRDefault="001377DE">
      <w:pPr>
        <w:pStyle w:val="TOC1"/>
        <w:rPr>
          <w:rFonts w:asciiTheme="minorHAnsi" w:eastAsiaTheme="minorEastAsia" w:hAnsiTheme="minorHAnsi" w:cstheme="minorBidi"/>
          <w:caps w:val="0"/>
          <w:noProof/>
          <w:szCs w:val="22"/>
          <w:lang w:eastAsia="fr-CA"/>
        </w:rPr>
      </w:pPr>
      <w:hyperlink w:anchor="_Toc26797389" w:history="1">
        <w:r w:rsidR="006C6C27" w:rsidRPr="00DA1318">
          <w:rPr>
            <w:rStyle w:val="Hyperlink"/>
            <w:noProof/>
            <w:lang w:val="en-CA"/>
          </w:rPr>
          <w:t>METHODS</w:t>
        </w:r>
        <w:r w:rsidR="006C6C27">
          <w:rPr>
            <w:noProof/>
            <w:webHidden/>
          </w:rPr>
          <w:tab/>
        </w:r>
        <w:r w:rsidR="006C6C27">
          <w:rPr>
            <w:noProof/>
            <w:webHidden/>
          </w:rPr>
          <w:fldChar w:fldCharType="begin"/>
        </w:r>
        <w:r w:rsidR="006C6C27">
          <w:rPr>
            <w:noProof/>
            <w:webHidden/>
          </w:rPr>
          <w:instrText xml:space="preserve"> PAGEREF _Toc26797389 \h </w:instrText>
        </w:r>
        <w:r w:rsidR="006C6C27">
          <w:rPr>
            <w:noProof/>
            <w:webHidden/>
          </w:rPr>
        </w:r>
        <w:r w:rsidR="006C6C27">
          <w:rPr>
            <w:noProof/>
            <w:webHidden/>
          </w:rPr>
          <w:fldChar w:fldCharType="separate"/>
        </w:r>
        <w:r w:rsidR="006C6C27">
          <w:rPr>
            <w:noProof/>
            <w:webHidden/>
          </w:rPr>
          <w:t>1</w:t>
        </w:r>
        <w:r w:rsidR="006C6C27">
          <w:rPr>
            <w:noProof/>
            <w:webHidden/>
          </w:rPr>
          <w:fldChar w:fldCharType="end"/>
        </w:r>
      </w:hyperlink>
    </w:p>
    <w:p w14:paraId="1FE99BDF" w14:textId="77777777" w:rsidR="006C6C27" w:rsidRDefault="001377DE">
      <w:pPr>
        <w:pStyle w:val="TOC2"/>
        <w:rPr>
          <w:rFonts w:asciiTheme="minorHAnsi" w:eastAsiaTheme="minorEastAsia" w:hAnsiTheme="minorHAnsi" w:cstheme="minorBidi"/>
          <w:caps w:val="0"/>
          <w:noProof/>
          <w:szCs w:val="22"/>
          <w:lang w:eastAsia="fr-CA"/>
        </w:rPr>
      </w:pPr>
      <w:hyperlink w:anchor="_Toc26797390" w:history="1">
        <w:r w:rsidR="006C6C27" w:rsidRPr="00DA1318">
          <w:rPr>
            <w:rStyle w:val="Hyperlink"/>
            <w:noProof/>
            <w:lang w:val="en-CA"/>
          </w:rPr>
          <w:t>LANDINGS</w:t>
        </w:r>
        <w:r w:rsidR="006C6C27">
          <w:rPr>
            <w:noProof/>
            <w:webHidden/>
          </w:rPr>
          <w:tab/>
        </w:r>
        <w:r w:rsidR="006C6C27">
          <w:rPr>
            <w:noProof/>
            <w:webHidden/>
          </w:rPr>
          <w:fldChar w:fldCharType="begin"/>
        </w:r>
        <w:r w:rsidR="006C6C27">
          <w:rPr>
            <w:noProof/>
            <w:webHidden/>
          </w:rPr>
          <w:instrText xml:space="preserve"> PAGEREF _Toc26797390 \h </w:instrText>
        </w:r>
        <w:r w:rsidR="006C6C27">
          <w:rPr>
            <w:noProof/>
            <w:webHidden/>
          </w:rPr>
        </w:r>
        <w:r w:rsidR="006C6C27">
          <w:rPr>
            <w:noProof/>
            <w:webHidden/>
          </w:rPr>
          <w:fldChar w:fldCharType="separate"/>
        </w:r>
        <w:r w:rsidR="006C6C27">
          <w:rPr>
            <w:noProof/>
            <w:webHidden/>
          </w:rPr>
          <w:t>1</w:t>
        </w:r>
        <w:r w:rsidR="006C6C27">
          <w:rPr>
            <w:noProof/>
            <w:webHidden/>
          </w:rPr>
          <w:fldChar w:fldCharType="end"/>
        </w:r>
      </w:hyperlink>
    </w:p>
    <w:p w14:paraId="600D79C6" w14:textId="77777777" w:rsidR="006C6C27" w:rsidRDefault="001377DE">
      <w:pPr>
        <w:pStyle w:val="TOC2"/>
        <w:rPr>
          <w:rFonts w:asciiTheme="minorHAnsi" w:eastAsiaTheme="minorEastAsia" w:hAnsiTheme="minorHAnsi" w:cstheme="minorBidi"/>
          <w:caps w:val="0"/>
          <w:noProof/>
          <w:szCs w:val="22"/>
          <w:lang w:eastAsia="fr-CA"/>
        </w:rPr>
      </w:pPr>
      <w:hyperlink w:anchor="_Toc26797391" w:history="1">
        <w:r w:rsidR="006C6C27" w:rsidRPr="00DA1318">
          <w:rPr>
            <w:rStyle w:val="Hyperlink"/>
            <w:noProof/>
            <w:lang w:val="en-CA"/>
          </w:rPr>
          <w:t>COMMERCIAL SAMPLING</w:t>
        </w:r>
        <w:r w:rsidR="006C6C27">
          <w:rPr>
            <w:noProof/>
            <w:webHidden/>
          </w:rPr>
          <w:tab/>
        </w:r>
        <w:r w:rsidR="006C6C27">
          <w:rPr>
            <w:noProof/>
            <w:webHidden/>
          </w:rPr>
          <w:fldChar w:fldCharType="begin"/>
        </w:r>
        <w:r w:rsidR="006C6C27">
          <w:rPr>
            <w:noProof/>
            <w:webHidden/>
          </w:rPr>
          <w:instrText xml:space="preserve"> PAGEREF _Toc26797391 \h </w:instrText>
        </w:r>
        <w:r w:rsidR="006C6C27">
          <w:rPr>
            <w:noProof/>
            <w:webHidden/>
          </w:rPr>
        </w:r>
        <w:r w:rsidR="006C6C27">
          <w:rPr>
            <w:noProof/>
            <w:webHidden/>
          </w:rPr>
          <w:fldChar w:fldCharType="separate"/>
        </w:r>
        <w:r w:rsidR="006C6C27">
          <w:rPr>
            <w:noProof/>
            <w:webHidden/>
          </w:rPr>
          <w:t>2</w:t>
        </w:r>
        <w:r w:rsidR="006C6C27">
          <w:rPr>
            <w:noProof/>
            <w:webHidden/>
          </w:rPr>
          <w:fldChar w:fldCharType="end"/>
        </w:r>
      </w:hyperlink>
    </w:p>
    <w:p w14:paraId="000590E0" w14:textId="77777777" w:rsidR="006C6C27" w:rsidRDefault="001377DE">
      <w:pPr>
        <w:pStyle w:val="TOC2"/>
        <w:rPr>
          <w:rFonts w:asciiTheme="minorHAnsi" w:eastAsiaTheme="minorEastAsia" w:hAnsiTheme="minorHAnsi" w:cstheme="minorBidi"/>
          <w:caps w:val="0"/>
          <w:noProof/>
          <w:szCs w:val="22"/>
          <w:lang w:eastAsia="fr-CA"/>
        </w:rPr>
      </w:pPr>
      <w:hyperlink w:anchor="_Toc26797392" w:history="1">
        <w:r w:rsidR="006C6C27" w:rsidRPr="00DA1318">
          <w:rPr>
            <w:rStyle w:val="Hyperlink"/>
            <w:noProof/>
            <w:lang w:val="en-CA"/>
          </w:rPr>
          <w:t>CATCH-AT-AGE</w:t>
        </w:r>
        <w:r w:rsidR="006C6C27">
          <w:rPr>
            <w:noProof/>
            <w:webHidden/>
          </w:rPr>
          <w:tab/>
        </w:r>
        <w:r w:rsidR="006C6C27">
          <w:rPr>
            <w:noProof/>
            <w:webHidden/>
          </w:rPr>
          <w:fldChar w:fldCharType="begin"/>
        </w:r>
        <w:r w:rsidR="006C6C27">
          <w:rPr>
            <w:noProof/>
            <w:webHidden/>
          </w:rPr>
          <w:instrText xml:space="preserve"> PAGEREF _Toc26797392 \h </w:instrText>
        </w:r>
        <w:r w:rsidR="006C6C27">
          <w:rPr>
            <w:noProof/>
            <w:webHidden/>
          </w:rPr>
        </w:r>
        <w:r w:rsidR="006C6C27">
          <w:rPr>
            <w:noProof/>
            <w:webHidden/>
          </w:rPr>
          <w:fldChar w:fldCharType="separate"/>
        </w:r>
        <w:r w:rsidR="006C6C27">
          <w:rPr>
            <w:noProof/>
            <w:webHidden/>
          </w:rPr>
          <w:t>2</w:t>
        </w:r>
        <w:r w:rsidR="006C6C27">
          <w:rPr>
            <w:noProof/>
            <w:webHidden/>
          </w:rPr>
          <w:fldChar w:fldCharType="end"/>
        </w:r>
      </w:hyperlink>
    </w:p>
    <w:p w14:paraId="7093A316" w14:textId="77777777" w:rsidR="006C6C27" w:rsidRDefault="001377DE">
      <w:pPr>
        <w:pStyle w:val="TOC2"/>
        <w:rPr>
          <w:rFonts w:asciiTheme="minorHAnsi" w:eastAsiaTheme="minorEastAsia" w:hAnsiTheme="minorHAnsi" w:cstheme="minorBidi"/>
          <w:caps w:val="0"/>
          <w:noProof/>
          <w:szCs w:val="22"/>
          <w:lang w:eastAsia="fr-CA"/>
        </w:rPr>
      </w:pPr>
      <w:hyperlink w:anchor="_Toc26797393" w:history="1">
        <w:r w:rsidR="006C6C27" w:rsidRPr="00DA1318">
          <w:rPr>
            <w:rStyle w:val="Hyperlink"/>
            <w:noProof/>
            <w:lang w:val="en-US"/>
          </w:rPr>
          <w:t>MATURITY-AT-AGE</w:t>
        </w:r>
        <w:r w:rsidR="006C6C27">
          <w:rPr>
            <w:noProof/>
            <w:webHidden/>
          </w:rPr>
          <w:tab/>
        </w:r>
        <w:r w:rsidR="006C6C27">
          <w:rPr>
            <w:noProof/>
            <w:webHidden/>
          </w:rPr>
          <w:fldChar w:fldCharType="begin"/>
        </w:r>
        <w:r w:rsidR="006C6C27">
          <w:rPr>
            <w:noProof/>
            <w:webHidden/>
          </w:rPr>
          <w:instrText xml:space="preserve"> PAGEREF _Toc26797393 \h </w:instrText>
        </w:r>
        <w:r w:rsidR="006C6C27">
          <w:rPr>
            <w:noProof/>
            <w:webHidden/>
          </w:rPr>
        </w:r>
        <w:r w:rsidR="006C6C27">
          <w:rPr>
            <w:noProof/>
            <w:webHidden/>
          </w:rPr>
          <w:fldChar w:fldCharType="separate"/>
        </w:r>
        <w:r w:rsidR="006C6C27">
          <w:rPr>
            <w:noProof/>
            <w:webHidden/>
          </w:rPr>
          <w:t>2</w:t>
        </w:r>
        <w:r w:rsidR="006C6C27">
          <w:rPr>
            <w:noProof/>
            <w:webHidden/>
          </w:rPr>
          <w:fldChar w:fldCharType="end"/>
        </w:r>
      </w:hyperlink>
    </w:p>
    <w:p w14:paraId="6AE4684B" w14:textId="77777777" w:rsidR="006C6C27" w:rsidRDefault="001377DE">
      <w:pPr>
        <w:pStyle w:val="TOC2"/>
        <w:rPr>
          <w:rFonts w:asciiTheme="minorHAnsi" w:eastAsiaTheme="minorEastAsia" w:hAnsiTheme="minorHAnsi" w:cstheme="minorBidi"/>
          <w:caps w:val="0"/>
          <w:noProof/>
          <w:szCs w:val="22"/>
          <w:lang w:eastAsia="fr-CA"/>
        </w:rPr>
      </w:pPr>
      <w:hyperlink w:anchor="_Toc26797394" w:history="1">
        <w:r w:rsidR="006C6C27" w:rsidRPr="00DA1318">
          <w:rPr>
            <w:rStyle w:val="Hyperlink"/>
            <w:noProof/>
            <w:lang w:val="en-CA"/>
          </w:rPr>
          <w:t>BIOMASS INDEX</w:t>
        </w:r>
        <w:r w:rsidR="006C6C27">
          <w:rPr>
            <w:noProof/>
            <w:webHidden/>
          </w:rPr>
          <w:tab/>
        </w:r>
        <w:r w:rsidR="006C6C27">
          <w:rPr>
            <w:noProof/>
            <w:webHidden/>
          </w:rPr>
          <w:fldChar w:fldCharType="begin"/>
        </w:r>
        <w:r w:rsidR="006C6C27">
          <w:rPr>
            <w:noProof/>
            <w:webHidden/>
          </w:rPr>
          <w:instrText xml:space="preserve"> PAGEREF _Toc26797394 \h </w:instrText>
        </w:r>
        <w:r w:rsidR="006C6C27">
          <w:rPr>
            <w:noProof/>
            <w:webHidden/>
          </w:rPr>
        </w:r>
        <w:r w:rsidR="006C6C27">
          <w:rPr>
            <w:noProof/>
            <w:webHidden/>
          </w:rPr>
          <w:fldChar w:fldCharType="separate"/>
        </w:r>
        <w:r w:rsidR="006C6C27">
          <w:rPr>
            <w:noProof/>
            <w:webHidden/>
          </w:rPr>
          <w:t>2</w:t>
        </w:r>
        <w:r w:rsidR="006C6C27">
          <w:rPr>
            <w:noProof/>
            <w:webHidden/>
          </w:rPr>
          <w:fldChar w:fldCharType="end"/>
        </w:r>
      </w:hyperlink>
    </w:p>
    <w:p w14:paraId="57820333" w14:textId="77777777" w:rsidR="006C6C27" w:rsidRDefault="001377DE">
      <w:pPr>
        <w:pStyle w:val="TOC2"/>
        <w:rPr>
          <w:rFonts w:asciiTheme="minorHAnsi" w:eastAsiaTheme="minorEastAsia" w:hAnsiTheme="minorHAnsi" w:cstheme="minorBidi"/>
          <w:caps w:val="0"/>
          <w:noProof/>
          <w:szCs w:val="22"/>
          <w:lang w:eastAsia="fr-CA"/>
        </w:rPr>
      </w:pPr>
      <w:hyperlink w:anchor="_Toc26797395" w:history="1">
        <w:r w:rsidR="006C6C27" w:rsidRPr="00DA1318">
          <w:rPr>
            <w:rStyle w:val="Hyperlink"/>
            <w:noProof/>
            <w:lang w:val="en-CA"/>
          </w:rPr>
          <w:t>STOCK ASSESSMENT MODEL</w:t>
        </w:r>
        <w:r w:rsidR="006C6C27">
          <w:rPr>
            <w:noProof/>
            <w:webHidden/>
          </w:rPr>
          <w:tab/>
        </w:r>
        <w:r w:rsidR="006C6C27">
          <w:rPr>
            <w:noProof/>
            <w:webHidden/>
          </w:rPr>
          <w:fldChar w:fldCharType="begin"/>
        </w:r>
        <w:r w:rsidR="006C6C27">
          <w:rPr>
            <w:noProof/>
            <w:webHidden/>
          </w:rPr>
          <w:instrText xml:space="preserve"> PAGEREF _Toc26797395 \h </w:instrText>
        </w:r>
        <w:r w:rsidR="006C6C27">
          <w:rPr>
            <w:noProof/>
            <w:webHidden/>
          </w:rPr>
        </w:r>
        <w:r w:rsidR="006C6C27">
          <w:rPr>
            <w:noProof/>
            <w:webHidden/>
          </w:rPr>
          <w:fldChar w:fldCharType="separate"/>
        </w:r>
        <w:r w:rsidR="006C6C27">
          <w:rPr>
            <w:noProof/>
            <w:webHidden/>
          </w:rPr>
          <w:t>3</w:t>
        </w:r>
        <w:r w:rsidR="006C6C27">
          <w:rPr>
            <w:noProof/>
            <w:webHidden/>
          </w:rPr>
          <w:fldChar w:fldCharType="end"/>
        </w:r>
      </w:hyperlink>
    </w:p>
    <w:p w14:paraId="31C1A268" w14:textId="77777777" w:rsidR="006C6C27" w:rsidRDefault="001377DE">
      <w:pPr>
        <w:pStyle w:val="TOC2"/>
        <w:rPr>
          <w:rFonts w:asciiTheme="minorHAnsi" w:eastAsiaTheme="minorEastAsia" w:hAnsiTheme="minorHAnsi" w:cstheme="minorBidi"/>
          <w:caps w:val="0"/>
          <w:noProof/>
          <w:szCs w:val="22"/>
          <w:lang w:eastAsia="fr-CA"/>
        </w:rPr>
      </w:pPr>
      <w:hyperlink w:anchor="_Toc26797396" w:history="1">
        <w:r w:rsidR="006C6C27" w:rsidRPr="00DA1318">
          <w:rPr>
            <w:rStyle w:val="Hyperlink"/>
            <w:noProof/>
            <w:lang w:val="en-CA"/>
          </w:rPr>
          <w:t>ENVIRONMENTAL DRIVERS OF RECRUITMENT, CONDITION, AND CATCH DISTRIBUTION</w:t>
        </w:r>
        <w:r w:rsidR="006C6C27">
          <w:rPr>
            <w:noProof/>
            <w:webHidden/>
          </w:rPr>
          <w:tab/>
        </w:r>
        <w:r w:rsidR="006C6C27">
          <w:rPr>
            <w:noProof/>
            <w:webHidden/>
          </w:rPr>
          <w:fldChar w:fldCharType="begin"/>
        </w:r>
        <w:r w:rsidR="006C6C27">
          <w:rPr>
            <w:noProof/>
            <w:webHidden/>
          </w:rPr>
          <w:instrText xml:space="preserve"> PAGEREF _Toc26797396 \h </w:instrText>
        </w:r>
        <w:r w:rsidR="006C6C27">
          <w:rPr>
            <w:noProof/>
            <w:webHidden/>
          </w:rPr>
        </w:r>
        <w:r w:rsidR="006C6C27">
          <w:rPr>
            <w:noProof/>
            <w:webHidden/>
          </w:rPr>
          <w:fldChar w:fldCharType="separate"/>
        </w:r>
        <w:r w:rsidR="006C6C27">
          <w:rPr>
            <w:noProof/>
            <w:webHidden/>
          </w:rPr>
          <w:t>3</w:t>
        </w:r>
        <w:r w:rsidR="006C6C27">
          <w:rPr>
            <w:noProof/>
            <w:webHidden/>
          </w:rPr>
          <w:fldChar w:fldCharType="end"/>
        </w:r>
      </w:hyperlink>
    </w:p>
    <w:p w14:paraId="6C803251" w14:textId="77777777" w:rsidR="006C6C27" w:rsidRDefault="001377DE">
      <w:pPr>
        <w:pStyle w:val="TOC1"/>
        <w:rPr>
          <w:rFonts w:asciiTheme="minorHAnsi" w:eastAsiaTheme="minorEastAsia" w:hAnsiTheme="minorHAnsi" w:cstheme="minorBidi"/>
          <w:caps w:val="0"/>
          <w:noProof/>
          <w:szCs w:val="22"/>
          <w:lang w:eastAsia="fr-CA"/>
        </w:rPr>
      </w:pPr>
      <w:hyperlink w:anchor="_Toc26797397" w:history="1">
        <w:r w:rsidR="006C6C27" w:rsidRPr="00DA1318">
          <w:rPr>
            <w:rStyle w:val="Hyperlink"/>
            <w:noProof/>
            <w:lang w:val="en-CA"/>
          </w:rPr>
          <w:t>RESULTS AND DISCUSSION</w:t>
        </w:r>
        <w:r w:rsidR="006C6C27">
          <w:rPr>
            <w:noProof/>
            <w:webHidden/>
          </w:rPr>
          <w:tab/>
        </w:r>
        <w:r w:rsidR="006C6C27">
          <w:rPr>
            <w:noProof/>
            <w:webHidden/>
          </w:rPr>
          <w:fldChar w:fldCharType="begin"/>
        </w:r>
        <w:r w:rsidR="006C6C27">
          <w:rPr>
            <w:noProof/>
            <w:webHidden/>
          </w:rPr>
          <w:instrText xml:space="preserve"> PAGEREF _Toc26797397 \h </w:instrText>
        </w:r>
        <w:r w:rsidR="006C6C27">
          <w:rPr>
            <w:noProof/>
            <w:webHidden/>
          </w:rPr>
        </w:r>
        <w:r w:rsidR="006C6C27">
          <w:rPr>
            <w:noProof/>
            <w:webHidden/>
          </w:rPr>
          <w:fldChar w:fldCharType="separate"/>
        </w:r>
        <w:r w:rsidR="006C6C27">
          <w:rPr>
            <w:noProof/>
            <w:webHidden/>
          </w:rPr>
          <w:t>5</w:t>
        </w:r>
        <w:r w:rsidR="006C6C27">
          <w:rPr>
            <w:noProof/>
            <w:webHidden/>
          </w:rPr>
          <w:fldChar w:fldCharType="end"/>
        </w:r>
      </w:hyperlink>
    </w:p>
    <w:p w14:paraId="0D1732A8" w14:textId="77777777" w:rsidR="006C6C27" w:rsidRDefault="001377DE">
      <w:pPr>
        <w:pStyle w:val="TOC2"/>
        <w:rPr>
          <w:rFonts w:asciiTheme="minorHAnsi" w:eastAsiaTheme="minorEastAsia" w:hAnsiTheme="minorHAnsi" w:cstheme="minorBidi"/>
          <w:caps w:val="0"/>
          <w:noProof/>
          <w:szCs w:val="22"/>
          <w:lang w:eastAsia="fr-CA"/>
        </w:rPr>
      </w:pPr>
      <w:hyperlink w:anchor="_Toc26797398" w:history="1">
        <w:r w:rsidR="006C6C27" w:rsidRPr="00DA1318">
          <w:rPr>
            <w:rStyle w:val="Hyperlink"/>
            <w:noProof/>
            <w:lang w:val="en-CA"/>
          </w:rPr>
          <w:t>LANDINGS</w:t>
        </w:r>
        <w:r w:rsidR="006C6C27">
          <w:rPr>
            <w:noProof/>
            <w:webHidden/>
          </w:rPr>
          <w:tab/>
        </w:r>
        <w:r w:rsidR="006C6C27">
          <w:rPr>
            <w:noProof/>
            <w:webHidden/>
          </w:rPr>
          <w:fldChar w:fldCharType="begin"/>
        </w:r>
        <w:r w:rsidR="006C6C27">
          <w:rPr>
            <w:noProof/>
            <w:webHidden/>
          </w:rPr>
          <w:instrText xml:space="preserve"> PAGEREF _Toc26797398 \h </w:instrText>
        </w:r>
        <w:r w:rsidR="006C6C27">
          <w:rPr>
            <w:noProof/>
            <w:webHidden/>
          </w:rPr>
        </w:r>
        <w:r w:rsidR="006C6C27">
          <w:rPr>
            <w:noProof/>
            <w:webHidden/>
          </w:rPr>
          <w:fldChar w:fldCharType="separate"/>
        </w:r>
        <w:r w:rsidR="006C6C27">
          <w:rPr>
            <w:noProof/>
            <w:webHidden/>
          </w:rPr>
          <w:t>5</w:t>
        </w:r>
        <w:r w:rsidR="006C6C27">
          <w:rPr>
            <w:noProof/>
            <w:webHidden/>
          </w:rPr>
          <w:fldChar w:fldCharType="end"/>
        </w:r>
      </w:hyperlink>
    </w:p>
    <w:p w14:paraId="4DFF19CB" w14:textId="77777777" w:rsidR="006C6C27" w:rsidRDefault="001377DE">
      <w:pPr>
        <w:pStyle w:val="TOC2"/>
        <w:rPr>
          <w:rFonts w:asciiTheme="minorHAnsi" w:eastAsiaTheme="minorEastAsia" w:hAnsiTheme="minorHAnsi" w:cstheme="minorBidi"/>
          <w:caps w:val="0"/>
          <w:noProof/>
          <w:szCs w:val="22"/>
          <w:lang w:eastAsia="fr-CA"/>
        </w:rPr>
      </w:pPr>
      <w:hyperlink w:anchor="_Toc26797399" w:history="1">
        <w:r w:rsidR="006C6C27" w:rsidRPr="00DA1318">
          <w:rPr>
            <w:rStyle w:val="Hyperlink"/>
            <w:noProof/>
            <w:lang w:val="en-US"/>
          </w:rPr>
          <w:t>CATCH-AT-AGE</w:t>
        </w:r>
        <w:r w:rsidR="006C6C27">
          <w:rPr>
            <w:noProof/>
            <w:webHidden/>
          </w:rPr>
          <w:tab/>
        </w:r>
        <w:r w:rsidR="006C6C27">
          <w:rPr>
            <w:noProof/>
            <w:webHidden/>
          </w:rPr>
          <w:fldChar w:fldCharType="begin"/>
        </w:r>
        <w:r w:rsidR="006C6C27">
          <w:rPr>
            <w:noProof/>
            <w:webHidden/>
          </w:rPr>
          <w:instrText xml:space="preserve"> PAGEREF _Toc26797399 \h </w:instrText>
        </w:r>
        <w:r w:rsidR="006C6C27">
          <w:rPr>
            <w:noProof/>
            <w:webHidden/>
          </w:rPr>
        </w:r>
        <w:r w:rsidR="006C6C27">
          <w:rPr>
            <w:noProof/>
            <w:webHidden/>
          </w:rPr>
          <w:fldChar w:fldCharType="separate"/>
        </w:r>
        <w:r w:rsidR="006C6C27">
          <w:rPr>
            <w:noProof/>
            <w:webHidden/>
          </w:rPr>
          <w:t>5</w:t>
        </w:r>
        <w:r w:rsidR="006C6C27">
          <w:rPr>
            <w:noProof/>
            <w:webHidden/>
          </w:rPr>
          <w:fldChar w:fldCharType="end"/>
        </w:r>
      </w:hyperlink>
    </w:p>
    <w:p w14:paraId="4E8D5484" w14:textId="77777777" w:rsidR="006C6C27" w:rsidRDefault="001377DE">
      <w:pPr>
        <w:pStyle w:val="TOC2"/>
        <w:rPr>
          <w:rFonts w:asciiTheme="minorHAnsi" w:eastAsiaTheme="minorEastAsia" w:hAnsiTheme="minorHAnsi" w:cstheme="minorBidi"/>
          <w:caps w:val="0"/>
          <w:noProof/>
          <w:szCs w:val="22"/>
          <w:lang w:eastAsia="fr-CA"/>
        </w:rPr>
      </w:pPr>
      <w:hyperlink w:anchor="_Toc26797400" w:history="1">
        <w:r w:rsidR="006C6C27" w:rsidRPr="00DA1318">
          <w:rPr>
            <w:rStyle w:val="Hyperlink"/>
            <w:noProof/>
            <w:lang w:val="en-CA"/>
          </w:rPr>
          <w:t>BIOMASS INDEX</w:t>
        </w:r>
        <w:r w:rsidR="006C6C27">
          <w:rPr>
            <w:noProof/>
            <w:webHidden/>
          </w:rPr>
          <w:tab/>
        </w:r>
        <w:r w:rsidR="006C6C27">
          <w:rPr>
            <w:noProof/>
            <w:webHidden/>
          </w:rPr>
          <w:fldChar w:fldCharType="begin"/>
        </w:r>
        <w:r w:rsidR="006C6C27">
          <w:rPr>
            <w:noProof/>
            <w:webHidden/>
          </w:rPr>
          <w:instrText xml:space="preserve"> PAGEREF _Toc26797400 \h </w:instrText>
        </w:r>
        <w:r w:rsidR="006C6C27">
          <w:rPr>
            <w:noProof/>
            <w:webHidden/>
          </w:rPr>
        </w:r>
        <w:r w:rsidR="006C6C27">
          <w:rPr>
            <w:noProof/>
            <w:webHidden/>
          </w:rPr>
          <w:fldChar w:fldCharType="separate"/>
        </w:r>
        <w:r w:rsidR="006C6C27">
          <w:rPr>
            <w:noProof/>
            <w:webHidden/>
          </w:rPr>
          <w:t>6</w:t>
        </w:r>
        <w:r w:rsidR="006C6C27">
          <w:rPr>
            <w:noProof/>
            <w:webHidden/>
          </w:rPr>
          <w:fldChar w:fldCharType="end"/>
        </w:r>
      </w:hyperlink>
    </w:p>
    <w:p w14:paraId="1EF028A4" w14:textId="77777777" w:rsidR="006C6C27" w:rsidRDefault="001377DE">
      <w:pPr>
        <w:pStyle w:val="TOC2"/>
        <w:rPr>
          <w:rFonts w:asciiTheme="minorHAnsi" w:eastAsiaTheme="minorEastAsia" w:hAnsiTheme="minorHAnsi" w:cstheme="minorBidi"/>
          <w:caps w:val="0"/>
          <w:noProof/>
          <w:szCs w:val="22"/>
          <w:lang w:eastAsia="fr-CA"/>
        </w:rPr>
      </w:pPr>
      <w:hyperlink w:anchor="_Toc26797401" w:history="1">
        <w:r w:rsidR="006C6C27" w:rsidRPr="00DA1318">
          <w:rPr>
            <w:rStyle w:val="Hyperlink"/>
            <w:noProof/>
            <w:lang w:val="en-CA"/>
          </w:rPr>
          <w:t>MODEL OUTPUT</w:t>
        </w:r>
        <w:r w:rsidR="006C6C27">
          <w:rPr>
            <w:noProof/>
            <w:webHidden/>
          </w:rPr>
          <w:tab/>
        </w:r>
        <w:r w:rsidR="006C6C27">
          <w:rPr>
            <w:noProof/>
            <w:webHidden/>
          </w:rPr>
          <w:fldChar w:fldCharType="begin"/>
        </w:r>
        <w:r w:rsidR="006C6C27">
          <w:rPr>
            <w:noProof/>
            <w:webHidden/>
          </w:rPr>
          <w:instrText xml:space="preserve"> PAGEREF _Toc26797401 \h </w:instrText>
        </w:r>
        <w:r w:rsidR="006C6C27">
          <w:rPr>
            <w:noProof/>
            <w:webHidden/>
          </w:rPr>
        </w:r>
        <w:r w:rsidR="006C6C27">
          <w:rPr>
            <w:noProof/>
            <w:webHidden/>
          </w:rPr>
          <w:fldChar w:fldCharType="separate"/>
        </w:r>
        <w:r w:rsidR="006C6C27">
          <w:rPr>
            <w:noProof/>
            <w:webHidden/>
          </w:rPr>
          <w:t>7</w:t>
        </w:r>
        <w:r w:rsidR="006C6C27">
          <w:rPr>
            <w:noProof/>
            <w:webHidden/>
          </w:rPr>
          <w:fldChar w:fldCharType="end"/>
        </w:r>
      </w:hyperlink>
    </w:p>
    <w:p w14:paraId="7E53E980" w14:textId="77777777" w:rsidR="006C6C27" w:rsidRDefault="001377DE">
      <w:pPr>
        <w:pStyle w:val="TOC2"/>
        <w:rPr>
          <w:rFonts w:asciiTheme="minorHAnsi" w:eastAsiaTheme="minorEastAsia" w:hAnsiTheme="minorHAnsi" w:cstheme="minorBidi"/>
          <w:caps w:val="0"/>
          <w:noProof/>
          <w:szCs w:val="22"/>
          <w:lang w:eastAsia="fr-CA"/>
        </w:rPr>
      </w:pPr>
      <w:hyperlink w:anchor="_Toc26797402" w:history="1">
        <w:r w:rsidR="006C6C27" w:rsidRPr="00DA1318">
          <w:rPr>
            <w:rStyle w:val="Hyperlink"/>
            <w:noProof/>
            <w:lang w:val="en-CA" w:eastAsia="fr-FR"/>
          </w:rPr>
          <w:t>MATURITY-AT-LENGTH</w:t>
        </w:r>
        <w:r w:rsidR="006C6C27">
          <w:rPr>
            <w:noProof/>
            <w:webHidden/>
          </w:rPr>
          <w:tab/>
        </w:r>
        <w:r w:rsidR="006C6C27">
          <w:rPr>
            <w:noProof/>
            <w:webHidden/>
          </w:rPr>
          <w:fldChar w:fldCharType="begin"/>
        </w:r>
        <w:r w:rsidR="006C6C27">
          <w:rPr>
            <w:noProof/>
            <w:webHidden/>
          </w:rPr>
          <w:instrText xml:space="preserve"> PAGEREF _Toc26797402 \h </w:instrText>
        </w:r>
        <w:r w:rsidR="006C6C27">
          <w:rPr>
            <w:noProof/>
            <w:webHidden/>
          </w:rPr>
        </w:r>
        <w:r w:rsidR="006C6C27">
          <w:rPr>
            <w:noProof/>
            <w:webHidden/>
          </w:rPr>
          <w:fldChar w:fldCharType="separate"/>
        </w:r>
        <w:r w:rsidR="006C6C27">
          <w:rPr>
            <w:noProof/>
            <w:webHidden/>
          </w:rPr>
          <w:t>10</w:t>
        </w:r>
        <w:r w:rsidR="006C6C27">
          <w:rPr>
            <w:noProof/>
            <w:webHidden/>
          </w:rPr>
          <w:fldChar w:fldCharType="end"/>
        </w:r>
      </w:hyperlink>
    </w:p>
    <w:p w14:paraId="7431D01A" w14:textId="77777777" w:rsidR="006C6C27" w:rsidRDefault="001377DE">
      <w:pPr>
        <w:pStyle w:val="TOC2"/>
        <w:rPr>
          <w:rFonts w:asciiTheme="minorHAnsi" w:eastAsiaTheme="minorEastAsia" w:hAnsiTheme="minorHAnsi" w:cstheme="minorBidi"/>
          <w:caps w:val="0"/>
          <w:noProof/>
          <w:szCs w:val="22"/>
          <w:lang w:eastAsia="fr-CA"/>
        </w:rPr>
      </w:pPr>
      <w:hyperlink w:anchor="_Toc26797403" w:history="1">
        <w:r w:rsidR="006C6C27" w:rsidRPr="00DA1318">
          <w:rPr>
            <w:rStyle w:val="Hyperlink"/>
            <w:noProof/>
            <w:lang w:val="en-CA"/>
          </w:rPr>
          <w:t>ENVIRONMENTAL DRIVERS OF RECRUITMENT, CONDITION, AND LANDINGS DISTRIBUTION</w:t>
        </w:r>
        <w:r w:rsidR="006C6C27">
          <w:rPr>
            <w:noProof/>
            <w:webHidden/>
          </w:rPr>
          <w:tab/>
        </w:r>
        <w:r w:rsidR="006C6C27">
          <w:rPr>
            <w:noProof/>
            <w:webHidden/>
          </w:rPr>
          <w:fldChar w:fldCharType="begin"/>
        </w:r>
        <w:r w:rsidR="006C6C27">
          <w:rPr>
            <w:noProof/>
            <w:webHidden/>
          </w:rPr>
          <w:instrText xml:space="preserve"> PAGEREF _Toc26797403 \h </w:instrText>
        </w:r>
        <w:r w:rsidR="006C6C27">
          <w:rPr>
            <w:noProof/>
            <w:webHidden/>
          </w:rPr>
        </w:r>
        <w:r w:rsidR="006C6C27">
          <w:rPr>
            <w:noProof/>
            <w:webHidden/>
          </w:rPr>
          <w:fldChar w:fldCharType="separate"/>
        </w:r>
        <w:r w:rsidR="006C6C27">
          <w:rPr>
            <w:noProof/>
            <w:webHidden/>
          </w:rPr>
          <w:t>11</w:t>
        </w:r>
        <w:r w:rsidR="006C6C27">
          <w:rPr>
            <w:noProof/>
            <w:webHidden/>
          </w:rPr>
          <w:fldChar w:fldCharType="end"/>
        </w:r>
      </w:hyperlink>
    </w:p>
    <w:p w14:paraId="36097859" w14:textId="77777777" w:rsidR="006C6C27" w:rsidRDefault="001377DE">
      <w:pPr>
        <w:pStyle w:val="TOC1"/>
        <w:rPr>
          <w:rFonts w:asciiTheme="minorHAnsi" w:eastAsiaTheme="minorEastAsia" w:hAnsiTheme="minorHAnsi" w:cstheme="minorBidi"/>
          <w:caps w:val="0"/>
          <w:noProof/>
          <w:szCs w:val="22"/>
          <w:lang w:eastAsia="fr-CA"/>
        </w:rPr>
      </w:pPr>
      <w:hyperlink w:anchor="_Toc26797404" w:history="1">
        <w:r w:rsidR="006C6C27" w:rsidRPr="00DA1318">
          <w:rPr>
            <w:rStyle w:val="Hyperlink"/>
            <w:noProof/>
            <w:lang w:val="en-CA"/>
          </w:rPr>
          <w:t>QUALITY OF THE ASSESSMENT</w:t>
        </w:r>
        <w:r w:rsidR="006C6C27">
          <w:rPr>
            <w:noProof/>
            <w:webHidden/>
          </w:rPr>
          <w:tab/>
        </w:r>
        <w:r w:rsidR="006C6C27">
          <w:rPr>
            <w:noProof/>
            <w:webHidden/>
          </w:rPr>
          <w:fldChar w:fldCharType="begin"/>
        </w:r>
        <w:r w:rsidR="006C6C27">
          <w:rPr>
            <w:noProof/>
            <w:webHidden/>
          </w:rPr>
          <w:instrText xml:space="preserve"> PAGEREF _Toc26797404 \h </w:instrText>
        </w:r>
        <w:r w:rsidR="006C6C27">
          <w:rPr>
            <w:noProof/>
            <w:webHidden/>
          </w:rPr>
        </w:r>
        <w:r w:rsidR="006C6C27">
          <w:rPr>
            <w:noProof/>
            <w:webHidden/>
          </w:rPr>
          <w:fldChar w:fldCharType="separate"/>
        </w:r>
        <w:r w:rsidR="006C6C27">
          <w:rPr>
            <w:noProof/>
            <w:webHidden/>
          </w:rPr>
          <w:t>12</w:t>
        </w:r>
        <w:r w:rsidR="006C6C27">
          <w:rPr>
            <w:noProof/>
            <w:webHidden/>
          </w:rPr>
          <w:fldChar w:fldCharType="end"/>
        </w:r>
      </w:hyperlink>
    </w:p>
    <w:p w14:paraId="245AAE66" w14:textId="77777777" w:rsidR="006C6C27" w:rsidRDefault="001377DE">
      <w:pPr>
        <w:pStyle w:val="TOC1"/>
        <w:rPr>
          <w:rFonts w:asciiTheme="minorHAnsi" w:eastAsiaTheme="minorEastAsia" w:hAnsiTheme="minorHAnsi" w:cstheme="minorBidi"/>
          <w:caps w:val="0"/>
          <w:noProof/>
          <w:szCs w:val="22"/>
          <w:lang w:eastAsia="fr-CA"/>
        </w:rPr>
      </w:pPr>
      <w:hyperlink w:anchor="_Toc26797405" w:history="1">
        <w:r w:rsidR="006C6C27" w:rsidRPr="00DA1318">
          <w:rPr>
            <w:rStyle w:val="Hyperlink"/>
            <w:noProof/>
            <w:lang w:val="en-CA"/>
          </w:rPr>
          <w:t>CONCLUSIONS AND ADVICE</w:t>
        </w:r>
        <w:r w:rsidR="006C6C27">
          <w:rPr>
            <w:noProof/>
            <w:webHidden/>
          </w:rPr>
          <w:tab/>
        </w:r>
        <w:r w:rsidR="006C6C27">
          <w:rPr>
            <w:noProof/>
            <w:webHidden/>
          </w:rPr>
          <w:fldChar w:fldCharType="begin"/>
        </w:r>
        <w:r w:rsidR="006C6C27">
          <w:rPr>
            <w:noProof/>
            <w:webHidden/>
          </w:rPr>
          <w:instrText xml:space="preserve"> PAGEREF _Toc26797405 \h </w:instrText>
        </w:r>
        <w:r w:rsidR="006C6C27">
          <w:rPr>
            <w:noProof/>
            <w:webHidden/>
          </w:rPr>
        </w:r>
        <w:r w:rsidR="006C6C27">
          <w:rPr>
            <w:noProof/>
            <w:webHidden/>
          </w:rPr>
          <w:fldChar w:fldCharType="separate"/>
        </w:r>
        <w:r w:rsidR="006C6C27">
          <w:rPr>
            <w:noProof/>
            <w:webHidden/>
          </w:rPr>
          <w:t>12</w:t>
        </w:r>
        <w:r w:rsidR="006C6C27">
          <w:rPr>
            <w:noProof/>
            <w:webHidden/>
          </w:rPr>
          <w:fldChar w:fldCharType="end"/>
        </w:r>
      </w:hyperlink>
    </w:p>
    <w:p w14:paraId="45E13E25" w14:textId="77777777" w:rsidR="006C6C27" w:rsidRDefault="001377DE">
      <w:pPr>
        <w:pStyle w:val="TOC1"/>
        <w:rPr>
          <w:rFonts w:asciiTheme="minorHAnsi" w:eastAsiaTheme="minorEastAsia" w:hAnsiTheme="minorHAnsi" w:cstheme="minorBidi"/>
          <w:caps w:val="0"/>
          <w:noProof/>
          <w:szCs w:val="22"/>
          <w:lang w:eastAsia="fr-CA"/>
        </w:rPr>
      </w:pPr>
      <w:hyperlink w:anchor="_Toc26797406" w:history="1">
        <w:r w:rsidR="006C6C27" w:rsidRPr="00DA1318">
          <w:rPr>
            <w:rStyle w:val="Hyperlink"/>
            <w:noProof/>
            <w:lang w:val="en-US"/>
          </w:rPr>
          <w:t>ACKNOWLEDGMENTS</w:t>
        </w:r>
        <w:r w:rsidR="006C6C27">
          <w:rPr>
            <w:noProof/>
            <w:webHidden/>
          </w:rPr>
          <w:tab/>
        </w:r>
        <w:r w:rsidR="006C6C27">
          <w:rPr>
            <w:noProof/>
            <w:webHidden/>
          </w:rPr>
          <w:fldChar w:fldCharType="begin"/>
        </w:r>
        <w:r w:rsidR="006C6C27">
          <w:rPr>
            <w:noProof/>
            <w:webHidden/>
          </w:rPr>
          <w:instrText xml:space="preserve"> PAGEREF _Toc26797406 \h </w:instrText>
        </w:r>
        <w:r w:rsidR="006C6C27">
          <w:rPr>
            <w:noProof/>
            <w:webHidden/>
          </w:rPr>
        </w:r>
        <w:r w:rsidR="006C6C27">
          <w:rPr>
            <w:noProof/>
            <w:webHidden/>
          </w:rPr>
          <w:fldChar w:fldCharType="separate"/>
        </w:r>
        <w:r w:rsidR="006C6C27">
          <w:rPr>
            <w:noProof/>
            <w:webHidden/>
          </w:rPr>
          <w:t>13</w:t>
        </w:r>
        <w:r w:rsidR="006C6C27">
          <w:rPr>
            <w:noProof/>
            <w:webHidden/>
          </w:rPr>
          <w:fldChar w:fldCharType="end"/>
        </w:r>
      </w:hyperlink>
    </w:p>
    <w:p w14:paraId="6D19E908" w14:textId="77777777" w:rsidR="006C6C27" w:rsidRDefault="001377DE">
      <w:pPr>
        <w:pStyle w:val="TOC1"/>
        <w:rPr>
          <w:rFonts w:asciiTheme="minorHAnsi" w:eastAsiaTheme="minorEastAsia" w:hAnsiTheme="minorHAnsi" w:cstheme="minorBidi"/>
          <w:caps w:val="0"/>
          <w:noProof/>
          <w:szCs w:val="22"/>
          <w:lang w:eastAsia="fr-CA"/>
        </w:rPr>
      </w:pPr>
      <w:hyperlink w:anchor="_Toc26797407" w:history="1">
        <w:r w:rsidR="006C6C27" w:rsidRPr="00DA1318">
          <w:rPr>
            <w:rStyle w:val="Hyperlink"/>
            <w:noProof/>
            <w:lang w:val="en-US"/>
          </w:rPr>
          <w:t>REFERENCES</w:t>
        </w:r>
        <w:r w:rsidR="006C6C27">
          <w:rPr>
            <w:noProof/>
            <w:webHidden/>
          </w:rPr>
          <w:tab/>
        </w:r>
        <w:r w:rsidR="006C6C27">
          <w:rPr>
            <w:noProof/>
            <w:webHidden/>
          </w:rPr>
          <w:fldChar w:fldCharType="begin"/>
        </w:r>
        <w:r w:rsidR="006C6C27">
          <w:rPr>
            <w:noProof/>
            <w:webHidden/>
          </w:rPr>
          <w:instrText xml:space="preserve"> PAGEREF _Toc26797407 \h </w:instrText>
        </w:r>
        <w:r w:rsidR="006C6C27">
          <w:rPr>
            <w:noProof/>
            <w:webHidden/>
          </w:rPr>
        </w:r>
        <w:r w:rsidR="006C6C27">
          <w:rPr>
            <w:noProof/>
            <w:webHidden/>
          </w:rPr>
          <w:fldChar w:fldCharType="separate"/>
        </w:r>
        <w:r w:rsidR="006C6C27">
          <w:rPr>
            <w:noProof/>
            <w:webHidden/>
          </w:rPr>
          <w:t>13</w:t>
        </w:r>
        <w:r w:rsidR="006C6C27">
          <w:rPr>
            <w:noProof/>
            <w:webHidden/>
          </w:rPr>
          <w:fldChar w:fldCharType="end"/>
        </w:r>
      </w:hyperlink>
    </w:p>
    <w:p w14:paraId="160DBEB6" w14:textId="77777777" w:rsidR="006C6C27" w:rsidRDefault="001377DE">
      <w:pPr>
        <w:pStyle w:val="TOC1"/>
        <w:rPr>
          <w:rFonts w:asciiTheme="minorHAnsi" w:eastAsiaTheme="minorEastAsia" w:hAnsiTheme="minorHAnsi" w:cstheme="minorBidi"/>
          <w:caps w:val="0"/>
          <w:noProof/>
          <w:szCs w:val="22"/>
          <w:lang w:eastAsia="fr-CA"/>
        </w:rPr>
      </w:pPr>
      <w:hyperlink w:anchor="_Toc26797408" w:history="1">
        <w:r w:rsidR="006C6C27" w:rsidRPr="00DA1318">
          <w:rPr>
            <w:rStyle w:val="Hyperlink"/>
            <w:noProof/>
            <w:lang w:val="en-US"/>
          </w:rPr>
          <w:t>SUPPLEMENTARY INFORMATIONS</w:t>
        </w:r>
        <w:r w:rsidR="006C6C27">
          <w:rPr>
            <w:noProof/>
            <w:webHidden/>
          </w:rPr>
          <w:tab/>
        </w:r>
        <w:r w:rsidR="006C6C27">
          <w:rPr>
            <w:noProof/>
            <w:webHidden/>
          </w:rPr>
          <w:fldChar w:fldCharType="begin"/>
        </w:r>
        <w:r w:rsidR="006C6C27">
          <w:rPr>
            <w:noProof/>
            <w:webHidden/>
          </w:rPr>
          <w:instrText xml:space="preserve"> PAGEREF _Toc26797408 \h </w:instrText>
        </w:r>
        <w:r w:rsidR="006C6C27">
          <w:rPr>
            <w:noProof/>
            <w:webHidden/>
          </w:rPr>
        </w:r>
        <w:r w:rsidR="006C6C27">
          <w:rPr>
            <w:noProof/>
            <w:webHidden/>
          </w:rPr>
          <w:fldChar w:fldCharType="separate"/>
        </w:r>
        <w:r w:rsidR="006C6C27">
          <w:rPr>
            <w:noProof/>
            <w:webHidden/>
          </w:rPr>
          <w:t>18</w:t>
        </w:r>
        <w:r w:rsidR="006C6C27">
          <w:rPr>
            <w:noProof/>
            <w:webHidden/>
          </w:rPr>
          <w:fldChar w:fldCharType="end"/>
        </w:r>
      </w:hyperlink>
    </w:p>
    <w:p w14:paraId="285A07B0" w14:textId="77777777" w:rsidR="006C6C27" w:rsidRDefault="001377DE">
      <w:pPr>
        <w:pStyle w:val="TOC2"/>
        <w:rPr>
          <w:rFonts w:asciiTheme="minorHAnsi" w:eastAsiaTheme="minorEastAsia" w:hAnsiTheme="minorHAnsi" w:cstheme="minorBidi"/>
          <w:caps w:val="0"/>
          <w:noProof/>
          <w:szCs w:val="22"/>
          <w:lang w:eastAsia="fr-CA"/>
        </w:rPr>
      </w:pPr>
      <w:hyperlink w:anchor="_Toc26797409" w:history="1">
        <w:r w:rsidR="006C6C27" w:rsidRPr="00DA1318">
          <w:rPr>
            <w:rStyle w:val="Hyperlink"/>
            <w:noProof/>
            <w:lang w:val="en-US"/>
          </w:rPr>
          <w:t>TABLES</w:t>
        </w:r>
        <w:r w:rsidR="006C6C27">
          <w:rPr>
            <w:noProof/>
            <w:webHidden/>
          </w:rPr>
          <w:tab/>
        </w:r>
        <w:r w:rsidR="006C6C27">
          <w:rPr>
            <w:noProof/>
            <w:webHidden/>
          </w:rPr>
          <w:fldChar w:fldCharType="begin"/>
        </w:r>
        <w:r w:rsidR="006C6C27">
          <w:rPr>
            <w:noProof/>
            <w:webHidden/>
          </w:rPr>
          <w:instrText xml:space="preserve"> PAGEREF _Toc26797409 \h </w:instrText>
        </w:r>
        <w:r w:rsidR="006C6C27">
          <w:rPr>
            <w:noProof/>
            <w:webHidden/>
          </w:rPr>
        </w:r>
        <w:r w:rsidR="006C6C27">
          <w:rPr>
            <w:noProof/>
            <w:webHidden/>
          </w:rPr>
          <w:fldChar w:fldCharType="separate"/>
        </w:r>
        <w:r w:rsidR="006C6C27">
          <w:rPr>
            <w:noProof/>
            <w:webHidden/>
          </w:rPr>
          <w:t>18</w:t>
        </w:r>
        <w:r w:rsidR="006C6C27">
          <w:rPr>
            <w:noProof/>
            <w:webHidden/>
          </w:rPr>
          <w:fldChar w:fldCharType="end"/>
        </w:r>
      </w:hyperlink>
    </w:p>
    <w:p w14:paraId="20E5ADED" w14:textId="77777777" w:rsidR="006C6C27" w:rsidRDefault="001377DE">
      <w:pPr>
        <w:pStyle w:val="TOC2"/>
        <w:rPr>
          <w:rFonts w:asciiTheme="minorHAnsi" w:eastAsiaTheme="minorEastAsia" w:hAnsiTheme="minorHAnsi" w:cstheme="minorBidi"/>
          <w:caps w:val="0"/>
          <w:noProof/>
          <w:szCs w:val="22"/>
          <w:lang w:eastAsia="fr-CA"/>
        </w:rPr>
      </w:pPr>
      <w:hyperlink w:anchor="_Toc26797410" w:history="1">
        <w:r w:rsidR="006C6C27" w:rsidRPr="00DA1318">
          <w:rPr>
            <w:rStyle w:val="Hyperlink"/>
            <w:noProof/>
            <w:lang w:val="en-CA"/>
          </w:rPr>
          <w:t>FIGURES</w:t>
        </w:r>
        <w:r w:rsidR="006C6C27">
          <w:rPr>
            <w:noProof/>
            <w:webHidden/>
          </w:rPr>
          <w:tab/>
        </w:r>
        <w:r w:rsidR="006C6C27">
          <w:rPr>
            <w:noProof/>
            <w:webHidden/>
          </w:rPr>
          <w:fldChar w:fldCharType="begin"/>
        </w:r>
        <w:r w:rsidR="006C6C27">
          <w:rPr>
            <w:noProof/>
            <w:webHidden/>
          </w:rPr>
          <w:instrText xml:space="preserve"> PAGEREF _Toc26797410 \h </w:instrText>
        </w:r>
        <w:r w:rsidR="006C6C27">
          <w:rPr>
            <w:noProof/>
            <w:webHidden/>
          </w:rPr>
        </w:r>
        <w:r w:rsidR="006C6C27">
          <w:rPr>
            <w:noProof/>
            <w:webHidden/>
          </w:rPr>
          <w:fldChar w:fldCharType="separate"/>
        </w:r>
        <w:r w:rsidR="006C6C27">
          <w:rPr>
            <w:noProof/>
            <w:webHidden/>
          </w:rPr>
          <w:t>31</w:t>
        </w:r>
        <w:r w:rsidR="006C6C27">
          <w:rPr>
            <w:noProof/>
            <w:webHidden/>
          </w:rPr>
          <w:fldChar w:fldCharType="end"/>
        </w:r>
      </w:hyperlink>
    </w:p>
    <w:p w14:paraId="264E1F69" w14:textId="77777777" w:rsidR="00770F01" w:rsidRPr="00E43B9F" w:rsidRDefault="00425DEA" w:rsidP="002F7B8A">
      <w:pPr>
        <w:pStyle w:val="BodyText"/>
        <w:rPr>
          <w:sz w:val="6"/>
          <w:szCs w:val="6"/>
        </w:rPr>
      </w:pPr>
      <w:r w:rsidRPr="00E43B9F">
        <w:rPr>
          <w:b/>
          <w:bCs/>
          <w:noProof/>
        </w:rPr>
        <w:fldChar w:fldCharType="end"/>
      </w:r>
      <w:r w:rsidR="00B26B77" w:rsidRPr="00E43B9F">
        <w:br w:type="page"/>
      </w:r>
    </w:p>
    <w:p w14:paraId="1E17CF78" w14:textId="77777777" w:rsidR="00A06625" w:rsidRPr="002F7B8A" w:rsidRDefault="00BF62A2" w:rsidP="006A4E2F">
      <w:pPr>
        <w:pStyle w:val="Heading1"/>
        <w:rPr>
          <w:rFonts w:cs="Arial"/>
          <w:lang w:val="en-CA"/>
        </w:rPr>
      </w:pPr>
      <w:bookmarkStart w:id="1" w:name="_Toc26797387"/>
      <w:r w:rsidRPr="002F7B8A">
        <w:rPr>
          <w:rFonts w:cs="Arial"/>
          <w:lang w:val="en-CA"/>
        </w:rPr>
        <w:lastRenderedPageBreak/>
        <w:t>ABSTRACT</w:t>
      </w:r>
      <w:bookmarkEnd w:id="1"/>
    </w:p>
    <w:p w14:paraId="127EFDA5" w14:textId="77777777" w:rsidR="006E2176" w:rsidRPr="00E43B9F" w:rsidRDefault="00854CEA" w:rsidP="002F7B8A">
      <w:pPr>
        <w:pStyle w:val="BodyText"/>
      </w:pPr>
      <w:r w:rsidRPr="00E43B9F">
        <w:t xml:space="preserve">The status of the northern contingent of </w:t>
      </w:r>
      <w:r w:rsidR="00653D4E">
        <w:t>the</w:t>
      </w:r>
      <w:r w:rsidR="00A7440E" w:rsidRPr="00E43B9F">
        <w:t xml:space="preserve"> Atlantic </w:t>
      </w:r>
      <w:r w:rsidR="00A7440E" w:rsidRPr="009C0E0B">
        <w:t>mackerel</w:t>
      </w:r>
      <w:r w:rsidR="00C62E04" w:rsidRPr="009C0E0B">
        <w:t xml:space="preserve"> </w:t>
      </w:r>
      <w:r w:rsidR="00726436" w:rsidRPr="005D66EE">
        <w:rPr>
          <w:szCs w:val="24"/>
        </w:rPr>
        <w:t>(</w:t>
      </w:r>
      <w:proofErr w:type="spellStart"/>
      <w:r w:rsidR="00726436" w:rsidRPr="005D66EE">
        <w:rPr>
          <w:i/>
          <w:szCs w:val="24"/>
        </w:rPr>
        <w:t>Scomber</w:t>
      </w:r>
      <w:proofErr w:type="spellEnd"/>
      <w:r w:rsidR="00726436" w:rsidRPr="005D66EE">
        <w:rPr>
          <w:i/>
          <w:szCs w:val="24"/>
        </w:rPr>
        <w:t xml:space="preserve"> </w:t>
      </w:r>
      <w:proofErr w:type="spellStart"/>
      <w:r w:rsidR="00726436" w:rsidRPr="005D66EE">
        <w:rPr>
          <w:i/>
          <w:szCs w:val="24"/>
        </w:rPr>
        <w:t>scombrus</w:t>
      </w:r>
      <w:proofErr w:type="spellEnd"/>
      <w:r w:rsidR="00726436" w:rsidRPr="005D66EE">
        <w:rPr>
          <w:szCs w:val="24"/>
        </w:rPr>
        <w:t xml:space="preserve"> L.</w:t>
      </w:r>
      <w:r w:rsidR="00653D4E">
        <w:rPr>
          <w:szCs w:val="24"/>
        </w:rPr>
        <w:t>; henceforth mackerel</w:t>
      </w:r>
      <w:r w:rsidR="00726436" w:rsidRPr="005D66EE">
        <w:rPr>
          <w:szCs w:val="24"/>
        </w:rPr>
        <w:t>)</w:t>
      </w:r>
      <w:r w:rsidR="00653D4E">
        <w:rPr>
          <w:szCs w:val="24"/>
        </w:rPr>
        <w:t xml:space="preserve"> in the Northwest Atlantic (NWA)</w:t>
      </w:r>
      <w:r w:rsidR="00726436" w:rsidRPr="005D66EE">
        <w:rPr>
          <w:sz w:val="24"/>
          <w:szCs w:val="24"/>
        </w:rPr>
        <w:t xml:space="preserve"> </w:t>
      </w:r>
      <w:r w:rsidRPr="009C0E0B">
        <w:t>is assessed every two years u</w:t>
      </w:r>
      <w:r w:rsidR="00891015" w:rsidRPr="009C0E0B">
        <w:t>sing an age</w:t>
      </w:r>
      <w:r w:rsidR="00F323B0" w:rsidRPr="009C0E0B">
        <w:t>-</w:t>
      </w:r>
      <w:r w:rsidR="00891015" w:rsidRPr="00FE5DCA">
        <w:t>structured stock assessment</w:t>
      </w:r>
      <w:r w:rsidR="00891015" w:rsidRPr="00E43B9F">
        <w:t xml:space="preserve"> </w:t>
      </w:r>
      <w:r w:rsidRPr="00E43B9F">
        <w:t>model</w:t>
      </w:r>
      <w:r w:rsidR="00891015" w:rsidRPr="00E43B9F">
        <w:t xml:space="preserve"> </w:t>
      </w:r>
      <w:r w:rsidR="002359DE" w:rsidRPr="00E43B9F">
        <w:t>that explicitly accounts for missing catch statistics from Canadian and American fleets</w:t>
      </w:r>
      <w:r w:rsidRPr="00E43B9F">
        <w:t>.</w:t>
      </w:r>
      <w:r w:rsidR="00B26472" w:rsidRPr="00E43B9F">
        <w:t xml:space="preserve"> </w:t>
      </w:r>
      <w:r w:rsidRPr="00E43B9F">
        <w:t xml:space="preserve">This document presents the data and methods used to calculate the main stock status indicators </w:t>
      </w:r>
      <w:r w:rsidR="00653D4E">
        <w:t xml:space="preserve">for mackerel </w:t>
      </w:r>
      <w:r w:rsidR="00296F68">
        <w:t>that</w:t>
      </w:r>
      <w:r w:rsidR="00B26472" w:rsidRPr="00E43B9F">
        <w:t xml:space="preserve"> </w:t>
      </w:r>
      <w:r w:rsidR="00653D4E">
        <w:t>forms the advice given to</w:t>
      </w:r>
      <w:r w:rsidR="00B26472" w:rsidRPr="00E43B9F">
        <w:t xml:space="preserve"> Fisheries Management</w:t>
      </w:r>
      <w:r w:rsidR="00653D4E">
        <w:t xml:space="preserve"> (FM)</w:t>
      </w:r>
      <w:r w:rsidR="00B26472" w:rsidRPr="00E43B9F">
        <w:t xml:space="preserve"> in the setting of quotas (i.e. Total Allowable Catch; TAC)</w:t>
      </w:r>
      <w:r w:rsidR="00F323B0">
        <w:t>, potentially as part of</w:t>
      </w:r>
      <w:r w:rsidR="00B26472" w:rsidRPr="00E43B9F">
        <w:t xml:space="preserve"> </w:t>
      </w:r>
      <w:r w:rsidR="00653D4E">
        <w:t xml:space="preserve">a broader set of </w:t>
      </w:r>
      <w:r w:rsidR="00B26472" w:rsidRPr="00E43B9F">
        <w:t>Harvest Control Rules (HCR).</w:t>
      </w:r>
      <w:r w:rsidR="00560195" w:rsidRPr="00E43B9F">
        <w:t xml:space="preserve"> </w:t>
      </w:r>
      <w:r w:rsidR="00C62E04" w:rsidRPr="00653D4E">
        <w:rPr>
          <w:highlight w:val="yellow"/>
        </w:rPr>
        <w:t>T</w:t>
      </w:r>
      <w:r w:rsidR="00B26472" w:rsidRPr="00653D4E">
        <w:rPr>
          <w:highlight w:val="yellow"/>
        </w:rPr>
        <w:t>his document</w:t>
      </w:r>
      <w:r w:rsidR="002359DE" w:rsidRPr="00653D4E">
        <w:rPr>
          <w:highlight w:val="yellow"/>
        </w:rPr>
        <w:t xml:space="preserve"> also</w:t>
      </w:r>
      <w:r w:rsidR="00B26472" w:rsidRPr="00653D4E">
        <w:rPr>
          <w:highlight w:val="yellow"/>
        </w:rPr>
        <w:t xml:space="preserve"> </w:t>
      </w:r>
      <w:r w:rsidR="00560195" w:rsidRPr="00653D4E">
        <w:rPr>
          <w:highlight w:val="yellow"/>
        </w:rPr>
        <w:t xml:space="preserve">provides a review of research pertaining to mackerel distribution and </w:t>
      </w:r>
      <w:r w:rsidR="00C62E04" w:rsidRPr="00653D4E">
        <w:rPr>
          <w:highlight w:val="yellow"/>
        </w:rPr>
        <w:t xml:space="preserve">how changing environmental conditions influenced mackerel </w:t>
      </w:r>
      <w:r w:rsidR="009A5AFD" w:rsidRPr="00653D4E">
        <w:rPr>
          <w:highlight w:val="yellow"/>
        </w:rPr>
        <w:t xml:space="preserve">recruitment, </w:t>
      </w:r>
      <w:r w:rsidR="00C62E04" w:rsidRPr="00653D4E">
        <w:rPr>
          <w:highlight w:val="yellow"/>
        </w:rPr>
        <w:t xml:space="preserve">condition and distribution </w:t>
      </w:r>
      <w:r w:rsidR="00A7730E" w:rsidRPr="00653D4E">
        <w:rPr>
          <w:highlight w:val="yellow"/>
        </w:rPr>
        <w:t xml:space="preserve">of landings </w:t>
      </w:r>
      <w:r w:rsidR="00C62E04" w:rsidRPr="00653D4E">
        <w:rPr>
          <w:highlight w:val="yellow"/>
        </w:rPr>
        <w:t>throughout the fishing season</w:t>
      </w:r>
      <w:r w:rsidR="002359DE" w:rsidRPr="00653D4E">
        <w:rPr>
          <w:highlight w:val="yellow"/>
        </w:rPr>
        <w:t>.</w:t>
      </w:r>
      <w:r w:rsidR="002359DE" w:rsidRPr="00E43B9F">
        <w:t xml:space="preserve"> </w:t>
      </w:r>
      <w:r w:rsidR="006E2176" w:rsidRPr="00E43B9F">
        <w:t>This</w:t>
      </w:r>
      <w:r w:rsidR="002359DE" w:rsidRPr="00E43B9F">
        <w:t xml:space="preserve"> stock assessment indicate</w:t>
      </w:r>
      <w:r w:rsidR="006E2176" w:rsidRPr="00E43B9F">
        <w:t>s</w:t>
      </w:r>
      <w:r w:rsidR="002359DE" w:rsidRPr="00E43B9F">
        <w:t xml:space="preserve"> that</w:t>
      </w:r>
      <w:r w:rsidR="006E2176" w:rsidRPr="00E43B9F">
        <w:t xml:space="preserve"> in 20</w:t>
      </w:r>
      <w:r w:rsidR="00653D4E">
        <w:t>20</w:t>
      </w:r>
      <w:r w:rsidR="006E2176" w:rsidRPr="00E43B9F">
        <w:t>,</w:t>
      </w:r>
      <w:r w:rsidR="002359DE" w:rsidRPr="00E43B9F">
        <w:t xml:space="preserve"> </w:t>
      </w:r>
      <w:r w:rsidR="002359DE" w:rsidRPr="00653D4E">
        <w:rPr>
          <w:highlight w:val="yellow"/>
        </w:rPr>
        <w:t xml:space="preserve">mackerel </w:t>
      </w:r>
      <w:r w:rsidR="00891015" w:rsidRPr="00653D4E">
        <w:rPr>
          <w:highlight w:val="yellow"/>
        </w:rPr>
        <w:t>were</w:t>
      </w:r>
      <w:r w:rsidR="002359DE" w:rsidRPr="00653D4E">
        <w:rPr>
          <w:highlight w:val="yellow"/>
        </w:rPr>
        <w:t xml:space="preserve"> still</w:t>
      </w:r>
      <w:r w:rsidR="00E22041" w:rsidRPr="00653D4E">
        <w:rPr>
          <w:highlight w:val="yellow"/>
        </w:rPr>
        <w:t xml:space="preserve"> with</w:t>
      </w:r>
      <w:r w:rsidR="002359DE" w:rsidRPr="00653D4E">
        <w:rPr>
          <w:highlight w:val="yellow"/>
        </w:rPr>
        <w:t>in the Critical Zone</w:t>
      </w:r>
      <w:r w:rsidR="006E2176" w:rsidRPr="00653D4E">
        <w:rPr>
          <w:highlight w:val="yellow"/>
        </w:rPr>
        <w:t xml:space="preserve"> as per Canada’s Precautionary Approach </w:t>
      </w:r>
      <w:r w:rsidR="00A534A0" w:rsidRPr="00653D4E">
        <w:rPr>
          <w:highlight w:val="yellow"/>
        </w:rPr>
        <w:t xml:space="preserve">(PA) </w:t>
      </w:r>
      <w:r w:rsidR="006E2176" w:rsidRPr="00653D4E">
        <w:rPr>
          <w:highlight w:val="yellow"/>
        </w:rPr>
        <w:t>framework</w:t>
      </w:r>
      <w:r w:rsidR="00E22041" w:rsidRPr="00653D4E">
        <w:rPr>
          <w:highlight w:val="yellow"/>
        </w:rPr>
        <w:t xml:space="preserve"> and have been since 2011</w:t>
      </w:r>
      <w:r w:rsidR="006E2176" w:rsidRPr="00653D4E">
        <w:rPr>
          <w:highlight w:val="yellow"/>
        </w:rPr>
        <w:t xml:space="preserve">. </w:t>
      </w:r>
      <w:r w:rsidR="000F210B" w:rsidRPr="00653D4E">
        <w:rPr>
          <w:highlight w:val="yellow"/>
        </w:rPr>
        <w:t>While there was a slight increase in SSB from 2016 to 2018 due to the arrival of the 2015 year class into the fishery, mackerel numbers have actually decreased.</w:t>
      </w:r>
      <w:r w:rsidR="00E22041" w:rsidRPr="00653D4E">
        <w:rPr>
          <w:highlight w:val="yellow"/>
        </w:rPr>
        <w:t xml:space="preserve"> Low biomass is accompanied by overexploitation, the loss of older individuals from the population, and in the last two years, historical low recruitment.</w:t>
      </w:r>
      <w:r w:rsidR="006E2176" w:rsidRPr="00653D4E">
        <w:rPr>
          <w:highlight w:val="yellow"/>
        </w:rPr>
        <w:t xml:space="preserve"> </w:t>
      </w:r>
      <w:r w:rsidR="00AD73F0" w:rsidRPr="00653D4E">
        <w:rPr>
          <w:highlight w:val="yellow"/>
        </w:rPr>
        <w:t>Short term projections over three years indicate that there is</w:t>
      </w:r>
      <w:r w:rsidR="00A7352E" w:rsidRPr="00653D4E">
        <w:rPr>
          <w:highlight w:val="yellow"/>
        </w:rPr>
        <w:t xml:space="preserve"> a</w:t>
      </w:r>
      <w:r w:rsidR="00AD73F0" w:rsidRPr="00653D4E">
        <w:rPr>
          <w:highlight w:val="yellow"/>
        </w:rPr>
        <w:t xml:space="preserve"> </w:t>
      </w:r>
      <w:r w:rsidR="00E22041" w:rsidRPr="00653D4E">
        <w:rPr>
          <w:highlight w:val="yellow"/>
        </w:rPr>
        <w:t>48</w:t>
      </w:r>
      <w:r w:rsidR="000F210B" w:rsidRPr="00653D4E">
        <w:rPr>
          <w:highlight w:val="yellow"/>
        </w:rPr>
        <w:t xml:space="preserve">% </w:t>
      </w:r>
      <w:r w:rsidR="00A7352E" w:rsidRPr="00653D4E">
        <w:rPr>
          <w:highlight w:val="yellow"/>
        </w:rPr>
        <w:t xml:space="preserve">chance </w:t>
      </w:r>
      <w:r w:rsidR="00AD73F0" w:rsidRPr="00653D4E">
        <w:rPr>
          <w:highlight w:val="yellow"/>
        </w:rPr>
        <w:t>of leaving the Critical Zone by 2021</w:t>
      </w:r>
      <w:r w:rsidR="00E22041" w:rsidRPr="00653D4E">
        <w:rPr>
          <w:highlight w:val="yellow"/>
        </w:rPr>
        <w:t xml:space="preserve"> under </w:t>
      </w:r>
      <w:r w:rsidR="00296F68" w:rsidRPr="00653D4E">
        <w:rPr>
          <w:highlight w:val="yellow"/>
        </w:rPr>
        <w:t>a</w:t>
      </w:r>
      <w:r w:rsidR="00E22041" w:rsidRPr="00653D4E">
        <w:rPr>
          <w:highlight w:val="yellow"/>
        </w:rPr>
        <w:t xml:space="preserve"> TAC of 10 000 t. Even under the most restrictive exploitation scenarios (e.g. TAC = 0 t), there is only a 68% chance of </w:t>
      </w:r>
      <w:r w:rsidR="006C0288" w:rsidRPr="00653D4E">
        <w:rPr>
          <w:highlight w:val="yellow"/>
        </w:rPr>
        <w:t>leaving the Critical Zone by 2021.</w:t>
      </w:r>
    </w:p>
    <w:p w14:paraId="2CD56E9F" w14:textId="77777777" w:rsidR="002F7B8A" w:rsidRPr="0062299B" w:rsidRDefault="002F7B8A" w:rsidP="002F7B8A">
      <w:pPr>
        <w:pStyle w:val="BodyText"/>
      </w:pPr>
    </w:p>
    <w:p w14:paraId="13018EC6" w14:textId="77777777" w:rsidR="002F7B8A" w:rsidRPr="0062299B" w:rsidRDefault="002F7B8A" w:rsidP="002F7B8A">
      <w:pPr>
        <w:rPr>
          <w:szCs w:val="22"/>
          <w:lang w:val="en-CA"/>
        </w:rPr>
        <w:sectPr w:rsidR="002F7B8A" w:rsidRPr="0062299B" w:rsidSect="00D078B3">
          <w:headerReference w:type="default" r:id="rId19"/>
          <w:footerReference w:type="default" r:id="rId20"/>
          <w:pgSz w:w="12240" w:h="15840"/>
          <w:pgMar w:top="1440" w:right="1440" w:bottom="1440" w:left="1440" w:header="720" w:footer="619" w:gutter="0"/>
          <w:pgNumType w:fmt="lowerRoman" w:start="3"/>
          <w:cols w:space="720"/>
        </w:sectPr>
      </w:pPr>
    </w:p>
    <w:p w14:paraId="3DCF0092" w14:textId="77777777" w:rsidR="00147E6A" w:rsidRPr="00E43B9F" w:rsidRDefault="00147E6A" w:rsidP="006A4E2F">
      <w:pPr>
        <w:pStyle w:val="Heading1"/>
        <w:rPr>
          <w:lang w:val="en-CA"/>
        </w:rPr>
      </w:pPr>
      <w:bookmarkStart w:id="2" w:name="_Toc26797388"/>
      <w:r w:rsidRPr="00E43B9F">
        <w:rPr>
          <w:caps w:val="0"/>
          <w:lang w:val="en-CA"/>
        </w:rPr>
        <w:lastRenderedPageBreak/>
        <w:t>INTRODUCTION</w:t>
      </w:r>
      <w:bookmarkEnd w:id="2"/>
    </w:p>
    <w:p w14:paraId="4955B52F" w14:textId="77777777" w:rsidR="00F13FFF" w:rsidRPr="00353236" w:rsidRDefault="009526FF" w:rsidP="002F7B8A">
      <w:pPr>
        <w:pStyle w:val="BodyText"/>
      </w:pPr>
      <w:r w:rsidRPr="00E43B9F">
        <w:t>This research document </w:t>
      </w:r>
      <w:r w:rsidR="0003111D" w:rsidRPr="00353236">
        <w:t>provides</w:t>
      </w:r>
      <w:r w:rsidRPr="00353236">
        <w:t xml:space="preserve"> </w:t>
      </w:r>
      <w:r w:rsidR="00A7440E" w:rsidRPr="00353236">
        <w:t xml:space="preserve">a description of the data, methods, and supporting analyses contributing to the stock assessment of the northern contingent of the Atlantic mackerel stock </w:t>
      </w:r>
      <w:r w:rsidR="00653D4E">
        <w:t xml:space="preserve">in the Northwest Atlantic (Northwest Atlantic Fisheries Organisation (NAFO) Subareas 2-5). </w:t>
      </w:r>
      <w:r w:rsidR="0003111D" w:rsidRPr="00353236">
        <w:t xml:space="preserve">This assessment is </w:t>
      </w:r>
      <w:r w:rsidR="00653D4E">
        <w:t>carried out</w:t>
      </w:r>
      <w:r w:rsidR="0003111D" w:rsidRPr="00353236">
        <w:t xml:space="preserve"> every two years by Fisheries and Oceans Canada (DFO) at the Maurice </w:t>
      </w:r>
      <w:proofErr w:type="spellStart"/>
      <w:r w:rsidR="0003111D" w:rsidRPr="00353236">
        <w:t>Lamontagne</w:t>
      </w:r>
      <w:proofErr w:type="spellEnd"/>
      <w:r w:rsidR="0003111D" w:rsidRPr="00353236">
        <w:t xml:space="preserve"> Institute in Mont-</w:t>
      </w:r>
      <w:proofErr w:type="spellStart"/>
      <w:r w:rsidR="0003111D" w:rsidRPr="00353236">
        <w:t>Joli</w:t>
      </w:r>
      <w:proofErr w:type="spellEnd"/>
      <w:r w:rsidR="00653D4E">
        <w:t>,</w:t>
      </w:r>
      <w:r w:rsidR="0003111D" w:rsidRPr="00353236">
        <w:t xml:space="preserve"> Québec</w:t>
      </w:r>
      <w:r w:rsidR="006E6FD9" w:rsidRPr="00353236">
        <w:t xml:space="preserve">. </w:t>
      </w:r>
      <w:r w:rsidR="006E6FD9" w:rsidRPr="00653D4E">
        <w:rPr>
          <w:highlight w:val="yellow"/>
        </w:rPr>
        <w:t>To move towards an ecosystem a</w:t>
      </w:r>
      <w:r w:rsidR="00F13FFF" w:rsidRPr="00653D4E">
        <w:rPr>
          <w:highlight w:val="yellow"/>
        </w:rPr>
        <w:t>pproach to stock assessments, a</w:t>
      </w:r>
      <w:r w:rsidR="00B71224" w:rsidRPr="00653D4E">
        <w:rPr>
          <w:highlight w:val="yellow"/>
        </w:rPr>
        <w:t xml:space="preserve"> review of </w:t>
      </w:r>
      <w:r w:rsidR="00DB7EE0" w:rsidRPr="00653D4E">
        <w:rPr>
          <w:highlight w:val="yellow"/>
        </w:rPr>
        <w:t xml:space="preserve">the </w:t>
      </w:r>
      <w:r w:rsidR="00B71224" w:rsidRPr="00653D4E">
        <w:rPr>
          <w:highlight w:val="yellow"/>
        </w:rPr>
        <w:t xml:space="preserve">research pertaining to mackerel ecology was carried out to support new </w:t>
      </w:r>
      <w:r w:rsidR="00DB7EE0" w:rsidRPr="00653D4E">
        <w:rPr>
          <w:highlight w:val="yellow"/>
        </w:rPr>
        <w:t>analyses linking mackerel condition and distribution to changes in their</w:t>
      </w:r>
      <w:r w:rsidR="0003111D" w:rsidRPr="00653D4E">
        <w:rPr>
          <w:highlight w:val="yellow"/>
        </w:rPr>
        <w:t xml:space="preserve"> physical and biological environment.</w:t>
      </w:r>
      <w:r w:rsidR="0003111D" w:rsidRPr="00353236">
        <w:t xml:space="preserve"> </w:t>
      </w:r>
      <w:r w:rsidR="00E331E4" w:rsidRPr="00353236">
        <w:t>All results herein were peer reviewed</w:t>
      </w:r>
      <w:r w:rsidR="00E331E4">
        <w:t xml:space="preserve"> </w:t>
      </w:r>
      <w:r w:rsidR="00E331E4" w:rsidRPr="00E331E4">
        <w:rPr>
          <w:highlight w:val="yellow"/>
        </w:rPr>
        <w:t>between the x and x March 2021</w:t>
      </w:r>
      <w:r w:rsidR="00E331E4" w:rsidRPr="00353236">
        <w:t xml:space="preserve"> and the main results were incorporated into the Science Advisory Report (DFO 20</w:t>
      </w:r>
      <w:r w:rsidR="00E331E4">
        <w:t>21a</w:t>
      </w:r>
      <w:r w:rsidR="00E331E4" w:rsidRPr="00353236">
        <w:t>).</w:t>
      </w:r>
    </w:p>
    <w:p w14:paraId="7814A53C" w14:textId="77777777" w:rsidR="00EC4779" w:rsidRDefault="00653D4E" w:rsidP="002F7B8A">
      <w:pPr>
        <w:pStyle w:val="BodyText"/>
      </w:pPr>
      <w:r>
        <w:t xml:space="preserve">Mackerel stock status has been evaluated with a </w:t>
      </w:r>
      <w:hyperlink r:id="rId21" w:history="1">
        <w:r w:rsidRPr="00353236">
          <w:rPr>
            <w:rStyle w:val="Hyperlink"/>
            <w:lang w:val="en-CA"/>
          </w:rPr>
          <w:t>censored-catch-at-age stock assessment model</w:t>
        </w:r>
      </w:hyperlink>
      <w:r w:rsidRPr="00353236">
        <w:t xml:space="preserve"> (CCAM; Van Beveren et al. 2017a)</w:t>
      </w:r>
      <w:r>
        <w:t xml:space="preserve"> since 2016 </w:t>
      </w:r>
      <w:r w:rsidRPr="00353236">
        <w:t xml:space="preserve">(DFO 2017, </w:t>
      </w:r>
      <w:proofErr w:type="spellStart"/>
      <w:r w:rsidRPr="00353236">
        <w:t>Doniol-Valcroze</w:t>
      </w:r>
      <w:proofErr w:type="spellEnd"/>
      <w:r w:rsidRPr="00353236">
        <w:t xml:space="preserve"> et al. 2019)</w:t>
      </w:r>
      <w:r>
        <w:t xml:space="preserve">. </w:t>
      </w:r>
      <w:r w:rsidR="00C2529C" w:rsidRPr="00353236">
        <w:t xml:space="preserve">The model uses both fisheries-independent (biomass index) and fisheries-dependent data </w:t>
      </w:r>
      <w:r w:rsidR="00C2529C">
        <w:t xml:space="preserve">(landings, </w:t>
      </w:r>
      <w:r w:rsidR="00C2529C" w:rsidRPr="00353236">
        <w:t>catch-at-age</w:t>
      </w:r>
      <w:r w:rsidR="00C2529C">
        <w:t>, and other biological parameters and data</w:t>
      </w:r>
      <w:r w:rsidR="00C2529C" w:rsidRPr="00353236">
        <w:t>) as input and can estimate both current and future stock status indices such as spawning stock biomass (SSB) and age-1 recruitment. The biomass index is derived from an annual egg survey (1979-20</w:t>
      </w:r>
      <w:r w:rsidR="00C2529C">
        <w:t>19</w:t>
      </w:r>
      <w:r w:rsidR="00C2529C" w:rsidRPr="00353236">
        <w:t xml:space="preserve">) that covers the main mackerel spawning site, i.e. the southern Gulf of Saint-Lawrence (GSL). Fisheries-dependent data includes catch statistics and biological samples acquired from the commercial mackerel fishery. Environmental data and biological samples are also obtained through DFO’s annual research vessel surveys in conjunction with the Atlantic Zonal Monitoring Program (AZMP; DFO 2019a). Additional sources of data and knowledge </w:t>
      </w:r>
      <w:r w:rsidR="00C2529C">
        <w:t xml:space="preserve">were acquired by reviewing </w:t>
      </w:r>
      <w:r w:rsidR="00C2529C" w:rsidRPr="00353236">
        <w:t>peer reviewed literature as well as through consultation</w:t>
      </w:r>
      <w:r w:rsidR="00C2529C">
        <w:t xml:space="preserve">s and survey results </w:t>
      </w:r>
      <w:r w:rsidR="00C2529C" w:rsidRPr="00353236">
        <w:t xml:space="preserve">carried out in collaboration with the </w:t>
      </w:r>
      <w:r w:rsidR="00C2529C">
        <w:t>commercial fishery</w:t>
      </w:r>
      <w:r w:rsidR="00C2529C" w:rsidRPr="00353236">
        <w:t xml:space="preserve">, First Nations, and members of the mackerel Rebuilding Plan Working Group (RPWG). </w:t>
      </w:r>
    </w:p>
    <w:p w14:paraId="4B13F4D8" w14:textId="65FA82FC" w:rsidR="00097BE5" w:rsidRPr="00353236" w:rsidRDefault="00653D4E" w:rsidP="002F7B8A">
      <w:pPr>
        <w:pStyle w:val="BodyText"/>
      </w:pPr>
      <w:r>
        <w:t>The last full stock assessment took place in March, 2019 and provided FM with advice for the 2019 and 2020 fishing seasons</w:t>
      </w:r>
      <w:r w:rsidR="00C2529C">
        <w:t xml:space="preserve"> (DFO 2020a; Smith et al., 2020)</w:t>
      </w:r>
      <w:r>
        <w:t>.</w:t>
      </w:r>
      <w:r w:rsidR="00DB7EE0" w:rsidRPr="00353236">
        <w:t xml:space="preserve"> </w:t>
      </w:r>
      <w:r w:rsidR="00C2529C">
        <w:t xml:space="preserve">A Management Strategy Evaluation (MSE) framework was also peer-reviewed during the last assessment (DFO 2020b; </w:t>
      </w:r>
      <w:commentRangeStart w:id="3"/>
      <w:r w:rsidR="00C2529C">
        <w:t>Van Beveren et al., 2020</w:t>
      </w:r>
      <w:commentRangeEnd w:id="3"/>
      <w:r w:rsidR="00EC4779">
        <w:rPr>
          <w:rStyle w:val="CommentReference"/>
        </w:rPr>
        <w:commentReference w:id="3"/>
      </w:r>
      <w:r w:rsidR="00C2529C">
        <w:t xml:space="preserve">) </w:t>
      </w:r>
      <w:r w:rsidR="00EC4779">
        <w:t>and</w:t>
      </w:r>
      <w:r w:rsidR="00C2529C">
        <w:t xml:space="preserve"> </w:t>
      </w:r>
      <w:r w:rsidR="00EC4779">
        <w:t>was</w:t>
      </w:r>
      <w:r w:rsidR="00C2529C">
        <w:t xml:space="preserve"> used to assist FM and other stakeholders in</w:t>
      </w:r>
      <w:r w:rsidR="00EC4779">
        <w:t xml:space="preserve"> the RPWG in</w:t>
      </w:r>
      <w:r w:rsidR="00C2529C">
        <w:t xml:space="preserve"> evaluating the optimal trade-offs of different HCRs under a variety of uncertainties </w:t>
      </w:r>
      <w:r w:rsidR="00EC4779">
        <w:t xml:space="preserve">to attain both conservation and fishery focussed objectives. The results of the last stock assessment indicated that, in 2018, mackerel had been in the Critical Zone since 2011 as defined by </w:t>
      </w:r>
      <w:r w:rsidR="00EC4779" w:rsidRPr="00EC4779">
        <w:t>Canada’s Precautionary Approach (PA) framework</w:t>
      </w:r>
      <w:r w:rsidR="00EC4779">
        <w:t xml:space="preserve">. The low biomass was accompanied by overexploitation of the stock, historical low recruitment, and the loss of older mackerel from the population. Short-term projections over three years indicated that </w:t>
      </w:r>
      <w:r w:rsidR="00616144">
        <w:t xml:space="preserve">there was 48% chance of </w:t>
      </w:r>
      <w:r w:rsidR="008810EA">
        <w:t>surpassing</w:t>
      </w:r>
      <w:r w:rsidR="00616144">
        <w:t xml:space="preserve"> the Limit Reference Point (LRP) defining the threshold between Critical and Cautious Zones by 2021 if the TAC was set to 10 Kt. The model also indicated that if the TAC were set to 0 t, there was only a 68% chance of </w:t>
      </w:r>
      <w:r w:rsidR="008810EA">
        <w:t>surpassing</w:t>
      </w:r>
      <w:r w:rsidR="00616144">
        <w:t xml:space="preserve"> the LRP by 2021. Following the 2019 stock assessment, FM recommended a TAC of 8 </w:t>
      </w:r>
      <w:proofErr w:type="spellStart"/>
      <w:r w:rsidR="00616144">
        <w:t>Kt</w:t>
      </w:r>
      <w:proofErr w:type="spellEnd"/>
      <w:r w:rsidR="00616144">
        <w:t xml:space="preserve"> to the Minister of Fisheries, Oceans, and the Canadian Coast Guard. This recommendation was approved for the 2019 fishing season and rolled-over for the 2020 fishing season. A number of other HCRs have </w:t>
      </w:r>
      <w:r w:rsidR="00E331E4">
        <w:t xml:space="preserve">also </w:t>
      </w:r>
      <w:r w:rsidR="00616144">
        <w:t xml:space="preserve">been </w:t>
      </w:r>
      <w:r w:rsidR="00E331E4">
        <w:t>implemented by regional FMs and will be described briefly in sections below.</w:t>
      </w:r>
    </w:p>
    <w:p w14:paraId="57A4DAA9" w14:textId="77777777" w:rsidR="001D6A4B" w:rsidRPr="00E43B9F" w:rsidRDefault="000B5CE0" w:rsidP="006A4E2F">
      <w:pPr>
        <w:pStyle w:val="Heading1"/>
        <w:rPr>
          <w:caps w:val="0"/>
          <w:lang w:val="en-CA"/>
        </w:rPr>
      </w:pPr>
      <w:bookmarkStart w:id="4" w:name="_Toc26797389"/>
      <w:r w:rsidRPr="00D078B3">
        <w:rPr>
          <w:caps w:val="0"/>
          <w:lang w:val="en-CA"/>
        </w:rPr>
        <w:t>METHODS</w:t>
      </w:r>
      <w:bookmarkEnd w:id="4"/>
    </w:p>
    <w:p w14:paraId="6A655737" w14:textId="77777777" w:rsidR="00B626AA" w:rsidRPr="00E43B9F" w:rsidRDefault="00B626AA" w:rsidP="002F1A01">
      <w:pPr>
        <w:pStyle w:val="Heading2"/>
        <w:jc w:val="both"/>
        <w:rPr>
          <w:lang w:val="en-CA"/>
        </w:rPr>
      </w:pPr>
      <w:bookmarkStart w:id="5" w:name="_Toc26797390"/>
      <w:r w:rsidRPr="00E43B9F">
        <w:rPr>
          <w:lang w:val="en-CA"/>
        </w:rPr>
        <w:t>LANDINGS</w:t>
      </w:r>
      <w:bookmarkEnd w:id="5"/>
    </w:p>
    <w:p w14:paraId="4CCFC04E" w14:textId="77777777" w:rsidR="00B626AA" w:rsidRPr="00E43B9F" w:rsidRDefault="00B626AA" w:rsidP="002F7B8A">
      <w:pPr>
        <w:pStyle w:val="BodyText"/>
      </w:pPr>
      <w:r w:rsidRPr="00E43B9F">
        <w:t>Commercial fisher</w:t>
      </w:r>
      <w:r w:rsidR="007454FA" w:rsidRPr="00E43B9F">
        <w:t>ies</w:t>
      </w:r>
      <w:r w:rsidRPr="00E43B9F">
        <w:t xml:space="preserve"> data for</w:t>
      </w:r>
      <w:r w:rsidR="00ED41FC" w:rsidRPr="00E43B9F">
        <w:t xml:space="preserve"> mackerel caught in Canada’s Exclusive Economic Zone (EEZ; NAFO Subareas 2-</w:t>
      </w:r>
      <w:r w:rsidR="00A73DEA">
        <w:t>4</w:t>
      </w:r>
      <w:r w:rsidR="00ED41FC" w:rsidRPr="00E43B9F">
        <w:t xml:space="preserve">) were acquired from the most recent ZIFF (Zonal Interchange File </w:t>
      </w:r>
      <w:r w:rsidR="00ED41FC" w:rsidRPr="00E43B9F">
        <w:lastRenderedPageBreak/>
        <w:t>Format) files produced by DFO’s regional statistics bureaus for</w:t>
      </w:r>
      <w:r w:rsidRPr="00E43B9F">
        <w:t xml:space="preserve"> the years 1995-2018. Inconsistencies in landings data exist prior to 1995 due to the </w:t>
      </w:r>
      <w:r w:rsidR="007454FA" w:rsidRPr="00E43B9F">
        <w:t xml:space="preserve">historic </w:t>
      </w:r>
      <w:r w:rsidRPr="00E43B9F">
        <w:t xml:space="preserve">presence of foreign </w:t>
      </w:r>
      <w:r w:rsidR="007454FA" w:rsidRPr="00E43B9F">
        <w:t xml:space="preserve">fishing </w:t>
      </w:r>
      <w:r w:rsidRPr="00E43B9F">
        <w:t xml:space="preserve">vessels </w:t>
      </w:r>
      <w:r w:rsidR="007454FA" w:rsidRPr="00E43B9F">
        <w:t xml:space="preserve">targeting mackerel, </w:t>
      </w:r>
      <w:r w:rsidR="00ED41FC" w:rsidRPr="00E43B9F">
        <w:t xml:space="preserve">undocumented </w:t>
      </w:r>
      <w:r w:rsidRPr="00E43B9F">
        <w:t>ship to ship sales, the allocation of</w:t>
      </w:r>
      <w:r w:rsidR="00621A2A" w:rsidRPr="00E43B9F">
        <w:t xml:space="preserve"> </w:t>
      </w:r>
      <w:r w:rsidRPr="00E43B9F">
        <w:t xml:space="preserve">quota </w:t>
      </w:r>
      <w:r w:rsidR="00621A2A" w:rsidRPr="00E43B9F">
        <w:t>to foreign vessels, and</w:t>
      </w:r>
      <w:r w:rsidRPr="00E43B9F">
        <w:t xml:space="preserve"> </w:t>
      </w:r>
      <w:r w:rsidR="00621A2A" w:rsidRPr="00E43B9F">
        <w:t xml:space="preserve">the </w:t>
      </w:r>
      <w:r w:rsidRPr="00E43B9F">
        <w:t>chartering of foreign vessels</w:t>
      </w:r>
      <w:r w:rsidR="007454FA" w:rsidRPr="00E43B9F">
        <w:t xml:space="preserve"> by local stakeholders</w:t>
      </w:r>
      <w:r w:rsidRPr="00E43B9F">
        <w:t xml:space="preserve">. To resolve these issues, </w:t>
      </w:r>
      <w:r w:rsidR="00DD435F">
        <w:t xml:space="preserve">we used </w:t>
      </w:r>
      <w:r w:rsidRPr="00E43B9F">
        <w:t xml:space="preserve">commercial fisheries data </w:t>
      </w:r>
      <w:r w:rsidR="00621A2A" w:rsidRPr="00E43B9F">
        <w:t>for</w:t>
      </w:r>
      <w:r w:rsidRPr="00E43B9F">
        <w:t xml:space="preserve"> mackerel landings within Canada’s EEZ </w:t>
      </w:r>
      <w:r w:rsidR="00621A2A" w:rsidRPr="00E43B9F">
        <w:t>from</w:t>
      </w:r>
      <w:r w:rsidR="008F39F3">
        <w:t xml:space="preserve"> t</w:t>
      </w:r>
      <w:r w:rsidR="008F39F3" w:rsidRPr="00353236">
        <w:t xml:space="preserve">he </w:t>
      </w:r>
      <w:hyperlink r:id="rId24" w:history="1">
        <w:r w:rsidR="008F39F3" w:rsidRPr="00353236">
          <w:rPr>
            <w:rStyle w:val="Hyperlink"/>
            <w:lang w:val="en-CA"/>
          </w:rPr>
          <w:t>Northwest Atlantic Fisheries Organisation</w:t>
        </w:r>
        <w:r w:rsidR="00621A2A" w:rsidRPr="00353236">
          <w:rPr>
            <w:rStyle w:val="Hyperlink"/>
            <w:lang w:val="en-CA"/>
          </w:rPr>
          <w:t xml:space="preserve"> </w:t>
        </w:r>
        <w:r w:rsidR="00DD435F" w:rsidRPr="00353236">
          <w:rPr>
            <w:rStyle w:val="Hyperlink"/>
            <w:lang w:val="en-CA"/>
          </w:rPr>
          <w:t>landings</w:t>
        </w:r>
        <w:r w:rsidRPr="00353236">
          <w:rPr>
            <w:rStyle w:val="Hyperlink"/>
            <w:lang w:val="en-CA"/>
          </w:rPr>
          <w:t xml:space="preserve"> database</w:t>
        </w:r>
      </w:hyperlink>
      <w:r w:rsidR="00ED41FC" w:rsidRPr="00353236">
        <w:t xml:space="preserve"> for the years 1960-1994</w:t>
      </w:r>
      <w:r w:rsidR="008F39F3" w:rsidRPr="00353236">
        <w:t xml:space="preserve"> (</w:t>
      </w:r>
      <w:proofErr w:type="spellStart"/>
      <w:r w:rsidRPr="00353236">
        <w:t>Grégoire</w:t>
      </w:r>
      <w:proofErr w:type="spellEnd"/>
      <w:r w:rsidRPr="00353236">
        <w:t xml:space="preserve"> et al. </w:t>
      </w:r>
      <w:r w:rsidR="00F571B9" w:rsidRPr="00353236">
        <w:t xml:space="preserve">2000, </w:t>
      </w:r>
      <w:r w:rsidRPr="00353236">
        <w:t>2014)</w:t>
      </w:r>
      <w:r w:rsidR="00DD435F" w:rsidRPr="00353236">
        <w:t>.</w:t>
      </w:r>
      <w:r w:rsidRPr="00E43B9F">
        <w:t xml:space="preserve"> At the time of this assessment, </w:t>
      </w:r>
      <w:r w:rsidR="00200256" w:rsidRPr="00E43B9F">
        <w:t>landings data</w:t>
      </w:r>
      <w:r w:rsidRPr="00E43B9F">
        <w:t xml:space="preserve"> for the 2017 and 2018 fishing seasons were still preliminary </w:t>
      </w:r>
      <w:r w:rsidR="009A24C2" w:rsidRPr="00E43B9F">
        <w:t xml:space="preserve">as landings data were still being compiled </w:t>
      </w:r>
      <w:r w:rsidR="00DD435F">
        <w:t>by</w:t>
      </w:r>
      <w:r w:rsidR="009A24C2" w:rsidRPr="00E43B9F">
        <w:t xml:space="preserve"> the various DFO regions</w:t>
      </w:r>
      <w:r w:rsidR="00DD435F">
        <w:t xml:space="preserve"> exploiting mackerel (i.e. Québec, Gulf, Maritimes, and Newfoundland regions</w:t>
      </w:r>
      <w:r w:rsidR="000C7528">
        <w:t>; Figure</w:t>
      </w:r>
      <w:r w:rsidR="006950F4">
        <w:t>s </w:t>
      </w:r>
      <w:r w:rsidR="000C7528">
        <w:t>1</w:t>
      </w:r>
      <w:r w:rsidR="006950F4">
        <w:t xml:space="preserve"> and</w:t>
      </w:r>
      <w:r w:rsidR="000C7528">
        <w:t xml:space="preserve"> S1</w:t>
      </w:r>
      <w:r w:rsidR="00DD435F">
        <w:t>)</w:t>
      </w:r>
      <w:r w:rsidR="009A24C2" w:rsidRPr="00E43B9F">
        <w:t>.</w:t>
      </w:r>
    </w:p>
    <w:p w14:paraId="59115CAE" w14:textId="77777777" w:rsidR="0044281C" w:rsidRPr="00E43B9F" w:rsidRDefault="00B626AA" w:rsidP="002F7B8A">
      <w:pPr>
        <w:pStyle w:val="BodyText"/>
      </w:pPr>
      <w:r w:rsidRPr="00E43B9F">
        <w:t xml:space="preserve">Data from the </w:t>
      </w:r>
      <w:r w:rsidR="009A24C2" w:rsidRPr="00E43B9F">
        <w:t>U.S.</w:t>
      </w:r>
      <w:r w:rsidRPr="00E43B9F">
        <w:t xml:space="preserve"> commercial and recreational fisheries</w:t>
      </w:r>
      <w:r w:rsidR="008C4F67">
        <w:t xml:space="preserve"> (1960-2017)</w:t>
      </w:r>
      <w:r w:rsidRPr="00E43B9F">
        <w:t xml:space="preserve"> were provided by the Northeast Fisheries Science Center (NEFSC). Due to the 2018-2019 U</w:t>
      </w:r>
      <w:r w:rsidR="00200256" w:rsidRPr="00E43B9F">
        <w:t>.</w:t>
      </w:r>
      <w:r w:rsidRPr="00E43B9F">
        <w:t>S</w:t>
      </w:r>
      <w:r w:rsidR="00200256" w:rsidRPr="00E43B9F">
        <w:t>.</w:t>
      </w:r>
      <w:r w:rsidRPr="00E43B9F">
        <w:t xml:space="preserve"> </w:t>
      </w:r>
      <w:r w:rsidR="00200256" w:rsidRPr="00E43B9F">
        <w:t>government</w:t>
      </w:r>
      <w:r w:rsidRPr="00E43B9F">
        <w:t xml:space="preserve"> </w:t>
      </w:r>
      <w:r w:rsidR="00200256" w:rsidRPr="00E43B9F">
        <w:t>shutdowns</w:t>
      </w:r>
      <w:r w:rsidRPr="00E43B9F">
        <w:t xml:space="preserve">, </w:t>
      </w:r>
      <w:r w:rsidR="00200256" w:rsidRPr="00E43B9F">
        <w:t>leading</w:t>
      </w:r>
      <w:r w:rsidRPr="00E43B9F">
        <w:t xml:space="preserve"> </w:t>
      </w:r>
      <w:r w:rsidR="00200256" w:rsidRPr="00E43B9F">
        <w:t>to the temporary closure of the</w:t>
      </w:r>
      <w:r w:rsidRPr="00E43B9F">
        <w:t xml:space="preserve"> National Oceanic and Atmospheric Administration (NOAA), U</w:t>
      </w:r>
      <w:r w:rsidR="00200256" w:rsidRPr="00E43B9F">
        <w:t>.</w:t>
      </w:r>
      <w:r w:rsidRPr="00E43B9F">
        <w:t>S</w:t>
      </w:r>
      <w:r w:rsidR="00200256" w:rsidRPr="00E43B9F">
        <w:t>.</w:t>
      </w:r>
      <w:r w:rsidRPr="00E43B9F">
        <w:t xml:space="preserve"> </w:t>
      </w:r>
      <w:r w:rsidR="00DD435F">
        <w:t>catch</w:t>
      </w:r>
      <w:r w:rsidRPr="00E43B9F">
        <w:t xml:space="preserve"> </w:t>
      </w:r>
      <w:r w:rsidR="00A73DEA">
        <w:t xml:space="preserve">statistics </w:t>
      </w:r>
      <w:r w:rsidR="00200256" w:rsidRPr="00E43B9F">
        <w:t xml:space="preserve">were </w:t>
      </w:r>
      <w:r w:rsidR="00A73DEA">
        <w:t>also preliminary</w:t>
      </w:r>
      <w:r w:rsidR="00A72F91">
        <w:t xml:space="preserve"> for 2017 and 2018</w:t>
      </w:r>
      <w:r w:rsidR="00200256" w:rsidRPr="00E43B9F">
        <w:t xml:space="preserve">. </w:t>
      </w:r>
    </w:p>
    <w:p w14:paraId="0A1D7214" w14:textId="77777777" w:rsidR="00CD6DC5" w:rsidRPr="00E43B9F" w:rsidRDefault="00CD6DC5" w:rsidP="0035526F">
      <w:pPr>
        <w:pStyle w:val="Heading2"/>
        <w:rPr>
          <w:lang w:val="en-CA"/>
        </w:rPr>
      </w:pPr>
      <w:bookmarkStart w:id="6" w:name="_Toc20395522"/>
      <w:bookmarkStart w:id="7" w:name="_Toc20467417"/>
      <w:bookmarkStart w:id="8" w:name="_Toc20736235"/>
      <w:bookmarkStart w:id="9" w:name="_Toc20748269"/>
      <w:bookmarkStart w:id="10" w:name="_Toc21686873"/>
      <w:bookmarkStart w:id="11" w:name="_Toc21687189"/>
      <w:bookmarkStart w:id="12" w:name="_Toc21687225"/>
      <w:bookmarkStart w:id="13" w:name="_Toc22559410"/>
      <w:bookmarkStart w:id="14" w:name="_Toc22649538"/>
      <w:bookmarkStart w:id="15" w:name="_Toc22649658"/>
      <w:bookmarkStart w:id="16" w:name="_Toc25918736"/>
      <w:bookmarkStart w:id="17" w:name="_Toc20395524"/>
      <w:bookmarkStart w:id="18" w:name="_Toc20467419"/>
      <w:bookmarkStart w:id="19" w:name="_Toc20736237"/>
      <w:bookmarkStart w:id="20" w:name="_Toc20748271"/>
      <w:bookmarkStart w:id="21" w:name="_Toc21686875"/>
      <w:bookmarkStart w:id="22" w:name="_Toc21687191"/>
      <w:bookmarkStart w:id="23" w:name="_Toc21687227"/>
      <w:bookmarkStart w:id="24" w:name="_Toc22559412"/>
      <w:bookmarkStart w:id="25" w:name="_Toc22649540"/>
      <w:bookmarkStart w:id="26" w:name="_Toc22649660"/>
      <w:bookmarkStart w:id="27" w:name="_Toc2679739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Pr="00E43B9F">
        <w:rPr>
          <w:lang w:val="en-CA"/>
        </w:rPr>
        <w:t>COMMERCIAL SAMPLING</w:t>
      </w:r>
      <w:bookmarkEnd w:id="27"/>
    </w:p>
    <w:p w14:paraId="26AE2E34" w14:textId="77777777" w:rsidR="00CD6DC5" w:rsidRPr="00E43B9F" w:rsidRDefault="00CD6DC5" w:rsidP="002F7B8A">
      <w:pPr>
        <w:pStyle w:val="BodyText"/>
      </w:pPr>
      <w:r w:rsidRPr="00E43B9F">
        <w:t xml:space="preserve">Mackerel are monitored annually through </w:t>
      </w:r>
      <w:r w:rsidR="001E6329" w:rsidRPr="00E43B9F">
        <w:t>DFO’s</w:t>
      </w:r>
      <w:r w:rsidRPr="00E43B9F">
        <w:t xml:space="preserve"> commercial</w:t>
      </w:r>
      <w:r w:rsidR="001E6329" w:rsidRPr="00E43B9F">
        <w:t xml:space="preserve"> port</w:t>
      </w:r>
      <w:r w:rsidRPr="00E43B9F">
        <w:t xml:space="preserve"> sampling program. Length measurements and biological samples are collected </w:t>
      </w:r>
      <w:r w:rsidR="001E6329" w:rsidRPr="00E43B9F">
        <w:t xml:space="preserve">throughout </w:t>
      </w:r>
      <w:r w:rsidR="001E6329" w:rsidRPr="00A72F91">
        <w:t>Eastern Canada</w:t>
      </w:r>
      <w:r w:rsidRPr="00A72F91">
        <w:t xml:space="preserve"> </w:t>
      </w:r>
      <w:r w:rsidR="001E6329" w:rsidRPr="00A72F91">
        <w:t>covering</w:t>
      </w:r>
      <w:r w:rsidRPr="00A72F91">
        <w:t xml:space="preserve"> the</w:t>
      </w:r>
      <w:r w:rsidR="00500740" w:rsidRPr="00A72F91">
        <w:t xml:space="preserve"> entire</w:t>
      </w:r>
      <w:r w:rsidRPr="00A72F91">
        <w:t xml:space="preserve"> fishing season to ensure adequate </w:t>
      </w:r>
      <w:proofErr w:type="spellStart"/>
      <w:r w:rsidRPr="00A72F91">
        <w:t>spatio</w:t>
      </w:r>
      <w:proofErr w:type="spellEnd"/>
      <w:r w:rsidRPr="00A72F91">
        <w:t>-temporal coverage</w:t>
      </w:r>
      <w:r w:rsidR="00B626AA" w:rsidRPr="00A72F91">
        <w:t xml:space="preserve"> (Table</w:t>
      </w:r>
      <w:r w:rsidR="006950F4">
        <w:t>s</w:t>
      </w:r>
      <w:r w:rsidR="00B626AA" w:rsidRPr="00A72F91">
        <w:t xml:space="preserve"> </w:t>
      </w:r>
      <w:r w:rsidR="00465EF2" w:rsidRPr="00A72F91">
        <w:t>S</w:t>
      </w:r>
      <w:r w:rsidR="00FC2F03" w:rsidRPr="00A72F91">
        <w:t>5-6</w:t>
      </w:r>
      <w:r w:rsidR="00B626AA" w:rsidRPr="00A72F91">
        <w:t>)</w:t>
      </w:r>
      <w:r w:rsidRPr="00A72F91">
        <w:t>. Port samplers provide length frequency data (meas</w:t>
      </w:r>
      <w:r w:rsidR="00B618EB" w:rsidRPr="00A72F91">
        <w:t xml:space="preserve">ured </w:t>
      </w:r>
      <w:r w:rsidR="00B14B3E" w:rsidRPr="00A72F91">
        <w:t>to the nearest 5 mm</w:t>
      </w:r>
      <w:r w:rsidRPr="00A72F91">
        <w:t xml:space="preserve">) </w:t>
      </w:r>
      <w:r w:rsidR="00B618EB" w:rsidRPr="00A72F91">
        <w:t xml:space="preserve">and </w:t>
      </w:r>
      <w:r w:rsidRPr="00A72F91">
        <w:t>a subsample</w:t>
      </w:r>
      <w:r w:rsidR="00B618EB" w:rsidRPr="00A72F91">
        <w:t xml:space="preserve"> (two fish per length-class)</w:t>
      </w:r>
      <w:r w:rsidRPr="00A72F91">
        <w:t xml:space="preserve"> </w:t>
      </w:r>
      <w:r w:rsidR="00EB0B3C" w:rsidRPr="00A72F91">
        <w:t>are</w:t>
      </w:r>
      <w:r w:rsidR="00B618EB" w:rsidRPr="00A72F91">
        <w:t xml:space="preserve"> sent</w:t>
      </w:r>
      <w:r w:rsidRPr="00A72F91">
        <w:t xml:space="preserve"> to the Maurice </w:t>
      </w:r>
      <w:proofErr w:type="spellStart"/>
      <w:r w:rsidRPr="00A72F91">
        <w:t>Lamontagne</w:t>
      </w:r>
      <w:proofErr w:type="spellEnd"/>
      <w:r w:rsidRPr="00A72F91">
        <w:t xml:space="preserve"> </w:t>
      </w:r>
      <w:r w:rsidR="00B14B3E" w:rsidRPr="00A72F91">
        <w:t>Institute</w:t>
      </w:r>
      <w:r w:rsidRPr="00A72F91">
        <w:t xml:space="preserve"> in Mont-</w:t>
      </w:r>
      <w:proofErr w:type="spellStart"/>
      <w:r w:rsidRPr="00A72F91">
        <w:t>Joli</w:t>
      </w:r>
      <w:proofErr w:type="spellEnd"/>
      <w:r w:rsidRPr="00A72F91">
        <w:t xml:space="preserve"> Québec</w:t>
      </w:r>
      <w:r w:rsidRPr="00E43B9F">
        <w:t xml:space="preserve"> for further analyses. </w:t>
      </w:r>
      <w:r w:rsidR="00B618EB" w:rsidRPr="00E43B9F">
        <w:t xml:space="preserve">The measurements taken </w:t>
      </w:r>
      <w:r w:rsidR="00B618EB" w:rsidRPr="00353236">
        <w:t xml:space="preserve">of these subsamples include: fork-length (± 1 mm), mass </w:t>
      </w:r>
      <w:r w:rsidRPr="00353236">
        <w:t>(± 0.1 g)</w:t>
      </w:r>
      <w:r w:rsidR="00B618EB" w:rsidRPr="00353236">
        <w:t xml:space="preserve">, sex, gonad mass, </w:t>
      </w:r>
      <w:r w:rsidR="00B618EB" w:rsidRPr="004A098E">
        <w:t xml:space="preserve">stage of development, and age via extraction and examination of otolith structure. </w:t>
      </w:r>
      <w:r w:rsidRPr="004A098E">
        <w:t>The latter</w:t>
      </w:r>
      <w:r w:rsidR="00B618EB" w:rsidRPr="004A098E">
        <w:t xml:space="preserve"> measure</w:t>
      </w:r>
      <w:r w:rsidRPr="004A098E">
        <w:t xml:space="preserve"> has been the subject </w:t>
      </w:r>
      <w:r w:rsidR="00B618EB" w:rsidRPr="004A098E">
        <w:t xml:space="preserve">of a comparison with NOAA’s stock assessment biologists </w:t>
      </w:r>
      <w:r w:rsidRPr="004A098E">
        <w:t>(</w:t>
      </w:r>
      <w:proofErr w:type="spellStart"/>
      <w:r w:rsidRPr="004A098E">
        <w:t>Grégoire</w:t>
      </w:r>
      <w:proofErr w:type="spellEnd"/>
      <w:r w:rsidRPr="004A098E">
        <w:t xml:space="preserve"> et al. 2009</w:t>
      </w:r>
      <w:r w:rsidR="0030460B" w:rsidRPr="004A098E">
        <w:t>b</w:t>
      </w:r>
      <w:r w:rsidRPr="004A098E">
        <w:t>).</w:t>
      </w:r>
    </w:p>
    <w:p w14:paraId="032F3891" w14:textId="77777777" w:rsidR="00500740" w:rsidRPr="00E43B9F" w:rsidRDefault="00750EA8" w:rsidP="008C4F67">
      <w:pPr>
        <w:pStyle w:val="Heading2"/>
        <w:rPr>
          <w:lang w:val="en-CA"/>
        </w:rPr>
      </w:pPr>
      <w:bookmarkStart w:id="28" w:name="_Toc21686877"/>
      <w:bookmarkStart w:id="29" w:name="_Toc21687193"/>
      <w:bookmarkStart w:id="30" w:name="_Toc21687229"/>
      <w:bookmarkStart w:id="31" w:name="_Toc22559414"/>
      <w:bookmarkStart w:id="32" w:name="_Toc22649542"/>
      <w:bookmarkStart w:id="33" w:name="_Toc22649662"/>
      <w:bookmarkStart w:id="34" w:name="_Toc25918739"/>
      <w:bookmarkStart w:id="35" w:name="_Toc26797392"/>
      <w:bookmarkEnd w:id="28"/>
      <w:bookmarkEnd w:id="29"/>
      <w:bookmarkEnd w:id="30"/>
      <w:bookmarkEnd w:id="31"/>
      <w:bookmarkEnd w:id="32"/>
      <w:bookmarkEnd w:id="33"/>
      <w:bookmarkEnd w:id="34"/>
      <w:r w:rsidRPr="00E43B9F">
        <w:rPr>
          <w:lang w:val="en-CA"/>
        </w:rPr>
        <w:t>C</w:t>
      </w:r>
      <w:r w:rsidR="00047370">
        <w:rPr>
          <w:lang w:val="en-CA"/>
        </w:rPr>
        <w:t>ATCH-AT-AGE</w:t>
      </w:r>
      <w:bookmarkEnd w:id="35"/>
    </w:p>
    <w:p w14:paraId="4599C494" w14:textId="77777777" w:rsidR="00500740" w:rsidRDefault="00840975" w:rsidP="002F7B8A">
      <w:pPr>
        <w:pStyle w:val="BodyText"/>
      </w:pPr>
      <w:r>
        <w:t xml:space="preserve">Catch-at-age </w:t>
      </w:r>
      <w:r w:rsidRPr="00353236">
        <w:t>was</w:t>
      </w:r>
      <w:r w:rsidR="00500740" w:rsidRPr="00353236">
        <w:t xml:space="preserve"> formerly calculated using a Visual Basic program developed at the Maurice </w:t>
      </w:r>
      <w:proofErr w:type="spellStart"/>
      <w:r w:rsidR="00500740" w:rsidRPr="00353236">
        <w:t>Lamontagne</w:t>
      </w:r>
      <w:proofErr w:type="spellEnd"/>
      <w:r w:rsidR="00500740" w:rsidRPr="00353236">
        <w:t xml:space="preserve"> Institute in 2011-2012 based on </w:t>
      </w:r>
      <w:r w:rsidRPr="00353236">
        <w:t xml:space="preserve">methods and </w:t>
      </w:r>
      <w:r w:rsidR="00500740" w:rsidRPr="00353236">
        <w:t xml:space="preserve">equations detailed </w:t>
      </w:r>
      <w:r w:rsidR="00CC4824" w:rsidRPr="00353236">
        <w:t xml:space="preserve">in </w:t>
      </w:r>
      <w:proofErr w:type="spellStart"/>
      <w:r w:rsidR="00CC4824" w:rsidRPr="00353236">
        <w:t>Gavaris</w:t>
      </w:r>
      <w:proofErr w:type="spellEnd"/>
      <w:r w:rsidR="00047370" w:rsidRPr="00353236">
        <w:t xml:space="preserve"> and</w:t>
      </w:r>
      <w:r w:rsidR="00500740" w:rsidRPr="00353236">
        <w:t xml:space="preserve"> </w:t>
      </w:r>
      <w:proofErr w:type="spellStart"/>
      <w:r w:rsidR="00500740" w:rsidRPr="00353236">
        <w:t>Gavaris</w:t>
      </w:r>
      <w:proofErr w:type="spellEnd"/>
      <w:r w:rsidR="00500740" w:rsidRPr="00353236">
        <w:t xml:space="preserve"> (1983). This procedure was rewritten in </w:t>
      </w:r>
      <w:r w:rsidR="0045080F" w:rsidRPr="00353236">
        <w:t xml:space="preserve">the </w:t>
      </w:r>
      <w:r w:rsidR="00500740" w:rsidRPr="00353236">
        <w:t xml:space="preserve">R </w:t>
      </w:r>
      <w:r w:rsidR="0045080F" w:rsidRPr="00353236">
        <w:t xml:space="preserve">programming language </w:t>
      </w:r>
      <w:r w:rsidR="00500740" w:rsidRPr="00353236">
        <w:t>(R Core Team 2019) using the same equations</w:t>
      </w:r>
      <w:r w:rsidR="00A73DEA" w:rsidRPr="00353236">
        <w:t>,</w:t>
      </w:r>
      <w:r w:rsidR="00500740" w:rsidRPr="00353236">
        <w:t xml:space="preserve"> as well as procedures described by </w:t>
      </w:r>
      <w:r w:rsidR="00636717" w:rsidRPr="00353236">
        <w:t>Ogle (2015</w:t>
      </w:r>
      <w:r w:rsidR="00500740" w:rsidRPr="00353236">
        <w:t>). Briefly, to estimate catch-at-age and the corresponding weight-at-age, biological samples were grouped by year, quarter</w:t>
      </w:r>
      <w:r w:rsidR="008C4F67" w:rsidRPr="00353236">
        <w:t xml:space="preserve"> (aggregated in 3 month blocks)</w:t>
      </w:r>
      <w:r w:rsidR="00500740" w:rsidRPr="00353236">
        <w:t xml:space="preserve">, NAFO </w:t>
      </w:r>
      <w:r w:rsidR="0045080F" w:rsidRPr="00353236">
        <w:t>D</w:t>
      </w:r>
      <w:r w:rsidR="00500740" w:rsidRPr="00353236">
        <w:t xml:space="preserve">ivision, and gear type to produce age-length-keys. Ages were then assigned to the corresponding unaged length frequency data </w:t>
      </w:r>
      <w:r w:rsidR="0045080F" w:rsidRPr="00353236">
        <w:t xml:space="preserve">as per methods described in </w:t>
      </w:r>
      <w:r w:rsidR="00500740" w:rsidRPr="00353236">
        <w:t xml:space="preserve">Kimura </w:t>
      </w:r>
      <w:r w:rsidR="0045080F" w:rsidRPr="00353236">
        <w:t>(</w:t>
      </w:r>
      <w:r w:rsidR="00500740" w:rsidRPr="00353236">
        <w:t>1977</w:t>
      </w:r>
      <w:r w:rsidR="0045080F" w:rsidRPr="00353236">
        <w:t xml:space="preserve">), </w:t>
      </w:r>
      <w:proofErr w:type="spellStart"/>
      <w:r w:rsidR="0045080F" w:rsidRPr="00353236">
        <w:t>Isermann</w:t>
      </w:r>
      <w:proofErr w:type="spellEnd"/>
      <w:r w:rsidR="00047370" w:rsidRPr="00353236">
        <w:t xml:space="preserve"> and</w:t>
      </w:r>
      <w:r w:rsidR="00636717" w:rsidRPr="00353236">
        <w:t xml:space="preserve"> Knight (2005), and Ogle (2015</w:t>
      </w:r>
      <w:r w:rsidR="0045080F" w:rsidRPr="00353236">
        <w:t>)</w:t>
      </w:r>
      <w:r w:rsidR="00500740" w:rsidRPr="00353236">
        <w:t xml:space="preserve">. </w:t>
      </w:r>
      <w:r w:rsidR="0045080F" w:rsidRPr="00353236">
        <w:t xml:space="preserve">Individual weights were assigned to the length frequency data based on predicted weight-length relationships for each year and quarter. </w:t>
      </w:r>
      <w:r w:rsidR="00BD2804" w:rsidRPr="00353236">
        <w:t>The merged biological sample and length frequency data</w:t>
      </w:r>
      <w:r w:rsidR="00BD2804">
        <w:t xml:space="preserve"> were then weighted by the regional (NAFO division) and quarterly landings, as well as by gear type (grouped by selectivity category). </w:t>
      </w:r>
      <w:r w:rsidR="00F11BC6">
        <w:t>Time, space</w:t>
      </w:r>
      <w:r w:rsidR="00BD2804">
        <w:t>,</w:t>
      </w:r>
      <w:r w:rsidR="00F11BC6">
        <w:t xml:space="preserve"> and gear specific information was then averaged </w:t>
      </w:r>
      <w:r w:rsidR="00500740" w:rsidRPr="00E43B9F">
        <w:t xml:space="preserve">to </w:t>
      </w:r>
      <w:r w:rsidR="00F11BC6">
        <w:t>obtain</w:t>
      </w:r>
      <w:r w:rsidR="00F11BC6" w:rsidRPr="00E43B9F">
        <w:t xml:space="preserve"> </w:t>
      </w:r>
      <w:r w:rsidR="00F1344B" w:rsidRPr="00E43B9F">
        <w:t xml:space="preserve">the annual </w:t>
      </w:r>
      <w:r w:rsidR="00500740" w:rsidRPr="00E43B9F">
        <w:t>catch-at-age</w:t>
      </w:r>
      <w:r w:rsidR="00F11BC6">
        <w:t xml:space="preserve"> (numbers</w:t>
      </w:r>
      <w:r w:rsidR="00BD2804">
        <w:t xml:space="preserve"> of individuals</w:t>
      </w:r>
      <w:r w:rsidR="00406490">
        <w:t>) and their corresponding mean lengths and weights</w:t>
      </w:r>
      <w:r w:rsidR="00500740" w:rsidRPr="00E43B9F">
        <w:t xml:space="preserve">. </w:t>
      </w:r>
      <w:r w:rsidR="00F1344B" w:rsidRPr="00E43B9F">
        <w:t xml:space="preserve">Annual </w:t>
      </w:r>
      <w:r w:rsidR="00F11BC6">
        <w:t>catch</w:t>
      </w:r>
      <w:r w:rsidR="00500740" w:rsidRPr="00E43B9F">
        <w:t xml:space="preserve"> weight-at-age</w:t>
      </w:r>
      <w:r w:rsidR="00F11BC6">
        <w:t xml:space="preserve"> (biomass)</w:t>
      </w:r>
      <w:r w:rsidR="00F1344B" w:rsidRPr="00E43B9F">
        <w:t>,</w:t>
      </w:r>
      <w:r w:rsidR="00500740" w:rsidRPr="00E43B9F">
        <w:t xml:space="preserve"> the product of catch-at-age </w:t>
      </w:r>
      <w:r w:rsidR="00F1344B" w:rsidRPr="00E43B9F">
        <w:t>and weight</w:t>
      </w:r>
      <w:r w:rsidR="00500740" w:rsidRPr="00E43B9F">
        <w:t>-at-age, w</w:t>
      </w:r>
      <w:r w:rsidR="00F11BC6">
        <w:t>as</w:t>
      </w:r>
      <w:r w:rsidR="00500740" w:rsidRPr="00E43B9F">
        <w:t xml:space="preserve"> </w:t>
      </w:r>
      <w:r w:rsidR="00406490">
        <w:t xml:space="preserve">then </w:t>
      </w:r>
      <w:r w:rsidR="00500740" w:rsidRPr="00E43B9F">
        <w:t>compared to commercial landings to detect possible grouping or weighting errors. In the event that no length frequency data and/or biological data was available for a given region, quarter, or gear type, age-length-keys corresponding to data from adjacent regions, quarters, or similar gear types were used</w:t>
      </w:r>
      <w:r w:rsidR="00EF2A07" w:rsidRPr="00E43B9F">
        <w:t xml:space="preserve"> </w:t>
      </w:r>
      <w:r w:rsidR="00406490">
        <w:t>instead</w:t>
      </w:r>
      <w:r w:rsidR="00500740" w:rsidRPr="00E43B9F">
        <w:t xml:space="preserve">. </w:t>
      </w:r>
    </w:p>
    <w:p w14:paraId="37173A8F" w14:textId="77777777" w:rsidR="00655C2C" w:rsidRDefault="00655C2C" w:rsidP="00047370">
      <w:pPr>
        <w:pStyle w:val="Heading2"/>
        <w:rPr>
          <w:lang w:val="en-US"/>
        </w:rPr>
      </w:pPr>
      <w:bookmarkStart w:id="36" w:name="_Toc21686881"/>
      <w:bookmarkStart w:id="37" w:name="_Toc21687197"/>
      <w:bookmarkStart w:id="38" w:name="_Toc21687233"/>
      <w:bookmarkStart w:id="39" w:name="_Toc22559418"/>
      <w:bookmarkStart w:id="40" w:name="_Toc22649546"/>
      <w:bookmarkStart w:id="41" w:name="_Toc22649666"/>
      <w:bookmarkStart w:id="42" w:name="_Toc25918743"/>
      <w:bookmarkStart w:id="43" w:name="_Toc26797393"/>
      <w:bookmarkEnd w:id="36"/>
      <w:bookmarkEnd w:id="37"/>
      <w:bookmarkEnd w:id="38"/>
      <w:bookmarkEnd w:id="39"/>
      <w:bookmarkEnd w:id="40"/>
      <w:bookmarkEnd w:id="41"/>
      <w:bookmarkEnd w:id="42"/>
      <w:r>
        <w:rPr>
          <w:lang w:val="en-US"/>
        </w:rPr>
        <w:t>M</w:t>
      </w:r>
      <w:r w:rsidR="00726436">
        <w:rPr>
          <w:lang w:val="en-US"/>
        </w:rPr>
        <w:t>ATURITY-AT-AGE</w:t>
      </w:r>
      <w:bookmarkEnd w:id="43"/>
    </w:p>
    <w:p w14:paraId="112E53CC" w14:textId="77777777" w:rsidR="00CD1EC3" w:rsidRPr="00353236" w:rsidRDefault="00520069" w:rsidP="00047370">
      <w:pPr>
        <w:pStyle w:val="BodyText"/>
      </w:pPr>
      <w:r>
        <w:t>M</w:t>
      </w:r>
      <w:r w:rsidRPr="00520069">
        <w:t>aturity-at-age</w:t>
      </w:r>
      <w:r>
        <w:t>, that is the proportion of mature females at a given age,</w:t>
      </w:r>
      <w:r w:rsidRPr="00520069">
        <w:t xml:space="preserve"> </w:t>
      </w:r>
      <w:r w:rsidR="006300A6" w:rsidRPr="00520069">
        <w:t>w</w:t>
      </w:r>
      <w:r w:rsidR="006300A6">
        <w:t>as</w:t>
      </w:r>
      <w:r w:rsidR="006300A6" w:rsidRPr="00520069">
        <w:t xml:space="preserve"> </w:t>
      </w:r>
      <w:r w:rsidRPr="00520069">
        <w:t xml:space="preserve">calculated from commercial samples collected during spawning (June-July). </w:t>
      </w:r>
      <w:r w:rsidR="00CD1EC3" w:rsidRPr="00E43B9F">
        <w:t>Maturity ogives</w:t>
      </w:r>
      <w:r w:rsidR="008C4F67">
        <w:t xml:space="preserve"> were also</w:t>
      </w:r>
      <w:r w:rsidR="00CD1EC3" w:rsidRPr="00E43B9F">
        <w:t xml:space="preserve"> used </w:t>
      </w:r>
      <w:r w:rsidR="00CD1EC3" w:rsidRPr="00E43B9F">
        <w:lastRenderedPageBreak/>
        <w:t xml:space="preserve">to estimate </w:t>
      </w:r>
      <w:r w:rsidR="006300A6" w:rsidRPr="00E43B9F">
        <w:t>maturity</w:t>
      </w:r>
      <w:r w:rsidR="006300A6">
        <w:t>-</w:t>
      </w:r>
      <w:r w:rsidR="006300A6" w:rsidRPr="00E43B9F">
        <w:t>at</w:t>
      </w:r>
      <w:r w:rsidR="006300A6">
        <w:t>-</w:t>
      </w:r>
      <w:r w:rsidR="00CD1EC3" w:rsidRPr="0084483C">
        <w:t>length (L</w:t>
      </w:r>
      <w:r w:rsidR="00CD1EC3" w:rsidRPr="0084483C">
        <w:rPr>
          <w:vertAlign w:val="subscript"/>
        </w:rPr>
        <w:t>50</w:t>
      </w:r>
      <w:r w:rsidR="00CD1EC3" w:rsidRPr="0084483C">
        <w:t xml:space="preserve">) were formerly calculated using the </w:t>
      </w:r>
      <w:r w:rsidR="00CD1EC3" w:rsidRPr="0084483C">
        <w:rPr>
          <w:i/>
        </w:rPr>
        <w:t>Logistic</w:t>
      </w:r>
      <w:r w:rsidR="00CD1EC3" w:rsidRPr="0084483C">
        <w:t xml:space="preserve"> and </w:t>
      </w:r>
      <w:proofErr w:type="spellStart"/>
      <w:r w:rsidR="00CD1EC3" w:rsidRPr="0084483C">
        <w:rPr>
          <w:i/>
        </w:rPr>
        <w:t>Probit</w:t>
      </w:r>
      <w:proofErr w:type="spellEnd"/>
      <w:r w:rsidR="00CD1EC3" w:rsidRPr="0084483C">
        <w:t xml:space="preserve"> functions in SAS (v. 9.3; SAS Institute Inc. 2011). These</w:t>
      </w:r>
      <w:r w:rsidR="00CD1EC3" w:rsidRPr="00936EDE">
        <w:t xml:space="preserve"> procedures </w:t>
      </w:r>
      <w:r w:rsidRPr="00936EDE">
        <w:t>were</w:t>
      </w:r>
      <w:r w:rsidR="00CD1EC3" w:rsidRPr="00936EDE">
        <w:t xml:space="preserve"> rewritten in R whereby logistic regressions using a logit link family function were </w:t>
      </w:r>
      <w:r w:rsidRPr="00936EDE">
        <w:t xml:space="preserve">subsequently </w:t>
      </w:r>
      <w:r w:rsidR="00CD1EC3" w:rsidRPr="00936EDE">
        <w:t>calculated. L</w:t>
      </w:r>
      <w:r w:rsidR="00CD1EC3" w:rsidRPr="00936EDE">
        <w:rPr>
          <w:vertAlign w:val="subscript"/>
        </w:rPr>
        <w:t xml:space="preserve">50 </w:t>
      </w:r>
      <w:r w:rsidR="00CD1EC3" w:rsidRPr="00936EDE">
        <w:t xml:space="preserve">were then </w:t>
      </w:r>
      <w:r w:rsidR="00CD1EC3" w:rsidRPr="00353236">
        <w:t>extracted from the fitted models and were bootstrapped</w:t>
      </w:r>
      <w:r w:rsidRPr="00353236">
        <w:t xml:space="preserve"> over 999 iterations</w:t>
      </w:r>
      <w:r w:rsidR="00CD1EC3" w:rsidRPr="00353236">
        <w:t xml:space="preserve"> using the </w:t>
      </w:r>
      <w:r w:rsidRPr="00353236">
        <w:t>‘</w:t>
      </w:r>
      <w:proofErr w:type="spellStart"/>
      <w:r w:rsidR="00CD1EC3" w:rsidRPr="00353236">
        <w:t>modelr</w:t>
      </w:r>
      <w:proofErr w:type="spellEnd"/>
      <w:r w:rsidRPr="00353236">
        <w:t xml:space="preserve">’ </w:t>
      </w:r>
      <w:r w:rsidR="00CD1EC3" w:rsidRPr="00353236">
        <w:t>package in R to produce 95% confidenc</w:t>
      </w:r>
      <w:r w:rsidR="00047370" w:rsidRPr="00353236">
        <w:t>e intervals (Wickham et al.</w:t>
      </w:r>
      <w:r w:rsidR="00CD1EC3" w:rsidRPr="00353236">
        <w:t xml:space="preserve"> 2019).</w:t>
      </w:r>
      <w:r w:rsidR="00E95D79" w:rsidRPr="00353236">
        <w:t xml:space="preserve"> </w:t>
      </w:r>
    </w:p>
    <w:p w14:paraId="39517667" w14:textId="77777777" w:rsidR="00F571B9" w:rsidRPr="00353236" w:rsidRDefault="00F571B9" w:rsidP="002F1A01">
      <w:pPr>
        <w:pStyle w:val="Heading2"/>
        <w:jc w:val="both"/>
        <w:rPr>
          <w:lang w:val="en-CA"/>
        </w:rPr>
      </w:pPr>
      <w:bookmarkStart w:id="44" w:name="_Toc26797394"/>
      <w:commentRangeStart w:id="45"/>
      <w:r w:rsidRPr="00353236">
        <w:rPr>
          <w:lang w:val="en-CA"/>
        </w:rPr>
        <w:t>BIOMASS INDEX</w:t>
      </w:r>
      <w:bookmarkEnd w:id="44"/>
      <w:commentRangeEnd w:id="45"/>
      <w:r w:rsidR="00A353B1">
        <w:rPr>
          <w:rStyle w:val="CommentReference"/>
          <w:b w:val="0"/>
          <w:caps w:val="0"/>
        </w:rPr>
        <w:commentReference w:id="45"/>
      </w:r>
    </w:p>
    <w:p w14:paraId="5436B192" w14:textId="554B08C1" w:rsidR="00237092" w:rsidRDefault="002C23C1" w:rsidP="002F7B8A">
      <w:pPr>
        <w:pStyle w:val="BodyText"/>
      </w:pPr>
      <w:r w:rsidRPr="00353236">
        <w:t xml:space="preserve">A relative index </w:t>
      </w:r>
      <w:r w:rsidR="00F571B9" w:rsidRPr="00353236">
        <w:t xml:space="preserve">of mackerel SSB is calculated from data collected during an annual </w:t>
      </w:r>
      <w:r w:rsidRPr="00353236">
        <w:t xml:space="preserve">survey targeting mackerel eggs </w:t>
      </w:r>
      <w:r w:rsidR="00F571B9" w:rsidRPr="00353236">
        <w:t>(1979-201</w:t>
      </w:r>
      <w:r w:rsidR="00FC26B4">
        <w:t>9</w:t>
      </w:r>
      <w:r w:rsidR="00F571B9" w:rsidRPr="00353236">
        <w:t>)</w:t>
      </w:r>
      <w:r w:rsidRPr="00353236">
        <w:t xml:space="preserve">, </w:t>
      </w:r>
      <w:r w:rsidR="00DD638F" w:rsidRPr="00353236">
        <w:t xml:space="preserve">from commercial </w:t>
      </w:r>
      <w:r w:rsidRPr="00353236">
        <w:t>mackerel</w:t>
      </w:r>
      <w:r w:rsidR="00DD638F" w:rsidRPr="00353236">
        <w:t xml:space="preserve"> samples</w:t>
      </w:r>
      <w:r w:rsidRPr="00353236">
        <w:t xml:space="preserve"> from the s</w:t>
      </w:r>
      <w:r w:rsidR="00A93357" w:rsidRPr="00353236">
        <w:t xml:space="preserve">outhern </w:t>
      </w:r>
      <w:r w:rsidRPr="00353236">
        <w:t>GSL</w:t>
      </w:r>
      <w:r w:rsidR="00A93357" w:rsidRPr="00353236">
        <w:t xml:space="preserve"> (4T),</w:t>
      </w:r>
      <w:r w:rsidRPr="00353236">
        <w:t xml:space="preserve"> in June and July, from equations </w:t>
      </w:r>
      <w:r w:rsidR="00B353F2" w:rsidRPr="00353236">
        <w:t>describing</w:t>
      </w:r>
      <w:r w:rsidRPr="00353236">
        <w:t xml:space="preserve"> mackerel fecundity and egg incubation time,</w:t>
      </w:r>
      <w:r w:rsidR="00F571B9" w:rsidRPr="00353236">
        <w:t xml:space="preserve"> </w:t>
      </w:r>
      <w:r w:rsidRPr="00353236">
        <w:t xml:space="preserve">and from oceanographic data collected in conjunction with the </w:t>
      </w:r>
      <w:r w:rsidR="00F571B9" w:rsidRPr="00353236">
        <w:t>AZMP</w:t>
      </w:r>
      <w:r w:rsidR="008460E3" w:rsidRPr="00353236">
        <w:t xml:space="preserve"> </w:t>
      </w:r>
      <w:r w:rsidR="00FC26B4">
        <w:t xml:space="preserve">surveys. </w:t>
      </w:r>
      <w:r w:rsidR="008D5DA8">
        <w:t xml:space="preserve">The index is based on </w:t>
      </w:r>
      <w:r w:rsidR="00E16F44">
        <w:t>date and temperature corrected estimates of Daily and Total Egg Production</w:t>
      </w:r>
      <w:r w:rsidR="00237092">
        <w:t>s</w:t>
      </w:r>
      <w:r w:rsidR="00E16F44">
        <w:t xml:space="preserve"> (DEP; TEP). </w:t>
      </w:r>
      <w:r w:rsidR="00FC26B4">
        <w:t xml:space="preserve">A detailed description of the surveys and methods used to derive the biomass index are described by </w:t>
      </w:r>
      <w:r w:rsidR="008460E3" w:rsidRPr="00353236">
        <w:t xml:space="preserve">Girard </w:t>
      </w:r>
      <w:r w:rsidR="00FC26B4">
        <w:t>(</w:t>
      </w:r>
      <w:r w:rsidR="008460E3" w:rsidRPr="00353236">
        <w:t>2000)</w:t>
      </w:r>
      <w:r w:rsidR="00237092">
        <w:t xml:space="preserve"> and </w:t>
      </w:r>
      <w:commentRangeStart w:id="46"/>
      <w:proofErr w:type="spellStart"/>
      <w:r w:rsidR="00E16F44" w:rsidRPr="00E16F44">
        <w:rPr>
          <w:highlight w:val="yellow"/>
        </w:rPr>
        <w:t>Grégoire</w:t>
      </w:r>
      <w:proofErr w:type="spellEnd"/>
      <w:r w:rsidR="00E16F44" w:rsidRPr="00E16F44">
        <w:rPr>
          <w:highlight w:val="yellow"/>
        </w:rPr>
        <w:t xml:space="preserve"> </w:t>
      </w:r>
      <w:r w:rsidR="00237092">
        <w:rPr>
          <w:highlight w:val="yellow"/>
        </w:rPr>
        <w:t>et al.</w:t>
      </w:r>
      <w:r w:rsidR="00E16F44" w:rsidRPr="00E16F44">
        <w:rPr>
          <w:highlight w:val="yellow"/>
        </w:rPr>
        <w:t xml:space="preserve"> (20</w:t>
      </w:r>
      <w:r w:rsidR="00237092">
        <w:rPr>
          <w:highlight w:val="yellow"/>
        </w:rPr>
        <w:t>14</w:t>
      </w:r>
      <w:commentRangeEnd w:id="46"/>
      <w:r w:rsidR="00237092">
        <w:rPr>
          <w:rStyle w:val="CommentReference"/>
        </w:rPr>
        <w:commentReference w:id="46"/>
      </w:r>
      <w:r w:rsidR="00E16F44" w:rsidRPr="00E16F44">
        <w:rPr>
          <w:highlight w:val="yellow"/>
        </w:rPr>
        <w:t>)</w:t>
      </w:r>
      <w:r w:rsidR="00F571B9" w:rsidRPr="00E16F44">
        <w:rPr>
          <w:highlight w:val="yellow"/>
        </w:rPr>
        <w:t>.</w:t>
      </w:r>
      <w:r w:rsidR="00EE5B5F" w:rsidRPr="00353236">
        <w:t xml:space="preserve"> </w:t>
      </w:r>
      <w:r w:rsidR="00702E85" w:rsidRPr="00353236">
        <w:t>Briefly</w:t>
      </w:r>
      <w:r w:rsidR="00EE5B5F" w:rsidRPr="00353236">
        <w:t>,</w:t>
      </w:r>
      <w:r w:rsidR="00FC26B4">
        <w:t xml:space="preserve"> the survey samples the ichthyoplankton of the top 50 m of the water column along 65 fixed stations using 61 cm Bongo nets </w:t>
      </w:r>
      <w:r w:rsidR="00741960">
        <w:t xml:space="preserve">with 333 </w:t>
      </w:r>
      <w:proofErr w:type="spellStart"/>
      <w:r w:rsidR="00741960">
        <w:rPr>
          <w:rFonts w:cs="Arial"/>
        </w:rPr>
        <w:t>μ</w:t>
      </w:r>
      <w:r w:rsidR="00741960">
        <w:t>m</w:t>
      </w:r>
      <w:proofErr w:type="spellEnd"/>
      <w:r w:rsidR="00741960">
        <w:t xml:space="preserve"> mesh </w:t>
      </w:r>
      <w:r w:rsidR="00FC26B4">
        <w:t xml:space="preserve">deployed </w:t>
      </w:r>
      <w:r w:rsidR="00741960">
        <w:t xml:space="preserve">for a minimum of 10 minutes while cruising at roughly 2.5 knots. Tows are double oblique but may be </w:t>
      </w:r>
      <w:proofErr w:type="spellStart"/>
      <w:r w:rsidR="00741960">
        <w:t>towyos</w:t>
      </w:r>
      <w:proofErr w:type="spellEnd"/>
      <w:r w:rsidR="00741960">
        <w:t xml:space="preserve"> at shallower stations (i.e. &lt; 50 m).</w:t>
      </w:r>
      <w:r w:rsidR="00EE5B5F" w:rsidRPr="00353236">
        <w:t xml:space="preserve"> </w:t>
      </w:r>
      <w:r w:rsidR="00741960">
        <w:t xml:space="preserve">Filtered volume, sampled depth, and the mean temperature in the top 10 m of the water column are calculated at each station and for each Bongo net. </w:t>
      </w:r>
      <w:r w:rsidR="004466AA">
        <w:t xml:space="preserve">Mackerel eggs are </w:t>
      </w:r>
      <w:r w:rsidR="00237092">
        <w:t>then classified and tallied</w:t>
      </w:r>
      <w:r w:rsidR="004466AA">
        <w:t xml:space="preserve"> by development stage. S</w:t>
      </w:r>
      <w:r w:rsidR="00EE5B5F" w:rsidRPr="00353236">
        <w:t>tage 1</w:t>
      </w:r>
      <w:r w:rsidR="00FC26B4">
        <w:t xml:space="preserve"> and 5</w:t>
      </w:r>
      <w:r w:rsidR="00EE5B5F" w:rsidRPr="00353236">
        <w:t xml:space="preserve"> egg counts are </w:t>
      </w:r>
      <w:r w:rsidR="00C122CA">
        <w:t xml:space="preserve">summed </w:t>
      </w:r>
      <w:r w:rsidR="008D5DA8">
        <w:t xml:space="preserve">and </w:t>
      </w:r>
      <w:r w:rsidR="00EE5B5F" w:rsidRPr="00353236">
        <w:t xml:space="preserve">converted to density </w:t>
      </w:r>
      <w:r w:rsidR="00FC26B4">
        <w:t>(N</w:t>
      </w:r>
      <w:r w:rsidR="00FC26B4">
        <w:rPr>
          <w:rFonts w:cs="Arial"/>
        </w:rPr>
        <w:t>·</w:t>
      </w:r>
      <w:r w:rsidR="00FC26B4">
        <w:t>m</w:t>
      </w:r>
      <w:r w:rsidR="00FC26B4">
        <w:rPr>
          <w:vertAlign w:val="superscript"/>
        </w:rPr>
        <w:t>-2</w:t>
      </w:r>
      <w:r w:rsidR="00FC26B4">
        <w:t>)</w:t>
      </w:r>
      <w:r w:rsidR="008D5DA8">
        <w:t xml:space="preserve"> for each station by first dividing the counts by the fractioned sample</w:t>
      </w:r>
      <w:r w:rsidR="00C122CA">
        <w:t xml:space="preserve"> to obtain the sample count (N). Counts are</w:t>
      </w:r>
      <w:r w:rsidR="008D5DA8">
        <w:t xml:space="preserve"> then </w:t>
      </w:r>
      <w:r w:rsidR="00C122CA">
        <w:t>divided</w:t>
      </w:r>
      <w:r w:rsidR="008D5DA8">
        <w:t xml:space="preserve"> by the</w:t>
      </w:r>
      <w:r w:rsidR="00C122CA">
        <w:t xml:space="preserve"> volume</w:t>
      </w:r>
      <w:r w:rsidR="008D5DA8">
        <w:t xml:space="preserve"> of </w:t>
      </w:r>
      <w:r w:rsidR="00C122CA">
        <w:t>filtered seawater (m</w:t>
      </w:r>
      <w:r w:rsidR="00C122CA">
        <w:rPr>
          <w:vertAlign w:val="superscript"/>
        </w:rPr>
        <w:t>-3</w:t>
      </w:r>
      <w:r w:rsidR="00C122CA">
        <w:t>)</w:t>
      </w:r>
      <w:r w:rsidR="008D5DA8">
        <w:t>, and then multiplying by the depth (m) of the water column sampled</w:t>
      </w:r>
      <w:r w:rsidR="00EE5B5F">
        <w:t>.</w:t>
      </w:r>
      <w:r w:rsidR="00E16F44">
        <w:t xml:space="preserve"> </w:t>
      </w:r>
    </w:p>
    <w:p w14:paraId="217A7B1A" w14:textId="5CBBDEB1" w:rsidR="001945E6" w:rsidRDefault="001945E6" w:rsidP="002F7B8A">
      <w:pPr>
        <w:pStyle w:val="BodyText"/>
      </w:pPr>
      <m:oMathPara>
        <m:oMath>
          <m:r>
            <w:rPr>
              <w:rFonts w:ascii="Cambria Math" w:hAnsi="Cambria Math" w:cs="Cambria Math"/>
            </w:rPr>
            <m:t>Egg density (N/</m:t>
          </m:r>
          <m:sSup>
            <m:sSupPr>
              <m:ctrlPr>
                <w:rPr>
                  <w:rFonts w:ascii="Cambria Math" w:hAnsi="Cambria Math" w:cs="Cambria Math"/>
                  <w:i/>
                </w:rPr>
              </m:ctrlPr>
            </m:sSupPr>
            <m:e>
              <m:r>
                <w:rPr>
                  <w:rFonts w:ascii="Cambria Math" w:hAnsi="Cambria Math" w:cs="Cambria Math"/>
                </w:rPr>
                <m:t>m</m:t>
              </m:r>
            </m:e>
            <m:sup>
              <m:r>
                <w:rPr>
                  <w:rFonts w:ascii="Cambria Math" w:hAnsi="Cambria Math" w:cs="Cambria Math"/>
                </w:rPr>
                <m:t>2</m:t>
              </m:r>
            </m:sup>
          </m:sSup>
          <m:r>
            <m:rPr>
              <m:sty m:val="p"/>
            </m:rPr>
            <w:rPr>
              <w:rFonts w:ascii="Cambria Math" w:hAnsi="Cambria Math" w:cs="Cambria Math"/>
            </w:rPr>
            <m:t>)=</m:t>
          </m:r>
          <m:d>
            <m:dPr>
              <m:ctrlPr>
                <w:rPr>
                  <w:rFonts w:ascii="Cambria Math" w:hAnsi="Cambria Math" w:cs="Cambria Math"/>
                </w:rPr>
              </m:ctrlPr>
            </m:dPr>
            <m:e>
              <m:f>
                <m:fPr>
                  <m:ctrlPr>
                    <w:rPr>
                      <w:rFonts w:ascii="Cambria Math" w:hAnsi="Cambria Math"/>
                    </w:rPr>
                  </m:ctrlPr>
                </m:fPr>
                <m:num>
                  <m:r>
                    <w:rPr>
                      <w:rFonts w:ascii="Cambria Math" w:hAnsi="Cambria Math" w:cs="Cambria Math"/>
                    </w:rPr>
                    <m:t>N÷sampled fraction</m:t>
                  </m:r>
                </m:num>
                <m:den>
                  <m:r>
                    <w:rPr>
                      <w:rFonts w:ascii="Cambria Math" w:hAnsi="Cambria Math" w:cs="Cambria Math"/>
                    </w:rPr>
                    <m:t xml:space="preserve">filtered sea water volume </m:t>
                  </m:r>
                  <m:d>
                    <m:dPr>
                      <m:ctrlPr>
                        <w:rPr>
                          <w:rFonts w:ascii="Cambria Math" w:hAnsi="Cambria Math" w:cs="Cambria Math"/>
                          <w:i/>
                        </w:rPr>
                      </m:ctrlPr>
                    </m:dPr>
                    <m:e>
                      <m:sSup>
                        <m:sSupPr>
                          <m:ctrlPr>
                            <w:rPr>
                              <w:rFonts w:ascii="Cambria Math" w:hAnsi="Cambria Math" w:cs="Cambria Math"/>
                              <w:i/>
                            </w:rPr>
                          </m:ctrlPr>
                        </m:sSupPr>
                        <m:e>
                          <m:r>
                            <w:rPr>
                              <w:rFonts w:ascii="Cambria Math" w:hAnsi="Cambria Math" w:cs="Cambria Math"/>
                            </w:rPr>
                            <m:t>m</m:t>
                          </m:r>
                        </m:e>
                        <m:sup>
                          <m:r>
                            <w:rPr>
                              <w:rFonts w:ascii="Cambria Math" w:hAnsi="Cambria Math" w:cs="Cambria Math"/>
                            </w:rPr>
                            <m:t>3</m:t>
                          </m:r>
                        </m:sup>
                      </m:sSup>
                    </m:e>
                  </m:d>
                </m:den>
              </m:f>
            </m:e>
          </m:d>
          <m:r>
            <w:rPr>
              <w:rFonts w:ascii="Cambria Math" w:hAnsi="Cambria Math"/>
            </w:rPr>
            <m:t>×</m:t>
          </m:r>
          <m:r>
            <w:rPr>
              <w:rFonts w:ascii="Cambria Math" w:hAnsi="Cambria Math" w:cs="Cambria Math"/>
            </w:rPr>
            <m:t xml:space="preserve"> sample depth </m:t>
          </m:r>
          <m:r>
            <w:rPr>
              <w:rFonts w:ascii="Cambria Math" w:hAnsi="Cambria Math"/>
            </w:rPr>
            <m:t>(m)</m:t>
          </m:r>
        </m:oMath>
      </m:oMathPara>
    </w:p>
    <w:p w14:paraId="1A00A277" w14:textId="6FD6BE4D" w:rsidR="00171627" w:rsidRDefault="00E16F44" w:rsidP="002F7B8A">
      <w:pPr>
        <w:pStyle w:val="BodyText"/>
      </w:pPr>
      <w:r>
        <w:t xml:space="preserve">Uncorrected DEP </w:t>
      </w:r>
      <w:r w:rsidR="00D67F89">
        <w:t>per</w:t>
      </w:r>
      <w:r w:rsidR="00EE2D3E">
        <w:t xml:space="preserve"> station</w:t>
      </w:r>
      <w:r w:rsidR="00D67F89">
        <w:t xml:space="preserve"> was</w:t>
      </w:r>
      <w:r>
        <w:t xml:space="preserve"> </w:t>
      </w:r>
      <w:r w:rsidR="00237092">
        <w:t>calculated</w:t>
      </w:r>
      <w:r>
        <w:t xml:space="preserve"> by </w:t>
      </w:r>
      <w:r w:rsidR="00171627">
        <w:t xml:space="preserve">accounting for the incubation time of eggs </w:t>
      </w:r>
      <w:r w:rsidR="00D67F89">
        <w:t>and</w:t>
      </w:r>
      <w:r w:rsidR="00171627">
        <w:t xml:space="preserve"> the mean temperature of the top ten metres of the water column</w:t>
      </w:r>
      <w:r w:rsidR="00D67F89">
        <w:t xml:space="preserve"> at each station</w:t>
      </w:r>
      <w:r w:rsidR="00171627">
        <w:t xml:space="preserve"> (T) following Lockwood et al.’s (1977) model. </w:t>
      </w:r>
      <w:r w:rsidR="00FF47A1">
        <w:t>From these values, mean annual DEPs and their associated standard deviations were calculated.</w:t>
      </w:r>
    </w:p>
    <w:p w14:paraId="0907DCE0" w14:textId="39C6B8E7" w:rsidR="00171627" w:rsidRDefault="00171627" w:rsidP="002F7B8A">
      <w:pPr>
        <w:pStyle w:val="BodyText"/>
      </w:pPr>
      <m:oMathPara>
        <m:oMath>
          <m:r>
            <w:rPr>
              <w:rFonts w:ascii="Cambria Math" w:hAnsi="Cambria Math" w:cs="Cambria Math"/>
            </w:rPr>
            <m:t xml:space="preserve">DEP </m:t>
          </m:r>
          <m:d>
            <m:dPr>
              <m:ctrlPr>
                <w:rPr>
                  <w:rFonts w:ascii="Cambria Math" w:hAnsi="Cambria Math" w:cs="Cambria Math"/>
                  <w:i/>
                </w:rPr>
              </m:ctrlPr>
            </m:dPr>
            <m:e>
              <m:r>
                <w:rPr>
                  <w:rFonts w:ascii="Cambria Math" w:hAnsi="Cambria Math" w:cs="Cambria Math"/>
                </w:rPr>
                <m:t>N/</m:t>
              </m:r>
              <m:sSup>
                <m:sSupPr>
                  <m:ctrlPr>
                    <w:rPr>
                      <w:rFonts w:ascii="Cambria Math" w:hAnsi="Cambria Math" w:cs="Cambria Math"/>
                      <w:i/>
                    </w:rPr>
                  </m:ctrlPr>
                </m:sSupPr>
                <m:e>
                  <m:r>
                    <w:rPr>
                      <w:rFonts w:ascii="Cambria Math" w:hAnsi="Cambria Math" w:cs="Cambria Math"/>
                    </w:rPr>
                    <m:t>m</m:t>
                  </m:r>
                </m:e>
                <m:sup>
                  <m:r>
                    <w:rPr>
                      <w:rFonts w:ascii="Cambria Math" w:hAnsi="Cambria Math" w:cs="Cambria Math"/>
                    </w:rPr>
                    <m:t>2</m:t>
                  </m:r>
                </m:sup>
              </m:sSup>
              <m:ctrlPr>
                <w:rPr>
                  <w:rFonts w:ascii="Cambria Math" w:hAnsi="Cambria Math" w:cs="Cambria Math"/>
                </w:rPr>
              </m:ctrlPr>
            </m:e>
          </m:d>
          <m:r>
            <m:rPr>
              <m:sty m:val="p"/>
            </m:rPr>
            <w:rPr>
              <w:rFonts w:ascii="Cambria Math" w:hAnsi="Cambria Math" w:cs="Cambria Math"/>
            </w:rPr>
            <m:t>=</m:t>
          </m:r>
          <m:f>
            <m:fPr>
              <m:ctrlPr>
                <w:rPr>
                  <w:rFonts w:ascii="Cambria Math" w:hAnsi="Cambria Math"/>
                </w:rPr>
              </m:ctrlPr>
            </m:fPr>
            <m:num>
              <m:r>
                <w:rPr>
                  <w:rFonts w:ascii="Cambria Math" w:hAnsi="Cambria Math" w:cs="Cambria Math"/>
                </w:rPr>
                <m:t xml:space="preserve">Egg density </m:t>
              </m:r>
              <m:d>
                <m:dPr>
                  <m:ctrlPr>
                    <w:rPr>
                      <w:rFonts w:ascii="Cambria Math" w:hAnsi="Cambria Math" w:cs="Cambria Math"/>
                      <w:i/>
                    </w:rPr>
                  </m:ctrlPr>
                </m:dPr>
                <m:e>
                  <m:r>
                    <w:rPr>
                      <w:rFonts w:ascii="Cambria Math" w:hAnsi="Cambria Math" w:cs="Cambria Math"/>
                    </w:rPr>
                    <m:t>N∙</m:t>
                  </m:r>
                  <m:sSup>
                    <m:sSupPr>
                      <m:ctrlPr>
                        <w:rPr>
                          <w:rFonts w:ascii="Cambria Math" w:hAnsi="Cambria Math" w:cs="Cambria Math"/>
                          <w:i/>
                        </w:rPr>
                      </m:ctrlPr>
                    </m:sSupPr>
                    <m:e>
                      <m:r>
                        <w:rPr>
                          <w:rFonts w:ascii="Cambria Math" w:hAnsi="Cambria Math" w:cs="Cambria Math"/>
                        </w:rPr>
                        <m:t>m</m:t>
                      </m:r>
                    </m:e>
                    <m:sup>
                      <m:r>
                        <w:rPr>
                          <w:rFonts w:ascii="Cambria Math" w:hAnsi="Cambria Math" w:cs="Cambria Math"/>
                        </w:rPr>
                        <m:t>-2</m:t>
                      </m:r>
                    </m:sup>
                  </m:sSup>
                  <m:ctrlPr>
                    <w:rPr>
                      <w:rFonts w:ascii="Cambria Math" w:hAnsi="Cambria Math" w:cs="Cambria Math"/>
                    </w:rPr>
                  </m:ctrlPr>
                </m:e>
              </m:d>
            </m:num>
            <m:den>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-1.61∙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m:t>
                              </m:r>
                            </m:e>
                          </m:d>
                        </m:e>
                      </m:func>
                      <m:r>
                        <w:rPr>
                          <w:rFonts w:ascii="Cambria Math" w:hAnsi="Cambria Math"/>
                        </w:rPr>
                        <m:t>+7.76</m:t>
                      </m:r>
                    </m:e>
                  </m:d>
                </m:sup>
              </m:sSup>
              <m:r>
                <w:rPr>
                  <w:rFonts w:ascii="Cambria Math" w:hAnsi="Cambria Math"/>
                </w:rPr>
                <m:t xml:space="preserve"> </m:t>
              </m:r>
              <m:d>
                <m:dPr>
                  <m:ctrlPr>
                    <w:rPr>
                      <w:rFonts w:ascii="Cambria Math" w:hAnsi="Cambria Math"/>
                      <w:i/>
                    </w:rPr>
                  </m:ctrlPr>
                </m:dPr>
                <m:e>
                  <m:r>
                    <w:rPr>
                      <w:rFonts w:ascii="Cambria Math" w:hAnsi="Cambria Math"/>
                    </w:rPr>
                    <m:t>h</m:t>
                  </m:r>
                </m:e>
              </m:d>
            </m:den>
          </m:f>
          <m:r>
            <w:rPr>
              <w:rFonts w:ascii="Cambria Math" w:hAnsi="Cambria Math"/>
            </w:rPr>
            <m:t>∙24 (</m:t>
          </m:r>
          <m:r>
            <w:rPr>
              <w:rFonts w:ascii="Cambria Math" w:hAnsi="Cambria Math"/>
            </w:rPr>
            <m:t>h)</m:t>
          </m:r>
        </m:oMath>
      </m:oMathPara>
    </w:p>
    <w:p w14:paraId="0C991D4E" w14:textId="20F7FAB6" w:rsidR="004E1634" w:rsidRDefault="00102A8A" w:rsidP="002F7B8A">
      <w:pPr>
        <w:pStyle w:val="BodyText"/>
      </w:pPr>
      <w:r>
        <w:t>T</w:t>
      </w:r>
      <w:r w:rsidR="009B07CB">
        <w:t>he proportion of eggs spaw</w:t>
      </w:r>
      <w:r>
        <w:t>ned</w:t>
      </w:r>
      <w:r w:rsidR="00307EEF">
        <w:t xml:space="preserve"> (</w:t>
      </w:r>
      <w:r w:rsidR="00307EEF" w:rsidRPr="00307EEF">
        <w:rPr>
          <w:i/>
        </w:rPr>
        <w:t>S</w:t>
      </w:r>
      <w:r w:rsidR="00307EEF" w:rsidRPr="00307EEF">
        <w:rPr>
          <w:i/>
          <w:vertAlign w:val="subscript"/>
        </w:rPr>
        <w:t>i</w:t>
      </w:r>
      <w:r w:rsidR="00307EEF">
        <w:t>)</w:t>
      </w:r>
      <w:r>
        <w:t xml:space="preserve"> at the median dates </w:t>
      </w:r>
      <w:r w:rsidR="00D67F89">
        <w:t xml:space="preserve">of each survey </w:t>
      </w:r>
      <w:r>
        <w:t xml:space="preserve">were calculated </w:t>
      </w:r>
      <w:r w:rsidR="00D67F89">
        <w:t>via</w:t>
      </w:r>
      <w:r>
        <w:t xml:space="preserve"> </w:t>
      </w:r>
      <w:r w:rsidR="004E1634">
        <w:t>logistic model</w:t>
      </w:r>
      <w:r>
        <w:t>s</w:t>
      </w:r>
      <w:r w:rsidR="0083272B">
        <w:t>,</w:t>
      </w:r>
      <w:r w:rsidR="00D67F89">
        <w:t xml:space="preserve"> </w:t>
      </w:r>
      <w:r w:rsidR="0083272B">
        <w:t xml:space="preserve">using the </w:t>
      </w:r>
      <w:proofErr w:type="spellStart"/>
      <w:r w:rsidR="0083272B">
        <w:t>nls</w:t>
      </w:r>
      <w:proofErr w:type="spellEnd"/>
      <w:r w:rsidR="0083272B">
        <w:t>() function in R (</w:t>
      </w:r>
      <w:commentRangeStart w:id="47"/>
      <w:r w:rsidR="0083272B" w:rsidRPr="00FF47A1">
        <w:rPr>
          <w:highlight w:val="yellow"/>
        </w:rPr>
        <w:t>ref</w:t>
      </w:r>
      <w:commentRangeEnd w:id="47"/>
      <w:r w:rsidR="00FF47A1">
        <w:rPr>
          <w:rStyle w:val="CommentReference"/>
        </w:rPr>
        <w:commentReference w:id="47"/>
      </w:r>
      <w:r w:rsidR="0083272B">
        <w:t>), that described</w:t>
      </w:r>
      <w:r w:rsidR="00D67F89">
        <w:t xml:space="preserve"> the </w:t>
      </w:r>
      <w:r>
        <w:t xml:space="preserve">annual </w:t>
      </w:r>
      <w:r w:rsidR="00D67F89">
        <w:t xml:space="preserve">seasonal progression </w:t>
      </w:r>
      <w:r>
        <w:t xml:space="preserve">of a </w:t>
      </w:r>
      <w:proofErr w:type="spellStart"/>
      <w:r>
        <w:t>gonado</w:t>
      </w:r>
      <w:proofErr w:type="spellEnd"/>
      <w:r>
        <w:t>-somatic-index (GSI). This index was calculated from biological samples (females in the southern GSL in June and July) obtained from the commercial fishery. T</w:t>
      </w:r>
      <w:r w:rsidR="00EE2D3E">
        <w:t>he</w:t>
      </w:r>
      <w:r>
        <w:t>se models also permitted</w:t>
      </w:r>
      <w:r w:rsidR="00EE2D3E">
        <w:t xml:space="preserve"> </w:t>
      </w:r>
      <w:r>
        <w:t xml:space="preserve">the calculation of the </w:t>
      </w:r>
      <w:r w:rsidR="00EE2D3E">
        <w:t xml:space="preserve">extent and peak of the spawning </w:t>
      </w:r>
      <w:r>
        <w:t>activity</w:t>
      </w:r>
      <w:r w:rsidR="0083272B">
        <w:t xml:space="preserve"> each year which were used to check for inter</w:t>
      </w:r>
      <w:r w:rsidR="00FF47A1">
        <w:t>-</w:t>
      </w:r>
      <w:r w:rsidR="0083272B">
        <w:t>annual trends and to verify the validity of the survey sampling dates.</w:t>
      </w:r>
      <w:r w:rsidR="00307EEF">
        <w:t xml:space="preserve"> The logistic regressions took the following form:</w:t>
      </w:r>
      <w:r>
        <w:t xml:space="preserve"> </w:t>
      </w:r>
      <w:r w:rsidR="00EE2D3E">
        <w:t xml:space="preserve"> </w:t>
      </w:r>
    </w:p>
    <w:p w14:paraId="1FB62DC4" w14:textId="39EA1D57" w:rsidR="00102A8A" w:rsidRDefault="001377DE" w:rsidP="00102A8A">
      <w:pPr>
        <w:pStyle w:val="BodyText"/>
      </w:pPr>
      <m:oMathPara>
        <m:oMath>
          <m:sSub>
            <m:sSubPr>
              <m:ctrlPr>
                <w:rPr>
                  <w:rFonts w:ascii="Cambria Math" w:hAnsi="Cambria Math" w:cs="Cambria Math"/>
                  <w:i/>
                </w:rPr>
              </m:ctrlPr>
            </m:sSubPr>
            <m:e>
              <m:r>
                <w:rPr>
                  <w:rFonts w:ascii="Cambria Math" w:hAnsi="Cambria Math" w:cs="Cambria Math"/>
                </w:rPr>
                <m:t>GSI index</m:t>
              </m:r>
            </m:e>
            <m:sub>
              <m:r>
                <w:rPr>
                  <w:rFonts w:ascii="Cambria Math" w:hAnsi="Cambria Math" w:cs="Cambria Math"/>
                </w:rPr>
                <m:t>i</m:t>
              </m:r>
            </m:sub>
          </m:sSub>
          <m:r>
            <w:rPr>
              <w:rFonts w:ascii="Cambria Math" w:hAnsi="Cambria Math" w:cs="Cambria Math"/>
            </w:rPr>
            <m:t xml:space="preserve"> </m:t>
          </m:r>
          <m:r>
            <m:rPr>
              <m:sty m:val="p"/>
            </m:rPr>
            <w:rPr>
              <w:rFonts w:ascii="Cambria Math" w:hAnsi="Cambria Math" w:cs="Cambria Math"/>
            </w:rPr>
            <m:t>=</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0</m:t>
              </m:r>
            </m:sub>
          </m:sSub>
          <m:r>
            <w:rPr>
              <w:rFonts w:ascii="Cambria Math" w:hAnsi="Cambria Math" w:cs="Cambria Math"/>
            </w:rPr>
            <m:t>+</m:t>
          </m:r>
          <m:f>
            <m:fPr>
              <m:ctrlPr>
                <w:rPr>
                  <w:rFonts w:ascii="Cambria Math" w:hAnsi="Cambria Math"/>
                  <w:i/>
                </w:rPr>
              </m:ctrlPr>
            </m:fPr>
            <m:num>
              <m:r>
                <w:rPr>
                  <w:rFonts w:ascii="Cambria Math" w:hAnsi="Cambria Math" w:cs="Cambria Math"/>
                </w:rPr>
                <m:t>a</m:t>
              </m:r>
            </m:num>
            <m:den>
              <m:r>
                <w:rPr>
                  <w:rFonts w:ascii="Cambria Math" w:hAnsi="Cambria Math" w:cs="Cambria Math"/>
                </w:rPr>
                <m:t>[1 +</m:t>
              </m:r>
              <m:sSup>
                <m:sSupPr>
                  <m:ctrlPr>
                    <w:rPr>
                      <w:rFonts w:ascii="Cambria Math" w:hAnsi="Cambria Math" w:cs="Cambria Math"/>
                      <w:i/>
                    </w:rPr>
                  </m:ctrlPr>
                </m:sSupPr>
                <m:e>
                  <m:d>
                    <m:dPr>
                      <m:ctrlPr>
                        <w:rPr>
                          <w:rFonts w:ascii="Cambria Math" w:hAnsi="Cambria Math" w:cs="Cambria Math"/>
                          <w:i/>
                        </w:rPr>
                      </m:ctrlPr>
                    </m:dPr>
                    <m:e>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0</m:t>
                              </m:r>
                            </m:sub>
                          </m:sSub>
                        </m:den>
                      </m:f>
                    </m:e>
                  </m:d>
                </m:e>
                <m:sup>
                  <m:r>
                    <w:rPr>
                      <w:rFonts w:ascii="Cambria Math" w:hAnsi="Cambria Math" w:cs="Cambria Math"/>
                    </w:rPr>
                    <m:t>b</m:t>
                  </m:r>
                </m:sup>
              </m:sSup>
              <m:r>
                <w:rPr>
                  <w:rFonts w:ascii="Cambria Math" w:hAnsi="Cambria Math" w:cs="Cambria Math"/>
                </w:rPr>
                <m:t>]</m:t>
              </m:r>
            </m:den>
          </m:f>
        </m:oMath>
      </m:oMathPara>
    </w:p>
    <w:p w14:paraId="4625716D" w14:textId="43006670" w:rsidR="00102A8A" w:rsidRDefault="0083272B" w:rsidP="002F7B8A">
      <w:pPr>
        <w:pStyle w:val="BodyText"/>
      </w:pPr>
      <w:r>
        <w:t xml:space="preserve">Where: </w:t>
      </w:r>
    </w:p>
    <w:p w14:paraId="0166AAC3" w14:textId="452A0E00" w:rsidR="00307EEF" w:rsidRDefault="00307EEF" w:rsidP="002F7B8A">
      <w:pPr>
        <w:pStyle w:val="BodyText"/>
      </w:pPr>
      <w:proofErr w:type="spellStart"/>
      <w:r>
        <w:rPr>
          <w:i/>
        </w:rPr>
        <w:t>i</w:t>
      </w:r>
      <w:proofErr w:type="spellEnd"/>
      <w:r>
        <w:rPr>
          <w:i/>
        </w:rPr>
        <w:t xml:space="preserve"> </w:t>
      </w:r>
      <w:r>
        <w:t>= the year</w:t>
      </w:r>
    </w:p>
    <w:p w14:paraId="04D0A434" w14:textId="32B73371" w:rsidR="0083272B" w:rsidRDefault="0083272B" w:rsidP="002F7B8A">
      <w:pPr>
        <w:pStyle w:val="BodyText"/>
      </w:pPr>
      <w:r>
        <w:rPr>
          <w:i/>
        </w:rPr>
        <w:t>x</w:t>
      </w:r>
      <w:r>
        <w:t xml:space="preserve"> = the Julian day of year (median mission date),</w:t>
      </w:r>
    </w:p>
    <w:p w14:paraId="6C71E510" w14:textId="4C71019A" w:rsidR="0083272B" w:rsidRPr="0083272B" w:rsidRDefault="0083272B" w:rsidP="002F7B8A">
      <w:pPr>
        <w:pStyle w:val="BodyText"/>
        <w:rPr>
          <w:i/>
        </w:rPr>
      </w:pPr>
      <w:r>
        <w:t xml:space="preserve">and </w:t>
      </w:r>
      <w:r w:rsidRPr="0083272B">
        <w:rPr>
          <w:i/>
        </w:rPr>
        <w:t>y</w:t>
      </w:r>
      <w:r w:rsidRPr="0083272B">
        <w:rPr>
          <w:i/>
          <w:vertAlign w:val="subscript"/>
        </w:rPr>
        <w:t>0</w:t>
      </w:r>
      <w:r w:rsidRPr="0083272B">
        <w:rPr>
          <w:i/>
        </w:rPr>
        <w:t>, a, x</w:t>
      </w:r>
      <w:r w:rsidRPr="0083272B">
        <w:rPr>
          <w:i/>
          <w:vertAlign w:val="subscript"/>
        </w:rPr>
        <w:t>0</w:t>
      </w:r>
      <w:r w:rsidRPr="0083272B">
        <w:rPr>
          <w:i/>
        </w:rPr>
        <w:t xml:space="preserve"> </w:t>
      </w:r>
      <w:r>
        <w:rPr>
          <w:i/>
        </w:rPr>
        <w:t>and b are estimated model parameters.</w:t>
      </w:r>
    </w:p>
    <w:p w14:paraId="2DB1AF3F" w14:textId="1DA4BB5F" w:rsidR="0083272B" w:rsidRDefault="00204991" w:rsidP="002F7B8A">
      <w:pPr>
        <w:pStyle w:val="BodyText"/>
      </w:pPr>
      <w:r>
        <w:t xml:space="preserve">Annual Spawning stock biomass </w:t>
      </w:r>
      <w:r w:rsidR="00FF47A1">
        <w:t>(</w:t>
      </w:r>
      <w:r>
        <w:t xml:space="preserve">SSB; </w:t>
      </w:r>
      <w:r w:rsidR="00FF47A1">
        <w:t>i.e. the biomass index) (</w:t>
      </w:r>
      <w:commentRangeStart w:id="48"/>
      <w:r w:rsidR="00FF47A1">
        <w:t xml:space="preserve">Saville </w:t>
      </w:r>
      <w:commentRangeEnd w:id="48"/>
      <w:r>
        <w:rPr>
          <w:rStyle w:val="CommentReference"/>
        </w:rPr>
        <w:commentReference w:id="48"/>
      </w:r>
      <w:r w:rsidR="00FF47A1">
        <w:t xml:space="preserve">1977) </w:t>
      </w:r>
      <w:r w:rsidR="00307EEF">
        <w:t>were</w:t>
      </w:r>
      <w:r w:rsidR="00FF47A1">
        <w:t xml:space="preserve"> subsequently calculated as:</w:t>
      </w:r>
    </w:p>
    <w:p w14:paraId="6B40C30E" w14:textId="664EE9E5" w:rsidR="00FF47A1" w:rsidRPr="00307EEF" w:rsidRDefault="001377DE" w:rsidP="00FF47A1">
      <w:pPr>
        <w:pStyle w:val="BodyText"/>
      </w:pPr>
      <m:oMathPara>
        <m:oMath>
          <m:sSub>
            <m:sSubPr>
              <m:ctrlPr>
                <w:rPr>
                  <w:rFonts w:ascii="Cambria Math" w:hAnsi="Cambria Math" w:cs="Cambria Math"/>
                  <w:i/>
                </w:rPr>
              </m:ctrlPr>
            </m:sSubPr>
            <m:e>
              <m:r>
                <w:rPr>
                  <w:rFonts w:ascii="Cambria Math" w:hAnsi="Cambria Math" w:cs="Cambria Math"/>
                </w:rPr>
                <m:t>SSB</m:t>
              </m:r>
            </m:e>
            <m:sub>
              <m:r>
                <w:rPr>
                  <w:rFonts w:ascii="Cambria Math" w:hAnsi="Cambria Math" w:cs="Cambria Math"/>
                </w:rPr>
                <m:t>i</m:t>
              </m:r>
            </m:sub>
          </m:sSub>
          <m:r>
            <w:rPr>
              <w:rFonts w:ascii="Cambria Math" w:hAnsi="Cambria Math" w:cs="Cambria Math"/>
            </w:rPr>
            <m:t xml:space="preserve"> </m:t>
          </m:r>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i/>
                    </w:rPr>
                  </m:ctrlPr>
                </m:sSubPr>
                <m:e>
                  <m:r>
                    <w:rPr>
                      <w:rFonts w:ascii="Cambria Math" w:hAnsi="Cambria Math" w:cs="Cambria Math"/>
                    </w:rPr>
                    <m:t>DEP</m:t>
                  </m:r>
                </m:e>
                <m:sub>
                  <m:r>
                    <w:rPr>
                      <w:rFonts w:ascii="Cambria Math" w:hAnsi="Cambria Math" w:cs="Cambria Math"/>
                    </w:rPr>
                    <m:t>i</m:t>
                  </m:r>
                </m:sub>
              </m:sSub>
              <m:r>
                <w:rPr>
                  <w:rFonts w:ascii="Cambria Math" w:hAnsi="Cambria Math" w:cs="Cambria Math"/>
                </w:rPr>
                <m:t xml:space="preserve">·SA∙ </m:t>
              </m:r>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4AFBD867" w14:textId="3418CADC" w:rsidR="00307EEF" w:rsidRDefault="00307EEF" w:rsidP="00FF47A1">
      <w:pPr>
        <w:pStyle w:val="BodyText"/>
      </w:pPr>
      <w:r>
        <w:t>Where:</w:t>
      </w:r>
    </w:p>
    <w:p w14:paraId="362B2F91" w14:textId="0295BA24" w:rsidR="00307EEF" w:rsidRDefault="00F939FD" w:rsidP="00FF47A1">
      <w:pPr>
        <w:pStyle w:val="BodyText"/>
      </w:pPr>
      <w:proofErr w:type="spellStart"/>
      <w:r>
        <w:rPr>
          <w:i/>
        </w:rPr>
        <w:t>i</w:t>
      </w:r>
      <w:proofErr w:type="spellEnd"/>
      <w:r>
        <w:rPr>
          <w:i/>
        </w:rPr>
        <w:t xml:space="preserve"> = </w:t>
      </w:r>
      <w:r>
        <w:t>the year</w:t>
      </w:r>
    </w:p>
    <w:p w14:paraId="45129E57" w14:textId="6B68A242" w:rsidR="00F939FD" w:rsidRDefault="00F939FD" w:rsidP="00FF47A1">
      <w:pPr>
        <w:pStyle w:val="BodyText"/>
      </w:pPr>
      <w:r>
        <w:rPr>
          <w:i/>
        </w:rPr>
        <w:t xml:space="preserve">SA = </w:t>
      </w:r>
      <w:r>
        <w:t xml:space="preserve">the surface area of the surveyed area (6.945 </w:t>
      </w:r>
      <w:r>
        <w:rPr>
          <w:rFonts w:cs="Arial"/>
        </w:rPr>
        <w:t>·</w:t>
      </w:r>
      <w:r>
        <w:t xml:space="preserve"> 10</w:t>
      </w:r>
      <w:r>
        <w:rPr>
          <w:vertAlign w:val="superscript"/>
        </w:rPr>
        <w:t>10</w:t>
      </w:r>
      <w:r>
        <w:t xml:space="preserve"> m</w:t>
      </w:r>
      <w:r>
        <w:rPr>
          <w:vertAlign w:val="superscript"/>
        </w:rPr>
        <w:t>2</w:t>
      </w:r>
      <w:r>
        <w:t>)</w:t>
      </w:r>
    </w:p>
    <w:p w14:paraId="28259DF6" w14:textId="20F817E3" w:rsidR="00F939FD" w:rsidRDefault="00F939FD" w:rsidP="00FF47A1">
      <w:pPr>
        <w:pStyle w:val="BodyText"/>
      </w:pPr>
      <w:r>
        <w:rPr>
          <w:i/>
        </w:rPr>
        <w:t xml:space="preserve">M = </w:t>
      </w:r>
      <w:r>
        <w:t xml:space="preserve">the mean mass (g) of females </w:t>
      </w:r>
      <w:r w:rsidR="0027532A">
        <w:t>from biological samples (southern GSL, June and July)</w:t>
      </w:r>
    </w:p>
    <w:p w14:paraId="68B91BA1" w14:textId="0F9F8DF4" w:rsidR="0027532A" w:rsidRDefault="0027532A" w:rsidP="00FF47A1">
      <w:pPr>
        <w:pStyle w:val="BodyText"/>
      </w:pPr>
      <w:r>
        <w:t>S = the proportion of eggs spawned at the median mission date</w:t>
      </w:r>
    </w:p>
    <w:p w14:paraId="77158368" w14:textId="03AD2567" w:rsidR="0027532A" w:rsidRDefault="0027532A" w:rsidP="00FF47A1">
      <w:pPr>
        <w:pStyle w:val="BodyText"/>
      </w:pPr>
      <w:r>
        <w:t>F = female fecundity (Pelletier 1986)</w:t>
      </w:r>
    </w:p>
    <w:p w14:paraId="2480A581" w14:textId="249255CF" w:rsidR="0027532A" w:rsidRPr="00F939FD" w:rsidRDefault="0027532A" w:rsidP="00FF47A1">
      <w:pPr>
        <w:pStyle w:val="BodyText"/>
      </w:pPr>
      <w:r>
        <w:t>SR = Sex ratio</w:t>
      </w:r>
    </w:p>
    <w:p w14:paraId="322C983F" w14:textId="77777777" w:rsidR="00F939FD" w:rsidRPr="00F939FD" w:rsidRDefault="00F939FD" w:rsidP="00FF47A1">
      <w:pPr>
        <w:pStyle w:val="BodyText"/>
      </w:pPr>
    </w:p>
    <w:p w14:paraId="6DE43E2B" w14:textId="77777777" w:rsidR="00FF47A1" w:rsidRDefault="00FF47A1" w:rsidP="002F7B8A">
      <w:pPr>
        <w:pStyle w:val="BodyText"/>
      </w:pPr>
    </w:p>
    <w:p w14:paraId="0538173A" w14:textId="3FBC1656" w:rsidR="00F571B9" w:rsidRPr="00353236" w:rsidRDefault="0006227D" w:rsidP="002F7B8A">
      <w:pPr>
        <w:pStyle w:val="BodyText"/>
      </w:pPr>
      <w:r>
        <w:t>Ordinary kriging is used to interpolate a mean egg density</w:t>
      </w:r>
      <w:r w:rsidR="00EE5B5F">
        <w:t xml:space="preserve"> </w:t>
      </w:r>
      <w:r>
        <w:t xml:space="preserve">for the entire area. A fitted logistic curve describing the evolution of a </w:t>
      </w:r>
      <w:proofErr w:type="spellStart"/>
      <w:r>
        <w:t>gonado</w:t>
      </w:r>
      <w:proofErr w:type="spellEnd"/>
      <w:r>
        <w:t>-somatic index by day</w:t>
      </w:r>
      <w:r w:rsidR="00702E85">
        <w:t>,</w:t>
      </w:r>
      <w:r>
        <w:t xml:space="preserve"> </w:t>
      </w:r>
      <w:r w:rsidR="00702E85">
        <w:t xml:space="preserve">and thus the duration of the spawning period, </w:t>
      </w:r>
      <w:r>
        <w:t xml:space="preserve">is </w:t>
      </w:r>
      <w:r w:rsidRPr="008C4F67">
        <w:t>then used to</w:t>
      </w:r>
      <w:r>
        <w:t xml:space="preserve"> calculate the proportion of eggs spawned daily.</w:t>
      </w:r>
      <w:r w:rsidR="00702E85">
        <w:t xml:space="preserve"> The SSB index is </w:t>
      </w:r>
      <w:r w:rsidR="008C4F67">
        <w:t xml:space="preserve">subsequently </w:t>
      </w:r>
      <w:r w:rsidR="00702E85">
        <w:t>calculated as a function of the mean daily egg production, the sampled area, the mean weight of a mature female during spawning for a given year, the proportion of eggs spawned at the median date of the egg survey, and the derived fecundity of females.</w:t>
      </w:r>
      <w:r w:rsidR="00F571B9" w:rsidRPr="00E43B9F">
        <w:t xml:space="preserve"> </w:t>
      </w:r>
      <w:r w:rsidR="003B414E" w:rsidRPr="00E43B9F">
        <w:t>From 2015 to 2018</w:t>
      </w:r>
      <w:r w:rsidR="007849BA">
        <w:t>,</w:t>
      </w:r>
      <w:r w:rsidR="003B414E" w:rsidRPr="00E43B9F">
        <w:t xml:space="preserve"> the survey was carried out on board the </w:t>
      </w:r>
      <w:r w:rsidR="003B414E" w:rsidRPr="00B26A2A">
        <w:t>CCGS</w:t>
      </w:r>
      <w:r w:rsidR="003B414E" w:rsidRPr="00E43B9F">
        <w:t xml:space="preserve"> Teleost (June 12</w:t>
      </w:r>
      <w:r w:rsidR="003B414E" w:rsidRPr="00E43B9F">
        <w:rPr>
          <w:vertAlign w:val="superscript"/>
        </w:rPr>
        <w:t>th</w:t>
      </w:r>
      <w:r w:rsidR="00001EAC">
        <w:rPr>
          <w:vertAlign w:val="superscript"/>
        </w:rPr>
        <w:t xml:space="preserve"> </w:t>
      </w:r>
      <w:r w:rsidR="00001EAC" w:rsidRPr="00001EAC">
        <w:t>–</w:t>
      </w:r>
      <w:r w:rsidR="003B414E" w:rsidRPr="00E43B9F">
        <w:t xml:space="preserve"> June 20</w:t>
      </w:r>
      <w:r w:rsidR="003B414E" w:rsidRPr="00E43B9F">
        <w:rPr>
          <w:vertAlign w:val="superscript"/>
        </w:rPr>
        <w:t>th</w:t>
      </w:r>
      <w:r w:rsidR="003B414E" w:rsidRPr="00E43B9F">
        <w:t>), the Coriolis II (June 11</w:t>
      </w:r>
      <w:r w:rsidR="003B414E" w:rsidRPr="00E43B9F">
        <w:rPr>
          <w:vertAlign w:val="superscript"/>
        </w:rPr>
        <w:t>th</w:t>
      </w:r>
      <w:r w:rsidR="003B414E" w:rsidRPr="00E43B9F">
        <w:t xml:space="preserve"> – June 23</w:t>
      </w:r>
      <w:r w:rsidR="003B414E" w:rsidRPr="00E43B9F">
        <w:rPr>
          <w:vertAlign w:val="superscript"/>
        </w:rPr>
        <w:t>rd</w:t>
      </w:r>
      <w:r w:rsidR="003B414E" w:rsidRPr="00E43B9F">
        <w:t xml:space="preserve">), the </w:t>
      </w:r>
      <w:r w:rsidR="003B414E" w:rsidRPr="00B26A2A">
        <w:t>CCGS</w:t>
      </w:r>
      <w:r w:rsidR="003B414E" w:rsidRPr="00E43B9F">
        <w:t xml:space="preserve"> </w:t>
      </w:r>
      <w:r w:rsidR="003B414E" w:rsidRPr="00936EDE">
        <w:t>Teleost (June 10</w:t>
      </w:r>
      <w:r w:rsidR="003B414E" w:rsidRPr="00936EDE">
        <w:rPr>
          <w:vertAlign w:val="superscript"/>
        </w:rPr>
        <w:t>th</w:t>
      </w:r>
      <w:r w:rsidR="003B414E" w:rsidRPr="00936EDE">
        <w:t xml:space="preserve"> – June 17</w:t>
      </w:r>
      <w:r w:rsidR="003B414E" w:rsidRPr="00936EDE">
        <w:rPr>
          <w:vertAlign w:val="superscript"/>
        </w:rPr>
        <w:t>th</w:t>
      </w:r>
      <w:r w:rsidR="003B414E" w:rsidRPr="00936EDE">
        <w:t>), and the Coriolis II (June 16</w:t>
      </w:r>
      <w:r w:rsidR="003B414E" w:rsidRPr="00936EDE">
        <w:rPr>
          <w:vertAlign w:val="superscript"/>
        </w:rPr>
        <w:t>th</w:t>
      </w:r>
      <w:r w:rsidR="003B414E" w:rsidRPr="00936EDE">
        <w:t xml:space="preserve"> – June 24</w:t>
      </w:r>
      <w:r w:rsidR="003B414E" w:rsidRPr="00936EDE">
        <w:rPr>
          <w:vertAlign w:val="superscript"/>
        </w:rPr>
        <w:t>th</w:t>
      </w:r>
      <w:r w:rsidR="003B414E" w:rsidRPr="00936EDE">
        <w:t xml:space="preserve">). Methods for the sampling protocol and subsequent analyses to calculate various </w:t>
      </w:r>
      <w:r w:rsidR="003B414E" w:rsidRPr="00353236">
        <w:t xml:space="preserve">aspects of mackerel </w:t>
      </w:r>
      <w:r w:rsidR="007849BA" w:rsidRPr="00353236">
        <w:t>egg production and the result</w:t>
      </w:r>
      <w:r w:rsidR="00A93357" w:rsidRPr="00353236">
        <w:t>ing</w:t>
      </w:r>
      <w:r w:rsidR="007849BA" w:rsidRPr="00353236">
        <w:t xml:space="preserve"> </w:t>
      </w:r>
      <w:r w:rsidR="003B414E" w:rsidRPr="00353236">
        <w:t xml:space="preserve">biomass index are described in detail in </w:t>
      </w:r>
      <w:proofErr w:type="spellStart"/>
      <w:r w:rsidR="003B414E" w:rsidRPr="00353236">
        <w:t>Doniol-Valcroze</w:t>
      </w:r>
      <w:proofErr w:type="spellEnd"/>
      <w:r w:rsidR="003B414E" w:rsidRPr="00353236">
        <w:t xml:space="preserve"> et al. (2019). </w:t>
      </w:r>
    </w:p>
    <w:p w14:paraId="53DFBC53" w14:textId="77777777" w:rsidR="00AB06C5" w:rsidRPr="00353236" w:rsidRDefault="00D27403" w:rsidP="002F1A01">
      <w:pPr>
        <w:pStyle w:val="Heading2"/>
        <w:jc w:val="both"/>
        <w:rPr>
          <w:lang w:val="en-CA"/>
        </w:rPr>
      </w:pPr>
      <w:bookmarkStart w:id="49" w:name="_Toc26797395"/>
      <w:r w:rsidRPr="00353236">
        <w:rPr>
          <w:lang w:val="en-CA"/>
        </w:rPr>
        <w:t>S</w:t>
      </w:r>
      <w:r w:rsidR="00726436" w:rsidRPr="00353236">
        <w:rPr>
          <w:lang w:val="en-CA"/>
        </w:rPr>
        <w:t>TOCK ASSESSMENT MODEL</w:t>
      </w:r>
      <w:bookmarkEnd w:id="49"/>
    </w:p>
    <w:p w14:paraId="49489518" w14:textId="77777777" w:rsidR="002D51A6" w:rsidRPr="00353236" w:rsidRDefault="002D51A6" w:rsidP="002F7B8A">
      <w:pPr>
        <w:pStyle w:val="BodyText"/>
      </w:pPr>
      <w:r w:rsidRPr="00353236">
        <w:t xml:space="preserve">The </w:t>
      </w:r>
      <w:r w:rsidR="00345C0E" w:rsidRPr="00353236">
        <w:t>previous</w:t>
      </w:r>
      <w:r w:rsidRPr="00353236">
        <w:t xml:space="preserve"> mackerel assessment </w:t>
      </w:r>
      <w:r w:rsidR="00345C0E" w:rsidRPr="00353236">
        <w:t>(</w:t>
      </w:r>
      <w:r w:rsidR="00833B1C" w:rsidRPr="00353236">
        <w:t xml:space="preserve">NAFO </w:t>
      </w:r>
      <w:r w:rsidRPr="00353236">
        <w:t>subareas</w:t>
      </w:r>
      <w:r w:rsidR="00833B1C" w:rsidRPr="00353236">
        <w:t xml:space="preserve"> 3 and 4</w:t>
      </w:r>
      <w:r w:rsidR="00345C0E" w:rsidRPr="00353236">
        <w:t>)</w:t>
      </w:r>
      <w:r w:rsidR="00833B1C" w:rsidRPr="00353236">
        <w:t xml:space="preserve"> took place </w:t>
      </w:r>
      <w:r w:rsidR="00345C0E" w:rsidRPr="00353236">
        <w:t>in March,</w:t>
      </w:r>
      <w:r w:rsidR="00833B1C" w:rsidRPr="00353236">
        <w:t xml:space="preserve"> 2017</w:t>
      </w:r>
      <w:r w:rsidRPr="00353236">
        <w:t>.</w:t>
      </w:r>
      <w:r w:rsidR="00833B1C" w:rsidRPr="00353236">
        <w:t xml:space="preserve"> A</w:t>
      </w:r>
      <w:r w:rsidRPr="00353236">
        <w:t xml:space="preserve"> new</w:t>
      </w:r>
      <w:r w:rsidR="002F2FCB" w:rsidRPr="00353236">
        <w:t xml:space="preserve"> statistical catch-at-age</w:t>
      </w:r>
      <w:r w:rsidRPr="00353236">
        <w:t xml:space="preserve"> population dynamics model </w:t>
      </w:r>
      <w:r w:rsidR="007E7949" w:rsidRPr="00353236">
        <w:t>was developed to assess stock status</w:t>
      </w:r>
      <w:r w:rsidRPr="00353236">
        <w:t xml:space="preserve"> and to fully integrate the various sources of uncertainty, including the estimation of missing catches</w:t>
      </w:r>
      <w:r w:rsidR="003A09AA" w:rsidRPr="00353236">
        <w:t>.</w:t>
      </w:r>
      <w:r w:rsidR="007E7949" w:rsidRPr="00353236">
        <w:t xml:space="preserve"> </w:t>
      </w:r>
    </w:p>
    <w:p w14:paraId="008C8480" w14:textId="77777777" w:rsidR="003A09AA" w:rsidRPr="00353236" w:rsidRDefault="002D51A6" w:rsidP="002F7B8A">
      <w:pPr>
        <w:pStyle w:val="BodyText"/>
      </w:pPr>
      <w:r w:rsidRPr="00353236">
        <w:t xml:space="preserve">This </w:t>
      </w:r>
      <w:r w:rsidR="00D27403" w:rsidRPr="00353236">
        <w:t xml:space="preserve">censored </w:t>
      </w:r>
      <w:r w:rsidR="007E7949" w:rsidRPr="00353236">
        <w:t>statistical catch-at-</w:t>
      </w:r>
      <w:r w:rsidRPr="00353236">
        <w:t xml:space="preserve">age </w:t>
      </w:r>
      <w:r w:rsidR="002F2FCB" w:rsidRPr="00353236">
        <w:t>model was</w:t>
      </w:r>
      <w:r w:rsidRPr="00353236">
        <w:t xml:space="preserve"> described in detail by Van Beveren et al. (2017b) </w:t>
      </w:r>
      <w:r w:rsidR="002F2FCB" w:rsidRPr="00353236">
        <w:t xml:space="preserve">and was </w:t>
      </w:r>
      <w:r w:rsidR="00D27403" w:rsidRPr="00353236">
        <w:t>developed</w:t>
      </w:r>
      <w:r w:rsidR="002F2FCB" w:rsidRPr="00353236">
        <w:t xml:space="preserve"> </w:t>
      </w:r>
      <w:r w:rsidR="00A2528F" w:rsidRPr="00353236">
        <w:t xml:space="preserve">using the Template Model Builder (TMB; </w:t>
      </w:r>
      <w:proofErr w:type="spellStart"/>
      <w:r w:rsidR="00A2528F" w:rsidRPr="00353236">
        <w:t>Kristensen</w:t>
      </w:r>
      <w:proofErr w:type="spellEnd"/>
      <w:r w:rsidR="00A2528F" w:rsidRPr="00353236">
        <w:t xml:space="preserve"> </w:t>
      </w:r>
      <w:r w:rsidR="00353236" w:rsidRPr="00353236">
        <w:t>et al. 2016</w:t>
      </w:r>
      <w:r w:rsidR="00A2528F" w:rsidRPr="00353236">
        <w:t>) package</w:t>
      </w:r>
      <w:r w:rsidR="000C1601" w:rsidRPr="00353236">
        <w:t xml:space="preserve"> </w:t>
      </w:r>
      <w:r w:rsidR="00A2528F" w:rsidRPr="00353236">
        <w:t xml:space="preserve">in </w:t>
      </w:r>
      <w:r w:rsidR="00D27403" w:rsidRPr="00353236">
        <w:t>R</w:t>
      </w:r>
      <w:r w:rsidR="00A2528F" w:rsidRPr="00353236">
        <w:t xml:space="preserve"> (</w:t>
      </w:r>
      <w:r w:rsidR="00047370" w:rsidRPr="00353236">
        <w:t>R Core Team</w:t>
      </w:r>
      <w:r w:rsidR="00A2528F" w:rsidRPr="00353236">
        <w:t xml:space="preserve"> </w:t>
      </w:r>
      <w:r w:rsidR="00EA0B19" w:rsidRPr="00353236">
        <w:t>2019</w:t>
      </w:r>
      <w:r w:rsidR="00A2528F" w:rsidRPr="00353236">
        <w:t>)</w:t>
      </w:r>
      <w:r w:rsidRPr="00353236">
        <w:t>. </w:t>
      </w:r>
      <w:r w:rsidR="00E14C6C" w:rsidRPr="00353236">
        <w:t>Model equations are provided in Table</w:t>
      </w:r>
      <w:r w:rsidR="00EA0B19" w:rsidRPr="00353236">
        <w:t>s</w:t>
      </w:r>
      <w:r w:rsidR="00E14C6C" w:rsidRPr="00353236">
        <w:t xml:space="preserve"> </w:t>
      </w:r>
      <w:r w:rsidR="00FC2F03" w:rsidRPr="00353236">
        <w:t>S7-S8</w:t>
      </w:r>
      <w:r w:rsidR="000D1D49" w:rsidRPr="00353236">
        <w:t xml:space="preserve"> and input data is plotted in </w:t>
      </w:r>
      <w:r w:rsidR="00F001CC" w:rsidRPr="00353236">
        <w:t>Figures 1-3 and S4-S5</w:t>
      </w:r>
      <w:r w:rsidR="00F001CC">
        <w:t>.</w:t>
      </w:r>
      <w:r w:rsidR="00E14C6C" w:rsidRPr="00E43B9F">
        <w:t xml:space="preserve"> </w:t>
      </w:r>
      <w:r w:rsidRPr="00E43B9F">
        <w:t xml:space="preserve">The model </w:t>
      </w:r>
      <w:r w:rsidR="00A2528F" w:rsidRPr="00E43B9F">
        <w:t xml:space="preserve">was denoted </w:t>
      </w:r>
      <w:r w:rsidRPr="00E43B9F">
        <w:t>"censored” </w:t>
      </w:r>
      <w:r w:rsidR="00A2528F" w:rsidRPr="00E43B9F">
        <w:t xml:space="preserve">as it </w:t>
      </w:r>
      <w:r w:rsidRPr="00E43B9F">
        <w:t xml:space="preserve">uses a new approach in which reported catches are explicitly considered biased, </w:t>
      </w:r>
      <w:r w:rsidR="00A2528F" w:rsidRPr="00E43B9F">
        <w:t>and are thus</w:t>
      </w:r>
      <w:r w:rsidRPr="00E43B9F">
        <w:t xml:space="preserve"> estimated </w:t>
      </w:r>
      <w:r w:rsidR="002C6561">
        <w:t xml:space="preserve">to occur </w:t>
      </w:r>
      <w:r w:rsidRPr="00E43B9F">
        <w:t>between a lower limit</w:t>
      </w:r>
      <w:r w:rsidR="002C6561">
        <w:t>,</w:t>
      </w:r>
      <w:r w:rsidRPr="00E43B9F">
        <w:t xml:space="preserve"> corresponding to reported catches</w:t>
      </w:r>
      <w:r w:rsidR="002C6561">
        <w:t>,</w:t>
      </w:r>
      <w:r w:rsidRPr="00E43B9F">
        <w:t xml:space="preserve"> and an uppe</w:t>
      </w:r>
      <w:r w:rsidR="00A938F6" w:rsidRPr="00E43B9F">
        <w:t>r limit. </w:t>
      </w:r>
      <w:r w:rsidR="002C6561">
        <w:t>This</w:t>
      </w:r>
      <w:r w:rsidR="002C6561" w:rsidRPr="00E43B9F">
        <w:t xml:space="preserve"> </w:t>
      </w:r>
      <w:r w:rsidR="002C6561">
        <w:t>upper</w:t>
      </w:r>
      <w:r w:rsidR="002C6561" w:rsidRPr="00E43B9F">
        <w:t xml:space="preserve"> </w:t>
      </w:r>
      <w:r w:rsidR="002C6561">
        <w:t>limit</w:t>
      </w:r>
      <w:r w:rsidR="002C6561" w:rsidRPr="00E43B9F">
        <w:t xml:space="preserve"> </w:t>
      </w:r>
      <w:r w:rsidRPr="00E43B9F">
        <w:t xml:space="preserve">for unreported catches have been informed, as far as </w:t>
      </w:r>
      <w:r w:rsidR="00A2528F" w:rsidRPr="00E43B9F">
        <w:t>possible</w:t>
      </w:r>
      <w:r w:rsidR="009C0B6C">
        <w:t>,</w:t>
      </w:r>
      <w:r w:rsidR="009C0B6C" w:rsidRPr="00E43B9F">
        <w:t xml:space="preserve"> </w:t>
      </w:r>
      <w:r w:rsidRPr="00E43B9F">
        <w:t xml:space="preserve">by the available information on the bait and recreational </w:t>
      </w:r>
      <w:r w:rsidRPr="00B14885">
        <w:t>fishing industry, the order of magnitude of which has been confirm</w:t>
      </w:r>
      <w:r w:rsidR="00FB677A" w:rsidRPr="00B14885">
        <w:t xml:space="preserve">ed by </w:t>
      </w:r>
      <w:r w:rsidR="00B26A2A">
        <w:t>results from an online survey distributed among active mackerel harveste</w:t>
      </w:r>
      <w:r w:rsidR="00B26A2A" w:rsidRPr="00353236">
        <w:t>rs in Eastern Canada</w:t>
      </w:r>
      <w:r w:rsidR="00FB677A" w:rsidRPr="00353236">
        <w:t xml:space="preserve"> </w:t>
      </w:r>
      <w:r w:rsidRPr="00353236">
        <w:t>(</w:t>
      </w:r>
      <w:r w:rsidR="00A2528F" w:rsidRPr="00353236">
        <w:t>Van Beveren et al.</w:t>
      </w:r>
      <w:r w:rsidR="00FB677A" w:rsidRPr="00353236">
        <w:t xml:space="preserve"> 2017a</w:t>
      </w:r>
      <w:r w:rsidRPr="00353236">
        <w:t>). </w:t>
      </w:r>
      <w:r w:rsidR="00E7692A" w:rsidRPr="00353236">
        <w:t>The survey was undertaken again in 2018 and the preliminary results concor</w:t>
      </w:r>
      <w:r w:rsidR="00E14C6C" w:rsidRPr="00353236">
        <w:t xml:space="preserve">d with the previous survey. </w:t>
      </w:r>
      <w:r w:rsidR="003A09AA" w:rsidRPr="00353236">
        <w:t xml:space="preserve">In correspondence with the </w:t>
      </w:r>
      <w:r w:rsidR="00480ADB" w:rsidRPr="00353236">
        <w:t>Precautionary Approach (</w:t>
      </w:r>
      <w:r w:rsidR="003A09AA" w:rsidRPr="00353236">
        <w:t>PA</w:t>
      </w:r>
      <w:r w:rsidR="00480ADB" w:rsidRPr="00353236">
        <w:t>)</w:t>
      </w:r>
      <w:r w:rsidR="003A09AA" w:rsidRPr="00353236">
        <w:t xml:space="preserve"> </w:t>
      </w:r>
      <w:r w:rsidR="00B14885" w:rsidRPr="00353236">
        <w:t xml:space="preserve">(DFO </w:t>
      </w:r>
      <w:r w:rsidR="006C21BE" w:rsidRPr="00353236">
        <w:t>2009</w:t>
      </w:r>
      <w:r w:rsidR="00B14885" w:rsidRPr="00353236">
        <w:t>)</w:t>
      </w:r>
      <w:r w:rsidR="003A09AA" w:rsidRPr="00353236">
        <w:t>, the Limit Reference Point (LRP) and Upper Stock Reference (USR) are c</w:t>
      </w:r>
      <w:r w:rsidR="00E14C6C" w:rsidRPr="00353236">
        <w:t xml:space="preserve">alculated from this model as </w:t>
      </w:r>
      <w:r w:rsidR="003A09AA" w:rsidRPr="00353236">
        <w:t>40% and 80% of SSB</w:t>
      </w:r>
      <w:r w:rsidR="003A09AA" w:rsidRPr="00353236">
        <w:rPr>
          <w:vertAlign w:val="subscript"/>
        </w:rPr>
        <w:t>F40%</w:t>
      </w:r>
      <w:r w:rsidR="003A09AA" w:rsidRPr="00353236">
        <w:t>, respectively (</w:t>
      </w:r>
      <w:proofErr w:type="spellStart"/>
      <w:r w:rsidR="003A09AA" w:rsidRPr="00353236">
        <w:t>Spawners</w:t>
      </w:r>
      <w:proofErr w:type="spellEnd"/>
      <w:r w:rsidR="003A09AA" w:rsidRPr="00353236">
        <w:t>-Per-Recruit at F</w:t>
      </w:r>
      <w:r w:rsidR="003A09AA" w:rsidRPr="00353236">
        <w:rPr>
          <w:vertAlign w:val="subscript"/>
        </w:rPr>
        <w:t>40%</w:t>
      </w:r>
      <w:r w:rsidR="003A09AA" w:rsidRPr="00353236">
        <w:t xml:space="preserve"> multiplied by the average recruitment over 1969-2018).</w:t>
      </w:r>
      <w:r w:rsidR="00E14C6C" w:rsidRPr="00353236">
        <w:t xml:space="preserve"> All </w:t>
      </w:r>
      <w:hyperlink r:id="rId25" w:history="1">
        <w:r w:rsidR="00E14C6C" w:rsidRPr="00353236">
          <w:rPr>
            <w:rStyle w:val="Hyperlink"/>
            <w:lang w:val="en-CA"/>
          </w:rPr>
          <w:t>data, model code</w:t>
        </w:r>
      </w:hyperlink>
      <w:r w:rsidR="00D86AF8">
        <w:rPr>
          <w:rStyle w:val="Hyperlink"/>
          <w:lang w:val="en-CA"/>
        </w:rPr>
        <w:t>,</w:t>
      </w:r>
      <w:r w:rsidR="00E14C6C" w:rsidRPr="00353236">
        <w:t xml:space="preserve"> an</w:t>
      </w:r>
      <w:r w:rsidR="00047370" w:rsidRPr="00353236">
        <w:t>d scripts are available online</w:t>
      </w:r>
      <w:r w:rsidR="00E14C6C" w:rsidRPr="00353236">
        <w:t>.</w:t>
      </w:r>
    </w:p>
    <w:p w14:paraId="29C3E09E" w14:textId="77777777" w:rsidR="00CD6DC5" w:rsidRPr="00353236" w:rsidRDefault="00E14C6C" w:rsidP="002F7B8A">
      <w:pPr>
        <w:pStyle w:val="BodyText"/>
      </w:pPr>
      <w:r w:rsidRPr="00353236">
        <w:t xml:space="preserve">Short-term projections were also performed as a basis for 2019 TAC advice. </w:t>
      </w:r>
      <w:r w:rsidR="00B4273D" w:rsidRPr="00353236">
        <w:t>A</w:t>
      </w:r>
      <w:r w:rsidRPr="00353236">
        <w:t xml:space="preserve"> Management Strategy Evaluation (MSE) was also developed, which provided both medium-term and long-term projections under various uncertainty scenarios</w:t>
      </w:r>
      <w:r w:rsidR="00C56738">
        <w:t xml:space="preserve"> (DFO 2018)</w:t>
      </w:r>
      <w:r w:rsidRPr="00353236">
        <w:t xml:space="preserve">. The statistical framework </w:t>
      </w:r>
      <w:r w:rsidRPr="00353236">
        <w:lastRenderedPageBreak/>
        <w:t>o</w:t>
      </w:r>
      <w:r w:rsidR="000D1D49" w:rsidRPr="00353236">
        <w:t>f the MSE and the assessment is</w:t>
      </w:r>
      <w:r w:rsidRPr="00353236">
        <w:t xml:space="preserve"> the same</w:t>
      </w:r>
      <w:r w:rsidR="000D1D49" w:rsidRPr="00353236">
        <w:t xml:space="preserve"> (with the exception of eq. 4.1 in Table </w:t>
      </w:r>
      <w:r w:rsidR="002C7108" w:rsidRPr="00353236">
        <w:t xml:space="preserve">S7 </w:t>
      </w:r>
      <w:r w:rsidR="000D1D49" w:rsidRPr="00353236">
        <w:t xml:space="preserve">and the proportion mature data, see </w:t>
      </w:r>
      <w:r w:rsidR="006C21BE" w:rsidRPr="00353236">
        <w:t>Van Beveren et al.,</w:t>
      </w:r>
      <w:r w:rsidR="00F90602" w:rsidRPr="00353236">
        <w:t xml:space="preserve"> </w:t>
      </w:r>
      <w:r w:rsidR="00D86AF8">
        <w:t>DFO, Mont-</w:t>
      </w:r>
      <w:proofErr w:type="spellStart"/>
      <w:r w:rsidR="00D86AF8">
        <w:t>Joli</w:t>
      </w:r>
      <w:proofErr w:type="spellEnd"/>
      <w:r w:rsidR="00D86AF8">
        <w:t>, Qc, pers. comm.</w:t>
      </w:r>
      <w:r w:rsidR="000D1D49" w:rsidRPr="00353236">
        <w:t>)</w:t>
      </w:r>
      <w:r w:rsidRPr="00353236">
        <w:t xml:space="preserve">, and the forecasting procedure is </w:t>
      </w:r>
      <w:r w:rsidR="000D1D49" w:rsidRPr="00353236">
        <w:t>detailed within the former.</w:t>
      </w:r>
      <w:r w:rsidRPr="00353236">
        <w:t xml:space="preserve"> </w:t>
      </w:r>
      <w:r w:rsidR="000D1D49" w:rsidRPr="00353236">
        <w:t xml:space="preserve">For the projections presented within this document and the SAR, recruitment was </w:t>
      </w:r>
      <w:r w:rsidR="00345C0E" w:rsidRPr="00353236">
        <w:t>projected</w:t>
      </w:r>
      <w:r w:rsidR="000D1D49" w:rsidRPr="00353236">
        <w:t xml:space="preserve"> towards the mean value (1969-2018) with a temporal autocorrelation of 0.9 (as in Core model 1 of the MSE, </w:t>
      </w:r>
      <w:r w:rsidR="00D86AF8" w:rsidRPr="00353236">
        <w:t xml:space="preserve">Van Beveren et al., </w:t>
      </w:r>
      <w:r w:rsidR="00D86AF8">
        <w:t>DFO, Mont-</w:t>
      </w:r>
      <w:proofErr w:type="spellStart"/>
      <w:r w:rsidR="00D86AF8">
        <w:t>Joli</w:t>
      </w:r>
      <w:proofErr w:type="spellEnd"/>
      <w:r w:rsidR="00D86AF8">
        <w:t>, Qc, pers. comm.</w:t>
      </w:r>
      <w:r w:rsidR="000D1D49" w:rsidRPr="00353236">
        <w:t>).</w:t>
      </w:r>
    </w:p>
    <w:p w14:paraId="5A8CD721" w14:textId="77777777" w:rsidR="00CD6DC5" w:rsidRPr="00353236" w:rsidRDefault="00726436" w:rsidP="002E48BB">
      <w:pPr>
        <w:pStyle w:val="Heading2"/>
        <w:rPr>
          <w:lang w:val="en-CA"/>
        </w:rPr>
      </w:pPr>
      <w:bookmarkStart w:id="50" w:name="_Toc26797396"/>
      <w:r w:rsidRPr="00353236">
        <w:rPr>
          <w:lang w:val="en-CA"/>
        </w:rPr>
        <w:t>ENVIRONMENTAL DRIVERS OF RECRUITMENT, CONDITION, AND CATCH DISTRIBUTION</w:t>
      </w:r>
      <w:bookmarkEnd w:id="50"/>
    </w:p>
    <w:p w14:paraId="6825E823" w14:textId="77777777" w:rsidR="00B34003" w:rsidRPr="00E43B9F" w:rsidRDefault="00B34003" w:rsidP="00326E6B">
      <w:pPr>
        <w:pStyle w:val="BodyText"/>
      </w:pPr>
      <w:r w:rsidRPr="00353236">
        <w:t xml:space="preserve">To </w:t>
      </w:r>
      <w:r w:rsidR="006B77FB" w:rsidRPr="00353236">
        <w:t xml:space="preserve">test </w:t>
      </w:r>
      <w:r w:rsidR="00B31177" w:rsidRPr="00353236">
        <w:t xml:space="preserve">how mackerel recruitment, body condition, and catch distribution </w:t>
      </w:r>
      <w:r w:rsidR="00EB60E4" w:rsidRPr="00353236">
        <w:t xml:space="preserve">were </w:t>
      </w:r>
      <w:r w:rsidR="00B31177" w:rsidRPr="00353236">
        <w:t>influenced by the environment, we used several</w:t>
      </w:r>
      <w:r w:rsidRPr="00353236">
        <w:t xml:space="preserve"> environmental </w:t>
      </w:r>
      <w:r w:rsidR="00F52E2C" w:rsidRPr="00353236">
        <w:t>variables</w:t>
      </w:r>
      <w:r w:rsidRPr="00353236">
        <w:t xml:space="preserve"> and mackerel stock characteristics </w:t>
      </w:r>
      <w:r w:rsidR="00B31177" w:rsidRPr="00353236">
        <w:t>obtained from commercial landings and samples, CCAM model output, and from the AZMP (DFO 2019</w:t>
      </w:r>
      <w:r w:rsidR="008325B7" w:rsidRPr="00353236">
        <w:t>a</w:t>
      </w:r>
      <w:r w:rsidR="00B31177" w:rsidRPr="00353236">
        <w:t>)</w:t>
      </w:r>
      <w:r w:rsidRPr="00353236">
        <w:t xml:space="preserve">. </w:t>
      </w:r>
      <w:r w:rsidR="00B4273D" w:rsidRPr="00353236">
        <w:t>We</w:t>
      </w:r>
      <w:r w:rsidRPr="00E43B9F">
        <w:t xml:space="preserve"> hypothesized that mackerel recruitment and condition depend on </w:t>
      </w:r>
      <w:r w:rsidR="00375001">
        <w:t>food availability</w:t>
      </w:r>
      <w:r w:rsidRPr="00E43B9F">
        <w:t xml:space="preserve"> in their habitat. We used a number of biological and physical environmental variables</w:t>
      </w:r>
      <w:r w:rsidR="00DA4052">
        <w:t xml:space="preserve"> (</w:t>
      </w:r>
      <w:r w:rsidR="00FC2F03">
        <w:t>Table S12</w:t>
      </w:r>
      <w:r w:rsidR="00DA4052">
        <w:t>)</w:t>
      </w:r>
      <w:r w:rsidRPr="00E43B9F">
        <w:t xml:space="preserve"> </w:t>
      </w:r>
      <w:r w:rsidR="00CF08B8" w:rsidRPr="00E43B9F">
        <w:t xml:space="preserve">to test whether they could explain the </w:t>
      </w:r>
      <w:r w:rsidR="00F52E2C" w:rsidRPr="00E43B9F">
        <w:t>variability</w:t>
      </w:r>
      <w:r w:rsidR="00CF08B8" w:rsidRPr="00E43B9F">
        <w:t xml:space="preserve"> in mackerel recruitment and condition. Specifically, we used physical environmental variables related to food availability in space (</w:t>
      </w:r>
      <w:r w:rsidR="00CF08B8" w:rsidRPr="00E43B9F">
        <w:rPr>
          <w:i/>
        </w:rPr>
        <w:t xml:space="preserve">St. Lawrence </w:t>
      </w:r>
      <w:r w:rsidR="00F52E2C" w:rsidRPr="00E43B9F">
        <w:rPr>
          <w:i/>
        </w:rPr>
        <w:t>R</w:t>
      </w:r>
      <w:r w:rsidR="00CF08B8" w:rsidRPr="00E43B9F">
        <w:rPr>
          <w:i/>
        </w:rPr>
        <w:t>unoffs</w:t>
      </w:r>
      <w:r w:rsidR="00CF08B8" w:rsidRPr="00E43B9F">
        <w:t xml:space="preserve"> - a proxy for </w:t>
      </w:r>
      <w:r w:rsidR="005D0693" w:rsidRPr="00E43B9F">
        <w:t>primary productivity</w:t>
      </w:r>
      <w:r w:rsidR="00CF08B8" w:rsidRPr="00E43B9F">
        <w:t>) and in time (</w:t>
      </w:r>
      <w:r w:rsidR="00CF08B8" w:rsidRPr="00E43B9F">
        <w:rPr>
          <w:i/>
        </w:rPr>
        <w:t>Last Ice</w:t>
      </w:r>
      <w:r w:rsidR="00CF08B8" w:rsidRPr="00E43B9F">
        <w:t xml:space="preserve"> and </w:t>
      </w:r>
      <w:r w:rsidR="00F52E2C" w:rsidRPr="00E43B9F">
        <w:rPr>
          <w:i/>
        </w:rPr>
        <w:t>S</w:t>
      </w:r>
      <w:r w:rsidR="00CF08B8" w:rsidRPr="00E43B9F">
        <w:rPr>
          <w:i/>
        </w:rPr>
        <w:t xml:space="preserve">pring </w:t>
      </w:r>
      <w:r w:rsidR="00F52E2C" w:rsidRPr="00E43B9F">
        <w:rPr>
          <w:i/>
        </w:rPr>
        <w:t>T</w:t>
      </w:r>
      <w:r w:rsidR="00CF08B8" w:rsidRPr="00E43B9F">
        <w:rPr>
          <w:i/>
        </w:rPr>
        <w:t>iming</w:t>
      </w:r>
      <w:r w:rsidR="00CF08B8" w:rsidRPr="00E43B9F">
        <w:t xml:space="preserve"> – proxies for the beginning of the spring bloom; and </w:t>
      </w:r>
      <w:r w:rsidR="00013058" w:rsidRPr="00E43B9F">
        <w:t xml:space="preserve">finally, </w:t>
      </w:r>
      <w:r w:rsidR="00CF08B8" w:rsidRPr="00E43B9F">
        <w:t>sea surface temperature (</w:t>
      </w:r>
      <w:r w:rsidR="00CF08B8" w:rsidRPr="00E43B9F">
        <w:rPr>
          <w:i/>
        </w:rPr>
        <w:t>SST</w:t>
      </w:r>
      <w:r w:rsidR="00CF08B8" w:rsidRPr="00E43B9F">
        <w:t xml:space="preserve">)). More direct biological data were also used as explanatory </w:t>
      </w:r>
      <w:r w:rsidR="00CF08B8" w:rsidRPr="00A649F3">
        <w:t xml:space="preserve">variables such as </w:t>
      </w:r>
      <w:r w:rsidR="00CB0B98" w:rsidRPr="00A649F3">
        <w:t xml:space="preserve">the timing, duration, and amplitude of the </w:t>
      </w:r>
      <w:r w:rsidR="00CF08B8" w:rsidRPr="00A649F3">
        <w:t xml:space="preserve">phytoplankton bloom, </w:t>
      </w:r>
      <w:r w:rsidR="00CB0B98" w:rsidRPr="00A649F3">
        <w:t xml:space="preserve">as well as </w:t>
      </w:r>
      <w:r w:rsidR="00CB0B98" w:rsidRPr="00353236">
        <w:t>abundance indices for zooplankton prey known to be important for various mackerel life stages (</w:t>
      </w:r>
      <w:proofErr w:type="spellStart"/>
      <w:r w:rsidR="00CB0B98" w:rsidRPr="00353236">
        <w:rPr>
          <w:i/>
        </w:rPr>
        <w:t>Calanus</w:t>
      </w:r>
      <w:proofErr w:type="spellEnd"/>
      <w:r w:rsidR="00CB0B98" w:rsidRPr="00353236">
        <w:rPr>
          <w:i/>
        </w:rPr>
        <w:t xml:space="preserve"> </w:t>
      </w:r>
      <w:proofErr w:type="spellStart"/>
      <w:r w:rsidR="00CB0B98" w:rsidRPr="00353236">
        <w:rPr>
          <w:i/>
        </w:rPr>
        <w:t>glacialis</w:t>
      </w:r>
      <w:proofErr w:type="spellEnd"/>
      <w:r w:rsidR="00CB0B98" w:rsidRPr="00353236">
        <w:rPr>
          <w:i/>
        </w:rPr>
        <w:t xml:space="preserve">, C. </w:t>
      </w:r>
      <w:proofErr w:type="spellStart"/>
      <w:r w:rsidR="00CB0B98" w:rsidRPr="00353236">
        <w:rPr>
          <w:i/>
        </w:rPr>
        <w:t>finmarchicus</w:t>
      </w:r>
      <w:proofErr w:type="spellEnd"/>
      <w:r w:rsidR="00CB0B98" w:rsidRPr="00353236">
        <w:rPr>
          <w:i/>
        </w:rPr>
        <w:t xml:space="preserve">, C. </w:t>
      </w:r>
      <w:proofErr w:type="spellStart"/>
      <w:r w:rsidR="00CB0B98" w:rsidRPr="00353236">
        <w:rPr>
          <w:i/>
        </w:rPr>
        <w:t>hyperboreus</w:t>
      </w:r>
      <w:proofErr w:type="spellEnd"/>
      <w:r w:rsidR="00CB0B98" w:rsidRPr="00353236">
        <w:rPr>
          <w:i/>
        </w:rPr>
        <w:t xml:space="preserve">, </w:t>
      </w:r>
      <w:proofErr w:type="spellStart"/>
      <w:r w:rsidR="00CB0B98" w:rsidRPr="00353236">
        <w:rPr>
          <w:i/>
        </w:rPr>
        <w:t>Pseudocalanus</w:t>
      </w:r>
      <w:proofErr w:type="spellEnd"/>
      <w:r w:rsidR="00CB0B98" w:rsidRPr="00353236">
        <w:rPr>
          <w:i/>
        </w:rPr>
        <w:t xml:space="preserve">, </w:t>
      </w:r>
      <w:proofErr w:type="spellStart"/>
      <w:r w:rsidR="00CB0B98" w:rsidRPr="00353236">
        <w:rPr>
          <w:i/>
        </w:rPr>
        <w:t>Temora</w:t>
      </w:r>
      <w:proofErr w:type="spellEnd"/>
      <w:r w:rsidR="00CB0B98" w:rsidRPr="00353236">
        <w:rPr>
          <w:i/>
        </w:rPr>
        <w:t xml:space="preserve"> spp.</w:t>
      </w:r>
      <w:r w:rsidR="00CB0B98" w:rsidRPr="00353236">
        <w:t>).</w:t>
      </w:r>
      <w:r w:rsidR="000E759C" w:rsidRPr="00353236">
        <w:t xml:space="preserve"> </w:t>
      </w:r>
      <w:r w:rsidR="00F52E2C" w:rsidRPr="00353236">
        <w:t xml:space="preserve">Time series for the variables were </w:t>
      </w:r>
      <w:r w:rsidR="00C12C96" w:rsidRPr="00353236">
        <w:t>obtained from</w:t>
      </w:r>
      <w:r w:rsidR="00F52E2C" w:rsidRPr="00353236">
        <w:t xml:space="preserve"> the AZMP oceanographic surveys </w:t>
      </w:r>
      <w:r w:rsidR="00EB60E4" w:rsidRPr="00353236">
        <w:t>(</w:t>
      </w:r>
      <w:r w:rsidR="00272EDC" w:rsidRPr="00353236">
        <w:t>DFO 2019</w:t>
      </w:r>
      <w:r w:rsidR="008325B7" w:rsidRPr="00353236">
        <w:t>a</w:t>
      </w:r>
      <w:r w:rsidR="00272EDC" w:rsidRPr="00353236">
        <w:t>).</w:t>
      </w:r>
      <w:r w:rsidR="00F52E2C" w:rsidRPr="00353236">
        <w:t xml:space="preserve"> </w:t>
      </w:r>
      <w:r w:rsidR="00C12C96" w:rsidRPr="00353236">
        <w:t>To test these relationships, we used Generalized Additive Models (</w:t>
      </w:r>
      <w:proofErr w:type="spellStart"/>
      <w:r w:rsidR="00B4273D" w:rsidRPr="00353236">
        <w:t>mgcv</w:t>
      </w:r>
      <w:proofErr w:type="spellEnd"/>
      <w:r w:rsidR="00B4273D" w:rsidRPr="00353236">
        <w:t>::gam;</w:t>
      </w:r>
      <w:r w:rsidR="00C12C96" w:rsidRPr="00353236">
        <w:t xml:space="preserve"> </w:t>
      </w:r>
      <w:r w:rsidR="00326E6B" w:rsidRPr="00353236">
        <w:t>Wood</w:t>
      </w:r>
      <w:r w:rsidR="00A649F3" w:rsidRPr="00353236">
        <w:t xml:space="preserve"> 2008)</w:t>
      </w:r>
      <w:r w:rsidR="00C12C96" w:rsidRPr="00353236">
        <w:t xml:space="preserve"> to allow</w:t>
      </w:r>
      <w:r w:rsidR="00C12C96" w:rsidRPr="00A649F3">
        <w:t xml:space="preserve"> for nonlinear relationships.</w:t>
      </w:r>
      <w:r w:rsidR="00C12C96" w:rsidRPr="00E43B9F">
        <w:t xml:space="preserve"> </w:t>
      </w:r>
    </w:p>
    <w:p w14:paraId="11477277" w14:textId="77777777" w:rsidR="00F52E2C" w:rsidRPr="00E43B9F" w:rsidRDefault="00813860" w:rsidP="00326E6B">
      <w:pPr>
        <w:pStyle w:val="BodyText"/>
      </w:pPr>
      <w:r w:rsidRPr="00E43B9F">
        <w:t>Depending on the availability of data in the time series, we considered different time periods using different combinations of the above mentioned variables in our analyses (</w:t>
      </w:r>
      <w:r w:rsidR="00B144D7" w:rsidRPr="00E43B9F">
        <w:t>1985-2016 only</w:t>
      </w:r>
      <w:r w:rsidR="00F52E2C" w:rsidRPr="00E43B9F">
        <w:t xml:space="preserve"> the</w:t>
      </w:r>
      <w:r w:rsidR="00B144D7" w:rsidRPr="00E43B9F">
        <w:t xml:space="preserve"> physical variables, 2001-2016 on</w:t>
      </w:r>
      <w:r w:rsidR="000E759C" w:rsidRPr="00E43B9F">
        <w:t>l</w:t>
      </w:r>
      <w:r w:rsidR="00B144D7" w:rsidRPr="00E43B9F">
        <w:t>y physical variables and</w:t>
      </w:r>
      <w:r w:rsidR="00F52E2C" w:rsidRPr="00E43B9F">
        <w:t>,</w:t>
      </w:r>
      <w:r w:rsidR="00B144D7" w:rsidRPr="00E43B9F">
        <w:t xml:space="preserve"> 2001-2016 with both physical and biological variables). </w:t>
      </w:r>
      <w:r w:rsidR="00B4273D">
        <w:t>In the later time series, we</w:t>
      </w:r>
      <w:r w:rsidR="00B144D7" w:rsidRPr="00E43B9F">
        <w:t xml:space="preserve"> hypothesized that food availability and </w:t>
      </w:r>
      <w:r w:rsidR="00B4273D">
        <w:t>abundance</w:t>
      </w:r>
      <w:r w:rsidR="00B4273D" w:rsidRPr="00E43B9F">
        <w:t xml:space="preserve"> </w:t>
      </w:r>
      <w:r w:rsidR="00B4273D">
        <w:t>would</w:t>
      </w:r>
      <w:r w:rsidR="00B4273D" w:rsidRPr="00E43B9F">
        <w:t xml:space="preserve"> </w:t>
      </w:r>
      <w:r w:rsidR="00B144D7" w:rsidRPr="00E43B9F">
        <w:t>be the main drivers of mackerel recruitment and condition</w:t>
      </w:r>
      <w:r w:rsidR="00B4273D">
        <w:t>.</w:t>
      </w:r>
    </w:p>
    <w:p w14:paraId="7CFEFA58" w14:textId="77777777" w:rsidR="00F7119F" w:rsidRPr="00353236" w:rsidRDefault="00F52E2C" w:rsidP="00326E6B">
      <w:pPr>
        <w:pStyle w:val="BodyText"/>
      </w:pPr>
      <w:r w:rsidRPr="00E43B9F">
        <w:t xml:space="preserve">Following this, we also </w:t>
      </w:r>
      <w:r w:rsidR="00B4273D">
        <w:t>investigated</w:t>
      </w:r>
      <w:r w:rsidR="00B4273D" w:rsidRPr="00E43B9F">
        <w:t xml:space="preserve"> </w:t>
      </w:r>
      <w:r w:rsidRPr="00E43B9F">
        <w:t xml:space="preserve">how mackerel </w:t>
      </w:r>
      <w:r w:rsidR="00800C5A" w:rsidRPr="00E43B9F">
        <w:t xml:space="preserve">distribution could change as a function of </w:t>
      </w:r>
      <w:r w:rsidR="00F7119F" w:rsidRPr="00E43B9F">
        <w:t>the environment and mackerel stock characteristics</w:t>
      </w:r>
      <w:r w:rsidR="00800C5A" w:rsidRPr="00E43B9F">
        <w:t xml:space="preserve">. Mackerel distribution had to be estimated indirectly through the commercial fisheries’ landings data. The availability of georeferenced landings data in this fishery is limited so we used </w:t>
      </w:r>
      <w:r w:rsidR="00B4273D">
        <w:t xml:space="preserve">the relative proportion of </w:t>
      </w:r>
      <w:r w:rsidR="00800C5A" w:rsidRPr="00E43B9F">
        <w:t xml:space="preserve">landings by NAFO </w:t>
      </w:r>
      <w:r w:rsidR="00345C0E">
        <w:t>Division</w:t>
      </w:r>
      <w:r w:rsidR="005D0693" w:rsidRPr="00E43B9F">
        <w:t xml:space="preserve"> as a proxy for mackerel distribution</w:t>
      </w:r>
      <w:r w:rsidR="00A3746D">
        <w:t>,</w:t>
      </w:r>
      <w:r w:rsidR="00C12C96" w:rsidRPr="00E43B9F">
        <w:t xml:space="preserve"> </w:t>
      </w:r>
      <w:r w:rsidR="005D0693" w:rsidRPr="00E43B9F">
        <w:t xml:space="preserve">provided we also had sufficient biological sample data to calculate </w:t>
      </w:r>
      <w:r w:rsidR="00587539">
        <w:t>c</w:t>
      </w:r>
      <w:r w:rsidR="00587539" w:rsidRPr="00E43B9F">
        <w:t xml:space="preserve">ondition </w:t>
      </w:r>
      <w:r w:rsidR="00C12C96" w:rsidRPr="00E43B9F">
        <w:t>(</w:t>
      </w:r>
      <w:r w:rsidR="005D0693" w:rsidRPr="00E43B9F">
        <w:t>i.e.</w:t>
      </w:r>
      <w:r w:rsidR="00C12C96" w:rsidRPr="00E43B9F">
        <w:t>4T</w:t>
      </w:r>
      <w:r w:rsidR="005D0693" w:rsidRPr="00E43B9F">
        <w:t xml:space="preserve">, 4R, </w:t>
      </w:r>
      <w:r w:rsidR="00C12C96" w:rsidRPr="00E43B9F">
        <w:t>3K</w:t>
      </w:r>
      <w:r w:rsidR="005D0693" w:rsidRPr="00E43B9F">
        <w:t>, and 3</w:t>
      </w:r>
      <w:r w:rsidR="00C12C96" w:rsidRPr="00E43B9F">
        <w:t>L)</w:t>
      </w:r>
      <w:r w:rsidR="00800C5A" w:rsidRPr="00E43B9F">
        <w:t xml:space="preserve">. We assumed that harvesters that prosecute this fishery do so every year and that the percentage of landings data in each NAFO subarea </w:t>
      </w:r>
      <w:r w:rsidR="00B4273D" w:rsidRPr="00E43B9F">
        <w:t>represent</w:t>
      </w:r>
      <w:r w:rsidR="00B4273D">
        <w:t>ed the</w:t>
      </w:r>
      <w:r w:rsidR="00B4273D" w:rsidRPr="00E43B9F">
        <w:t xml:space="preserve"> </w:t>
      </w:r>
      <w:r w:rsidR="00800C5A" w:rsidRPr="00E43B9F">
        <w:t xml:space="preserve">relative mackerel occurrence </w:t>
      </w:r>
      <w:r w:rsidR="00B4273D">
        <w:t>in that area</w:t>
      </w:r>
      <w:r w:rsidR="00800C5A" w:rsidRPr="00E43B9F">
        <w:t xml:space="preserve">. Licences issued for mackerel in Newfoundland increased </w:t>
      </w:r>
      <w:r w:rsidR="00345C0E">
        <w:t xml:space="preserve">substantially in the mid-1990s, all the while </w:t>
      </w:r>
      <w:r w:rsidR="00800C5A" w:rsidRPr="00E43B9F">
        <w:t>purse and tuck seiner</w:t>
      </w:r>
      <w:r w:rsidR="00345C0E">
        <w:t>s, which dominate catches in that region, increased their efficiency</w:t>
      </w:r>
      <w:r w:rsidR="00800C5A" w:rsidRPr="00E43B9F">
        <w:t xml:space="preserve"> </w:t>
      </w:r>
      <w:r w:rsidR="003C3B91" w:rsidRPr="00E43B9F">
        <w:t xml:space="preserve">(e.g. dual frequency echo sounders (mackerel have no swim bladder), hold capacity, horse-power, </w:t>
      </w:r>
      <w:r w:rsidR="00C12C96" w:rsidRPr="00E43B9F">
        <w:t>GPS</w:t>
      </w:r>
      <w:r w:rsidR="003C3B91" w:rsidRPr="00E43B9F">
        <w:t>, and teleco</w:t>
      </w:r>
      <w:r w:rsidR="00C12C96" w:rsidRPr="00E43B9F">
        <w:t>mmunications)</w:t>
      </w:r>
      <w:r w:rsidR="003C3B91" w:rsidRPr="00E43B9F">
        <w:t xml:space="preserve">. To </w:t>
      </w:r>
      <w:r w:rsidR="003C3B91" w:rsidRPr="00864556">
        <w:t>account for this change in fishing efficiency, a variable for fishing period was included in the analyses (1982-1999 and 2000-2017). We hypothesized that mackerel’s distribution around Newfoundland is constrained by SSB, water temperature, and mackerel energy reserves.</w:t>
      </w:r>
      <w:r w:rsidR="00F7119F" w:rsidRPr="00864556">
        <w:t xml:space="preserve"> We assumed that when taken together, these variables would describe the physical and biological </w:t>
      </w:r>
      <w:r w:rsidR="00F7119F" w:rsidRPr="00353236">
        <w:t xml:space="preserve">conditions experienced by mackerel and explain the observed changes in mackerel seasonal migrations and distribution (% landings). </w:t>
      </w:r>
    </w:p>
    <w:p w14:paraId="5CD70E3C" w14:textId="77777777" w:rsidR="000E759C" w:rsidRPr="00E43B9F" w:rsidRDefault="00345C0E" w:rsidP="002F7B8A">
      <w:pPr>
        <w:pStyle w:val="BodyText"/>
      </w:pPr>
      <w:proofErr w:type="spellStart"/>
      <w:r w:rsidRPr="00353236">
        <w:t>Ringuette</w:t>
      </w:r>
      <w:proofErr w:type="spellEnd"/>
      <w:r w:rsidRPr="00353236">
        <w:t xml:space="preserve"> et al. (2002) found evidence of a negative relationship between density-dependence and growth for mackerel. </w:t>
      </w:r>
      <w:r w:rsidR="0068543F" w:rsidRPr="00353236">
        <w:t>Density-</w:t>
      </w:r>
      <w:r w:rsidR="003C3B91" w:rsidRPr="00353236">
        <w:t xml:space="preserve">dependence would imply that when SSB is </w:t>
      </w:r>
      <w:r w:rsidR="003C3B91" w:rsidRPr="00353236">
        <w:lastRenderedPageBreak/>
        <w:t xml:space="preserve">large, </w:t>
      </w:r>
      <w:r w:rsidR="0068543F" w:rsidRPr="00353236">
        <w:t>there</w:t>
      </w:r>
      <w:r w:rsidR="003C3B91" w:rsidRPr="00353236">
        <w:t xml:space="preserve"> would be greater dispersal to locate food and avoid competition. Historic accounts and the primary literature associate the arrival of mackerel around Newfoundland with warmer water temperatures along its coast</w:t>
      </w:r>
      <w:r w:rsidR="00F7119F" w:rsidRPr="00353236">
        <w:t xml:space="preserve"> (</w:t>
      </w:r>
      <w:proofErr w:type="spellStart"/>
      <w:r w:rsidR="00326E6B" w:rsidRPr="00353236">
        <w:t>Moores</w:t>
      </w:r>
      <w:proofErr w:type="spellEnd"/>
      <w:r w:rsidR="00326E6B" w:rsidRPr="00353236">
        <w:t xml:space="preserve"> et al.</w:t>
      </w:r>
      <w:r w:rsidR="00D470B8" w:rsidRPr="00353236">
        <w:t xml:space="preserve"> 1975; </w:t>
      </w:r>
      <w:proofErr w:type="spellStart"/>
      <w:r w:rsidR="00A649F3" w:rsidRPr="00353236">
        <w:t>Pinhorn</w:t>
      </w:r>
      <w:proofErr w:type="spellEnd"/>
      <w:r w:rsidR="00A649F3" w:rsidRPr="00353236">
        <w:t xml:space="preserve"> 1976</w:t>
      </w:r>
      <w:r w:rsidR="00F7119F" w:rsidRPr="00353236">
        <w:t>)</w:t>
      </w:r>
      <w:r w:rsidR="003C3B91" w:rsidRPr="00353236">
        <w:t xml:space="preserve">. </w:t>
      </w:r>
      <w:r w:rsidR="00AE027A" w:rsidRPr="00353236">
        <w:t>M</w:t>
      </w:r>
      <w:r w:rsidR="003C3B91" w:rsidRPr="00353236">
        <w:t xml:space="preserve">ackerel </w:t>
      </w:r>
      <w:r w:rsidR="0068543F" w:rsidRPr="00353236">
        <w:t>generally</w:t>
      </w:r>
      <w:r w:rsidR="003C3B91" w:rsidRPr="00353236">
        <w:t xml:space="preserve"> avoid water temperatures lower than 7</w:t>
      </w:r>
      <w:r w:rsidR="00F7119F" w:rsidRPr="00353236">
        <w:t>°C (</w:t>
      </w:r>
      <w:r w:rsidR="00D470B8" w:rsidRPr="00353236">
        <w:t xml:space="preserve">Olla and </w:t>
      </w:r>
      <w:proofErr w:type="spellStart"/>
      <w:r w:rsidR="00D470B8" w:rsidRPr="00353236">
        <w:t>Be</w:t>
      </w:r>
      <w:r w:rsidR="00326E6B" w:rsidRPr="00353236">
        <w:t>jda</w:t>
      </w:r>
      <w:proofErr w:type="spellEnd"/>
      <w:r w:rsidR="00D470B8" w:rsidRPr="00353236">
        <w:t xml:space="preserve"> 1976</w:t>
      </w:r>
      <w:r w:rsidR="00F7119F" w:rsidRPr="00353236">
        <w:t>) and as such much of the waters surrounding Newfoundland are only occasionally available as mackerel</w:t>
      </w:r>
      <w:r w:rsidR="00F7119F" w:rsidRPr="00D470B8">
        <w:t xml:space="preserve"> habitat</w:t>
      </w:r>
      <w:r w:rsidR="00AE027A" w:rsidRPr="00D470B8">
        <w:t>,</w:t>
      </w:r>
      <w:r w:rsidR="00F7119F" w:rsidRPr="00D470B8">
        <w:t xml:space="preserve"> due to the influence of the cold Labrador current. We used body condition and zooplankton abundance to describe how available food was and how well mackerel acquired energy reserves in a given region. Biological variables for NAFO </w:t>
      </w:r>
      <w:r w:rsidR="0068543F">
        <w:t>Divisions</w:t>
      </w:r>
      <w:r w:rsidR="00F7119F" w:rsidRPr="00D470B8">
        <w:t xml:space="preserve"> 4R3KL (Newfoundland) were only available from 2000-2016 via the </w:t>
      </w:r>
      <w:r w:rsidR="00DA4052" w:rsidRPr="00D470B8">
        <w:t>AZMP</w:t>
      </w:r>
      <w:r w:rsidR="00F7119F" w:rsidRPr="00D470B8">
        <w:t xml:space="preserve">. </w:t>
      </w:r>
      <w:r w:rsidR="00C12C96" w:rsidRPr="00D470B8">
        <w:t>As before, GAMs were used to allow for non-linear relationships</w:t>
      </w:r>
      <w:r w:rsidR="00DA4052" w:rsidRPr="00D470B8">
        <w:t xml:space="preserve"> (</w:t>
      </w:r>
      <w:r w:rsidR="00D470B8" w:rsidRPr="00D470B8">
        <w:t xml:space="preserve">P. </w:t>
      </w:r>
      <w:r w:rsidR="00DA4052" w:rsidRPr="00D470B8">
        <w:t xml:space="preserve">Brosset </w:t>
      </w:r>
      <w:r w:rsidR="00D470B8" w:rsidRPr="00D470B8">
        <w:t>2018</w:t>
      </w:r>
      <w:r w:rsidR="00D470B8" w:rsidRPr="00D470B8">
        <w:rPr>
          <w:i/>
        </w:rPr>
        <w:t xml:space="preserve">, </w:t>
      </w:r>
      <w:r w:rsidR="00326E6B" w:rsidRPr="00326E6B">
        <w:t>DFO Mont-</w:t>
      </w:r>
      <w:proofErr w:type="spellStart"/>
      <w:r w:rsidR="00326E6B" w:rsidRPr="00326E6B">
        <w:t>Joli</w:t>
      </w:r>
      <w:proofErr w:type="spellEnd"/>
      <w:r w:rsidR="00326E6B" w:rsidRPr="00326E6B">
        <w:t xml:space="preserve">, </w:t>
      </w:r>
      <w:r w:rsidR="00D470B8" w:rsidRPr="00326E6B">
        <w:t>pers</w:t>
      </w:r>
      <w:r w:rsidR="00326E6B" w:rsidRPr="00326E6B">
        <w:t>.</w:t>
      </w:r>
      <w:r w:rsidR="00D470B8" w:rsidRPr="00326E6B">
        <w:t xml:space="preserve"> </w:t>
      </w:r>
      <w:r w:rsidR="00326E6B" w:rsidRPr="00326E6B">
        <w:t>C</w:t>
      </w:r>
      <w:r w:rsidR="00D470B8" w:rsidRPr="00326E6B">
        <w:t>omm</w:t>
      </w:r>
      <w:r w:rsidR="00326E6B" w:rsidRPr="00326E6B">
        <w:t>.</w:t>
      </w:r>
      <w:r w:rsidR="00DA4052" w:rsidRPr="00326E6B">
        <w:t>)</w:t>
      </w:r>
      <w:r w:rsidR="00C12C96" w:rsidRPr="00D470B8">
        <w:t>.</w:t>
      </w:r>
    </w:p>
    <w:p w14:paraId="4149EED6" w14:textId="77777777" w:rsidR="009C76D1" w:rsidRPr="00E43B9F" w:rsidRDefault="00E324C4" w:rsidP="006A4E2F">
      <w:pPr>
        <w:pStyle w:val="Heading1"/>
        <w:rPr>
          <w:lang w:val="en-CA"/>
        </w:rPr>
      </w:pPr>
      <w:bookmarkStart w:id="51" w:name="_Toc26797397"/>
      <w:r w:rsidRPr="00E43B9F">
        <w:rPr>
          <w:lang w:val="en-CA"/>
        </w:rPr>
        <w:t>RESULTS</w:t>
      </w:r>
      <w:r w:rsidR="00C82CD8" w:rsidRPr="00E43B9F">
        <w:rPr>
          <w:lang w:val="en-CA"/>
        </w:rPr>
        <w:t xml:space="preserve"> </w:t>
      </w:r>
      <w:r w:rsidR="00726436">
        <w:rPr>
          <w:lang w:val="en-CA"/>
        </w:rPr>
        <w:t>AND DISCUSSION</w:t>
      </w:r>
      <w:bookmarkEnd w:id="51"/>
    </w:p>
    <w:p w14:paraId="4C5C55D1" w14:textId="77777777" w:rsidR="0068543F" w:rsidRDefault="00CF28C7" w:rsidP="00326E6B">
      <w:pPr>
        <w:pStyle w:val="BodyText"/>
        <w:rPr>
          <w:noProof/>
          <w:lang w:val="en-US" w:eastAsia="fr-CA"/>
        </w:rPr>
      </w:pPr>
      <w:r w:rsidRPr="00E43B9F">
        <w:t xml:space="preserve">The key indicators </w:t>
      </w:r>
      <w:r w:rsidR="00011BB3" w:rsidRPr="00E43B9F">
        <w:t xml:space="preserve">used as model inputs </w:t>
      </w:r>
      <w:r w:rsidRPr="00E43B9F">
        <w:t xml:space="preserve">for this stock </w:t>
      </w:r>
      <w:r w:rsidR="0087631F" w:rsidRPr="00E43B9F">
        <w:t xml:space="preserve">are </w:t>
      </w:r>
      <w:r w:rsidR="00810DE2">
        <w:t xml:space="preserve">total </w:t>
      </w:r>
      <w:r w:rsidR="009A24C2" w:rsidRPr="00E43B9F">
        <w:t>catch</w:t>
      </w:r>
      <w:r w:rsidR="00810DE2">
        <w:t xml:space="preserve"> statistics</w:t>
      </w:r>
      <w:r w:rsidR="0087631F" w:rsidRPr="00E43B9F">
        <w:t>, catch-at-age</w:t>
      </w:r>
      <w:r w:rsidR="00810DE2">
        <w:t xml:space="preserve"> data</w:t>
      </w:r>
      <w:r w:rsidR="0087631F" w:rsidRPr="00E43B9F">
        <w:t xml:space="preserve">, and the biomass index. </w:t>
      </w:r>
      <w:r w:rsidR="00B4273D">
        <w:t xml:space="preserve">Maturity-at-length, </w:t>
      </w:r>
      <w:r w:rsidR="00DA4052">
        <w:t>L</w:t>
      </w:r>
      <w:r w:rsidR="00DA4052">
        <w:rPr>
          <w:vertAlign w:val="subscript"/>
        </w:rPr>
        <w:t>50</w:t>
      </w:r>
      <w:r w:rsidR="00B4273D">
        <w:rPr>
          <w:vertAlign w:val="subscript"/>
        </w:rPr>
        <w:t>,</w:t>
      </w:r>
      <w:r w:rsidR="0087631F" w:rsidRPr="00E43B9F">
        <w:t xml:space="preserve"> is also used as advice as to the minimum size at which fish could be caught to ensure that </w:t>
      </w:r>
      <w:r w:rsidR="0068543F">
        <w:t>50% of the</w:t>
      </w:r>
      <w:r w:rsidR="0087631F" w:rsidRPr="00E43B9F">
        <w:t xml:space="preserve"> fish are given the opportunity to spawn at least once.</w:t>
      </w:r>
      <w:r w:rsidR="00DC752C" w:rsidRPr="00DC752C">
        <w:rPr>
          <w:noProof/>
          <w:lang w:val="en-US" w:eastAsia="fr-CA"/>
        </w:rPr>
        <w:t xml:space="preserve"> </w:t>
      </w:r>
    </w:p>
    <w:p w14:paraId="0D55171C" w14:textId="77777777" w:rsidR="00E95D79" w:rsidRPr="00905F69" w:rsidRDefault="00E61C7F" w:rsidP="00781BCB">
      <w:pPr>
        <w:pStyle w:val="Heading2"/>
        <w:rPr>
          <w:lang w:val="en-CA"/>
        </w:rPr>
      </w:pPr>
      <w:bookmarkStart w:id="52" w:name="_Toc26797398"/>
      <w:r w:rsidRPr="00905F69">
        <w:rPr>
          <w:lang w:val="en-CA"/>
        </w:rPr>
        <w:t>LANDINGS</w:t>
      </w:r>
      <w:bookmarkEnd w:id="52"/>
    </w:p>
    <w:p w14:paraId="14643B08" w14:textId="77777777" w:rsidR="00ED20D8" w:rsidRDefault="00E61C7F" w:rsidP="00326E6B">
      <w:pPr>
        <w:pStyle w:val="BodyText"/>
      </w:pPr>
      <w:r w:rsidRPr="00E43B9F">
        <w:t xml:space="preserve">During the 1980s and 1990s, </w:t>
      </w:r>
      <w:r w:rsidR="005C6E1D" w:rsidRPr="00E43B9F">
        <w:t xml:space="preserve">declared </w:t>
      </w:r>
      <w:r w:rsidRPr="00E43B9F">
        <w:t xml:space="preserve">landings by Canadian vessels were </w:t>
      </w:r>
      <w:r w:rsidRPr="00822B99">
        <w:t xml:space="preserve">relatively stable and averaged around 22 000 t per year. </w:t>
      </w:r>
      <w:r w:rsidR="00206507" w:rsidRPr="00822B99">
        <w:t>The</w:t>
      </w:r>
      <w:r w:rsidR="005C6E1D" w:rsidRPr="00822B99">
        <w:t xml:space="preserve"> number o</w:t>
      </w:r>
      <w:r w:rsidR="00611133" w:rsidRPr="00822B99">
        <w:t xml:space="preserve">f </w:t>
      </w:r>
      <w:r w:rsidR="005C6E1D" w:rsidRPr="00822B99">
        <w:t xml:space="preserve">mackerel </w:t>
      </w:r>
      <w:r w:rsidR="00611133" w:rsidRPr="00822B99">
        <w:t xml:space="preserve">fishing permits </w:t>
      </w:r>
      <w:r w:rsidR="00206507" w:rsidRPr="00822B99">
        <w:t xml:space="preserve">increased </w:t>
      </w:r>
      <w:r w:rsidR="00611133" w:rsidRPr="00822B99">
        <w:t>in the early 1990s as part of a second mackerel dev</w:t>
      </w:r>
      <w:r w:rsidR="00611133" w:rsidRPr="00353236">
        <w:t xml:space="preserve">elopment plan (DFO 1990, </w:t>
      </w:r>
      <w:r w:rsidR="00DD20E5" w:rsidRPr="00353236">
        <w:t xml:space="preserve">1993). </w:t>
      </w:r>
      <w:r w:rsidRPr="00353236">
        <w:t>From 200</w:t>
      </w:r>
      <w:r w:rsidR="003A3A04" w:rsidRPr="00353236">
        <w:t>0 to 2010, landings averaged 40 </w:t>
      </w:r>
      <w:r w:rsidRPr="00353236">
        <w:t xml:space="preserve">498 t. </w:t>
      </w:r>
      <w:r w:rsidR="00206507" w:rsidRPr="00353236">
        <w:t>Canadian landings reached a record high of 55 726 t in 2005 due to the marked increase in fishing effort by small and large seiners on both the East and West coasts of Newfoundland</w:t>
      </w:r>
      <w:r w:rsidR="00A3746D" w:rsidRPr="00353236">
        <w:t>,</w:t>
      </w:r>
      <w:r w:rsidR="00206507" w:rsidRPr="00353236">
        <w:t xml:space="preserve"> and the presence of a </w:t>
      </w:r>
      <w:r w:rsidR="0068543F" w:rsidRPr="00353236">
        <w:t>very large</w:t>
      </w:r>
      <w:r w:rsidR="00206507" w:rsidRPr="00353236">
        <w:t xml:space="preserve"> 1999 year class (</w:t>
      </w:r>
      <w:r w:rsidR="00326E6B" w:rsidRPr="00353236">
        <w:t>Patterson</w:t>
      </w:r>
      <w:r w:rsidR="0016145F" w:rsidRPr="00353236">
        <w:t xml:space="preserve"> 201</w:t>
      </w:r>
      <w:r w:rsidR="00206507" w:rsidRPr="00353236">
        <w:t>4).</w:t>
      </w:r>
      <w:r w:rsidR="009A7D6B" w:rsidRPr="00353236">
        <w:t xml:space="preserve"> </w:t>
      </w:r>
      <w:r w:rsidRPr="00353236">
        <w:t>This was followed by a severe drop in landings, reaching a low of 4</w:t>
      </w:r>
      <w:r w:rsidR="00326E6B" w:rsidRPr="00353236">
        <w:t> </w:t>
      </w:r>
      <w:r w:rsidRPr="00353236">
        <w:t>272</w:t>
      </w:r>
      <w:r w:rsidR="00326E6B" w:rsidRPr="00353236">
        <w:t xml:space="preserve"> </w:t>
      </w:r>
      <w:r w:rsidRPr="00353236">
        <w:t>t in 2015.</w:t>
      </w:r>
      <w:r w:rsidR="0087631F" w:rsidRPr="00353236">
        <w:t xml:space="preserve"> </w:t>
      </w:r>
      <w:r w:rsidR="00206507" w:rsidRPr="00353236">
        <w:t>From 2016 to 2018,</w:t>
      </w:r>
      <w:r w:rsidR="0068543F" w:rsidRPr="00353236">
        <w:t xml:space="preserve"> preliminary</w:t>
      </w:r>
      <w:r w:rsidR="00206507" w:rsidRPr="00353236">
        <w:t xml:space="preserve"> l</w:t>
      </w:r>
      <w:r w:rsidR="0087631F" w:rsidRPr="00353236">
        <w:t>andings were 8</w:t>
      </w:r>
      <w:r w:rsidR="00A3746D" w:rsidRPr="00353236">
        <w:t xml:space="preserve"> </w:t>
      </w:r>
      <w:r w:rsidR="0087631F" w:rsidRPr="00353236">
        <w:t>050 t (TAC 8</w:t>
      </w:r>
      <w:r w:rsidR="00326E6B" w:rsidRPr="00353236">
        <w:t> </w:t>
      </w:r>
      <w:r w:rsidR="0087631F" w:rsidRPr="00353236">
        <w:t>000</w:t>
      </w:r>
      <w:r w:rsidR="00326E6B" w:rsidRPr="00353236">
        <w:t xml:space="preserve"> </w:t>
      </w:r>
      <w:r w:rsidR="0087631F" w:rsidRPr="00353236">
        <w:t>t), 9</w:t>
      </w:r>
      <w:r w:rsidR="00A3746D" w:rsidRPr="00353236">
        <w:t xml:space="preserve"> </w:t>
      </w:r>
      <w:r w:rsidR="0087631F" w:rsidRPr="00353236">
        <w:t>430 t (TAC 10 000 t</w:t>
      </w:r>
      <w:r w:rsidR="00206507" w:rsidRPr="00353236">
        <w:t>)</w:t>
      </w:r>
      <w:r w:rsidR="0087631F" w:rsidRPr="00353236">
        <w:t xml:space="preserve">, and 10 499 t (TAC </w:t>
      </w:r>
      <w:r w:rsidR="0068543F" w:rsidRPr="00353236">
        <w:t>10 000</w:t>
      </w:r>
      <w:r w:rsidR="0087631F" w:rsidRPr="00353236">
        <w:t xml:space="preserve"> t)</w:t>
      </w:r>
      <w:r w:rsidR="00206507" w:rsidRPr="00353236">
        <w:t>, respectively</w:t>
      </w:r>
      <w:r w:rsidR="0087631F" w:rsidRPr="00353236">
        <w:t xml:space="preserve">. </w:t>
      </w:r>
      <w:r w:rsidR="009A24C2" w:rsidRPr="00353236">
        <w:t>Values for missing catch due to discards, fish caught through bait licences, fish caught recreationally, and the proportion of Canadian spawned mackerel caught in the U.S. winter mackerel fishery are not currently known</w:t>
      </w:r>
      <w:r w:rsidR="00206507" w:rsidRPr="00353236">
        <w:t xml:space="preserve">. </w:t>
      </w:r>
      <w:r w:rsidR="00683271" w:rsidRPr="00353236">
        <w:t>True t</w:t>
      </w:r>
      <w:r w:rsidR="00206507" w:rsidRPr="00353236">
        <w:t xml:space="preserve">otal </w:t>
      </w:r>
      <w:r w:rsidR="00683271" w:rsidRPr="00353236">
        <w:t>removals</w:t>
      </w:r>
      <w:r w:rsidR="00206507" w:rsidRPr="00353236">
        <w:t xml:space="preserve"> of northern contingent fish are hence presumed to fall somewhere between two bounds (i.e., they are ‘censored’), established as 110% </w:t>
      </w:r>
      <w:r w:rsidR="00A3746D" w:rsidRPr="00353236">
        <w:t xml:space="preserve">of </w:t>
      </w:r>
      <w:r w:rsidR="00206507" w:rsidRPr="00353236">
        <w:t xml:space="preserve">the declared </w:t>
      </w:r>
      <w:r w:rsidR="00683271" w:rsidRPr="00353236">
        <w:t xml:space="preserve">Canadian </w:t>
      </w:r>
      <w:r w:rsidR="00206507" w:rsidRPr="00353236">
        <w:t xml:space="preserve">landings (lower bound, grey line in </w:t>
      </w:r>
      <w:r w:rsidR="00570D1A" w:rsidRPr="00353236">
        <w:t>Figure</w:t>
      </w:r>
      <w:r w:rsidR="00206507" w:rsidRPr="00353236">
        <w:t xml:space="preserve"> </w:t>
      </w:r>
      <w:r w:rsidR="0068543F" w:rsidRPr="00353236">
        <w:t>1</w:t>
      </w:r>
      <w:r w:rsidR="00206507" w:rsidRPr="00353236">
        <w:t xml:space="preserve">) to which an unknown fraction of Canadian are added (see </w:t>
      </w:r>
      <w:proofErr w:type="spellStart"/>
      <w:r w:rsidR="00326E6B" w:rsidRPr="00353236">
        <w:t>Doniol-Valcroze</w:t>
      </w:r>
      <w:proofErr w:type="spellEnd"/>
      <w:r w:rsidR="00326E6B" w:rsidRPr="00353236">
        <w:t xml:space="preserve"> et al.</w:t>
      </w:r>
      <w:r w:rsidR="0068543F" w:rsidRPr="00353236">
        <w:t xml:space="preserve"> 2019</w:t>
      </w:r>
      <w:r w:rsidR="00206507" w:rsidRPr="00353236">
        <w:t xml:space="preserve">) as well as </w:t>
      </w:r>
      <w:r w:rsidR="00683271" w:rsidRPr="00353236">
        <w:t>25-50% of the US catch statistics</w:t>
      </w:r>
      <w:r w:rsidR="00206507" w:rsidRPr="00353236">
        <w:t>.</w:t>
      </w:r>
      <w:r w:rsidR="0068543F" w:rsidRPr="00353236">
        <w:t xml:space="preserve"> </w:t>
      </w:r>
      <w:r w:rsidR="0055214F" w:rsidRPr="00353236">
        <w:t>Catch data</w:t>
      </w:r>
      <w:r w:rsidR="00206507" w:rsidRPr="00353236">
        <w:t xml:space="preserve"> since 1960 for the entire NW</w:t>
      </w:r>
      <w:r w:rsidR="00783AAA" w:rsidRPr="00353236">
        <w:t>A stock</w:t>
      </w:r>
      <w:r w:rsidR="00783AAA" w:rsidRPr="009F2C41">
        <w:t xml:space="preserve"> are presented in Figure</w:t>
      </w:r>
      <w:r w:rsidR="00206507" w:rsidRPr="009F2C41">
        <w:t xml:space="preserve"> </w:t>
      </w:r>
      <w:r w:rsidR="00570D1A" w:rsidRPr="009F2C41">
        <w:t>S</w:t>
      </w:r>
      <w:r w:rsidR="00833555" w:rsidRPr="009F2C41">
        <w:t>1</w:t>
      </w:r>
      <w:r w:rsidR="00206507" w:rsidRPr="009F2C41">
        <w:t xml:space="preserve">. Landings occurring solely within Canada’s EEZ and split by </w:t>
      </w:r>
      <w:r w:rsidR="00783AAA" w:rsidRPr="009F2C41">
        <w:t xml:space="preserve">country of origin, Canadian </w:t>
      </w:r>
      <w:r w:rsidR="00A3746D">
        <w:t>p</w:t>
      </w:r>
      <w:r w:rsidR="00783AAA" w:rsidRPr="009F2C41">
        <w:t xml:space="preserve">rovince, DFO region, and </w:t>
      </w:r>
      <w:r w:rsidR="00206507" w:rsidRPr="009F2C41">
        <w:t xml:space="preserve">NAFO Division are presented in </w:t>
      </w:r>
      <w:r w:rsidR="00783AAA" w:rsidRPr="009F2C41">
        <w:t>Tables</w:t>
      </w:r>
      <w:r w:rsidR="00206507" w:rsidRPr="009F2C41">
        <w:t xml:space="preserve"> </w:t>
      </w:r>
      <w:r w:rsidR="00570D1A" w:rsidRPr="009F2C41">
        <w:t>S</w:t>
      </w:r>
      <w:r w:rsidR="00783AAA" w:rsidRPr="009F2C41">
        <w:t>1-S4</w:t>
      </w:r>
      <w:r w:rsidR="00206507" w:rsidRPr="009F2C41">
        <w:t xml:space="preserve"> and </w:t>
      </w:r>
      <w:r w:rsidR="00783AAA" w:rsidRPr="009F2C41">
        <w:t>Figures</w:t>
      </w:r>
      <w:r w:rsidR="00206507" w:rsidRPr="009F2C41">
        <w:t xml:space="preserve"> </w:t>
      </w:r>
      <w:r w:rsidR="00783AAA" w:rsidRPr="009F2C41">
        <w:t>1, S1, and S2</w:t>
      </w:r>
      <w:r w:rsidR="00206507" w:rsidRPr="009F2C41">
        <w:t>.</w:t>
      </w:r>
    </w:p>
    <w:p w14:paraId="64395BAD" w14:textId="77777777" w:rsidR="00326E6B" w:rsidRPr="00810DE2" w:rsidRDefault="00326E6B" w:rsidP="00326E6B">
      <w:pPr>
        <w:jc w:val="center"/>
        <w:rPr>
          <w:lang w:val="en-CA"/>
        </w:rPr>
      </w:pPr>
      <w:r>
        <w:rPr>
          <w:noProof/>
          <w:lang w:val="en-CA" w:eastAsia="en-CA"/>
        </w:rPr>
        <w:lastRenderedPageBreak/>
        <w:drawing>
          <wp:inline distT="0" distB="0" distL="0" distR="0" wp14:anchorId="3627A802" wp14:editId="2A652D85">
            <wp:extent cx="4937760" cy="2794884"/>
            <wp:effectExtent l="0" t="0" r="0" b="5715"/>
            <wp:docPr id="26" name="Picture 26" descr="Figure 1"/>
            <wp:cNvGraphicFramePr/>
            <a:graphic xmlns:a="http://schemas.openxmlformats.org/drawingml/2006/main">
              <a:graphicData uri="http://schemas.openxmlformats.org/drawingml/2006/picture">
                <pic:pic xmlns:pic="http://schemas.openxmlformats.org/drawingml/2006/picture">
                  <pic:nvPicPr>
                    <pic:cNvPr id="2" name="Picture 2" descr="C:\Users\VANBE\Desktop\post-doc\DATA\mackerel_assessment\img\2018\data\alldatvertical.png"/>
                    <pic:cNvPicPr/>
                  </pic:nvPicPr>
                  <pic:blipFill rotWithShape="1">
                    <a:blip r:embed="rId26" cstate="print">
                      <a:extLst>
                        <a:ext uri="{28A0092B-C50C-407E-A947-70E740481C1C}">
                          <a14:useLocalDpi xmlns:a14="http://schemas.microsoft.com/office/drawing/2010/main" val="0"/>
                        </a:ext>
                      </a:extLst>
                    </a:blip>
                    <a:srcRect t="2675" b="66924"/>
                    <a:stretch/>
                  </pic:blipFill>
                  <pic:spPr bwMode="auto">
                    <a:xfrm>
                      <a:off x="0" y="0"/>
                      <a:ext cx="4959371" cy="2807116"/>
                    </a:xfrm>
                    <a:prstGeom prst="rect">
                      <a:avLst/>
                    </a:prstGeom>
                    <a:noFill/>
                    <a:ln>
                      <a:noFill/>
                    </a:ln>
                    <a:extLst>
                      <a:ext uri="{53640926-AAD7-44D8-BBD7-CCE9431645EC}">
                        <a14:shadowObscured xmlns:a14="http://schemas.microsoft.com/office/drawing/2010/main"/>
                      </a:ext>
                    </a:extLst>
                  </pic:spPr>
                </pic:pic>
              </a:graphicData>
            </a:graphic>
          </wp:inline>
        </w:drawing>
      </w:r>
    </w:p>
    <w:p w14:paraId="077ED76A" w14:textId="77777777" w:rsidR="00326E6B" w:rsidRPr="00ED20D8" w:rsidRDefault="00326E6B" w:rsidP="00326E6B">
      <w:pPr>
        <w:pStyle w:val="LgendeFigure"/>
        <w:rPr>
          <w:lang w:val="en-CA"/>
        </w:rPr>
      </w:pPr>
      <w:r w:rsidRPr="004D4A4D">
        <w:rPr>
          <w:lang w:val="en-CA"/>
        </w:rPr>
        <w:t>Figure 1. Canadian</w:t>
      </w:r>
      <w:r>
        <w:rPr>
          <w:lang w:val="en-CA"/>
        </w:rPr>
        <w:t xml:space="preserve"> landings by province (</w:t>
      </w:r>
      <w:proofErr w:type="spellStart"/>
      <w:r>
        <w:rPr>
          <w:lang w:val="en-CA"/>
        </w:rPr>
        <w:t>barplot</w:t>
      </w:r>
      <w:proofErr w:type="spellEnd"/>
      <w:r>
        <w:rPr>
          <w:lang w:val="en-CA"/>
        </w:rPr>
        <w:t>) with indication of the lower (grey) and upper (black) bound of the estimated total removals (including unaccounted-for catches of Canada and the US).</w:t>
      </w:r>
    </w:p>
    <w:p w14:paraId="281AAFA3" w14:textId="77777777" w:rsidR="00810DE2" w:rsidRDefault="00726436" w:rsidP="00560213">
      <w:pPr>
        <w:pStyle w:val="Heading2"/>
        <w:rPr>
          <w:lang w:val="en-US"/>
        </w:rPr>
      </w:pPr>
      <w:bookmarkStart w:id="53" w:name="_Toc26797399"/>
      <w:r>
        <w:rPr>
          <w:lang w:val="en-US"/>
        </w:rPr>
        <w:t>CATCH-AT-AGE</w:t>
      </w:r>
      <w:bookmarkEnd w:id="53"/>
    </w:p>
    <w:p w14:paraId="22D0C78C" w14:textId="77777777" w:rsidR="00326E6B" w:rsidRDefault="00326E6B" w:rsidP="00326E6B">
      <w:pPr>
        <w:pStyle w:val="BodyText"/>
      </w:pPr>
      <w:r>
        <w:t>T</w:t>
      </w:r>
      <w:r w:rsidRPr="00E43B9F">
        <w:t>he oldest mackerel on record from biological samples was 18 years old</w:t>
      </w:r>
      <w:r>
        <w:t>,</w:t>
      </w:r>
      <w:r w:rsidRPr="00E43B9F">
        <w:t xml:space="preserve"> but individuals over the age of 9 have been rare since the early 2000s</w:t>
      </w:r>
      <w:r>
        <w:t>,</w:t>
      </w:r>
      <w:r w:rsidRPr="00E43B9F">
        <w:t xml:space="preserve"> and individuals over the age of 6 have become increasingly rare since 2012, suggesting a collapse in the age structure of the stock. Fish under 3 years old dominated the fishery for the past 4 years, reflecting the entry of the 2015 cohort into the </w:t>
      </w:r>
      <w:r w:rsidRPr="00353236">
        <w:t>fishery (Figure 2). Similar trends in catch-at-age are observed in the southern contingent (NEFSC 2017).</w:t>
      </w:r>
    </w:p>
    <w:p w14:paraId="3E841CB4" w14:textId="77777777" w:rsidR="00326E6B" w:rsidRDefault="00326E6B" w:rsidP="00326E6B">
      <w:pPr>
        <w:pStyle w:val="BodyText"/>
      </w:pPr>
      <w:r>
        <w:rPr>
          <w:noProof/>
          <w:lang w:eastAsia="en-CA"/>
        </w:rPr>
        <w:drawing>
          <wp:inline distT="0" distB="0" distL="0" distR="0" wp14:anchorId="06900429" wp14:editId="5DFC5F40">
            <wp:extent cx="4977517" cy="3132736"/>
            <wp:effectExtent l="0" t="0" r="0" b="0"/>
            <wp:docPr id="12" name="Picture 1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7517" cy="3132736"/>
                    </a:xfrm>
                    <a:prstGeom prst="rect">
                      <a:avLst/>
                    </a:prstGeom>
                  </pic:spPr>
                </pic:pic>
              </a:graphicData>
            </a:graphic>
          </wp:inline>
        </w:drawing>
      </w:r>
    </w:p>
    <w:p w14:paraId="6D4DECDF" w14:textId="77777777" w:rsidR="008A537B" w:rsidRPr="00774F59" w:rsidRDefault="00326E6B" w:rsidP="00774F59">
      <w:pPr>
        <w:pStyle w:val="LgendeFigure"/>
        <w:rPr>
          <w:lang w:val="en-CA"/>
        </w:rPr>
      </w:pPr>
      <w:r w:rsidRPr="00C83354">
        <w:rPr>
          <w:lang w:val="en-CA"/>
        </w:rPr>
        <w:t xml:space="preserve">Figure </w:t>
      </w:r>
      <w:r>
        <w:rPr>
          <w:lang w:val="en-CA"/>
        </w:rPr>
        <w:t>2</w:t>
      </w:r>
      <w:r w:rsidRPr="00C83354">
        <w:rPr>
          <w:lang w:val="en-CA"/>
        </w:rPr>
        <w:t xml:space="preserve">. </w:t>
      </w:r>
      <w:r>
        <w:rPr>
          <w:lang w:val="en-CA"/>
        </w:rPr>
        <w:t>Catch-at-age (numbers). Grey dots indicate 0.</w:t>
      </w:r>
    </w:p>
    <w:p w14:paraId="61850BCA" w14:textId="77777777" w:rsidR="00C539DA" w:rsidRPr="00E43B9F" w:rsidRDefault="00726436" w:rsidP="00113535">
      <w:pPr>
        <w:pStyle w:val="Heading2"/>
        <w:tabs>
          <w:tab w:val="left" w:pos="567"/>
        </w:tabs>
        <w:jc w:val="both"/>
        <w:rPr>
          <w:lang w:val="en-CA"/>
        </w:rPr>
      </w:pPr>
      <w:bookmarkStart w:id="54" w:name="_Toc26797400"/>
      <w:r>
        <w:rPr>
          <w:lang w:val="en-CA"/>
        </w:rPr>
        <w:lastRenderedPageBreak/>
        <w:t>BIOMASS INDEX</w:t>
      </w:r>
      <w:bookmarkEnd w:id="54"/>
    </w:p>
    <w:p w14:paraId="48222A0F" w14:textId="77777777" w:rsidR="00570D1A" w:rsidRDefault="004120D5" w:rsidP="002F7B8A">
      <w:pPr>
        <w:pStyle w:val="BodyText"/>
      </w:pPr>
      <w:r w:rsidRPr="00E43B9F">
        <w:t>The biomass index calculated from the annual egg survey and from commercial samples in the s</w:t>
      </w:r>
      <w:r w:rsidR="00B261EC">
        <w:t xml:space="preserve">outhern </w:t>
      </w:r>
      <w:r w:rsidRPr="00353236">
        <w:t>GSL show</w:t>
      </w:r>
      <w:r w:rsidR="00A76126" w:rsidRPr="00353236">
        <w:t>s</w:t>
      </w:r>
      <w:r w:rsidRPr="00353236">
        <w:t xml:space="preserve"> a variable yet clearly declining </w:t>
      </w:r>
      <w:r w:rsidR="002C6561" w:rsidRPr="00353236">
        <w:t>trend, reaching</w:t>
      </w:r>
      <w:r w:rsidRPr="00353236">
        <w:t xml:space="preserve"> historic lows in recent years</w:t>
      </w:r>
      <w:r w:rsidR="00763C2E" w:rsidRPr="00353236">
        <w:t xml:space="preserve">. </w:t>
      </w:r>
      <w:r w:rsidR="00202943" w:rsidRPr="00353236">
        <w:t xml:space="preserve">The mean biomass index value since 1995 is approximately 12% of those from 1979-1994 </w:t>
      </w:r>
      <w:r w:rsidRPr="00353236">
        <w:t>(</w:t>
      </w:r>
      <w:r w:rsidR="00B261EC" w:rsidRPr="00353236">
        <w:t>Figure 3</w:t>
      </w:r>
      <w:r w:rsidRPr="00353236">
        <w:t xml:space="preserve">). </w:t>
      </w:r>
      <w:r w:rsidR="002C6561" w:rsidRPr="00353236">
        <w:t>Furthermore</w:t>
      </w:r>
      <w:r w:rsidRPr="00353236">
        <w:t>, the are</w:t>
      </w:r>
      <w:r w:rsidR="00A76126" w:rsidRPr="00353236">
        <w:t>a</w:t>
      </w:r>
      <w:r w:rsidRPr="00353236">
        <w:t xml:space="preserve"> in which mackerel eggs are dis</w:t>
      </w:r>
      <w:r w:rsidR="00A76126" w:rsidRPr="00353236">
        <w:t>tributed</w:t>
      </w:r>
      <w:r w:rsidR="006F5D8A" w:rsidRPr="00353236">
        <w:t xml:space="preserve"> has decreased</w:t>
      </w:r>
      <w:r w:rsidR="00774F59" w:rsidRPr="00353236">
        <w:t xml:space="preserve"> (</w:t>
      </w:r>
      <w:proofErr w:type="spellStart"/>
      <w:r w:rsidR="00774F59" w:rsidRPr="00353236">
        <w:t>Grégoire</w:t>
      </w:r>
      <w:proofErr w:type="spellEnd"/>
      <w:r w:rsidR="00774F59" w:rsidRPr="00353236">
        <w:t xml:space="preserve"> et al.</w:t>
      </w:r>
      <w:r w:rsidR="00565F2F" w:rsidRPr="00353236">
        <w:t xml:space="preserve"> 2014) </w:t>
      </w:r>
      <w:r w:rsidR="006F5D8A" w:rsidRPr="00353236">
        <w:t>.</w:t>
      </w:r>
      <w:r w:rsidR="006F5D8A" w:rsidRPr="00E43B9F">
        <w:t xml:space="preserve"> </w:t>
      </w:r>
    </w:p>
    <w:p w14:paraId="61B46DF2" w14:textId="77777777" w:rsidR="00774F59" w:rsidRDefault="00774F59" w:rsidP="002F7B8A">
      <w:pPr>
        <w:pStyle w:val="BodyText"/>
      </w:pPr>
      <w:r>
        <w:rPr>
          <w:noProof/>
          <w:lang w:eastAsia="en-CA"/>
        </w:rPr>
        <w:drawing>
          <wp:inline distT="0" distB="0" distL="0" distR="0" wp14:anchorId="35DF0998" wp14:editId="487FE2E9">
            <wp:extent cx="5299545" cy="2727297"/>
            <wp:effectExtent l="0" t="0" r="0" b="0"/>
            <wp:docPr id="3" name="Picture 196" descr="Figure 3"/>
            <wp:cNvGraphicFramePr/>
            <a:graphic xmlns:a="http://schemas.openxmlformats.org/drawingml/2006/main">
              <a:graphicData uri="http://schemas.openxmlformats.org/drawingml/2006/picture">
                <pic:pic xmlns:pic="http://schemas.openxmlformats.org/drawingml/2006/picture">
                  <pic:nvPicPr>
                    <pic:cNvPr id="4" name="Picture 4" descr="C:\Users\VANBE\Desktop\post-doc\DATA\mackerel_assessment\img\2018\data\alldatvertical.png"/>
                    <pic:cNvPicPr/>
                  </pic:nvPicPr>
                  <pic:blipFill rotWithShape="1">
                    <a:blip r:embed="rId26" cstate="print">
                      <a:extLst>
                        <a:ext uri="{28A0092B-C50C-407E-A947-70E740481C1C}">
                          <a14:useLocalDpi xmlns:a14="http://schemas.microsoft.com/office/drawing/2010/main" val="0"/>
                        </a:ext>
                      </a:extLst>
                    </a:blip>
                    <a:srcRect l="297" t="66685" r="-297" b="239"/>
                    <a:stretch/>
                  </pic:blipFill>
                  <pic:spPr bwMode="auto">
                    <a:xfrm>
                      <a:off x="0" y="0"/>
                      <a:ext cx="5340823" cy="2748540"/>
                    </a:xfrm>
                    <a:prstGeom prst="rect">
                      <a:avLst/>
                    </a:prstGeom>
                    <a:noFill/>
                    <a:ln>
                      <a:noFill/>
                    </a:ln>
                    <a:extLst>
                      <a:ext uri="{53640926-AAD7-44D8-BBD7-CCE9431645EC}">
                        <a14:shadowObscured xmlns:a14="http://schemas.microsoft.com/office/drawing/2010/main"/>
                      </a:ext>
                    </a:extLst>
                  </pic:spPr>
                </pic:pic>
              </a:graphicData>
            </a:graphic>
          </wp:inline>
        </w:drawing>
      </w:r>
    </w:p>
    <w:p w14:paraId="61EAB75A" w14:textId="77777777" w:rsidR="00774F59" w:rsidRPr="00ED20D8" w:rsidRDefault="00774F59" w:rsidP="00774F59">
      <w:pPr>
        <w:pStyle w:val="LgendeFigure"/>
        <w:rPr>
          <w:lang w:val="en-CA"/>
        </w:rPr>
      </w:pPr>
      <w:r w:rsidRPr="00C83354">
        <w:rPr>
          <w:lang w:val="en-CA"/>
        </w:rPr>
        <w:t xml:space="preserve">Figure </w:t>
      </w:r>
      <w:r>
        <w:rPr>
          <w:lang w:val="en-CA"/>
        </w:rPr>
        <w:t>3</w:t>
      </w:r>
      <w:r w:rsidRPr="00C83354">
        <w:rPr>
          <w:lang w:val="en-CA"/>
        </w:rPr>
        <w:t xml:space="preserve">. </w:t>
      </w:r>
      <w:r>
        <w:rPr>
          <w:lang w:val="en-CA"/>
        </w:rPr>
        <w:t>Relative biomass index derived from the egg survey.</w:t>
      </w:r>
    </w:p>
    <w:p w14:paraId="0488DAC1" w14:textId="77777777" w:rsidR="00345C0E" w:rsidRPr="00E43B9F" w:rsidRDefault="00345C0E" w:rsidP="002F7B8A">
      <w:pPr>
        <w:pStyle w:val="BodyText"/>
      </w:pPr>
      <w:r w:rsidRPr="00E43B9F">
        <w:t xml:space="preserve">The </w:t>
      </w:r>
      <w:r>
        <w:t xml:space="preserve">southern </w:t>
      </w:r>
      <w:r w:rsidRPr="00E43B9F">
        <w:t xml:space="preserve">GSL has long been </w:t>
      </w:r>
      <w:r>
        <w:t>acknowledged</w:t>
      </w:r>
      <w:r w:rsidRPr="00E43B9F">
        <w:t xml:space="preserve"> as the </w:t>
      </w:r>
      <w:r w:rsidRPr="00CF6361">
        <w:t>main spawning site for northern contingent mackerel (</w:t>
      </w:r>
      <w:proofErr w:type="spellStart"/>
      <w:r w:rsidRPr="00353236">
        <w:t>Sette</w:t>
      </w:r>
      <w:proofErr w:type="spellEnd"/>
      <w:r w:rsidRPr="00353236">
        <w:t xml:space="preserve"> 1943</w:t>
      </w:r>
      <w:r w:rsidR="00EA0F06" w:rsidRPr="00353236">
        <w:t>;</w:t>
      </w:r>
      <w:r w:rsidRPr="00353236">
        <w:t xml:space="preserve"> Arnold 1970). Ichthyoplankton</w:t>
      </w:r>
      <w:r w:rsidRPr="00CF6361">
        <w:t xml:space="preserve"> surveys covering this area began at the beginning of the 20</w:t>
      </w:r>
      <w:r w:rsidRPr="00CF6361">
        <w:rPr>
          <w:vertAlign w:val="superscript"/>
        </w:rPr>
        <w:t>th</w:t>
      </w:r>
      <w:r w:rsidRPr="00CF6361">
        <w:t xml:space="preserve"> </w:t>
      </w:r>
      <w:r w:rsidRPr="00353236">
        <w:t>century (</w:t>
      </w:r>
      <w:proofErr w:type="spellStart"/>
      <w:r w:rsidRPr="00353236">
        <w:t>Dannevig</w:t>
      </w:r>
      <w:proofErr w:type="spellEnd"/>
      <w:r w:rsidRPr="00353236">
        <w:t xml:space="preserve"> 1919) and have been repeated and improved over time (</w:t>
      </w:r>
      <w:r w:rsidR="006430A0" w:rsidRPr="00353236">
        <w:t>Maguire 1981; Ouellet</w:t>
      </w:r>
      <w:r w:rsidRPr="00353236">
        <w:t xml:space="preserve"> 1</w:t>
      </w:r>
      <w:r w:rsidR="00CC4AE6" w:rsidRPr="00353236">
        <w:t xml:space="preserve">987, </w:t>
      </w:r>
      <w:proofErr w:type="spellStart"/>
      <w:r w:rsidR="00CC4AE6" w:rsidRPr="00353236">
        <w:t>Grégoire</w:t>
      </w:r>
      <w:proofErr w:type="spellEnd"/>
      <w:r w:rsidR="00CC4AE6" w:rsidRPr="00353236">
        <w:t xml:space="preserve"> and </w:t>
      </w:r>
      <w:proofErr w:type="spellStart"/>
      <w:r w:rsidR="00CC4AE6" w:rsidRPr="00353236">
        <w:t>Lafleur</w:t>
      </w:r>
      <w:proofErr w:type="spellEnd"/>
      <w:r w:rsidRPr="00353236">
        <w:t xml:space="preserve"> 2006; </w:t>
      </w:r>
      <w:proofErr w:type="spellStart"/>
      <w:r w:rsidRPr="00353236">
        <w:t>Grégoire</w:t>
      </w:r>
      <w:proofErr w:type="spellEnd"/>
      <w:r w:rsidRPr="00353236">
        <w:t xml:space="preserve"> and </w:t>
      </w:r>
      <w:proofErr w:type="spellStart"/>
      <w:r w:rsidRPr="00353236">
        <w:t>Faucher</w:t>
      </w:r>
      <w:proofErr w:type="spellEnd"/>
      <w:r w:rsidRPr="00353236">
        <w:t xml:space="preserve"> 2006). Many other </w:t>
      </w:r>
      <w:r w:rsidR="003F4993" w:rsidRPr="00353236">
        <w:t xml:space="preserve">ichthyoplankton </w:t>
      </w:r>
      <w:r w:rsidRPr="00353236">
        <w:t xml:space="preserve">surveys have also been carried out throughout mackerel’s distribution in the NWA. For example, surveys have been carried out in the Estuary and Gulf of Saint Lawrence (Kohler et al. 1974a, 1974b, 1975, 1976, 1977; </w:t>
      </w:r>
      <w:proofErr w:type="spellStart"/>
      <w:r w:rsidRPr="00353236">
        <w:t>Grégoire</w:t>
      </w:r>
      <w:proofErr w:type="spellEnd"/>
      <w:r w:rsidRPr="00353236">
        <w:t xml:space="preserve"> et al. 2008, 2009</w:t>
      </w:r>
      <w:r w:rsidR="006430A0" w:rsidRPr="00353236">
        <w:t>a</w:t>
      </w:r>
      <w:r w:rsidRPr="00CF6361">
        <w:t xml:space="preserve">), the </w:t>
      </w:r>
      <w:r w:rsidRPr="00353236">
        <w:t>Labrador and Newfoundland shelves as well as the inner ba</w:t>
      </w:r>
      <w:r w:rsidR="00C412F8" w:rsidRPr="00353236">
        <w:t>ys of Newfoundland (Carter-Lynn</w:t>
      </w:r>
      <w:r w:rsidRPr="00353236">
        <w:t xml:space="preserve"> 2000), and the Scotian Shel</w:t>
      </w:r>
      <w:r w:rsidR="00CC4AE6" w:rsidRPr="00353236">
        <w:t xml:space="preserve">f (Sparks 1929; </w:t>
      </w:r>
      <w:proofErr w:type="spellStart"/>
      <w:r w:rsidR="00CC4AE6" w:rsidRPr="00353236">
        <w:t>Grégoire</w:t>
      </w:r>
      <w:proofErr w:type="spellEnd"/>
      <w:r w:rsidR="00CC4AE6" w:rsidRPr="00353236">
        <w:t xml:space="preserve"> et al. 2012;</w:t>
      </w:r>
      <w:r w:rsidRPr="00353236">
        <w:t xml:space="preserve"> Bernier and Levesque 2000; </w:t>
      </w:r>
      <w:proofErr w:type="spellStart"/>
      <w:r w:rsidRPr="00353236">
        <w:t>Shackell</w:t>
      </w:r>
      <w:proofErr w:type="spellEnd"/>
      <w:r w:rsidRPr="00353236">
        <w:t xml:space="preserve"> and Frank 2000).</w:t>
      </w:r>
      <w:r w:rsidRPr="00CF6361">
        <w:t xml:space="preserve"> These surveys suggested very limited spawning on the West coast of Newfoundland and the Scotian Shelf. The results also suggest that the low egg production measured in the Southern Gulf of Saint Lawrence</w:t>
      </w:r>
      <w:r w:rsidRPr="00E43B9F">
        <w:t xml:space="preserve"> since 2005 reflects a real decline in mackerel abundance.</w:t>
      </w:r>
    </w:p>
    <w:p w14:paraId="113CD68A" w14:textId="77777777" w:rsidR="00C539DA" w:rsidRPr="00560213" w:rsidRDefault="00345C0E" w:rsidP="002F7B8A">
      <w:pPr>
        <w:pStyle w:val="BodyText"/>
      </w:pPr>
      <w:r w:rsidRPr="00E43B9F">
        <w:t xml:space="preserve">The most recent exploratory </w:t>
      </w:r>
      <w:r>
        <w:t>mackerel egg survey</w:t>
      </w:r>
      <w:r w:rsidRPr="00E43B9F">
        <w:t xml:space="preserve"> took place </w:t>
      </w:r>
      <w:r w:rsidRPr="00CF6361">
        <w:t xml:space="preserve">on the northeast coast of Newfoundland following continued observations of juvenile mackerel in </w:t>
      </w:r>
      <w:r w:rsidRPr="00353236">
        <w:t xml:space="preserve">the area (Parsons and Hodder 1970). Three consecutive surveys in White Bay and Notre Dame Bay took place from June to August in 2015, followed by two more surveys in the same bays in July and August the following year. Two consecutive surveys in Trinity Bay, NL, were also undertaken in 2015 and 2016 during August and September as part of the annual DFO </w:t>
      </w:r>
      <w:r w:rsidR="006B3297" w:rsidRPr="00353236">
        <w:t>i</w:t>
      </w:r>
      <w:r w:rsidRPr="00353236">
        <w:t xml:space="preserve">chthyoplankton surveys targeting capelin but following nearly the same sampling protocols (however sampling over a greater portion of the water column up to depths of ~250 m; </w:t>
      </w:r>
      <w:proofErr w:type="spellStart"/>
      <w:r w:rsidRPr="00353236">
        <w:t>Shikon</w:t>
      </w:r>
      <w:proofErr w:type="spellEnd"/>
      <w:r w:rsidRPr="00353236">
        <w:t xml:space="preserve"> </w:t>
      </w:r>
      <w:r w:rsidR="00CC4AE6" w:rsidRPr="00353236">
        <w:t>et al.</w:t>
      </w:r>
      <w:r w:rsidR="00EB52CA" w:rsidRPr="00353236">
        <w:t xml:space="preserve"> 2019</w:t>
      </w:r>
      <w:r w:rsidR="00CC4AE6" w:rsidRPr="00353236">
        <w:t>; Nakashima and</w:t>
      </w:r>
      <w:r w:rsidRPr="00353236">
        <w:t xml:space="preserve"> Mowbray 2014). There were no mackerel eggs or larvae detected in either 2015 or 2016 across all three survey sites. These results are consistent with previous </w:t>
      </w:r>
      <w:r w:rsidR="006B3297" w:rsidRPr="00353236">
        <w:t xml:space="preserve">ichthyoplankton </w:t>
      </w:r>
      <w:r w:rsidRPr="00353236">
        <w:t xml:space="preserve">surveys describing species compositions in the region (Conception Bay, </w:t>
      </w:r>
      <w:proofErr w:type="spellStart"/>
      <w:r w:rsidRPr="00353236">
        <w:t>Bonavista</w:t>
      </w:r>
      <w:proofErr w:type="spellEnd"/>
      <w:r w:rsidRPr="00353236">
        <w:t xml:space="preserve"> Bay, Placentia Bay, and Trinity Bay; Carter-Lynn 2009)</w:t>
      </w:r>
      <w:r w:rsidR="00EA0F06" w:rsidRPr="00353236">
        <w:t>,</w:t>
      </w:r>
      <w:r w:rsidRPr="00353236">
        <w:t xml:space="preserve"> as well as known and predicted optimal spawning habitat preferences of mackerel (</w:t>
      </w:r>
      <w:proofErr w:type="spellStart"/>
      <w:r w:rsidRPr="00353236">
        <w:t>Mbaye</w:t>
      </w:r>
      <w:proofErr w:type="spellEnd"/>
      <w:r w:rsidRPr="00353236">
        <w:t xml:space="preserve"> et al. </w:t>
      </w:r>
      <w:r w:rsidR="006B3297" w:rsidRPr="00353236">
        <w:t>2019</w:t>
      </w:r>
      <w:r w:rsidRPr="00353236">
        <w:rPr>
          <w:i/>
        </w:rPr>
        <w:t>)</w:t>
      </w:r>
      <w:r w:rsidRPr="00353236">
        <w:t>.</w:t>
      </w:r>
    </w:p>
    <w:p w14:paraId="65FF16FD" w14:textId="77777777" w:rsidR="00D50FE8" w:rsidRPr="00E43B9F" w:rsidRDefault="00726436" w:rsidP="00E37DEC">
      <w:pPr>
        <w:pStyle w:val="Heading2"/>
        <w:rPr>
          <w:lang w:val="en-CA"/>
        </w:rPr>
      </w:pPr>
      <w:bookmarkStart w:id="55" w:name="_Toc26797401"/>
      <w:r>
        <w:rPr>
          <w:lang w:val="en-CA"/>
        </w:rPr>
        <w:lastRenderedPageBreak/>
        <w:t>MODEL OUTPUT</w:t>
      </w:r>
      <w:bookmarkEnd w:id="55"/>
    </w:p>
    <w:p w14:paraId="0621E438" w14:textId="77777777" w:rsidR="0034455D" w:rsidRDefault="00930060" w:rsidP="00CC4AE6">
      <w:pPr>
        <w:pStyle w:val="BodyText"/>
      </w:pPr>
      <w:r w:rsidRPr="00E43B9F">
        <w:t xml:space="preserve">Residual plots </w:t>
      </w:r>
      <w:r w:rsidR="00D840F5">
        <w:t xml:space="preserve">and retrospective patterns are </w:t>
      </w:r>
      <w:r w:rsidR="00D840F5" w:rsidRPr="00FC2F03">
        <w:t xml:space="preserve">shown in </w:t>
      </w:r>
      <w:r w:rsidR="00FC2F03" w:rsidRPr="00FC2F03">
        <w:t>Figures S5</w:t>
      </w:r>
      <w:r w:rsidR="00D840F5" w:rsidRPr="00FC2F03">
        <w:t xml:space="preserve"> and S</w:t>
      </w:r>
      <w:r w:rsidR="00FC2F03" w:rsidRPr="00FC2F03">
        <w:t>6</w:t>
      </w:r>
      <w:r w:rsidR="00D840F5" w:rsidRPr="00FC2F03">
        <w:t xml:space="preserve">. Although there are no major issues, </w:t>
      </w:r>
      <w:r w:rsidRPr="00FC2F03">
        <w:t xml:space="preserve">residuals for the </w:t>
      </w:r>
      <w:r w:rsidR="00E90FD0" w:rsidRPr="00FC2F03">
        <w:t xml:space="preserve">egg </w:t>
      </w:r>
      <w:r w:rsidRPr="00FC2F03">
        <w:t>survey index showed</w:t>
      </w:r>
      <w:r w:rsidR="00D840F5" w:rsidRPr="00FC2F03">
        <w:t xml:space="preserve"> a linear tendency towards recent overestimation</w:t>
      </w:r>
      <w:r w:rsidRPr="00FC2F03">
        <w:t xml:space="preserve">, possibly </w:t>
      </w:r>
      <w:r w:rsidRPr="00E95D79">
        <w:t xml:space="preserve">due to non-stationary processes that have not been considered in the current model formulation. Attempts to correct the bias by allowing for changes in fishery or survey selectivity (2 blocks reflecting pre- and post-2000) </w:t>
      </w:r>
      <w:r w:rsidR="006C6C27">
        <w:t>or natural mortality (</w:t>
      </w:r>
      <w:r w:rsidR="00423A1F" w:rsidRPr="00353236">
        <w:t xml:space="preserve">Van Beveren et al., </w:t>
      </w:r>
      <w:r w:rsidR="00423A1F">
        <w:t>DFO, Mont-</w:t>
      </w:r>
      <w:proofErr w:type="spellStart"/>
      <w:r w:rsidR="00423A1F">
        <w:t>Joli</w:t>
      </w:r>
      <w:proofErr w:type="spellEnd"/>
      <w:r w:rsidR="00423A1F">
        <w:t>, Qc, pers. comm.</w:t>
      </w:r>
      <w:r w:rsidR="00D840F5" w:rsidRPr="00E95D79">
        <w:t xml:space="preserve">) </w:t>
      </w:r>
      <w:r w:rsidRPr="00E95D79">
        <w:t xml:space="preserve">did not significantly improve the pattern of survey residuals. Other causes could include </w:t>
      </w:r>
      <w:r w:rsidR="00D840F5" w:rsidRPr="00E95D79">
        <w:t xml:space="preserve">temporal </w:t>
      </w:r>
      <w:r w:rsidRPr="00E95D79">
        <w:t>changes in fecundity, for which</w:t>
      </w:r>
      <w:r w:rsidR="00E90FD0" w:rsidRPr="00E95D79">
        <w:t>,</w:t>
      </w:r>
      <w:r w:rsidRPr="00E95D79">
        <w:t xml:space="preserve"> however</w:t>
      </w:r>
      <w:r w:rsidR="00E90FD0" w:rsidRPr="00E95D79">
        <w:t>,</w:t>
      </w:r>
      <w:r w:rsidR="00D840F5" w:rsidRPr="00E95D79">
        <w:t xml:space="preserve"> no </w:t>
      </w:r>
      <w:r w:rsidR="0068543F" w:rsidRPr="00E95D79">
        <w:t xml:space="preserve">up to date </w:t>
      </w:r>
      <w:r w:rsidR="00D840F5" w:rsidRPr="00E95D79">
        <w:t>data are available</w:t>
      </w:r>
      <w:r w:rsidR="0068543F" w:rsidRPr="00E95D79">
        <w:t xml:space="preserve"> (</w:t>
      </w:r>
      <w:r w:rsidR="0068543F" w:rsidRPr="00353236">
        <w:t>Pelletier 1986)</w:t>
      </w:r>
      <w:r w:rsidR="00D840F5" w:rsidRPr="00353236">
        <w:t>.</w:t>
      </w:r>
    </w:p>
    <w:p w14:paraId="5D3CF8EE" w14:textId="77777777" w:rsidR="003C3680" w:rsidRDefault="00F52694" w:rsidP="00CC4AE6">
      <w:pPr>
        <w:pStyle w:val="BodyText"/>
      </w:pPr>
      <w:r>
        <w:t>The stock was estimated to have dropped below the USR in 2010 and below the LRP the year after (</w:t>
      </w:r>
      <w:r w:rsidRPr="00C25630">
        <w:t>Fig</w:t>
      </w:r>
      <w:r w:rsidR="00570D1A" w:rsidRPr="00C25630">
        <w:t>ure</w:t>
      </w:r>
      <w:r w:rsidRPr="00C25630">
        <w:t xml:space="preserve"> </w:t>
      </w:r>
      <w:r w:rsidR="00570D1A" w:rsidRPr="00C25630">
        <w:t>4A</w:t>
      </w:r>
      <w:r w:rsidRPr="00C25630">
        <w:t xml:space="preserve">). In 2018, the SSB was estimated to be at 77% of the LRP, up from 59% in 2016 because of a </w:t>
      </w:r>
      <w:r w:rsidR="0068543F">
        <w:t xml:space="preserve">relatively </w:t>
      </w:r>
      <w:r w:rsidRPr="00C25630">
        <w:t xml:space="preserve">strong 2015 year class. The strength of this year class was important relative to </w:t>
      </w:r>
      <w:r w:rsidR="00A76126" w:rsidRPr="00C25630">
        <w:t>more recent</w:t>
      </w:r>
      <w:r w:rsidRPr="00C25630">
        <w:t xml:space="preserve"> recruitment levels, but was however </w:t>
      </w:r>
      <w:r w:rsidR="00EC7CA1" w:rsidRPr="00C25630">
        <w:t xml:space="preserve">estimated to be </w:t>
      </w:r>
      <w:r w:rsidR="00A76126" w:rsidRPr="00C25630">
        <w:t xml:space="preserve">significantly </w:t>
      </w:r>
      <w:r w:rsidRPr="00C25630">
        <w:t xml:space="preserve">smaller </w:t>
      </w:r>
      <w:r w:rsidR="00EC7CA1" w:rsidRPr="00C25630">
        <w:t xml:space="preserve">relative to </w:t>
      </w:r>
      <w:r w:rsidRPr="00C25630">
        <w:t>historically observed peaks</w:t>
      </w:r>
      <w:r w:rsidR="00EC7CA1" w:rsidRPr="00C25630">
        <w:t xml:space="preserve"> (Fig</w:t>
      </w:r>
      <w:r w:rsidR="00570D1A" w:rsidRPr="00C25630">
        <w:t>ure 4C,D</w:t>
      </w:r>
      <w:r w:rsidR="00EC7CA1" w:rsidRPr="00C25630">
        <w:t>)</w:t>
      </w:r>
      <w:r w:rsidRPr="00C25630">
        <w:t>.</w:t>
      </w:r>
      <w:r w:rsidR="00EC7CA1" w:rsidRPr="00C25630">
        <w:t xml:space="preserve"> </w:t>
      </w:r>
      <w:r w:rsidR="00570D1A" w:rsidRPr="00C25630">
        <w:t>For instance, the 2015 cohort (</w:t>
      </w:r>
      <w:r w:rsidR="0088757E" w:rsidRPr="00C25630">
        <w:t>number of Age 1 fish</w:t>
      </w:r>
      <w:r w:rsidR="00570D1A" w:rsidRPr="00C25630">
        <w:t>) was estimated to be only 32% and 38% of the size of the 1982 and 1999 cohorts</w:t>
      </w:r>
      <w:r w:rsidR="00EA0F06">
        <w:t>,</w:t>
      </w:r>
      <w:r w:rsidR="00570D1A" w:rsidRPr="00C25630">
        <w:t xml:space="preserve"> respectively. </w:t>
      </w:r>
      <w:r w:rsidR="00EC7CA1" w:rsidRPr="00C25630">
        <w:t>Nonetheless, t</w:t>
      </w:r>
      <w:r w:rsidRPr="00C25630">
        <w:t>he 2015 cohort now dominates the landings as the population age structure is truncated</w:t>
      </w:r>
      <w:r w:rsidR="00C95CFE" w:rsidRPr="00C25630">
        <w:t xml:space="preserve"> (Fig</w:t>
      </w:r>
      <w:r w:rsidR="00570D1A" w:rsidRPr="00C25630">
        <w:t>ure 4</w:t>
      </w:r>
      <w:r w:rsidR="00C95CFE" w:rsidRPr="00C25630">
        <w:t>B)</w:t>
      </w:r>
      <w:r w:rsidRPr="00C25630">
        <w:t xml:space="preserve">. </w:t>
      </w:r>
      <w:r w:rsidR="00C95CFE" w:rsidRPr="00C25630">
        <w:t>Subsequent recruitment was</w:t>
      </w:r>
      <w:r w:rsidR="00C95CFE">
        <w:t xml:space="preserve"> estimated to be at all-time lows. </w:t>
      </w:r>
      <w:r w:rsidR="00A76126">
        <w:t>A</w:t>
      </w:r>
      <w:r w:rsidR="00C95CFE">
        <w:t xml:space="preserve"> stock-recruitment relationship became clearly apparent, even when the model did not force such a relationship. Specifically, since biomass dropped below the USR in 2010, recruitment has on average been on the lower end</w:t>
      </w:r>
      <w:r w:rsidR="003C3680">
        <w:t xml:space="preserve"> (</w:t>
      </w:r>
      <w:r w:rsidR="00570D1A">
        <w:t>Figure 4D</w:t>
      </w:r>
      <w:r w:rsidR="003C3680">
        <w:t>)</w:t>
      </w:r>
      <w:r w:rsidR="00C95CFE">
        <w:t xml:space="preserve">. </w:t>
      </w:r>
    </w:p>
    <w:p w14:paraId="0726B255" w14:textId="77777777" w:rsidR="003C3680" w:rsidRDefault="003C3680" w:rsidP="00CC4AE6">
      <w:pPr>
        <w:pStyle w:val="BodyText"/>
      </w:pPr>
      <w:r>
        <w:t xml:space="preserve">Fishing mortality rates </w:t>
      </w:r>
      <w:r w:rsidR="00D81DBB">
        <w:t xml:space="preserve">(including estimated missing catch values) </w:t>
      </w:r>
      <w:r w:rsidR="00A76126">
        <w:t xml:space="preserve">were estimated to </w:t>
      </w:r>
      <w:r>
        <w:t>remain above the reference level (</w:t>
      </w:r>
      <w:r w:rsidR="00570D1A">
        <w:t>Figure</w:t>
      </w:r>
      <w:r>
        <w:t xml:space="preserve"> </w:t>
      </w:r>
      <w:r w:rsidR="00C30B35">
        <w:t>4E</w:t>
      </w:r>
      <w:r w:rsidR="006B3297">
        <w:t>,F</w:t>
      </w:r>
      <w:r>
        <w:t>). According to the consensus model, the estimated 2018 fishing mortality rate on fully exploited mackerel (ages 5 to 10) was 1.13 (exploitation rate of 68%).</w:t>
      </w:r>
      <w:r w:rsidR="00B60726">
        <w:t xml:space="preserve"> </w:t>
      </w:r>
      <w:r w:rsidR="00F5398B">
        <w:t>Although exploitation rate is usually given for fish that are fully recruited to the fishery, these mackerel do not compose a large fraction of the population anymore. The exploitation rate over all ages weighted by their numbers (</w:t>
      </w:r>
      <m:oMath>
        <m:sSub>
          <m:sSubPr>
            <m:ctrlPr>
              <w:rPr>
                <w:rFonts w:ascii="Cambria Math" w:hAnsi="Cambria Math"/>
                <w:i/>
              </w:rPr>
            </m:ctrlPr>
          </m:sSubPr>
          <m:e>
            <m:r>
              <w:rPr>
                <w:rFonts w:ascii="Cambria Math" w:hAnsi="Cambria Math"/>
              </w:rPr>
              <m:t>F</m:t>
            </m:r>
          </m:e>
          <m:sub>
            <m:r>
              <w:rPr>
                <w:rFonts w:ascii="Cambria Math" w:hAnsi="Cambria Math"/>
              </w:rPr>
              <m:t>overall</m:t>
            </m:r>
          </m:sub>
        </m:sSub>
        <m:r>
          <w:rPr>
            <w:rFonts w:ascii="Cambria Math" w:hAnsi="Cambria Math"/>
          </w:rPr>
          <m:t>=</m:t>
        </m:r>
        <m:f>
          <m:fPr>
            <m:type m:val="lin"/>
            <m:ctrlPr>
              <w:rPr>
                <w:rFonts w:ascii="Cambria Math" w:hAnsi="Cambria Math"/>
                <w:i/>
              </w:rPr>
            </m:ctrlPr>
          </m:fPr>
          <m:num>
            <m:nary>
              <m:naryPr>
                <m:chr m:val="∑"/>
                <m:limLoc m:val="subSup"/>
                <m:ctrlPr>
                  <w:rPr>
                    <w:rFonts w:ascii="Cambria Math" w:hAnsi="Cambria Math"/>
                    <w:i/>
                  </w:rPr>
                </m:ctrlPr>
              </m:naryPr>
              <m:sub>
                <m:r>
                  <w:rPr>
                    <w:rFonts w:ascii="Cambria Math" w:hAnsi="Cambria Math"/>
                  </w:rPr>
                  <m:t>a=1</m:t>
                </m:r>
              </m:sub>
              <m:sup>
                <m:r>
                  <w:rPr>
                    <w:rFonts w:ascii="Cambria Math" w:hAnsi="Cambria Math"/>
                  </w:rPr>
                  <m:t>A</m:t>
                </m:r>
              </m:sup>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e>
            </m:nary>
          </m:num>
          <m:den>
            <m:nary>
              <m:naryPr>
                <m:chr m:val="∑"/>
                <m:limLoc m:val="subSup"/>
                <m:ctrlPr>
                  <w:rPr>
                    <w:rFonts w:ascii="Cambria Math" w:hAnsi="Cambria Math"/>
                    <w:i/>
                  </w:rPr>
                </m:ctrlPr>
              </m:naryPr>
              <m:sub>
                <m:r>
                  <w:rPr>
                    <w:rFonts w:ascii="Cambria Math" w:hAnsi="Cambria Math"/>
                  </w:rPr>
                  <m:t>a=1</m:t>
                </m:r>
              </m:sub>
              <m:sup>
                <m:r>
                  <w:rPr>
                    <w:rFonts w:ascii="Cambria Math" w:hAnsi="Cambria Math"/>
                  </w:rPr>
                  <m:t>A</m:t>
                </m:r>
              </m:sup>
              <m:e>
                <m:sSub>
                  <m:sSubPr>
                    <m:ctrlPr>
                      <w:rPr>
                        <w:rFonts w:ascii="Cambria Math" w:hAnsi="Cambria Math"/>
                        <w:i/>
                      </w:rPr>
                    </m:ctrlPr>
                  </m:sSubPr>
                  <m:e>
                    <m:r>
                      <w:rPr>
                        <w:rFonts w:ascii="Cambria Math" w:hAnsi="Cambria Math"/>
                      </w:rPr>
                      <m:t>N</m:t>
                    </m:r>
                  </m:e>
                  <m:sub>
                    <m:r>
                      <w:rPr>
                        <w:rFonts w:ascii="Cambria Math" w:hAnsi="Cambria Math"/>
                      </w:rPr>
                      <m:t>a</m:t>
                    </m:r>
                  </m:sub>
                </m:sSub>
              </m:e>
            </m:nary>
          </m:den>
        </m:f>
      </m:oMath>
      <w:r w:rsidR="00F5398B">
        <w:t xml:space="preserve">) </w:t>
      </w:r>
      <w:r w:rsidR="006B3297">
        <w:t xml:space="preserve">was F = </w:t>
      </w:r>
      <w:r w:rsidR="00F5398B">
        <w:t xml:space="preserve">0.44 (exploitation rate of 36%). Note that this exploitation rate is </w:t>
      </w:r>
      <w:r w:rsidR="00E665B6">
        <w:t>s</w:t>
      </w:r>
      <w:r w:rsidR="00F5398B">
        <w:t xml:space="preserve">till relatively high, especially </w:t>
      </w:r>
      <w:r w:rsidR="00EA0F06">
        <w:t xml:space="preserve">given that </w:t>
      </w:r>
      <w:r w:rsidR="00F5398B">
        <w:t>most fish are not fully targeted by the fishery yet.</w:t>
      </w:r>
      <w:r w:rsidR="00AA4922">
        <w:t xml:space="preserve"> The 2018 exploitation rate on the dominant 2015 cohort was estimated to be 45%.</w:t>
      </w:r>
      <w:r w:rsidR="00113535">
        <w:t xml:space="preserve"> </w:t>
      </w:r>
    </w:p>
    <w:p w14:paraId="7294219F" w14:textId="77777777" w:rsidR="00560213" w:rsidRDefault="00560213" w:rsidP="00CC4AE6">
      <w:pPr>
        <w:pStyle w:val="BodyText"/>
      </w:pPr>
      <w:r w:rsidRPr="00C83354">
        <w:t xml:space="preserve">Projections were made over a three-year period to estimate the impact of different HCRs on the SSB. </w:t>
      </w:r>
      <w:r>
        <w:t xml:space="preserve">These HCRs were developed within the MSE framework by the RPWG. Although these rules determine a TAC dynamically (i.e., a TAC is applied annually according to the stock status, approximated by the egg survey index), they </w:t>
      </w:r>
      <w:r w:rsidRPr="00353236">
        <w:t>mostly result in a constant TAC within the short-term. The only exception is HCR 3, which allows the TAC to change up to 25% from one year to the next, depending on the relative change in the egg survey index. As such, testing these HCRs is currently similar to the use of traditional constant TACs in projections (e.g., previous mackerel ass</w:t>
      </w:r>
      <w:r w:rsidR="00CC4AE6" w:rsidRPr="00353236">
        <w:t xml:space="preserve">essment, </w:t>
      </w:r>
      <w:proofErr w:type="spellStart"/>
      <w:r w:rsidR="00CC4AE6" w:rsidRPr="00353236">
        <w:t>Doniol-Valcroze</w:t>
      </w:r>
      <w:proofErr w:type="spellEnd"/>
      <w:r w:rsidR="00CC4AE6" w:rsidRPr="00353236">
        <w:t xml:space="preserve"> et al.</w:t>
      </w:r>
      <w:r w:rsidRPr="00353236">
        <w:t xml:space="preserve"> 2019),</w:t>
      </w:r>
      <w:r>
        <w:t xml:space="preserve"> but para</w:t>
      </w:r>
      <w:r w:rsidR="00CC4AE6">
        <w:t xml:space="preserve">llels the ongoing MSE process. </w:t>
      </w:r>
    </w:p>
    <w:p w14:paraId="37DABA30" w14:textId="77777777" w:rsidR="00357D4F" w:rsidRDefault="00BF1866" w:rsidP="00357D4F">
      <w:pPr>
        <w:pStyle w:val="Caption-Figure"/>
        <w:jc w:val="both"/>
        <w:rPr>
          <w:noProof/>
          <w:lang w:val="en-CA" w:eastAsia="en-CA"/>
        </w:rPr>
      </w:pPr>
      <w:r w:rsidRPr="00BF1866">
        <w:rPr>
          <w:noProof/>
          <w:lang w:val="en-CA" w:eastAsia="en-CA"/>
        </w:rPr>
        <w:lastRenderedPageBreak/>
        <w:drawing>
          <wp:inline distT="0" distB="0" distL="0" distR="0" wp14:anchorId="6D30E48D" wp14:editId="07BCE23F">
            <wp:extent cx="5581816" cy="5546914"/>
            <wp:effectExtent l="0" t="0" r="0" b="0"/>
            <wp:docPr id="28" name="Picture 28"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816" cy="5546914"/>
                    </a:xfrm>
                    <a:prstGeom prst="rect">
                      <a:avLst/>
                    </a:prstGeom>
                  </pic:spPr>
                </pic:pic>
              </a:graphicData>
            </a:graphic>
          </wp:inline>
        </w:drawing>
      </w:r>
    </w:p>
    <w:p w14:paraId="5D258CCA" w14:textId="77777777" w:rsidR="00357D4F" w:rsidRDefault="00E45AA1" w:rsidP="00CC4AE6">
      <w:pPr>
        <w:pStyle w:val="LgendeFigure"/>
        <w:rPr>
          <w:lang w:val="en-CA"/>
        </w:rPr>
      </w:pPr>
      <w:r w:rsidRPr="00E43B9F">
        <w:rPr>
          <w:lang w:val="en-CA"/>
        </w:rPr>
        <w:t xml:space="preserve">Figure </w:t>
      </w:r>
      <w:r w:rsidR="00202943">
        <w:rPr>
          <w:lang w:val="en-CA"/>
        </w:rPr>
        <w:t>4</w:t>
      </w:r>
      <w:r w:rsidRPr="00E43B9F">
        <w:rPr>
          <w:lang w:val="en-CA"/>
        </w:rPr>
        <w:t xml:space="preserve">. Model output: (A) Spawning Stock Biomass (t) with horizontal lines indicating </w:t>
      </w:r>
      <w:r w:rsidR="006B3297" w:rsidRPr="00E43B9F">
        <w:rPr>
          <w:lang w:val="en-CA"/>
        </w:rPr>
        <w:t>SSB</w:t>
      </w:r>
      <w:r w:rsidR="006B3297">
        <w:rPr>
          <w:vertAlign w:val="subscript"/>
          <w:lang w:val="en-CA"/>
        </w:rPr>
        <w:t>F40%</w:t>
      </w:r>
      <w:r w:rsidR="006B3297" w:rsidRPr="00E43B9F">
        <w:rPr>
          <w:lang w:val="en-CA"/>
        </w:rPr>
        <w:t xml:space="preserve"> </w:t>
      </w:r>
      <w:r w:rsidRPr="00E43B9F">
        <w:rPr>
          <w:lang w:val="en-CA"/>
        </w:rPr>
        <w:t xml:space="preserve">(black), USR (green) and LRP (red), (B) </w:t>
      </w:r>
      <w:r w:rsidR="000B2252">
        <w:rPr>
          <w:lang w:val="en-CA"/>
        </w:rPr>
        <w:t>a</w:t>
      </w:r>
      <w:r w:rsidRPr="00E43B9F">
        <w:rPr>
          <w:lang w:val="en-CA"/>
        </w:rPr>
        <w:t>bundance at age, (C) recruitment (numbers), (D) stock-recruitment, (E) fishing mortality (averaged over the fully selected age classes 5-10), (F) estimated catch (black) between th</w:t>
      </w:r>
      <w:r>
        <w:rPr>
          <w:lang w:val="en-CA"/>
        </w:rPr>
        <w:t>e pre-determined bounds (grey).</w:t>
      </w:r>
    </w:p>
    <w:p w14:paraId="04971AEC" w14:textId="77777777" w:rsidR="00CC4AE6" w:rsidRDefault="00CC4AE6" w:rsidP="00CC4AE6">
      <w:pPr>
        <w:pStyle w:val="BodyText"/>
        <w:rPr>
          <w:noProof/>
          <w:lang w:eastAsia="en-CA"/>
        </w:rPr>
      </w:pPr>
      <w:r>
        <w:t xml:space="preserve">In 2016, projections were made based on total removals, which included deterministic levels of unaccounted-for catches. We improved this projection approach by stochastically projecting unaccounted-for catches of both Canada and the US separately. The TAC generated by the HCR is added to these estimated catches to calculate total removals and the resulting next years’ stock biomass. During the assessment there was agreement that the Canadian missing catches had likely decreased due to the imposition of recent management measures, whereas the direction of possible US catches of northern contingent fish was unknown (although it was presumed the fraction remained at 25-50%). At the time, the US planned to increase their quota but it was unclear whether this would also materialise and if it would result in increased landings. The presumed missing catch patterns and their uncertainty for each missing catch component are plotted in Figure 5 and modelling details </w:t>
      </w:r>
      <w:r>
        <w:lastRenderedPageBreak/>
        <w:t>are provided in the MSE research document (</w:t>
      </w:r>
      <w:r w:rsidR="00423A1F" w:rsidRPr="00353236">
        <w:t xml:space="preserve">Van Beveren et al., </w:t>
      </w:r>
      <w:r w:rsidR="00423A1F">
        <w:t>DFO, Mont-</w:t>
      </w:r>
      <w:proofErr w:type="spellStart"/>
      <w:r w:rsidR="00423A1F">
        <w:t>Joli</w:t>
      </w:r>
      <w:proofErr w:type="spellEnd"/>
      <w:r w:rsidR="00423A1F">
        <w:t>, Qc, pers. comm.).</w:t>
      </w:r>
    </w:p>
    <w:p w14:paraId="33F074AD" w14:textId="77777777" w:rsidR="00CC4AE6" w:rsidRDefault="00CC4AE6" w:rsidP="00CC4AE6">
      <w:pPr>
        <w:pStyle w:val="BodyText"/>
        <w:jc w:val="center"/>
      </w:pPr>
      <w:r>
        <w:rPr>
          <w:noProof/>
          <w:lang w:eastAsia="en-CA"/>
        </w:rPr>
        <w:drawing>
          <wp:inline distT="0" distB="0" distL="0" distR="0" wp14:anchorId="74404973" wp14:editId="614EB451">
            <wp:extent cx="1907789" cy="2503132"/>
            <wp:effectExtent l="0" t="0" r="0" b="0"/>
            <wp:docPr id="4" name="Picture 30" descr="Figure 5"/>
            <wp:cNvGraphicFramePr/>
            <a:graphic xmlns:a="http://schemas.openxmlformats.org/drawingml/2006/main">
              <a:graphicData uri="http://schemas.openxmlformats.org/drawingml/2006/picture">
                <pic:pic xmlns:pic="http://schemas.openxmlformats.org/drawingml/2006/picture">
                  <pic:nvPicPr>
                    <pic:cNvPr id="7" name="Picture 7" descr="Figure 9"/>
                    <pic:cNvPicPr/>
                  </pic:nvPicPr>
                  <pic:blipFill rotWithShape="1">
                    <a:blip r:embed="rId29" cstate="print">
                      <a:extLst>
                        <a:ext uri="{28A0092B-C50C-407E-A947-70E740481C1C}">
                          <a14:useLocalDpi xmlns:a14="http://schemas.microsoft.com/office/drawing/2010/main" val="0"/>
                        </a:ext>
                      </a:extLst>
                    </a:blip>
                    <a:srcRect l="1977" t="4141" r="3191" b="2701"/>
                    <a:stretch/>
                  </pic:blipFill>
                  <pic:spPr bwMode="auto">
                    <a:xfrm>
                      <a:off x="0" y="0"/>
                      <a:ext cx="1908940" cy="2504642"/>
                    </a:xfrm>
                    <a:prstGeom prst="rect">
                      <a:avLst/>
                    </a:prstGeom>
                    <a:noFill/>
                    <a:ln>
                      <a:noFill/>
                    </a:ln>
                    <a:extLst>
                      <a:ext uri="{53640926-AAD7-44D8-BBD7-CCE9431645EC}">
                        <a14:shadowObscured xmlns:a14="http://schemas.microsoft.com/office/drawing/2010/main"/>
                      </a:ext>
                    </a:extLst>
                  </pic:spPr>
                </pic:pic>
              </a:graphicData>
            </a:graphic>
          </wp:inline>
        </w:drawing>
      </w:r>
    </w:p>
    <w:p w14:paraId="2AB8D961" w14:textId="77777777" w:rsidR="00655C2C" w:rsidRPr="00CC4AE6" w:rsidRDefault="00CC4AE6" w:rsidP="00CC4AE6">
      <w:pPr>
        <w:pStyle w:val="LgendeFigure"/>
        <w:rPr>
          <w:lang w:val="en-CA"/>
        </w:rPr>
      </w:pPr>
      <w:r w:rsidRPr="00C83354">
        <w:rPr>
          <w:lang w:val="en-CA"/>
        </w:rPr>
        <w:t xml:space="preserve">Figure </w:t>
      </w:r>
      <w:r>
        <w:rPr>
          <w:lang w:val="en-CA"/>
        </w:rPr>
        <w:t>5</w:t>
      </w:r>
      <w:r w:rsidRPr="00C83354">
        <w:rPr>
          <w:lang w:val="en-CA"/>
        </w:rPr>
        <w:t xml:space="preserve">. Boxplots of the assumed unaccounted-for catch over the next 3 years (2019-2021), for Canada (upper </w:t>
      </w:r>
      <w:r>
        <w:rPr>
          <w:lang w:val="en-CA"/>
        </w:rPr>
        <w:t>panel) and the US (lower panel) (generated with functions IEindep2019 and IEdep2550,</w:t>
      </w:r>
      <w:r w:rsidRPr="008B4778">
        <w:rPr>
          <w:lang w:val="en-CA"/>
        </w:rPr>
        <w:t xml:space="preserve"> </w:t>
      </w:r>
      <w:r>
        <w:rPr>
          <w:lang w:val="en-CA"/>
        </w:rPr>
        <w:t>CCAM package)</w:t>
      </w:r>
      <w:r w:rsidRPr="00C83354">
        <w:rPr>
          <w:lang w:val="en-CA"/>
        </w:rPr>
        <w:t xml:space="preserve">. </w:t>
      </w:r>
    </w:p>
    <w:p w14:paraId="1078317D" w14:textId="77777777" w:rsidR="00113535" w:rsidRDefault="00AB7C96" w:rsidP="002F7B8A">
      <w:pPr>
        <w:pStyle w:val="BodyText"/>
      </w:pPr>
      <w:r>
        <w:t xml:space="preserve">The projection table below was provided within the Stock Advisory Report. </w:t>
      </w:r>
      <w:r w:rsidR="00517255" w:rsidRPr="00C83354">
        <w:t>Wi</w:t>
      </w:r>
      <w:r w:rsidR="00517255">
        <w:t>th increasing TACs from 0 to 10</w:t>
      </w:r>
      <w:r w:rsidR="004C258F">
        <w:t xml:space="preserve"> </w:t>
      </w:r>
      <w:r w:rsidR="00517255" w:rsidRPr="00C83354">
        <w:t>000 t, the probability of exceeding the LRP by 2021 decreased from 68% to 48%, and the probability of stock growth from 2019 to 2021 decreased from 78% to 49%. Note t</w:t>
      </w:r>
      <w:r w:rsidR="00517255">
        <w:t xml:space="preserve">hat under the </w:t>
      </w:r>
      <w:r>
        <w:t>2018</w:t>
      </w:r>
      <w:r w:rsidR="00144E61">
        <w:t xml:space="preserve"> quota (10 </w:t>
      </w:r>
      <w:r w:rsidR="00517255" w:rsidRPr="00C83354">
        <w:t xml:space="preserve">000 t), the stock </w:t>
      </w:r>
      <w:r w:rsidR="00BF1866">
        <w:t>has a 51% chance to decline</w:t>
      </w:r>
      <w:r w:rsidR="00DF33FC">
        <w:t>.</w:t>
      </w:r>
      <w:r w:rsidR="00BF1866">
        <w:t xml:space="preserve"> </w:t>
      </w:r>
      <w:r>
        <w:t>Percentages of stock rebuilding (out of the Critical Zone) and growth do not extremely differ between the HCRs (despite a difference in floor TAC of 10</w:t>
      </w:r>
      <w:r w:rsidR="00F35D1E">
        <w:t> </w:t>
      </w:r>
      <w:r>
        <w:t>000</w:t>
      </w:r>
      <w:r w:rsidR="00F35D1E">
        <w:t xml:space="preserve"> </w:t>
      </w:r>
      <w:r>
        <w:t>t) because of the large influence of unaccounted-for catch (e.g., the decrease in catches produced by lowering the TAC is not as large relative to the total landings) and the significant probability of not attaining the TAC during the next 3 years when fishing at the highest exploitation rates (e.g., HCR 10 and 11 are similar</w:t>
      </w:r>
      <w:r w:rsidR="006E4F41">
        <w:t xml:space="preserve"> because 10</w:t>
      </w:r>
      <w:r w:rsidR="00583204">
        <w:t> </w:t>
      </w:r>
      <w:r w:rsidR="006E4F41">
        <w:t>000</w:t>
      </w:r>
      <w:r w:rsidR="00583204">
        <w:t xml:space="preserve"> </w:t>
      </w:r>
      <w:r w:rsidR="006E4F41">
        <w:t>t might not be landed each year</w:t>
      </w:r>
      <w:r w:rsidR="00C25630">
        <w:t>; Table 1</w:t>
      </w:r>
      <w:r>
        <w:t>).</w:t>
      </w:r>
    </w:p>
    <w:p w14:paraId="6E0F3451" w14:textId="77777777" w:rsidR="00113535" w:rsidRDefault="00113535">
      <w:pPr>
        <w:spacing w:before="0" w:after="0"/>
        <w:rPr>
          <w:lang w:val="en-CA"/>
        </w:rPr>
      </w:pPr>
      <w:r>
        <w:rPr>
          <w:lang w:val="en-CA"/>
        </w:rPr>
        <w:br w:type="page"/>
      </w:r>
    </w:p>
    <w:p w14:paraId="5856F233" w14:textId="77777777" w:rsidR="00517255" w:rsidRPr="00905F69" w:rsidRDefault="00517255" w:rsidP="00583204">
      <w:pPr>
        <w:pStyle w:val="LgendeTableau"/>
        <w:rPr>
          <w:lang w:val="en-CA"/>
        </w:rPr>
      </w:pPr>
      <w:r w:rsidRPr="00583204">
        <w:rPr>
          <w:lang w:val="en-CA"/>
        </w:rPr>
        <w:lastRenderedPageBreak/>
        <w:t xml:space="preserve">Table </w:t>
      </w:r>
      <w:r w:rsidR="00FC57FA" w:rsidRPr="00583204">
        <w:rPr>
          <w:lang w:val="en-CA"/>
        </w:rPr>
        <w:t>1</w:t>
      </w:r>
      <w:r w:rsidRPr="00583204">
        <w:rPr>
          <w:lang w:val="en-CA"/>
        </w:rPr>
        <w:t xml:space="preserve">. Three-year projections under different TACs (as determined by the Harvest Control Rules or HCRs, described </w:t>
      </w:r>
      <w:r w:rsidR="00C56738">
        <w:rPr>
          <w:lang w:val="en-CA"/>
        </w:rPr>
        <w:t xml:space="preserve">in </w:t>
      </w:r>
      <w:r w:rsidR="00C56738" w:rsidRPr="00C56738">
        <w:rPr>
          <w:lang w:val="en-US"/>
        </w:rPr>
        <w:t xml:space="preserve">Van Beveren et al., DFO, Mont-Joli, Qc, </w:t>
      </w:r>
      <w:r w:rsidR="006C6C27">
        <w:rPr>
          <w:lang w:val="en-US"/>
        </w:rPr>
        <w:t>unpublished data</w:t>
      </w:r>
      <w:r w:rsidR="00C56738" w:rsidRPr="00C56738">
        <w:rPr>
          <w:lang w:val="en-US"/>
        </w:rPr>
        <w:t>.</w:t>
      </w:r>
      <w:r w:rsidRPr="00583204">
        <w:rPr>
          <w:lang w:val="en-CA"/>
        </w:rPr>
        <w:t xml:space="preserve"> Some HCRs (e.g. HCR 2, 4, 5 and 6) would result in (quasi-)</w:t>
      </w:r>
      <w:r w:rsidR="004C258F" w:rsidRPr="00583204">
        <w:rPr>
          <w:lang w:val="en-CA"/>
        </w:rPr>
        <w:t xml:space="preserve"> </w:t>
      </w:r>
      <w:r w:rsidRPr="00583204">
        <w:rPr>
          <w:lang w:val="en-CA"/>
        </w:rPr>
        <w:t xml:space="preserve">identical TACs (median values) over the next three </w:t>
      </w:r>
      <w:r w:rsidRPr="00905F69">
        <w:rPr>
          <w:lang w:val="en-CA"/>
        </w:rPr>
        <w:t>years and were therefore removed. The projections indicate the probability of reaching the Limit Reference Point (LRP) in 2020 and 2021 “</w:t>
      </w:r>
      <w:proofErr w:type="spellStart"/>
      <w:r w:rsidRPr="00905F69">
        <w:rPr>
          <w:lang w:val="en-CA"/>
        </w:rPr>
        <w:t>Prob</w:t>
      </w:r>
      <w:proofErr w:type="spellEnd"/>
      <w:r w:rsidRPr="00905F69">
        <w:rPr>
          <w:lang w:val="en-CA"/>
        </w:rPr>
        <w:t>(SSB &gt; LRP)” and the probability of growth occurring between 2019 and 2021 “</w:t>
      </w:r>
      <w:proofErr w:type="spellStart"/>
      <w:r w:rsidRPr="00905F69">
        <w:rPr>
          <w:lang w:val="en-CA"/>
        </w:rPr>
        <w:t>Prob</w:t>
      </w:r>
      <w:proofErr w:type="spellEnd"/>
      <w:r w:rsidRPr="00905F69">
        <w:rPr>
          <w:lang w:val="en-CA"/>
        </w:rPr>
        <w:t>(SSB2021 &gt; SSB2019)”. The beginning of year SSB is given relative to the LRP (median value) for 2020 and 2021. Projections were performed under the assumption that mackerel will also be caught outside of the TAC, by both the Canadian and US fleets (uncertainties represented by the 5th and 95th quantile taken over the three years). Figure 9 shows the assumed annual unaccounted-for catch distributions in detail.</w:t>
      </w:r>
    </w:p>
    <w:tbl>
      <w:tblPr>
        <w:tblW w:w="5000" w:type="pct"/>
        <w:tblLook w:val="04A0" w:firstRow="1" w:lastRow="0" w:firstColumn="1" w:lastColumn="0" w:noHBand="0" w:noVBand="1"/>
      </w:tblPr>
      <w:tblGrid>
        <w:gridCol w:w="501"/>
        <w:gridCol w:w="633"/>
        <w:gridCol w:w="633"/>
        <w:gridCol w:w="624"/>
        <w:gridCol w:w="613"/>
        <w:gridCol w:w="687"/>
        <w:gridCol w:w="1586"/>
        <w:gridCol w:w="613"/>
        <w:gridCol w:w="706"/>
        <w:gridCol w:w="634"/>
        <w:gridCol w:w="636"/>
        <w:gridCol w:w="634"/>
        <w:gridCol w:w="616"/>
      </w:tblGrid>
      <w:tr w:rsidR="00517255" w:rsidRPr="00C83354" w14:paraId="2D800CC3" w14:textId="77777777" w:rsidTr="00BF1866">
        <w:trPr>
          <w:trHeight w:val="20"/>
          <w:tblHeader/>
        </w:trPr>
        <w:tc>
          <w:tcPr>
            <w:tcW w:w="275" w:type="pct"/>
            <w:vMerge w:val="restart"/>
            <w:tcBorders>
              <w:top w:val="single" w:sz="8" w:space="0" w:color="auto"/>
              <w:left w:val="nil"/>
              <w:right w:val="nil"/>
            </w:tcBorders>
            <w:noWrap/>
            <w:vAlign w:val="center"/>
            <w:hideMark/>
          </w:tcPr>
          <w:p w14:paraId="1A96623A" w14:textId="77777777" w:rsidR="00517255" w:rsidRPr="00C83354" w:rsidRDefault="00517255" w:rsidP="00E22041">
            <w:pP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HCR</w:t>
            </w:r>
          </w:p>
        </w:tc>
        <w:tc>
          <w:tcPr>
            <w:tcW w:w="1036" w:type="pct"/>
            <w:gridSpan w:val="3"/>
            <w:tcBorders>
              <w:top w:val="single" w:sz="8" w:space="0" w:color="auto"/>
              <w:left w:val="nil"/>
              <w:bottom w:val="nil"/>
              <w:right w:val="single" w:sz="4" w:space="0" w:color="auto"/>
            </w:tcBorders>
            <w:noWrap/>
            <w:vAlign w:val="center"/>
            <w:hideMark/>
          </w:tcPr>
          <w:p w14:paraId="1642FA6E" w14:textId="77777777" w:rsidR="00517255" w:rsidRPr="00C83354" w:rsidRDefault="00517255" w:rsidP="00E22041">
            <w:pPr>
              <w:jc w:val="cente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TAC</w:t>
            </w:r>
          </w:p>
        </w:tc>
        <w:tc>
          <w:tcPr>
            <w:tcW w:w="713" w:type="pct"/>
            <w:gridSpan w:val="2"/>
            <w:tcBorders>
              <w:top w:val="single" w:sz="8" w:space="0" w:color="auto"/>
              <w:left w:val="single" w:sz="4" w:space="0" w:color="auto"/>
              <w:bottom w:val="nil"/>
              <w:right w:val="single" w:sz="4" w:space="0" w:color="auto"/>
            </w:tcBorders>
            <w:vAlign w:val="center"/>
            <w:hideMark/>
          </w:tcPr>
          <w:p w14:paraId="228DF9A5" w14:textId="77777777" w:rsidR="00517255" w:rsidRPr="00C83354" w:rsidRDefault="00517255" w:rsidP="00E22041">
            <w:pPr>
              <w:jc w:val="center"/>
              <w:rPr>
                <w:rFonts w:ascii="Arial Narrow" w:hAnsi="Arial Narrow"/>
                <w:b/>
                <w:bCs/>
                <w:color w:val="000000"/>
                <w:sz w:val="16"/>
                <w:szCs w:val="16"/>
                <w:lang w:val="en-CA" w:eastAsia="en-CA"/>
              </w:rPr>
            </w:pPr>
            <w:proofErr w:type="spellStart"/>
            <w:r w:rsidRPr="00C83354">
              <w:rPr>
                <w:rFonts w:ascii="Arial Narrow" w:hAnsi="Arial Narrow"/>
                <w:b/>
                <w:bCs/>
                <w:color w:val="000000"/>
                <w:sz w:val="16"/>
                <w:szCs w:val="16"/>
                <w:lang w:val="en-CA" w:eastAsia="en-CA"/>
              </w:rPr>
              <w:t>Prob</w:t>
            </w:r>
            <w:proofErr w:type="spellEnd"/>
            <w:r w:rsidRPr="00C83354">
              <w:rPr>
                <w:rFonts w:ascii="Arial Narrow" w:hAnsi="Arial Narrow"/>
                <w:b/>
                <w:bCs/>
                <w:color w:val="000000"/>
                <w:sz w:val="16"/>
                <w:szCs w:val="16"/>
                <w:lang w:val="en-CA" w:eastAsia="en-CA"/>
              </w:rPr>
              <w:t>(SSB&gt;LRP)</w:t>
            </w:r>
          </w:p>
        </w:tc>
        <w:tc>
          <w:tcPr>
            <w:tcW w:w="870" w:type="pct"/>
            <w:tcBorders>
              <w:top w:val="single" w:sz="8" w:space="0" w:color="auto"/>
              <w:left w:val="single" w:sz="4" w:space="0" w:color="auto"/>
              <w:bottom w:val="nil"/>
              <w:right w:val="single" w:sz="4" w:space="0" w:color="auto"/>
            </w:tcBorders>
            <w:vAlign w:val="center"/>
            <w:hideMark/>
          </w:tcPr>
          <w:p w14:paraId="3BAF04CF" w14:textId="77777777" w:rsidR="00517255" w:rsidRPr="00C83354" w:rsidRDefault="00517255" w:rsidP="00E22041">
            <w:pPr>
              <w:jc w:val="center"/>
              <w:rPr>
                <w:rFonts w:ascii="Arial Narrow" w:hAnsi="Arial Narrow"/>
                <w:b/>
                <w:bCs/>
                <w:color w:val="000000"/>
                <w:sz w:val="16"/>
                <w:szCs w:val="16"/>
                <w:lang w:val="en-CA" w:eastAsia="en-CA"/>
              </w:rPr>
            </w:pPr>
            <w:proofErr w:type="spellStart"/>
            <w:r w:rsidRPr="00C83354">
              <w:rPr>
                <w:rFonts w:ascii="Arial Narrow" w:hAnsi="Arial Narrow"/>
                <w:b/>
                <w:bCs/>
                <w:color w:val="000000"/>
                <w:sz w:val="16"/>
                <w:szCs w:val="16"/>
                <w:lang w:val="en-CA" w:eastAsia="en-CA"/>
              </w:rPr>
              <w:t>Prob</w:t>
            </w:r>
            <w:proofErr w:type="spellEnd"/>
            <w:r w:rsidRPr="00C83354">
              <w:rPr>
                <w:rFonts w:ascii="Arial Narrow" w:hAnsi="Arial Narrow"/>
                <w:b/>
                <w:bCs/>
                <w:color w:val="000000"/>
                <w:sz w:val="16"/>
                <w:szCs w:val="16"/>
                <w:lang w:val="en-CA" w:eastAsia="en-CA"/>
              </w:rPr>
              <w:t>(</w:t>
            </w:r>
            <w:r w:rsidRPr="00C83354">
              <w:rPr>
                <w:rFonts w:ascii="Arial Narrow" w:hAnsi="Arial Narrow"/>
                <w:b/>
                <w:bCs/>
                <w:i/>
                <w:iCs/>
                <w:color w:val="000000"/>
                <w:sz w:val="16"/>
                <w:szCs w:val="16"/>
                <w:lang w:val="en-CA" w:eastAsia="en-CA"/>
              </w:rPr>
              <w:t xml:space="preserve"> SSB</w:t>
            </w:r>
            <w:r w:rsidRPr="00C83354">
              <w:rPr>
                <w:rFonts w:ascii="Arial Narrow" w:hAnsi="Arial Narrow"/>
                <w:b/>
                <w:bCs/>
                <w:i/>
                <w:iCs/>
                <w:color w:val="000000"/>
                <w:sz w:val="16"/>
                <w:szCs w:val="16"/>
                <w:vertAlign w:val="subscript"/>
                <w:lang w:val="en-CA" w:eastAsia="en-CA"/>
              </w:rPr>
              <w:t>2021</w:t>
            </w:r>
            <w:r w:rsidRPr="00C83354">
              <w:rPr>
                <w:rFonts w:ascii="Arial Narrow" w:hAnsi="Arial Narrow"/>
                <w:b/>
                <w:bCs/>
                <w:i/>
                <w:iCs/>
                <w:color w:val="000000"/>
                <w:sz w:val="16"/>
                <w:szCs w:val="16"/>
                <w:lang w:val="en-CA" w:eastAsia="en-CA"/>
              </w:rPr>
              <w:t>&gt;SSB</w:t>
            </w:r>
            <w:r w:rsidRPr="00C83354">
              <w:rPr>
                <w:rFonts w:ascii="Arial Narrow" w:hAnsi="Arial Narrow"/>
                <w:b/>
                <w:bCs/>
                <w:i/>
                <w:iCs/>
                <w:color w:val="000000"/>
                <w:sz w:val="16"/>
                <w:szCs w:val="16"/>
                <w:vertAlign w:val="subscript"/>
                <w:lang w:val="en-CA" w:eastAsia="en-CA"/>
              </w:rPr>
              <w:t>2019</w:t>
            </w:r>
            <w:r w:rsidRPr="00C83354">
              <w:rPr>
                <w:rFonts w:ascii="Arial Narrow" w:hAnsi="Arial Narrow"/>
                <w:b/>
                <w:bCs/>
                <w:color w:val="000000"/>
                <w:sz w:val="16"/>
                <w:szCs w:val="16"/>
                <w:lang w:val="en-CA" w:eastAsia="en-CA"/>
              </w:rPr>
              <w:t>)</w:t>
            </w:r>
          </w:p>
        </w:tc>
        <w:tc>
          <w:tcPr>
            <w:tcW w:w="723" w:type="pct"/>
            <w:gridSpan w:val="2"/>
            <w:tcBorders>
              <w:top w:val="single" w:sz="8" w:space="0" w:color="auto"/>
              <w:left w:val="single" w:sz="4" w:space="0" w:color="auto"/>
              <w:bottom w:val="nil"/>
              <w:right w:val="single" w:sz="12" w:space="0" w:color="auto"/>
            </w:tcBorders>
            <w:vAlign w:val="center"/>
            <w:hideMark/>
          </w:tcPr>
          <w:p w14:paraId="4458592F" w14:textId="77777777" w:rsidR="00517255" w:rsidRPr="00C83354" w:rsidRDefault="00517255" w:rsidP="00E22041">
            <w:pPr>
              <w:jc w:val="cente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SSB/LRP</w:t>
            </w:r>
          </w:p>
        </w:tc>
        <w:tc>
          <w:tcPr>
            <w:tcW w:w="1382" w:type="pct"/>
            <w:gridSpan w:val="4"/>
            <w:tcBorders>
              <w:top w:val="single" w:sz="8" w:space="0" w:color="auto"/>
              <w:left w:val="single" w:sz="12" w:space="0" w:color="auto"/>
              <w:bottom w:val="nil"/>
              <w:right w:val="nil"/>
            </w:tcBorders>
            <w:shd w:val="clear" w:color="auto" w:fill="BFBFBF" w:themeFill="background1" w:themeFillShade="BF"/>
            <w:noWrap/>
            <w:vAlign w:val="center"/>
            <w:hideMark/>
          </w:tcPr>
          <w:p w14:paraId="0C622DB4" w14:textId="77777777" w:rsidR="00517255" w:rsidRPr="00C83354" w:rsidRDefault="00517255" w:rsidP="00E22041">
            <w:pPr>
              <w:jc w:val="cente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Unaccounted-for catch</w:t>
            </w:r>
          </w:p>
        </w:tc>
      </w:tr>
      <w:tr w:rsidR="00517255" w:rsidRPr="00C83354" w14:paraId="3671F9F6" w14:textId="77777777" w:rsidTr="00BF1866">
        <w:trPr>
          <w:trHeight w:val="20"/>
          <w:tblHeader/>
        </w:trPr>
        <w:tc>
          <w:tcPr>
            <w:tcW w:w="275" w:type="pct"/>
            <w:vMerge/>
            <w:noWrap/>
            <w:vAlign w:val="center"/>
            <w:hideMark/>
          </w:tcPr>
          <w:p w14:paraId="24765B6D" w14:textId="77777777" w:rsidR="00517255" w:rsidRPr="00C83354" w:rsidRDefault="00517255" w:rsidP="00E22041">
            <w:pPr>
              <w:rPr>
                <w:rFonts w:ascii="Arial Narrow" w:hAnsi="Arial Narrow"/>
                <w:b/>
                <w:bCs/>
                <w:color w:val="000000"/>
                <w:sz w:val="16"/>
                <w:szCs w:val="16"/>
                <w:lang w:val="en-CA" w:eastAsia="en-CA"/>
              </w:rPr>
            </w:pPr>
          </w:p>
        </w:tc>
        <w:tc>
          <w:tcPr>
            <w:tcW w:w="347" w:type="pct"/>
            <w:vMerge w:val="restart"/>
            <w:noWrap/>
            <w:vAlign w:val="center"/>
            <w:hideMark/>
          </w:tcPr>
          <w:p w14:paraId="6B9E1C1E"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2019</w:t>
            </w:r>
          </w:p>
        </w:tc>
        <w:tc>
          <w:tcPr>
            <w:tcW w:w="347" w:type="pct"/>
            <w:vMerge w:val="restart"/>
            <w:noWrap/>
            <w:vAlign w:val="center"/>
            <w:hideMark/>
          </w:tcPr>
          <w:p w14:paraId="2BA99B98"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2020</w:t>
            </w:r>
          </w:p>
        </w:tc>
        <w:tc>
          <w:tcPr>
            <w:tcW w:w="342" w:type="pct"/>
            <w:vMerge w:val="restart"/>
            <w:tcBorders>
              <w:right w:val="single" w:sz="4" w:space="0" w:color="auto"/>
            </w:tcBorders>
            <w:noWrap/>
            <w:vAlign w:val="center"/>
            <w:hideMark/>
          </w:tcPr>
          <w:p w14:paraId="24C2D0E4"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2021</w:t>
            </w:r>
          </w:p>
        </w:tc>
        <w:tc>
          <w:tcPr>
            <w:tcW w:w="336" w:type="pct"/>
            <w:vMerge w:val="restart"/>
            <w:tcBorders>
              <w:left w:val="single" w:sz="4" w:space="0" w:color="auto"/>
            </w:tcBorders>
            <w:noWrap/>
            <w:vAlign w:val="center"/>
            <w:hideMark/>
          </w:tcPr>
          <w:p w14:paraId="60D476EB"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2020</w:t>
            </w:r>
          </w:p>
        </w:tc>
        <w:tc>
          <w:tcPr>
            <w:tcW w:w="377" w:type="pct"/>
            <w:vMerge w:val="restart"/>
            <w:tcBorders>
              <w:right w:val="single" w:sz="4" w:space="0" w:color="auto"/>
            </w:tcBorders>
            <w:noWrap/>
            <w:vAlign w:val="center"/>
            <w:hideMark/>
          </w:tcPr>
          <w:p w14:paraId="51E30922"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2021</w:t>
            </w:r>
          </w:p>
        </w:tc>
        <w:tc>
          <w:tcPr>
            <w:tcW w:w="870" w:type="pct"/>
            <w:vMerge w:val="restart"/>
            <w:tcBorders>
              <w:left w:val="single" w:sz="4" w:space="0" w:color="auto"/>
              <w:right w:val="single" w:sz="4" w:space="0" w:color="auto"/>
            </w:tcBorders>
            <w:vAlign w:val="center"/>
            <w:hideMark/>
          </w:tcPr>
          <w:p w14:paraId="0DE24F8C"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2019→2021</w:t>
            </w:r>
          </w:p>
        </w:tc>
        <w:tc>
          <w:tcPr>
            <w:tcW w:w="336" w:type="pct"/>
            <w:vMerge w:val="restart"/>
            <w:tcBorders>
              <w:left w:val="single" w:sz="4" w:space="0" w:color="auto"/>
            </w:tcBorders>
            <w:vAlign w:val="center"/>
            <w:hideMark/>
          </w:tcPr>
          <w:p w14:paraId="3E125A71"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2020</w:t>
            </w:r>
          </w:p>
        </w:tc>
        <w:tc>
          <w:tcPr>
            <w:tcW w:w="387" w:type="pct"/>
            <w:vMerge w:val="restart"/>
            <w:tcBorders>
              <w:top w:val="nil"/>
              <w:left w:val="nil"/>
              <w:right w:val="single" w:sz="12" w:space="0" w:color="auto"/>
            </w:tcBorders>
            <w:vAlign w:val="center"/>
            <w:hideMark/>
          </w:tcPr>
          <w:p w14:paraId="61247DC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2021</w:t>
            </w:r>
          </w:p>
        </w:tc>
        <w:tc>
          <w:tcPr>
            <w:tcW w:w="697" w:type="pct"/>
            <w:gridSpan w:val="2"/>
            <w:tcBorders>
              <w:top w:val="nil"/>
              <w:left w:val="single" w:sz="12" w:space="0" w:color="auto"/>
              <w:bottom w:val="nil"/>
              <w:right w:val="nil"/>
            </w:tcBorders>
            <w:shd w:val="clear" w:color="auto" w:fill="BFBFBF" w:themeFill="background1" w:themeFillShade="BF"/>
            <w:noWrap/>
            <w:vAlign w:val="center"/>
            <w:hideMark/>
          </w:tcPr>
          <w:p w14:paraId="4FFB6975" w14:textId="77777777" w:rsidR="00517255" w:rsidRPr="00C83354" w:rsidRDefault="00517255" w:rsidP="00E22041">
            <w:pPr>
              <w:jc w:val="center"/>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Canada</w:t>
            </w:r>
          </w:p>
        </w:tc>
        <w:tc>
          <w:tcPr>
            <w:tcW w:w="686" w:type="pct"/>
            <w:gridSpan w:val="2"/>
            <w:shd w:val="clear" w:color="auto" w:fill="BFBFBF" w:themeFill="background1" w:themeFillShade="BF"/>
            <w:noWrap/>
            <w:vAlign w:val="center"/>
            <w:hideMark/>
          </w:tcPr>
          <w:p w14:paraId="7B097F9F" w14:textId="77777777" w:rsidR="00517255" w:rsidRPr="00C83354" w:rsidRDefault="00517255" w:rsidP="00E22041">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US</w:t>
            </w:r>
          </w:p>
        </w:tc>
      </w:tr>
      <w:tr w:rsidR="00517255" w:rsidRPr="00C83354" w14:paraId="2650F35B" w14:textId="77777777" w:rsidTr="00BF1866">
        <w:trPr>
          <w:trHeight w:val="20"/>
          <w:tblHeader/>
        </w:trPr>
        <w:tc>
          <w:tcPr>
            <w:tcW w:w="275" w:type="pct"/>
            <w:vMerge/>
            <w:tcBorders>
              <w:left w:val="nil"/>
              <w:bottom w:val="single" w:sz="8" w:space="0" w:color="auto"/>
            </w:tcBorders>
            <w:noWrap/>
            <w:vAlign w:val="center"/>
            <w:hideMark/>
          </w:tcPr>
          <w:p w14:paraId="4D8F2E4E" w14:textId="77777777" w:rsidR="00517255" w:rsidRPr="00C83354" w:rsidRDefault="00517255" w:rsidP="00E22041">
            <w:pPr>
              <w:rPr>
                <w:rFonts w:ascii="Arial Narrow" w:hAnsi="Arial Narrow"/>
                <w:b/>
                <w:bCs/>
                <w:color w:val="000000"/>
                <w:sz w:val="16"/>
                <w:szCs w:val="16"/>
                <w:lang w:val="en-CA" w:eastAsia="en-CA"/>
              </w:rPr>
            </w:pPr>
          </w:p>
        </w:tc>
        <w:tc>
          <w:tcPr>
            <w:tcW w:w="347" w:type="pct"/>
            <w:vMerge/>
            <w:tcBorders>
              <w:bottom w:val="single" w:sz="8" w:space="0" w:color="auto"/>
            </w:tcBorders>
            <w:noWrap/>
            <w:vAlign w:val="center"/>
            <w:hideMark/>
          </w:tcPr>
          <w:p w14:paraId="08F03B4F" w14:textId="77777777" w:rsidR="00517255" w:rsidRPr="00C83354" w:rsidRDefault="00517255" w:rsidP="00E22041">
            <w:pPr>
              <w:rPr>
                <w:rFonts w:ascii="Arial Narrow" w:hAnsi="Arial Narrow"/>
                <w:b/>
                <w:bCs/>
                <w:color w:val="000000"/>
                <w:sz w:val="16"/>
                <w:szCs w:val="16"/>
                <w:lang w:val="en-CA" w:eastAsia="en-CA"/>
              </w:rPr>
            </w:pPr>
          </w:p>
        </w:tc>
        <w:tc>
          <w:tcPr>
            <w:tcW w:w="347" w:type="pct"/>
            <w:vMerge/>
            <w:tcBorders>
              <w:bottom w:val="single" w:sz="8" w:space="0" w:color="auto"/>
            </w:tcBorders>
            <w:noWrap/>
            <w:vAlign w:val="center"/>
            <w:hideMark/>
          </w:tcPr>
          <w:p w14:paraId="031FF86E" w14:textId="77777777" w:rsidR="00517255" w:rsidRPr="00C83354" w:rsidRDefault="00517255" w:rsidP="00E22041">
            <w:pPr>
              <w:rPr>
                <w:rFonts w:ascii="Times New Roman" w:hAnsi="Times New Roman"/>
                <w:sz w:val="20"/>
                <w:lang w:val="en-CA" w:eastAsia="en-CA"/>
              </w:rPr>
            </w:pPr>
          </w:p>
        </w:tc>
        <w:tc>
          <w:tcPr>
            <w:tcW w:w="342" w:type="pct"/>
            <w:vMerge/>
            <w:tcBorders>
              <w:bottom w:val="single" w:sz="8" w:space="0" w:color="auto"/>
              <w:right w:val="single" w:sz="4" w:space="0" w:color="auto"/>
            </w:tcBorders>
            <w:noWrap/>
            <w:vAlign w:val="center"/>
            <w:hideMark/>
          </w:tcPr>
          <w:p w14:paraId="7C8A464F" w14:textId="77777777" w:rsidR="00517255" w:rsidRPr="00C83354" w:rsidRDefault="00517255" w:rsidP="00E22041">
            <w:pPr>
              <w:rPr>
                <w:rFonts w:ascii="Times New Roman" w:hAnsi="Times New Roman"/>
                <w:sz w:val="20"/>
                <w:lang w:val="en-CA" w:eastAsia="en-CA"/>
              </w:rPr>
            </w:pPr>
          </w:p>
        </w:tc>
        <w:tc>
          <w:tcPr>
            <w:tcW w:w="336" w:type="pct"/>
            <w:vMerge/>
            <w:tcBorders>
              <w:left w:val="single" w:sz="4" w:space="0" w:color="auto"/>
              <w:bottom w:val="single" w:sz="8" w:space="0" w:color="auto"/>
            </w:tcBorders>
            <w:noWrap/>
            <w:vAlign w:val="center"/>
            <w:hideMark/>
          </w:tcPr>
          <w:p w14:paraId="5FB8474D" w14:textId="77777777" w:rsidR="00517255" w:rsidRPr="00C83354" w:rsidRDefault="00517255" w:rsidP="00E22041">
            <w:pPr>
              <w:jc w:val="right"/>
              <w:rPr>
                <w:rFonts w:ascii="Arial Narrow" w:hAnsi="Arial Narrow"/>
                <w:color w:val="000000"/>
                <w:sz w:val="16"/>
                <w:szCs w:val="16"/>
                <w:lang w:val="en-CA" w:eastAsia="en-CA"/>
              </w:rPr>
            </w:pPr>
          </w:p>
        </w:tc>
        <w:tc>
          <w:tcPr>
            <w:tcW w:w="377" w:type="pct"/>
            <w:vMerge/>
            <w:tcBorders>
              <w:bottom w:val="single" w:sz="8" w:space="0" w:color="auto"/>
              <w:right w:val="single" w:sz="4" w:space="0" w:color="auto"/>
            </w:tcBorders>
            <w:noWrap/>
            <w:vAlign w:val="center"/>
            <w:hideMark/>
          </w:tcPr>
          <w:p w14:paraId="3B943674" w14:textId="77777777" w:rsidR="00517255" w:rsidRPr="00C83354" w:rsidRDefault="00517255" w:rsidP="00E22041">
            <w:pPr>
              <w:jc w:val="right"/>
              <w:rPr>
                <w:rFonts w:ascii="Arial Narrow" w:hAnsi="Arial Narrow"/>
                <w:color w:val="000000"/>
                <w:sz w:val="16"/>
                <w:szCs w:val="16"/>
                <w:lang w:val="en-CA" w:eastAsia="en-CA"/>
              </w:rPr>
            </w:pPr>
          </w:p>
        </w:tc>
        <w:tc>
          <w:tcPr>
            <w:tcW w:w="870" w:type="pct"/>
            <w:vMerge/>
            <w:tcBorders>
              <w:left w:val="single" w:sz="4" w:space="0" w:color="auto"/>
              <w:bottom w:val="single" w:sz="8" w:space="0" w:color="auto"/>
              <w:right w:val="single" w:sz="4" w:space="0" w:color="auto"/>
            </w:tcBorders>
            <w:noWrap/>
            <w:vAlign w:val="center"/>
            <w:hideMark/>
          </w:tcPr>
          <w:p w14:paraId="3FF9E60B" w14:textId="77777777" w:rsidR="00517255" w:rsidRPr="00C83354" w:rsidRDefault="00517255" w:rsidP="00E22041">
            <w:pPr>
              <w:jc w:val="right"/>
              <w:rPr>
                <w:rFonts w:ascii="Arial Narrow" w:hAnsi="Arial Narrow"/>
                <w:color w:val="000000"/>
                <w:sz w:val="16"/>
                <w:szCs w:val="16"/>
                <w:lang w:val="en-CA" w:eastAsia="en-CA"/>
              </w:rPr>
            </w:pPr>
          </w:p>
        </w:tc>
        <w:tc>
          <w:tcPr>
            <w:tcW w:w="336" w:type="pct"/>
            <w:vMerge/>
            <w:tcBorders>
              <w:left w:val="single" w:sz="4" w:space="0" w:color="auto"/>
              <w:bottom w:val="single" w:sz="8" w:space="0" w:color="auto"/>
            </w:tcBorders>
            <w:vAlign w:val="center"/>
            <w:hideMark/>
          </w:tcPr>
          <w:p w14:paraId="70FB0F08" w14:textId="77777777" w:rsidR="00517255" w:rsidRPr="00C83354" w:rsidRDefault="00517255" w:rsidP="00E22041">
            <w:pPr>
              <w:rPr>
                <w:rFonts w:ascii="Arial Narrow" w:hAnsi="Arial Narrow"/>
                <w:color w:val="000000"/>
                <w:sz w:val="16"/>
                <w:szCs w:val="16"/>
                <w:lang w:val="en-CA" w:eastAsia="en-CA"/>
              </w:rPr>
            </w:pPr>
          </w:p>
        </w:tc>
        <w:tc>
          <w:tcPr>
            <w:tcW w:w="387" w:type="pct"/>
            <w:vMerge/>
            <w:tcBorders>
              <w:bottom w:val="single" w:sz="8" w:space="0" w:color="auto"/>
              <w:right w:val="single" w:sz="12" w:space="0" w:color="auto"/>
            </w:tcBorders>
            <w:vAlign w:val="center"/>
            <w:hideMark/>
          </w:tcPr>
          <w:p w14:paraId="6A7C9A58" w14:textId="77777777" w:rsidR="00517255" w:rsidRPr="00C83354" w:rsidRDefault="00517255" w:rsidP="00E22041">
            <w:pPr>
              <w:rPr>
                <w:rFonts w:ascii="Times New Roman" w:hAnsi="Times New Roman"/>
                <w:sz w:val="20"/>
                <w:lang w:val="en-CA" w:eastAsia="en-CA"/>
              </w:rPr>
            </w:pPr>
          </w:p>
        </w:tc>
        <w:tc>
          <w:tcPr>
            <w:tcW w:w="348" w:type="pct"/>
            <w:tcBorders>
              <w:top w:val="nil"/>
              <w:left w:val="single" w:sz="12" w:space="0" w:color="auto"/>
              <w:bottom w:val="single" w:sz="8" w:space="0" w:color="auto"/>
              <w:right w:val="nil"/>
            </w:tcBorders>
            <w:shd w:val="clear" w:color="auto" w:fill="BFBFBF" w:themeFill="background1" w:themeFillShade="BF"/>
            <w:noWrap/>
            <w:vAlign w:val="center"/>
            <w:hideMark/>
          </w:tcPr>
          <w:p w14:paraId="493A064C" w14:textId="77777777" w:rsidR="00517255" w:rsidRPr="00C83354" w:rsidRDefault="00517255" w:rsidP="00E22041">
            <w:pPr>
              <w:jc w:val="right"/>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5%</w:t>
            </w:r>
          </w:p>
        </w:tc>
        <w:tc>
          <w:tcPr>
            <w:tcW w:w="349" w:type="pct"/>
            <w:tcBorders>
              <w:top w:val="nil"/>
              <w:left w:val="nil"/>
              <w:bottom w:val="single" w:sz="8" w:space="0" w:color="auto"/>
              <w:right w:val="nil"/>
            </w:tcBorders>
            <w:shd w:val="clear" w:color="auto" w:fill="BFBFBF" w:themeFill="background1" w:themeFillShade="BF"/>
            <w:noWrap/>
            <w:vAlign w:val="center"/>
            <w:hideMark/>
          </w:tcPr>
          <w:p w14:paraId="521073C4" w14:textId="77777777" w:rsidR="00517255" w:rsidRPr="00C83354" w:rsidRDefault="00517255" w:rsidP="00E22041">
            <w:pPr>
              <w:jc w:val="right"/>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95%</w:t>
            </w:r>
          </w:p>
        </w:tc>
        <w:tc>
          <w:tcPr>
            <w:tcW w:w="348" w:type="pct"/>
            <w:tcBorders>
              <w:top w:val="nil"/>
              <w:left w:val="nil"/>
              <w:bottom w:val="single" w:sz="8" w:space="0" w:color="auto"/>
              <w:right w:val="nil"/>
            </w:tcBorders>
            <w:shd w:val="clear" w:color="auto" w:fill="BFBFBF" w:themeFill="background1" w:themeFillShade="BF"/>
            <w:noWrap/>
            <w:vAlign w:val="center"/>
            <w:hideMark/>
          </w:tcPr>
          <w:p w14:paraId="5C35FE18" w14:textId="77777777" w:rsidR="00517255" w:rsidRPr="00C83354" w:rsidRDefault="00517255" w:rsidP="00E22041">
            <w:pPr>
              <w:jc w:val="right"/>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5%</w:t>
            </w:r>
          </w:p>
        </w:tc>
        <w:tc>
          <w:tcPr>
            <w:tcW w:w="338" w:type="pct"/>
            <w:tcBorders>
              <w:top w:val="nil"/>
              <w:left w:val="nil"/>
              <w:bottom w:val="single" w:sz="8" w:space="0" w:color="auto"/>
              <w:right w:val="nil"/>
            </w:tcBorders>
            <w:shd w:val="clear" w:color="auto" w:fill="BFBFBF" w:themeFill="background1" w:themeFillShade="BF"/>
            <w:noWrap/>
            <w:vAlign w:val="center"/>
            <w:hideMark/>
          </w:tcPr>
          <w:p w14:paraId="1E61BB08" w14:textId="77777777" w:rsidR="00517255" w:rsidRPr="00C83354" w:rsidRDefault="00517255" w:rsidP="00E22041">
            <w:pPr>
              <w:jc w:val="right"/>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95%</w:t>
            </w:r>
          </w:p>
        </w:tc>
      </w:tr>
      <w:tr w:rsidR="009E3C48" w:rsidRPr="00C83354" w14:paraId="41BD01B8" w14:textId="77777777" w:rsidTr="00F35D1E">
        <w:tblPrEx>
          <w:tblCellMar>
            <w:left w:w="71" w:type="dxa"/>
            <w:right w:w="71" w:type="dxa"/>
          </w:tblCellMar>
        </w:tblPrEx>
        <w:trPr>
          <w:trHeight w:val="13"/>
        </w:trPr>
        <w:tc>
          <w:tcPr>
            <w:tcW w:w="275" w:type="pct"/>
            <w:shd w:val="clear" w:color="auto" w:fill="F2F2F2"/>
            <w:noWrap/>
            <w:vAlign w:val="center"/>
            <w:hideMark/>
          </w:tcPr>
          <w:p w14:paraId="0A94AE8C" w14:textId="77777777" w:rsidR="00517255" w:rsidRPr="00C83354" w:rsidRDefault="002C40AC" w:rsidP="00E22041">
            <w:pPr>
              <w:rPr>
                <w:rFonts w:ascii="Arial Narrow" w:hAnsi="Arial Narrow"/>
                <w:b/>
                <w:bCs/>
                <w:color w:val="000000"/>
                <w:sz w:val="16"/>
                <w:szCs w:val="16"/>
                <w:lang w:val="en-CA" w:eastAsia="en-CA"/>
              </w:rPr>
            </w:pPr>
            <w:r>
              <w:rPr>
                <w:rFonts w:ascii="Arial Narrow" w:hAnsi="Arial Narrow"/>
                <w:b/>
                <w:bCs/>
                <w:color w:val="000000"/>
                <w:sz w:val="16"/>
                <w:szCs w:val="16"/>
                <w:lang w:val="en-CA" w:eastAsia="en-CA"/>
              </w:rPr>
              <w:t xml:space="preserve"> </w:t>
            </w:r>
            <w:r w:rsidR="00517255" w:rsidRPr="00C83354">
              <w:rPr>
                <w:rFonts w:ascii="Arial Narrow" w:hAnsi="Arial Narrow"/>
                <w:b/>
                <w:bCs/>
                <w:color w:val="000000"/>
                <w:sz w:val="16"/>
                <w:szCs w:val="16"/>
                <w:lang w:val="en-CA" w:eastAsia="en-CA"/>
              </w:rPr>
              <w:t>3</w:t>
            </w:r>
          </w:p>
        </w:tc>
        <w:tc>
          <w:tcPr>
            <w:tcW w:w="347" w:type="pct"/>
            <w:shd w:val="clear" w:color="auto" w:fill="F2F2F2"/>
            <w:noWrap/>
            <w:vAlign w:val="center"/>
            <w:hideMark/>
          </w:tcPr>
          <w:p w14:paraId="04F8E517"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9640</w:t>
            </w:r>
          </w:p>
        </w:tc>
        <w:tc>
          <w:tcPr>
            <w:tcW w:w="347" w:type="pct"/>
            <w:shd w:val="clear" w:color="auto" w:fill="F2F2F2"/>
            <w:noWrap/>
            <w:vAlign w:val="center"/>
            <w:hideMark/>
          </w:tcPr>
          <w:p w14:paraId="5B79479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9334</w:t>
            </w:r>
          </w:p>
        </w:tc>
        <w:tc>
          <w:tcPr>
            <w:tcW w:w="342" w:type="pct"/>
            <w:tcBorders>
              <w:right w:val="single" w:sz="2" w:space="0" w:color="auto"/>
            </w:tcBorders>
            <w:shd w:val="clear" w:color="auto" w:fill="F2F2F2"/>
            <w:noWrap/>
            <w:vAlign w:val="center"/>
            <w:hideMark/>
          </w:tcPr>
          <w:p w14:paraId="56BD754E"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8614</w:t>
            </w:r>
          </w:p>
        </w:tc>
        <w:tc>
          <w:tcPr>
            <w:tcW w:w="336" w:type="pct"/>
            <w:tcBorders>
              <w:left w:val="single" w:sz="2" w:space="0" w:color="auto"/>
            </w:tcBorders>
            <w:shd w:val="clear" w:color="auto" w:fill="F2F2F2"/>
            <w:noWrap/>
            <w:vAlign w:val="center"/>
            <w:hideMark/>
          </w:tcPr>
          <w:p w14:paraId="3D4A034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0.49</w:t>
            </w:r>
          </w:p>
        </w:tc>
        <w:tc>
          <w:tcPr>
            <w:tcW w:w="377" w:type="pct"/>
            <w:tcBorders>
              <w:right w:val="single" w:sz="2" w:space="0" w:color="auto"/>
            </w:tcBorders>
            <w:shd w:val="clear" w:color="auto" w:fill="F2F2F2"/>
            <w:noWrap/>
            <w:vAlign w:val="center"/>
            <w:hideMark/>
          </w:tcPr>
          <w:p w14:paraId="5B6DBC9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0.49</w:t>
            </w:r>
          </w:p>
        </w:tc>
        <w:tc>
          <w:tcPr>
            <w:tcW w:w="870" w:type="pct"/>
            <w:tcBorders>
              <w:left w:val="single" w:sz="2" w:space="0" w:color="auto"/>
              <w:right w:val="single" w:sz="2" w:space="0" w:color="auto"/>
            </w:tcBorders>
            <w:shd w:val="clear" w:color="auto" w:fill="F2F2F2"/>
            <w:noWrap/>
            <w:vAlign w:val="center"/>
            <w:hideMark/>
          </w:tcPr>
          <w:p w14:paraId="1BE91DB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0.51</w:t>
            </w:r>
          </w:p>
        </w:tc>
        <w:tc>
          <w:tcPr>
            <w:tcW w:w="336" w:type="pct"/>
            <w:tcBorders>
              <w:left w:val="single" w:sz="2" w:space="0" w:color="auto"/>
            </w:tcBorders>
            <w:shd w:val="clear" w:color="auto" w:fill="F2F2F2"/>
            <w:vAlign w:val="center"/>
            <w:hideMark/>
          </w:tcPr>
          <w:p w14:paraId="5924B63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0.69</w:t>
            </w:r>
          </w:p>
        </w:tc>
        <w:tc>
          <w:tcPr>
            <w:tcW w:w="387" w:type="pct"/>
            <w:tcBorders>
              <w:top w:val="nil"/>
              <w:left w:val="nil"/>
              <w:bottom w:val="nil"/>
              <w:right w:val="single" w:sz="7" w:space="0" w:color="auto"/>
            </w:tcBorders>
            <w:shd w:val="clear" w:color="auto" w:fill="F2F2F2"/>
            <w:vAlign w:val="center"/>
            <w:hideMark/>
          </w:tcPr>
          <w:p w14:paraId="706E33B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0.71</w:t>
            </w:r>
          </w:p>
        </w:tc>
        <w:tc>
          <w:tcPr>
            <w:tcW w:w="348" w:type="pct"/>
            <w:tcBorders>
              <w:top w:val="nil"/>
              <w:left w:val="single" w:sz="7" w:space="0" w:color="auto"/>
              <w:bottom w:val="nil"/>
              <w:right w:val="nil"/>
            </w:tcBorders>
            <w:shd w:val="clear" w:color="auto" w:fill="BFBFBF" w:themeFill="background1" w:themeFillShade="BF"/>
            <w:noWrap/>
            <w:vAlign w:val="center"/>
            <w:hideMark/>
          </w:tcPr>
          <w:p w14:paraId="4EC1E87D" w14:textId="77777777" w:rsidR="00517255" w:rsidRPr="00C83354" w:rsidRDefault="00517255" w:rsidP="00730C52">
            <w:pPr>
              <w:jc w:val="center"/>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2425</w:t>
            </w:r>
          </w:p>
        </w:tc>
        <w:tc>
          <w:tcPr>
            <w:tcW w:w="349" w:type="pct"/>
            <w:shd w:val="clear" w:color="auto" w:fill="BFBFBF" w:themeFill="background1" w:themeFillShade="BF"/>
            <w:noWrap/>
            <w:vAlign w:val="center"/>
            <w:hideMark/>
          </w:tcPr>
          <w:p w14:paraId="0000DF8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4986</w:t>
            </w:r>
          </w:p>
        </w:tc>
        <w:tc>
          <w:tcPr>
            <w:tcW w:w="348" w:type="pct"/>
            <w:shd w:val="clear" w:color="auto" w:fill="BFBFBF" w:themeFill="background1" w:themeFillShade="BF"/>
            <w:noWrap/>
            <w:vAlign w:val="center"/>
            <w:hideMark/>
          </w:tcPr>
          <w:p w14:paraId="3C8AEE0B"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420</w:t>
            </w:r>
          </w:p>
        </w:tc>
        <w:tc>
          <w:tcPr>
            <w:tcW w:w="338" w:type="pct"/>
            <w:shd w:val="clear" w:color="auto" w:fill="BFBFBF" w:themeFill="background1" w:themeFillShade="BF"/>
            <w:noWrap/>
            <w:vAlign w:val="center"/>
            <w:hideMark/>
          </w:tcPr>
          <w:p w14:paraId="38DAECD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7282</w:t>
            </w:r>
          </w:p>
        </w:tc>
      </w:tr>
      <w:tr w:rsidR="00517255" w:rsidRPr="00C83354" w14:paraId="44F04995" w14:textId="77777777" w:rsidTr="00BF1866">
        <w:trPr>
          <w:trHeight w:val="20"/>
        </w:trPr>
        <w:tc>
          <w:tcPr>
            <w:tcW w:w="275" w:type="pct"/>
            <w:noWrap/>
            <w:vAlign w:val="center"/>
            <w:hideMark/>
          </w:tcPr>
          <w:p w14:paraId="0AF7D53A" w14:textId="77777777" w:rsidR="00517255" w:rsidRPr="00C83354" w:rsidRDefault="00517255" w:rsidP="00E22041">
            <w:pP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4</w:t>
            </w:r>
          </w:p>
        </w:tc>
        <w:tc>
          <w:tcPr>
            <w:tcW w:w="347" w:type="pct"/>
            <w:noWrap/>
            <w:vAlign w:val="center"/>
            <w:hideMark/>
          </w:tcPr>
          <w:p w14:paraId="60BBBC54"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w:t>
            </w:r>
          </w:p>
        </w:tc>
        <w:tc>
          <w:tcPr>
            <w:tcW w:w="347" w:type="pct"/>
            <w:noWrap/>
            <w:vAlign w:val="center"/>
            <w:hideMark/>
          </w:tcPr>
          <w:p w14:paraId="1D34CD71"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w:t>
            </w:r>
          </w:p>
        </w:tc>
        <w:tc>
          <w:tcPr>
            <w:tcW w:w="342" w:type="pct"/>
            <w:tcBorders>
              <w:right w:val="single" w:sz="4" w:space="0" w:color="auto"/>
            </w:tcBorders>
            <w:noWrap/>
            <w:vAlign w:val="center"/>
            <w:hideMark/>
          </w:tcPr>
          <w:p w14:paraId="0DBA233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w:t>
            </w:r>
          </w:p>
        </w:tc>
        <w:tc>
          <w:tcPr>
            <w:tcW w:w="336" w:type="pct"/>
            <w:tcBorders>
              <w:left w:val="single" w:sz="4" w:space="0" w:color="auto"/>
            </w:tcBorders>
            <w:noWrap/>
            <w:vAlign w:val="center"/>
            <w:hideMark/>
          </w:tcPr>
          <w:p w14:paraId="38E6EE65"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0.60</w:t>
            </w:r>
          </w:p>
        </w:tc>
        <w:tc>
          <w:tcPr>
            <w:tcW w:w="377" w:type="pct"/>
            <w:tcBorders>
              <w:right w:val="single" w:sz="4" w:space="0" w:color="auto"/>
            </w:tcBorders>
            <w:noWrap/>
            <w:vAlign w:val="center"/>
            <w:hideMark/>
          </w:tcPr>
          <w:p w14:paraId="0E546F9D"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0.68</w:t>
            </w:r>
          </w:p>
        </w:tc>
        <w:tc>
          <w:tcPr>
            <w:tcW w:w="870" w:type="pct"/>
            <w:tcBorders>
              <w:left w:val="single" w:sz="4" w:space="0" w:color="auto"/>
              <w:right w:val="single" w:sz="4" w:space="0" w:color="auto"/>
            </w:tcBorders>
            <w:noWrap/>
            <w:vAlign w:val="center"/>
            <w:hideMark/>
          </w:tcPr>
          <w:p w14:paraId="584A821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0.78</w:t>
            </w:r>
          </w:p>
        </w:tc>
        <w:tc>
          <w:tcPr>
            <w:tcW w:w="336" w:type="pct"/>
            <w:tcBorders>
              <w:left w:val="single" w:sz="4" w:space="0" w:color="auto"/>
            </w:tcBorders>
            <w:vAlign w:val="center"/>
            <w:hideMark/>
          </w:tcPr>
          <w:p w14:paraId="3D6EBFEB"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0.98</w:t>
            </w:r>
          </w:p>
        </w:tc>
        <w:tc>
          <w:tcPr>
            <w:tcW w:w="387" w:type="pct"/>
            <w:tcBorders>
              <w:top w:val="nil"/>
              <w:left w:val="nil"/>
              <w:bottom w:val="nil"/>
              <w:right w:val="single" w:sz="12" w:space="0" w:color="auto"/>
            </w:tcBorders>
            <w:vAlign w:val="center"/>
            <w:hideMark/>
          </w:tcPr>
          <w:p w14:paraId="5CC5805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1.16</w:t>
            </w:r>
          </w:p>
        </w:tc>
        <w:tc>
          <w:tcPr>
            <w:tcW w:w="348" w:type="pct"/>
            <w:tcBorders>
              <w:top w:val="nil"/>
              <w:left w:val="single" w:sz="12" w:space="0" w:color="auto"/>
              <w:bottom w:val="nil"/>
              <w:right w:val="nil"/>
            </w:tcBorders>
            <w:shd w:val="clear" w:color="auto" w:fill="BFBFBF" w:themeFill="background1" w:themeFillShade="BF"/>
            <w:noWrap/>
            <w:vAlign w:val="center"/>
            <w:hideMark/>
          </w:tcPr>
          <w:p w14:paraId="1FD9B857" w14:textId="77777777" w:rsidR="00517255" w:rsidRPr="00C83354" w:rsidRDefault="00517255" w:rsidP="00730C52">
            <w:pPr>
              <w:jc w:val="center"/>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2425</w:t>
            </w:r>
          </w:p>
        </w:tc>
        <w:tc>
          <w:tcPr>
            <w:tcW w:w="349" w:type="pct"/>
            <w:shd w:val="clear" w:color="auto" w:fill="BFBFBF" w:themeFill="background1" w:themeFillShade="BF"/>
            <w:noWrap/>
            <w:vAlign w:val="center"/>
            <w:hideMark/>
          </w:tcPr>
          <w:p w14:paraId="7E81AB8E"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4986</w:t>
            </w:r>
          </w:p>
        </w:tc>
        <w:tc>
          <w:tcPr>
            <w:tcW w:w="348" w:type="pct"/>
            <w:shd w:val="clear" w:color="auto" w:fill="BFBFBF" w:themeFill="background1" w:themeFillShade="BF"/>
            <w:noWrap/>
            <w:vAlign w:val="center"/>
            <w:hideMark/>
          </w:tcPr>
          <w:p w14:paraId="4F9F7181"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420</w:t>
            </w:r>
          </w:p>
        </w:tc>
        <w:tc>
          <w:tcPr>
            <w:tcW w:w="338" w:type="pct"/>
            <w:shd w:val="clear" w:color="auto" w:fill="BFBFBF" w:themeFill="background1" w:themeFillShade="BF"/>
            <w:noWrap/>
            <w:vAlign w:val="center"/>
            <w:hideMark/>
          </w:tcPr>
          <w:p w14:paraId="32D232B6"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7282</w:t>
            </w:r>
          </w:p>
        </w:tc>
      </w:tr>
      <w:tr w:rsidR="009E3C48" w:rsidRPr="00C83354" w14:paraId="5BF3C7BA" w14:textId="77777777" w:rsidTr="00F35D1E">
        <w:trPr>
          <w:trHeight w:val="20"/>
        </w:trPr>
        <w:tc>
          <w:tcPr>
            <w:tcW w:w="275" w:type="pct"/>
            <w:shd w:val="clear" w:color="auto" w:fill="F2F2F2"/>
            <w:noWrap/>
            <w:vAlign w:val="center"/>
            <w:hideMark/>
          </w:tcPr>
          <w:p w14:paraId="5143AE52" w14:textId="77777777" w:rsidR="00517255" w:rsidRPr="00C83354" w:rsidRDefault="00517255" w:rsidP="00E22041">
            <w:pP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7</w:t>
            </w:r>
          </w:p>
        </w:tc>
        <w:tc>
          <w:tcPr>
            <w:tcW w:w="347" w:type="pct"/>
            <w:shd w:val="clear" w:color="auto" w:fill="F2F2F2"/>
            <w:noWrap/>
            <w:vAlign w:val="center"/>
            <w:hideMark/>
          </w:tcPr>
          <w:p w14:paraId="2C836DC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2000</w:t>
            </w:r>
          </w:p>
        </w:tc>
        <w:tc>
          <w:tcPr>
            <w:tcW w:w="347" w:type="pct"/>
            <w:shd w:val="clear" w:color="auto" w:fill="F2F2F2"/>
            <w:noWrap/>
            <w:vAlign w:val="center"/>
            <w:hideMark/>
          </w:tcPr>
          <w:p w14:paraId="4917845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2000</w:t>
            </w:r>
          </w:p>
        </w:tc>
        <w:tc>
          <w:tcPr>
            <w:tcW w:w="342" w:type="pct"/>
            <w:tcBorders>
              <w:right w:val="single" w:sz="4" w:space="0" w:color="auto"/>
            </w:tcBorders>
            <w:shd w:val="clear" w:color="auto" w:fill="F2F2F2"/>
            <w:noWrap/>
            <w:vAlign w:val="center"/>
            <w:hideMark/>
          </w:tcPr>
          <w:p w14:paraId="263E0DE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2000</w:t>
            </w:r>
          </w:p>
        </w:tc>
        <w:tc>
          <w:tcPr>
            <w:tcW w:w="336" w:type="pct"/>
            <w:tcBorders>
              <w:left w:val="single" w:sz="4" w:space="0" w:color="auto"/>
            </w:tcBorders>
            <w:shd w:val="clear" w:color="auto" w:fill="F2F2F2"/>
            <w:noWrap/>
            <w:vAlign w:val="center"/>
            <w:hideMark/>
          </w:tcPr>
          <w:p w14:paraId="35A70A4A"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0.58</w:t>
            </w:r>
          </w:p>
        </w:tc>
        <w:tc>
          <w:tcPr>
            <w:tcW w:w="377" w:type="pct"/>
            <w:tcBorders>
              <w:right w:val="single" w:sz="4" w:space="0" w:color="auto"/>
            </w:tcBorders>
            <w:shd w:val="clear" w:color="auto" w:fill="F2F2F2"/>
            <w:noWrap/>
            <w:vAlign w:val="center"/>
            <w:hideMark/>
          </w:tcPr>
          <w:p w14:paraId="64429066"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0.65</w:t>
            </w:r>
          </w:p>
        </w:tc>
        <w:tc>
          <w:tcPr>
            <w:tcW w:w="870" w:type="pct"/>
            <w:tcBorders>
              <w:left w:val="single" w:sz="4" w:space="0" w:color="auto"/>
              <w:right w:val="single" w:sz="4" w:space="0" w:color="auto"/>
            </w:tcBorders>
            <w:shd w:val="clear" w:color="auto" w:fill="F2F2F2"/>
            <w:noWrap/>
            <w:vAlign w:val="center"/>
            <w:hideMark/>
          </w:tcPr>
          <w:p w14:paraId="68AA78E3"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0.72</w:t>
            </w:r>
          </w:p>
        </w:tc>
        <w:tc>
          <w:tcPr>
            <w:tcW w:w="336" w:type="pct"/>
            <w:tcBorders>
              <w:left w:val="single" w:sz="4" w:space="0" w:color="auto"/>
            </w:tcBorders>
            <w:shd w:val="clear" w:color="auto" w:fill="F2F2F2"/>
            <w:vAlign w:val="center"/>
            <w:hideMark/>
          </w:tcPr>
          <w:p w14:paraId="6EEC8284"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0.92</w:t>
            </w:r>
          </w:p>
        </w:tc>
        <w:tc>
          <w:tcPr>
            <w:tcW w:w="387" w:type="pct"/>
            <w:tcBorders>
              <w:top w:val="nil"/>
              <w:left w:val="nil"/>
              <w:bottom w:val="nil"/>
              <w:right w:val="single" w:sz="12" w:space="0" w:color="auto"/>
            </w:tcBorders>
            <w:shd w:val="clear" w:color="auto" w:fill="F2F2F2"/>
            <w:vAlign w:val="center"/>
            <w:hideMark/>
          </w:tcPr>
          <w:p w14:paraId="0257EAE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1.06</w:t>
            </w:r>
          </w:p>
        </w:tc>
        <w:tc>
          <w:tcPr>
            <w:tcW w:w="348" w:type="pct"/>
            <w:tcBorders>
              <w:top w:val="nil"/>
              <w:left w:val="single" w:sz="12" w:space="0" w:color="auto"/>
              <w:bottom w:val="nil"/>
              <w:right w:val="nil"/>
            </w:tcBorders>
            <w:shd w:val="clear" w:color="auto" w:fill="BFBFBF" w:themeFill="background1" w:themeFillShade="BF"/>
            <w:noWrap/>
            <w:vAlign w:val="center"/>
            <w:hideMark/>
          </w:tcPr>
          <w:p w14:paraId="01DC7260" w14:textId="77777777" w:rsidR="00517255" w:rsidRPr="00C83354" w:rsidRDefault="00517255" w:rsidP="00730C52">
            <w:pPr>
              <w:jc w:val="center"/>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2425</w:t>
            </w:r>
          </w:p>
        </w:tc>
        <w:tc>
          <w:tcPr>
            <w:tcW w:w="349" w:type="pct"/>
            <w:shd w:val="clear" w:color="auto" w:fill="BFBFBF" w:themeFill="background1" w:themeFillShade="BF"/>
            <w:noWrap/>
            <w:vAlign w:val="center"/>
            <w:hideMark/>
          </w:tcPr>
          <w:p w14:paraId="011C6C0D"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4986</w:t>
            </w:r>
          </w:p>
        </w:tc>
        <w:tc>
          <w:tcPr>
            <w:tcW w:w="348" w:type="pct"/>
            <w:shd w:val="clear" w:color="auto" w:fill="BFBFBF" w:themeFill="background1" w:themeFillShade="BF"/>
            <w:noWrap/>
            <w:vAlign w:val="center"/>
            <w:hideMark/>
          </w:tcPr>
          <w:p w14:paraId="3A69E86A"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420</w:t>
            </w:r>
          </w:p>
        </w:tc>
        <w:tc>
          <w:tcPr>
            <w:tcW w:w="338" w:type="pct"/>
            <w:shd w:val="clear" w:color="auto" w:fill="BFBFBF" w:themeFill="background1" w:themeFillShade="BF"/>
            <w:noWrap/>
            <w:vAlign w:val="center"/>
            <w:hideMark/>
          </w:tcPr>
          <w:p w14:paraId="0C05F77A"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7282</w:t>
            </w:r>
          </w:p>
        </w:tc>
      </w:tr>
      <w:tr w:rsidR="00517255" w:rsidRPr="00C83354" w14:paraId="7B0F5293" w14:textId="77777777" w:rsidTr="00BF1866">
        <w:trPr>
          <w:trHeight w:val="20"/>
        </w:trPr>
        <w:tc>
          <w:tcPr>
            <w:tcW w:w="275" w:type="pct"/>
            <w:noWrap/>
            <w:vAlign w:val="center"/>
            <w:hideMark/>
          </w:tcPr>
          <w:p w14:paraId="3242248E" w14:textId="77777777" w:rsidR="00517255" w:rsidRPr="00C83354" w:rsidRDefault="00517255" w:rsidP="00E22041">
            <w:pP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8</w:t>
            </w:r>
          </w:p>
        </w:tc>
        <w:tc>
          <w:tcPr>
            <w:tcW w:w="347" w:type="pct"/>
            <w:noWrap/>
            <w:vAlign w:val="center"/>
            <w:hideMark/>
          </w:tcPr>
          <w:p w14:paraId="2E812A56"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4000</w:t>
            </w:r>
          </w:p>
        </w:tc>
        <w:tc>
          <w:tcPr>
            <w:tcW w:w="347" w:type="pct"/>
            <w:noWrap/>
            <w:vAlign w:val="center"/>
            <w:hideMark/>
          </w:tcPr>
          <w:p w14:paraId="2C41FB6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4000</w:t>
            </w:r>
          </w:p>
        </w:tc>
        <w:tc>
          <w:tcPr>
            <w:tcW w:w="342" w:type="pct"/>
            <w:tcBorders>
              <w:right w:val="single" w:sz="4" w:space="0" w:color="auto"/>
            </w:tcBorders>
            <w:noWrap/>
            <w:vAlign w:val="center"/>
            <w:hideMark/>
          </w:tcPr>
          <w:p w14:paraId="7A56C0A2"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4000</w:t>
            </w:r>
          </w:p>
        </w:tc>
        <w:tc>
          <w:tcPr>
            <w:tcW w:w="336" w:type="pct"/>
            <w:tcBorders>
              <w:left w:val="single" w:sz="4" w:space="0" w:color="auto"/>
            </w:tcBorders>
            <w:noWrap/>
            <w:vAlign w:val="center"/>
            <w:hideMark/>
          </w:tcPr>
          <w:p w14:paraId="6D2910B8"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0.55</w:t>
            </w:r>
          </w:p>
        </w:tc>
        <w:tc>
          <w:tcPr>
            <w:tcW w:w="377" w:type="pct"/>
            <w:tcBorders>
              <w:right w:val="single" w:sz="4" w:space="0" w:color="auto"/>
            </w:tcBorders>
            <w:noWrap/>
            <w:vAlign w:val="center"/>
            <w:hideMark/>
          </w:tcPr>
          <w:p w14:paraId="5B734513"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0.60</w:t>
            </w:r>
          </w:p>
        </w:tc>
        <w:tc>
          <w:tcPr>
            <w:tcW w:w="870" w:type="pct"/>
            <w:tcBorders>
              <w:left w:val="single" w:sz="4" w:space="0" w:color="auto"/>
              <w:right w:val="single" w:sz="4" w:space="0" w:color="auto"/>
            </w:tcBorders>
            <w:noWrap/>
            <w:vAlign w:val="center"/>
            <w:hideMark/>
          </w:tcPr>
          <w:p w14:paraId="702DC8D5"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0.65</w:t>
            </w:r>
          </w:p>
        </w:tc>
        <w:tc>
          <w:tcPr>
            <w:tcW w:w="336" w:type="pct"/>
            <w:tcBorders>
              <w:left w:val="single" w:sz="4" w:space="0" w:color="auto"/>
            </w:tcBorders>
            <w:vAlign w:val="center"/>
            <w:hideMark/>
          </w:tcPr>
          <w:p w14:paraId="277E98E7"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0.86</w:t>
            </w:r>
          </w:p>
        </w:tc>
        <w:tc>
          <w:tcPr>
            <w:tcW w:w="387" w:type="pct"/>
            <w:tcBorders>
              <w:top w:val="nil"/>
              <w:left w:val="nil"/>
              <w:bottom w:val="nil"/>
              <w:right w:val="single" w:sz="12" w:space="0" w:color="auto"/>
            </w:tcBorders>
            <w:vAlign w:val="center"/>
            <w:hideMark/>
          </w:tcPr>
          <w:p w14:paraId="3EBCA3C5"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0.96</w:t>
            </w:r>
          </w:p>
        </w:tc>
        <w:tc>
          <w:tcPr>
            <w:tcW w:w="348" w:type="pct"/>
            <w:tcBorders>
              <w:top w:val="nil"/>
              <w:left w:val="single" w:sz="12" w:space="0" w:color="auto"/>
              <w:bottom w:val="nil"/>
              <w:right w:val="nil"/>
            </w:tcBorders>
            <w:shd w:val="clear" w:color="auto" w:fill="BFBFBF" w:themeFill="background1" w:themeFillShade="BF"/>
            <w:noWrap/>
            <w:vAlign w:val="center"/>
            <w:hideMark/>
          </w:tcPr>
          <w:p w14:paraId="65E38BD7" w14:textId="77777777" w:rsidR="00517255" w:rsidRPr="00C83354" w:rsidRDefault="00517255" w:rsidP="00730C52">
            <w:pPr>
              <w:jc w:val="center"/>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2425</w:t>
            </w:r>
          </w:p>
        </w:tc>
        <w:tc>
          <w:tcPr>
            <w:tcW w:w="349" w:type="pct"/>
            <w:shd w:val="clear" w:color="auto" w:fill="BFBFBF" w:themeFill="background1" w:themeFillShade="BF"/>
            <w:noWrap/>
            <w:vAlign w:val="center"/>
            <w:hideMark/>
          </w:tcPr>
          <w:p w14:paraId="657897B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4986</w:t>
            </w:r>
          </w:p>
        </w:tc>
        <w:tc>
          <w:tcPr>
            <w:tcW w:w="348" w:type="pct"/>
            <w:shd w:val="clear" w:color="auto" w:fill="BFBFBF" w:themeFill="background1" w:themeFillShade="BF"/>
            <w:noWrap/>
            <w:vAlign w:val="center"/>
            <w:hideMark/>
          </w:tcPr>
          <w:p w14:paraId="5E6019F2"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420</w:t>
            </w:r>
          </w:p>
        </w:tc>
        <w:tc>
          <w:tcPr>
            <w:tcW w:w="338" w:type="pct"/>
            <w:shd w:val="clear" w:color="auto" w:fill="BFBFBF" w:themeFill="background1" w:themeFillShade="BF"/>
            <w:noWrap/>
            <w:vAlign w:val="center"/>
            <w:hideMark/>
          </w:tcPr>
          <w:p w14:paraId="27D03F0B"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7282</w:t>
            </w:r>
          </w:p>
        </w:tc>
      </w:tr>
      <w:tr w:rsidR="009E3C48" w:rsidRPr="00C83354" w14:paraId="4A9DCE98" w14:textId="77777777" w:rsidTr="00F35D1E">
        <w:trPr>
          <w:trHeight w:val="20"/>
        </w:trPr>
        <w:tc>
          <w:tcPr>
            <w:tcW w:w="275" w:type="pct"/>
            <w:shd w:val="clear" w:color="auto" w:fill="F2F2F2"/>
            <w:noWrap/>
            <w:vAlign w:val="center"/>
            <w:hideMark/>
          </w:tcPr>
          <w:p w14:paraId="15DFB97B" w14:textId="77777777" w:rsidR="00517255" w:rsidRPr="00C83354" w:rsidRDefault="00517255" w:rsidP="00E22041">
            <w:pP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9</w:t>
            </w:r>
          </w:p>
        </w:tc>
        <w:tc>
          <w:tcPr>
            <w:tcW w:w="347" w:type="pct"/>
            <w:shd w:val="clear" w:color="auto" w:fill="F2F2F2"/>
            <w:noWrap/>
            <w:vAlign w:val="center"/>
            <w:hideMark/>
          </w:tcPr>
          <w:p w14:paraId="42DB62B3"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6000</w:t>
            </w:r>
          </w:p>
        </w:tc>
        <w:tc>
          <w:tcPr>
            <w:tcW w:w="347" w:type="pct"/>
            <w:shd w:val="clear" w:color="auto" w:fill="F2F2F2"/>
            <w:noWrap/>
            <w:vAlign w:val="center"/>
            <w:hideMark/>
          </w:tcPr>
          <w:p w14:paraId="75663DA6"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6000</w:t>
            </w:r>
          </w:p>
        </w:tc>
        <w:tc>
          <w:tcPr>
            <w:tcW w:w="342" w:type="pct"/>
            <w:tcBorders>
              <w:right w:val="single" w:sz="4" w:space="0" w:color="auto"/>
            </w:tcBorders>
            <w:shd w:val="clear" w:color="auto" w:fill="F2F2F2"/>
            <w:noWrap/>
            <w:vAlign w:val="center"/>
            <w:hideMark/>
          </w:tcPr>
          <w:p w14:paraId="6E57F43A"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6000</w:t>
            </w:r>
          </w:p>
        </w:tc>
        <w:tc>
          <w:tcPr>
            <w:tcW w:w="336" w:type="pct"/>
            <w:tcBorders>
              <w:left w:val="single" w:sz="4" w:space="0" w:color="auto"/>
            </w:tcBorders>
            <w:shd w:val="clear" w:color="auto" w:fill="F2F2F2"/>
            <w:noWrap/>
            <w:vAlign w:val="center"/>
            <w:hideMark/>
          </w:tcPr>
          <w:p w14:paraId="3F4136B4"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0.53</w:t>
            </w:r>
          </w:p>
        </w:tc>
        <w:tc>
          <w:tcPr>
            <w:tcW w:w="377" w:type="pct"/>
            <w:tcBorders>
              <w:right w:val="single" w:sz="4" w:space="0" w:color="auto"/>
            </w:tcBorders>
            <w:shd w:val="clear" w:color="auto" w:fill="F2F2F2"/>
            <w:noWrap/>
            <w:vAlign w:val="center"/>
            <w:hideMark/>
          </w:tcPr>
          <w:p w14:paraId="43DC64F1"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0.56</w:t>
            </w:r>
          </w:p>
        </w:tc>
        <w:tc>
          <w:tcPr>
            <w:tcW w:w="870" w:type="pct"/>
            <w:tcBorders>
              <w:left w:val="single" w:sz="4" w:space="0" w:color="auto"/>
              <w:right w:val="single" w:sz="4" w:space="0" w:color="auto"/>
            </w:tcBorders>
            <w:shd w:val="clear" w:color="auto" w:fill="F2F2F2"/>
            <w:noWrap/>
            <w:vAlign w:val="center"/>
            <w:hideMark/>
          </w:tcPr>
          <w:p w14:paraId="79194B5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0.59</w:t>
            </w:r>
          </w:p>
        </w:tc>
        <w:tc>
          <w:tcPr>
            <w:tcW w:w="336" w:type="pct"/>
            <w:tcBorders>
              <w:left w:val="single" w:sz="4" w:space="0" w:color="auto"/>
            </w:tcBorders>
            <w:shd w:val="clear" w:color="auto" w:fill="F2F2F2"/>
            <w:vAlign w:val="center"/>
            <w:hideMark/>
          </w:tcPr>
          <w:p w14:paraId="5A6B2D21"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0.79</w:t>
            </w:r>
          </w:p>
        </w:tc>
        <w:tc>
          <w:tcPr>
            <w:tcW w:w="387" w:type="pct"/>
            <w:tcBorders>
              <w:top w:val="nil"/>
              <w:left w:val="nil"/>
              <w:bottom w:val="nil"/>
              <w:right w:val="single" w:sz="12" w:space="0" w:color="auto"/>
            </w:tcBorders>
            <w:shd w:val="clear" w:color="auto" w:fill="F2F2F2"/>
            <w:vAlign w:val="center"/>
            <w:hideMark/>
          </w:tcPr>
          <w:p w14:paraId="5CAF2893"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0.86</w:t>
            </w:r>
          </w:p>
        </w:tc>
        <w:tc>
          <w:tcPr>
            <w:tcW w:w="348" w:type="pct"/>
            <w:tcBorders>
              <w:top w:val="nil"/>
              <w:left w:val="single" w:sz="12" w:space="0" w:color="auto"/>
              <w:bottom w:val="nil"/>
              <w:right w:val="nil"/>
            </w:tcBorders>
            <w:shd w:val="clear" w:color="auto" w:fill="BFBFBF" w:themeFill="background1" w:themeFillShade="BF"/>
            <w:noWrap/>
            <w:vAlign w:val="center"/>
            <w:hideMark/>
          </w:tcPr>
          <w:p w14:paraId="46B46439" w14:textId="77777777" w:rsidR="00517255" w:rsidRPr="00C83354" w:rsidRDefault="00517255" w:rsidP="00730C52">
            <w:pPr>
              <w:jc w:val="center"/>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2425</w:t>
            </w:r>
          </w:p>
        </w:tc>
        <w:tc>
          <w:tcPr>
            <w:tcW w:w="349" w:type="pct"/>
            <w:shd w:val="clear" w:color="auto" w:fill="BFBFBF" w:themeFill="background1" w:themeFillShade="BF"/>
            <w:noWrap/>
            <w:vAlign w:val="center"/>
            <w:hideMark/>
          </w:tcPr>
          <w:p w14:paraId="1175A9DD"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4986</w:t>
            </w:r>
          </w:p>
        </w:tc>
        <w:tc>
          <w:tcPr>
            <w:tcW w:w="348" w:type="pct"/>
            <w:shd w:val="clear" w:color="auto" w:fill="BFBFBF" w:themeFill="background1" w:themeFillShade="BF"/>
            <w:noWrap/>
            <w:vAlign w:val="center"/>
            <w:hideMark/>
          </w:tcPr>
          <w:p w14:paraId="6A023DE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420</w:t>
            </w:r>
          </w:p>
        </w:tc>
        <w:tc>
          <w:tcPr>
            <w:tcW w:w="338" w:type="pct"/>
            <w:shd w:val="clear" w:color="auto" w:fill="BFBFBF" w:themeFill="background1" w:themeFillShade="BF"/>
            <w:noWrap/>
            <w:vAlign w:val="center"/>
            <w:hideMark/>
          </w:tcPr>
          <w:p w14:paraId="730CBC3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7282</w:t>
            </w:r>
          </w:p>
        </w:tc>
      </w:tr>
      <w:tr w:rsidR="00517255" w:rsidRPr="00C83354" w14:paraId="6F4BD132" w14:textId="77777777" w:rsidTr="00BF1866">
        <w:trPr>
          <w:trHeight w:val="20"/>
        </w:trPr>
        <w:tc>
          <w:tcPr>
            <w:tcW w:w="275" w:type="pct"/>
            <w:noWrap/>
            <w:vAlign w:val="center"/>
            <w:hideMark/>
          </w:tcPr>
          <w:p w14:paraId="230B68AC" w14:textId="77777777" w:rsidR="00517255" w:rsidRPr="00C83354" w:rsidRDefault="00517255" w:rsidP="00E22041">
            <w:pP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10</w:t>
            </w:r>
          </w:p>
        </w:tc>
        <w:tc>
          <w:tcPr>
            <w:tcW w:w="347" w:type="pct"/>
            <w:noWrap/>
            <w:vAlign w:val="center"/>
            <w:hideMark/>
          </w:tcPr>
          <w:p w14:paraId="07BB64F5"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8000</w:t>
            </w:r>
          </w:p>
        </w:tc>
        <w:tc>
          <w:tcPr>
            <w:tcW w:w="347" w:type="pct"/>
            <w:noWrap/>
            <w:vAlign w:val="center"/>
            <w:hideMark/>
          </w:tcPr>
          <w:p w14:paraId="3B1CAFA5"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8000</w:t>
            </w:r>
          </w:p>
        </w:tc>
        <w:tc>
          <w:tcPr>
            <w:tcW w:w="342" w:type="pct"/>
            <w:tcBorders>
              <w:right w:val="single" w:sz="4" w:space="0" w:color="auto"/>
            </w:tcBorders>
            <w:noWrap/>
            <w:vAlign w:val="center"/>
            <w:hideMark/>
          </w:tcPr>
          <w:p w14:paraId="568B1FF6"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8000</w:t>
            </w:r>
          </w:p>
        </w:tc>
        <w:tc>
          <w:tcPr>
            <w:tcW w:w="336" w:type="pct"/>
            <w:tcBorders>
              <w:left w:val="single" w:sz="4" w:space="0" w:color="auto"/>
            </w:tcBorders>
            <w:noWrap/>
            <w:vAlign w:val="center"/>
            <w:hideMark/>
          </w:tcPr>
          <w:p w14:paraId="3256041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0.51</w:t>
            </w:r>
          </w:p>
        </w:tc>
        <w:tc>
          <w:tcPr>
            <w:tcW w:w="377" w:type="pct"/>
            <w:tcBorders>
              <w:right w:val="single" w:sz="4" w:space="0" w:color="auto"/>
            </w:tcBorders>
            <w:noWrap/>
            <w:vAlign w:val="center"/>
            <w:hideMark/>
          </w:tcPr>
          <w:p w14:paraId="28E803DB"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0.52</w:t>
            </w:r>
          </w:p>
        </w:tc>
        <w:tc>
          <w:tcPr>
            <w:tcW w:w="870" w:type="pct"/>
            <w:tcBorders>
              <w:left w:val="single" w:sz="4" w:space="0" w:color="auto"/>
              <w:right w:val="single" w:sz="4" w:space="0" w:color="auto"/>
            </w:tcBorders>
            <w:noWrap/>
            <w:vAlign w:val="center"/>
            <w:hideMark/>
          </w:tcPr>
          <w:p w14:paraId="67E8BB0D"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0.53</w:t>
            </w:r>
          </w:p>
        </w:tc>
        <w:tc>
          <w:tcPr>
            <w:tcW w:w="336" w:type="pct"/>
            <w:tcBorders>
              <w:left w:val="single" w:sz="4" w:space="0" w:color="auto"/>
            </w:tcBorders>
            <w:vAlign w:val="center"/>
            <w:hideMark/>
          </w:tcPr>
          <w:p w14:paraId="665CE166"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0.74</w:t>
            </w:r>
          </w:p>
        </w:tc>
        <w:tc>
          <w:tcPr>
            <w:tcW w:w="387" w:type="pct"/>
            <w:tcBorders>
              <w:top w:val="nil"/>
              <w:left w:val="nil"/>
              <w:bottom w:val="nil"/>
              <w:right w:val="single" w:sz="12" w:space="0" w:color="auto"/>
            </w:tcBorders>
            <w:vAlign w:val="center"/>
            <w:hideMark/>
          </w:tcPr>
          <w:p w14:paraId="143FF3AE"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0.76</w:t>
            </w:r>
          </w:p>
        </w:tc>
        <w:tc>
          <w:tcPr>
            <w:tcW w:w="348" w:type="pct"/>
            <w:tcBorders>
              <w:top w:val="nil"/>
              <w:left w:val="single" w:sz="12" w:space="0" w:color="auto"/>
              <w:bottom w:val="nil"/>
              <w:right w:val="nil"/>
            </w:tcBorders>
            <w:shd w:val="clear" w:color="auto" w:fill="BFBFBF" w:themeFill="background1" w:themeFillShade="BF"/>
            <w:noWrap/>
            <w:vAlign w:val="center"/>
            <w:hideMark/>
          </w:tcPr>
          <w:p w14:paraId="747403B8" w14:textId="77777777" w:rsidR="00517255" w:rsidRPr="00C83354" w:rsidRDefault="00517255" w:rsidP="00730C52">
            <w:pPr>
              <w:jc w:val="center"/>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2425</w:t>
            </w:r>
          </w:p>
        </w:tc>
        <w:tc>
          <w:tcPr>
            <w:tcW w:w="349" w:type="pct"/>
            <w:shd w:val="clear" w:color="auto" w:fill="BFBFBF" w:themeFill="background1" w:themeFillShade="BF"/>
            <w:noWrap/>
            <w:vAlign w:val="center"/>
            <w:hideMark/>
          </w:tcPr>
          <w:p w14:paraId="21BF9BD0"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4986</w:t>
            </w:r>
          </w:p>
        </w:tc>
        <w:tc>
          <w:tcPr>
            <w:tcW w:w="348" w:type="pct"/>
            <w:shd w:val="clear" w:color="auto" w:fill="BFBFBF" w:themeFill="background1" w:themeFillShade="BF"/>
            <w:noWrap/>
            <w:vAlign w:val="center"/>
            <w:hideMark/>
          </w:tcPr>
          <w:p w14:paraId="4EC938AD"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420</w:t>
            </w:r>
          </w:p>
        </w:tc>
        <w:tc>
          <w:tcPr>
            <w:tcW w:w="338" w:type="pct"/>
            <w:shd w:val="clear" w:color="auto" w:fill="BFBFBF" w:themeFill="background1" w:themeFillShade="BF"/>
            <w:noWrap/>
            <w:vAlign w:val="center"/>
            <w:hideMark/>
          </w:tcPr>
          <w:p w14:paraId="189034F1"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7282</w:t>
            </w:r>
          </w:p>
        </w:tc>
      </w:tr>
      <w:tr w:rsidR="009E3C48" w:rsidRPr="00C83354" w14:paraId="67C2BD95" w14:textId="77777777" w:rsidTr="00F35D1E">
        <w:trPr>
          <w:trHeight w:val="20"/>
        </w:trPr>
        <w:tc>
          <w:tcPr>
            <w:tcW w:w="275" w:type="pct"/>
            <w:tcBorders>
              <w:top w:val="nil"/>
              <w:left w:val="nil"/>
              <w:bottom w:val="single" w:sz="8" w:space="0" w:color="auto"/>
              <w:right w:val="nil"/>
            </w:tcBorders>
            <w:shd w:val="clear" w:color="auto" w:fill="F2F2F2"/>
            <w:noWrap/>
            <w:vAlign w:val="center"/>
            <w:hideMark/>
          </w:tcPr>
          <w:p w14:paraId="4AA56E97" w14:textId="77777777" w:rsidR="00517255" w:rsidRPr="00C83354" w:rsidRDefault="00517255" w:rsidP="00E22041">
            <w:pPr>
              <w:rPr>
                <w:rFonts w:ascii="Arial Narrow" w:hAnsi="Arial Narrow"/>
                <w:b/>
                <w:bCs/>
                <w:color w:val="000000"/>
                <w:sz w:val="16"/>
                <w:szCs w:val="16"/>
                <w:lang w:val="en-CA" w:eastAsia="en-CA"/>
              </w:rPr>
            </w:pPr>
            <w:r w:rsidRPr="00C83354">
              <w:rPr>
                <w:rFonts w:ascii="Arial Narrow" w:hAnsi="Arial Narrow"/>
                <w:b/>
                <w:bCs/>
                <w:color w:val="000000"/>
                <w:sz w:val="16"/>
                <w:szCs w:val="16"/>
                <w:lang w:val="en-CA" w:eastAsia="en-CA"/>
              </w:rPr>
              <w:t>11</w:t>
            </w:r>
          </w:p>
        </w:tc>
        <w:tc>
          <w:tcPr>
            <w:tcW w:w="347" w:type="pct"/>
            <w:tcBorders>
              <w:top w:val="nil"/>
              <w:left w:val="nil"/>
              <w:bottom w:val="single" w:sz="8" w:space="0" w:color="auto"/>
              <w:right w:val="nil"/>
            </w:tcBorders>
            <w:shd w:val="clear" w:color="auto" w:fill="F2F2F2"/>
            <w:noWrap/>
            <w:vAlign w:val="center"/>
            <w:hideMark/>
          </w:tcPr>
          <w:p w14:paraId="4790616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10000</w:t>
            </w:r>
          </w:p>
        </w:tc>
        <w:tc>
          <w:tcPr>
            <w:tcW w:w="347" w:type="pct"/>
            <w:tcBorders>
              <w:top w:val="nil"/>
              <w:left w:val="nil"/>
              <w:bottom w:val="single" w:sz="8" w:space="0" w:color="auto"/>
              <w:right w:val="nil"/>
            </w:tcBorders>
            <w:shd w:val="clear" w:color="auto" w:fill="F2F2F2"/>
            <w:noWrap/>
            <w:vAlign w:val="center"/>
            <w:hideMark/>
          </w:tcPr>
          <w:p w14:paraId="08F5C8B9"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10000</w:t>
            </w:r>
          </w:p>
        </w:tc>
        <w:tc>
          <w:tcPr>
            <w:tcW w:w="342" w:type="pct"/>
            <w:tcBorders>
              <w:top w:val="nil"/>
              <w:left w:val="nil"/>
              <w:bottom w:val="single" w:sz="8" w:space="0" w:color="auto"/>
              <w:right w:val="single" w:sz="4" w:space="0" w:color="auto"/>
            </w:tcBorders>
            <w:shd w:val="clear" w:color="auto" w:fill="F2F2F2"/>
            <w:noWrap/>
            <w:vAlign w:val="center"/>
            <w:hideMark/>
          </w:tcPr>
          <w:p w14:paraId="582210E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10000</w:t>
            </w:r>
          </w:p>
        </w:tc>
        <w:tc>
          <w:tcPr>
            <w:tcW w:w="336" w:type="pct"/>
            <w:tcBorders>
              <w:top w:val="nil"/>
              <w:left w:val="single" w:sz="4" w:space="0" w:color="auto"/>
              <w:bottom w:val="single" w:sz="8" w:space="0" w:color="auto"/>
              <w:right w:val="nil"/>
            </w:tcBorders>
            <w:shd w:val="clear" w:color="auto" w:fill="F2F2F2"/>
            <w:noWrap/>
            <w:vAlign w:val="center"/>
            <w:hideMark/>
          </w:tcPr>
          <w:p w14:paraId="2DF095B7"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0.49</w:t>
            </w:r>
          </w:p>
        </w:tc>
        <w:tc>
          <w:tcPr>
            <w:tcW w:w="377" w:type="pct"/>
            <w:tcBorders>
              <w:top w:val="nil"/>
              <w:left w:val="nil"/>
              <w:bottom w:val="single" w:sz="8" w:space="0" w:color="auto"/>
              <w:right w:val="single" w:sz="4" w:space="0" w:color="auto"/>
            </w:tcBorders>
            <w:shd w:val="clear" w:color="auto" w:fill="F2F2F2"/>
            <w:noWrap/>
            <w:vAlign w:val="center"/>
            <w:hideMark/>
          </w:tcPr>
          <w:p w14:paraId="01AC4EB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0.48</w:t>
            </w:r>
          </w:p>
        </w:tc>
        <w:tc>
          <w:tcPr>
            <w:tcW w:w="870" w:type="pct"/>
            <w:tcBorders>
              <w:top w:val="nil"/>
              <w:left w:val="single" w:sz="4" w:space="0" w:color="auto"/>
              <w:bottom w:val="single" w:sz="8" w:space="0" w:color="auto"/>
              <w:right w:val="single" w:sz="4" w:space="0" w:color="auto"/>
            </w:tcBorders>
            <w:shd w:val="clear" w:color="auto" w:fill="F2F2F2"/>
            <w:noWrap/>
            <w:vAlign w:val="center"/>
            <w:hideMark/>
          </w:tcPr>
          <w:p w14:paraId="4A55B0E1"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0.49</w:t>
            </w:r>
          </w:p>
        </w:tc>
        <w:tc>
          <w:tcPr>
            <w:tcW w:w="336" w:type="pct"/>
            <w:tcBorders>
              <w:top w:val="nil"/>
              <w:left w:val="single" w:sz="4" w:space="0" w:color="auto"/>
              <w:bottom w:val="single" w:sz="8" w:space="0" w:color="auto"/>
              <w:right w:val="nil"/>
            </w:tcBorders>
            <w:shd w:val="clear" w:color="auto" w:fill="F2F2F2"/>
            <w:vAlign w:val="center"/>
            <w:hideMark/>
          </w:tcPr>
          <w:p w14:paraId="546F8A1F"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0.67</w:t>
            </w:r>
          </w:p>
        </w:tc>
        <w:tc>
          <w:tcPr>
            <w:tcW w:w="387" w:type="pct"/>
            <w:tcBorders>
              <w:top w:val="nil"/>
              <w:left w:val="nil"/>
              <w:bottom w:val="single" w:sz="8" w:space="0" w:color="auto"/>
              <w:right w:val="single" w:sz="12" w:space="0" w:color="auto"/>
            </w:tcBorders>
            <w:shd w:val="clear" w:color="auto" w:fill="F2F2F2"/>
            <w:vAlign w:val="center"/>
            <w:hideMark/>
          </w:tcPr>
          <w:p w14:paraId="5612A4B2"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0.68</w:t>
            </w:r>
          </w:p>
        </w:tc>
        <w:tc>
          <w:tcPr>
            <w:tcW w:w="348" w:type="pct"/>
            <w:tcBorders>
              <w:top w:val="nil"/>
              <w:left w:val="single" w:sz="12" w:space="0" w:color="auto"/>
              <w:bottom w:val="single" w:sz="8" w:space="0" w:color="auto"/>
              <w:right w:val="nil"/>
            </w:tcBorders>
            <w:shd w:val="clear" w:color="auto" w:fill="BFBFBF" w:themeFill="background1" w:themeFillShade="BF"/>
            <w:noWrap/>
            <w:vAlign w:val="center"/>
            <w:hideMark/>
          </w:tcPr>
          <w:p w14:paraId="24452DE9" w14:textId="77777777" w:rsidR="00517255" w:rsidRPr="00C83354" w:rsidRDefault="00517255" w:rsidP="00730C52">
            <w:pPr>
              <w:jc w:val="center"/>
              <w:rPr>
                <w:rFonts w:ascii="Arial Narrow" w:hAnsi="Arial Narrow"/>
                <w:bCs/>
                <w:color w:val="000000"/>
                <w:sz w:val="16"/>
                <w:szCs w:val="16"/>
                <w:lang w:val="en-CA" w:eastAsia="en-CA"/>
              </w:rPr>
            </w:pPr>
            <w:r w:rsidRPr="00C83354">
              <w:rPr>
                <w:rFonts w:ascii="Arial Narrow" w:hAnsi="Arial Narrow"/>
                <w:bCs/>
                <w:color w:val="000000"/>
                <w:sz w:val="16"/>
                <w:szCs w:val="16"/>
                <w:lang w:val="en-CA" w:eastAsia="en-CA"/>
              </w:rPr>
              <w:t>2425</w:t>
            </w:r>
          </w:p>
        </w:tc>
        <w:tc>
          <w:tcPr>
            <w:tcW w:w="349" w:type="pct"/>
            <w:tcBorders>
              <w:top w:val="nil"/>
              <w:left w:val="nil"/>
              <w:bottom w:val="single" w:sz="8" w:space="0" w:color="auto"/>
              <w:right w:val="nil"/>
            </w:tcBorders>
            <w:shd w:val="clear" w:color="auto" w:fill="BFBFBF" w:themeFill="background1" w:themeFillShade="BF"/>
            <w:noWrap/>
            <w:vAlign w:val="center"/>
            <w:hideMark/>
          </w:tcPr>
          <w:p w14:paraId="0CFF170B"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4986</w:t>
            </w:r>
          </w:p>
        </w:tc>
        <w:tc>
          <w:tcPr>
            <w:tcW w:w="348" w:type="pct"/>
            <w:tcBorders>
              <w:top w:val="nil"/>
              <w:left w:val="nil"/>
              <w:bottom w:val="single" w:sz="8" w:space="0" w:color="auto"/>
              <w:right w:val="nil"/>
            </w:tcBorders>
            <w:shd w:val="clear" w:color="auto" w:fill="BFBFBF" w:themeFill="background1" w:themeFillShade="BF"/>
            <w:noWrap/>
            <w:vAlign w:val="center"/>
            <w:hideMark/>
          </w:tcPr>
          <w:p w14:paraId="3123BAD8"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420</w:t>
            </w:r>
          </w:p>
        </w:tc>
        <w:tc>
          <w:tcPr>
            <w:tcW w:w="338" w:type="pct"/>
            <w:tcBorders>
              <w:top w:val="nil"/>
              <w:left w:val="nil"/>
              <w:bottom w:val="single" w:sz="8" w:space="0" w:color="auto"/>
              <w:right w:val="nil"/>
            </w:tcBorders>
            <w:shd w:val="clear" w:color="auto" w:fill="BFBFBF" w:themeFill="background1" w:themeFillShade="BF"/>
            <w:noWrap/>
            <w:vAlign w:val="center"/>
            <w:hideMark/>
          </w:tcPr>
          <w:p w14:paraId="42C3ACA3" w14:textId="77777777" w:rsidR="00517255" w:rsidRPr="00C83354" w:rsidRDefault="00517255" w:rsidP="00730C52">
            <w:pPr>
              <w:jc w:val="center"/>
              <w:rPr>
                <w:rFonts w:ascii="Arial Narrow" w:hAnsi="Arial Narrow"/>
                <w:color w:val="000000"/>
                <w:sz w:val="16"/>
                <w:szCs w:val="16"/>
                <w:lang w:val="en-CA" w:eastAsia="en-CA"/>
              </w:rPr>
            </w:pPr>
            <w:r w:rsidRPr="00C83354">
              <w:rPr>
                <w:rFonts w:ascii="Arial Narrow" w:hAnsi="Arial Narrow"/>
                <w:color w:val="000000"/>
                <w:sz w:val="16"/>
                <w:szCs w:val="16"/>
                <w:lang w:val="en-CA" w:eastAsia="en-CA"/>
              </w:rPr>
              <w:t>7282</w:t>
            </w:r>
          </w:p>
        </w:tc>
      </w:tr>
    </w:tbl>
    <w:p w14:paraId="34EFEB33" w14:textId="77777777" w:rsidR="00EA52EA" w:rsidRDefault="00726436" w:rsidP="00EA52EA">
      <w:pPr>
        <w:pStyle w:val="Heading2"/>
        <w:rPr>
          <w:lang w:val="en-CA" w:eastAsia="fr-FR"/>
        </w:rPr>
      </w:pPr>
      <w:bookmarkStart w:id="56" w:name="_Toc26797402"/>
      <w:r>
        <w:rPr>
          <w:lang w:val="en-CA" w:eastAsia="fr-FR"/>
        </w:rPr>
        <w:t>MATURITY-AT-LENGTH</w:t>
      </w:r>
      <w:bookmarkEnd w:id="56"/>
    </w:p>
    <w:p w14:paraId="731ED6D8" w14:textId="77777777" w:rsidR="00583204" w:rsidRPr="009E54A3" w:rsidRDefault="00583204" w:rsidP="00583204">
      <w:pPr>
        <w:pStyle w:val="BodyText"/>
        <w:rPr>
          <w:lang w:eastAsia="fr-FR"/>
        </w:rPr>
      </w:pPr>
      <w:r>
        <w:rPr>
          <w:lang w:eastAsia="fr-FR"/>
        </w:rPr>
        <w:t>L</w:t>
      </w:r>
      <w:r>
        <w:rPr>
          <w:vertAlign w:val="subscript"/>
          <w:lang w:eastAsia="fr-FR"/>
        </w:rPr>
        <w:t>50</w:t>
      </w:r>
      <w:r w:rsidRPr="00E43B9F">
        <w:rPr>
          <w:lang w:eastAsia="fr-FR"/>
        </w:rPr>
        <w:t xml:space="preserve"> has varied between 221-301 mm</w:t>
      </w:r>
      <w:r>
        <w:rPr>
          <w:lang w:eastAsia="fr-FR"/>
        </w:rPr>
        <w:t xml:space="preserve"> from 1974 to 2018 (Figure 6)</w:t>
      </w:r>
      <w:r w:rsidRPr="00E43B9F">
        <w:rPr>
          <w:lang w:eastAsia="fr-FR"/>
        </w:rPr>
        <w:t>. In 2018, the time series mean was 267 mm while the five year mean (2013-2018) was 268 mm. The commercial samples used to calculate these values are primarily from the mackerel gillnet fishery in the s</w:t>
      </w:r>
      <w:r>
        <w:rPr>
          <w:lang w:eastAsia="fr-FR"/>
        </w:rPr>
        <w:t xml:space="preserve">outhern </w:t>
      </w:r>
      <w:r w:rsidRPr="00E43B9F">
        <w:rPr>
          <w:lang w:eastAsia="fr-FR"/>
        </w:rPr>
        <w:t xml:space="preserve">GSL which coincides with mackerel spawning timing. </w:t>
      </w:r>
      <w:r>
        <w:rPr>
          <w:lang w:eastAsia="fr-FR"/>
        </w:rPr>
        <w:t xml:space="preserve">Increasing the minimum commercial size should permit larger fish to spawn, however due to the large relative abundance of only a single year class in the population, the current effectiveness of this strategy is unknown. </w:t>
      </w:r>
    </w:p>
    <w:p w14:paraId="01251C13" w14:textId="77777777" w:rsidR="00583204" w:rsidRPr="00583204" w:rsidRDefault="00583204" w:rsidP="00583204">
      <w:pPr>
        <w:pStyle w:val="BodyText"/>
        <w:jc w:val="center"/>
        <w:rPr>
          <w:lang w:eastAsia="fr-FR"/>
        </w:rPr>
      </w:pPr>
      <w:r>
        <w:rPr>
          <w:noProof/>
          <w:lang w:eastAsia="en-CA"/>
        </w:rPr>
        <w:lastRenderedPageBreak/>
        <w:drawing>
          <wp:inline distT="0" distB="0" distL="0" distR="0" wp14:anchorId="236864DD" wp14:editId="76F2392A">
            <wp:extent cx="5204129" cy="3828883"/>
            <wp:effectExtent l="0" t="0" r="0" b="635"/>
            <wp:docPr id="2" name="Image 2"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6.png"/>
                    <pic:cNvPicPr/>
                  </pic:nvPicPr>
                  <pic:blipFill>
                    <a:blip r:embed="rId30">
                      <a:extLst>
                        <a:ext uri="{28A0092B-C50C-407E-A947-70E740481C1C}">
                          <a14:useLocalDpi xmlns:a14="http://schemas.microsoft.com/office/drawing/2010/main" val="0"/>
                        </a:ext>
                      </a:extLst>
                    </a:blip>
                    <a:stretch>
                      <a:fillRect/>
                    </a:stretch>
                  </pic:blipFill>
                  <pic:spPr>
                    <a:xfrm>
                      <a:off x="0" y="0"/>
                      <a:ext cx="5206085" cy="3830322"/>
                    </a:xfrm>
                    <a:prstGeom prst="rect">
                      <a:avLst/>
                    </a:prstGeom>
                  </pic:spPr>
                </pic:pic>
              </a:graphicData>
            </a:graphic>
          </wp:inline>
        </w:drawing>
      </w:r>
    </w:p>
    <w:p w14:paraId="07B2C545" w14:textId="77777777" w:rsidR="0034455D" w:rsidRDefault="009E54A3" w:rsidP="00583204">
      <w:pPr>
        <w:pStyle w:val="LgendeFigure"/>
        <w:rPr>
          <w:lang w:val="en-CA" w:eastAsia="fr-FR"/>
        </w:rPr>
      </w:pPr>
      <w:r w:rsidRPr="00E45AA1">
        <w:rPr>
          <w:lang w:val="en-US"/>
        </w:rPr>
        <w:t xml:space="preserve">Figure </w:t>
      </w:r>
      <w:r w:rsidR="00C43C3C">
        <w:rPr>
          <w:lang w:val="en-US"/>
        </w:rPr>
        <w:t>6</w:t>
      </w:r>
      <w:r w:rsidR="00FC57FA" w:rsidRPr="00FC57FA">
        <w:rPr>
          <w:lang w:val="en-US"/>
        </w:rPr>
        <w:t>.</w:t>
      </w:r>
      <w:r w:rsidRPr="00E45AA1">
        <w:rPr>
          <w:lang w:val="en-US"/>
        </w:rPr>
        <w:t xml:space="preserve"> </w:t>
      </w:r>
      <w:r w:rsidRPr="00E43B9F">
        <w:rPr>
          <w:lang w:val="en-CA"/>
        </w:rPr>
        <w:t>L</w:t>
      </w:r>
      <w:r w:rsidRPr="00E43B9F">
        <w:rPr>
          <w:vertAlign w:val="subscript"/>
          <w:lang w:val="en-CA"/>
        </w:rPr>
        <w:t>50</w:t>
      </w:r>
      <w:r w:rsidR="00CA14D5">
        <w:rPr>
          <w:lang w:val="en-CA"/>
        </w:rPr>
        <w:t xml:space="preserve"> </w:t>
      </w:r>
      <w:r w:rsidRPr="00E43B9F">
        <w:rPr>
          <w:lang w:val="en-CA"/>
        </w:rPr>
        <w:t>with bootst</w:t>
      </w:r>
      <w:r w:rsidR="00CA14D5">
        <w:rPr>
          <w:lang w:val="en-CA"/>
        </w:rPr>
        <w:t xml:space="preserve">rapped </w:t>
      </w:r>
      <w:r w:rsidR="00CA14D5" w:rsidRPr="0006227D">
        <w:rPr>
          <w:lang w:val="en-US"/>
        </w:rPr>
        <w:t>95</w:t>
      </w:r>
      <w:r w:rsidR="00CA14D5">
        <w:rPr>
          <w:lang w:val="en-CA"/>
        </w:rPr>
        <w:t>% confidence intervals</w:t>
      </w:r>
      <w:r w:rsidRPr="00E43B9F">
        <w:rPr>
          <w:lang w:val="en-CA"/>
        </w:rPr>
        <w:t xml:space="preserve"> </w:t>
      </w:r>
      <w:r w:rsidR="00CA14D5">
        <w:rPr>
          <w:lang w:val="en-CA"/>
        </w:rPr>
        <w:t>(</w:t>
      </w:r>
      <w:r w:rsidRPr="00E43B9F">
        <w:rPr>
          <w:lang w:val="en-CA"/>
        </w:rPr>
        <w:t>1968-2018</w:t>
      </w:r>
      <w:r w:rsidR="00CA14D5">
        <w:rPr>
          <w:lang w:val="en-CA"/>
        </w:rPr>
        <w:t>)</w:t>
      </w:r>
      <w:r w:rsidRPr="00E43B9F">
        <w:rPr>
          <w:lang w:val="en-CA"/>
        </w:rPr>
        <w:t>.</w:t>
      </w:r>
    </w:p>
    <w:p w14:paraId="70469CAA" w14:textId="77777777" w:rsidR="00203A67" w:rsidRDefault="00726436" w:rsidP="00E37DEC">
      <w:pPr>
        <w:pStyle w:val="Heading2"/>
        <w:jc w:val="both"/>
        <w:rPr>
          <w:lang w:val="en-CA"/>
        </w:rPr>
      </w:pPr>
      <w:bookmarkStart w:id="57" w:name="_Toc26797403"/>
      <w:r>
        <w:rPr>
          <w:lang w:val="en-CA"/>
        </w:rPr>
        <w:t>ENVIRONMENTAL DRIVERS OF RECRUITMENT, CONDITION, AND LANDINGS DISTRIBUTION</w:t>
      </w:r>
      <w:bookmarkEnd w:id="57"/>
    </w:p>
    <w:p w14:paraId="5FF51EBA" w14:textId="77777777" w:rsidR="00296F77" w:rsidRPr="00296F77" w:rsidRDefault="00296F77" w:rsidP="002F7B8A">
      <w:pPr>
        <w:pStyle w:val="BodyText"/>
        <w:rPr>
          <w:rFonts w:ascii="Times New Roman" w:hAnsi="Times New Roman"/>
          <w:strike/>
          <w:lang w:eastAsia="fr-CA"/>
        </w:rPr>
      </w:pPr>
      <w:r w:rsidRPr="00E43B9F">
        <w:t xml:space="preserve">The Northwest Atlantic ecosystem is </w:t>
      </w:r>
      <w:r w:rsidRPr="00353236">
        <w:t>changing (DFO 2019</w:t>
      </w:r>
      <w:r w:rsidR="008325B7" w:rsidRPr="00353236">
        <w:t>a</w:t>
      </w:r>
      <w:r w:rsidR="00F35D1E" w:rsidRPr="00353236">
        <w:t>;</w:t>
      </w:r>
      <w:r w:rsidRPr="00353236">
        <w:t xml:space="preserve"> Galbraith et </w:t>
      </w:r>
      <w:r w:rsidR="00583204" w:rsidRPr="00353236">
        <w:t>al.</w:t>
      </w:r>
      <w:r w:rsidRPr="00353236">
        <w:t xml:space="preserve"> 2019</w:t>
      </w:r>
      <w:r w:rsidR="00F35D1E" w:rsidRPr="00353236">
        <w:t>;</w:t>
      </w:r>
      <w:r w:rsidR="00583204" w:rsidRPr="00353236">
        <w:t xml:space="preserve"> </w:t>
      </w:r>
      <w:proofErr w:type="spellStart"/>
      <w:r w:rsidR="00583204" w:rsidRPr="00353236">
        <w:t>Blais</w:t>
      </w:r>
      <w:proofErr w:type="spellEnd"/>
      <w:r w:rsidR="00583204" w:rsidRPr="00353236">
        <w:t xml:space="preserve"> et al.</w:t>
      </w:r>
      <w:r w:rsidRPr="00353236">
        <w:t xml:space="preserve"> 2019) and mackerel have strict habitat requirements and prey preferences. Mackerel recruitment, body condition, and other life history traits are not surprisingly also influenced by environmental conditions</w:t>
      </w:r>
      <w:r w:rsidR="00583204" w:rsidRPr="00353236">
        <w:t xml:space="preserve"> (</w:t>
      </w:r>
      <w:proofErr w:type="spellStart"/>
      <w:r w:rsidR="00583204" w:rsidRPr="00353236">
        <w:t>Runge</w:t>
      </w:r>
      <w:proofErr w:type="spellEnd"/>
      <w:r w:rsidR="00583204" w:rsidRPr="00353236">
        <w:t xml:space="preserve"> et al.</w:t>
      </w:r>
      <w:r w:rsidRPr="00353236">
        <w:t xml:space="preserve"> 2001; Cas</w:t>
      </w:r>
      <w:r w:rsidR="00583204" w:rsidRPr="00353236">
        <w:t xml:space="preserve">tonguay et al. 2008; </w:t>
      </w:r>
      <w:proofErr w:type="spellStart"/>
      <w:r w:rsidR="00583204" w:rsidRPr="00353236">
        <w:t>Plourde</w:t>
      </w:r>
      <w:proofErr w:type="spellEnd"/>
      <w:r w:rsidR="00583204" w:rsidRPr="00353236">
        <w:t xml:space="preserve"> et al.</w:t>
      </w:r>
      <w:r w:rsidRPr="00353236">
        <w:t xml:space="preserve"> 2015). These results are further corroborated by observations made by mackerel researchers and harvesters alike who have attributed the variability in this species’ seasonal migrations and distribution to changes in water temperature (Templ</w:t>
      </w:r>
      <w:r w:rsidR="00583204" w:rsidRPr="00353236">
        <w:t xml:space="preserve">eman and Fleming 1953; </w:t>
      </w:r>
      <w:proofErr w:type="spellStart"/>
      <w:r w:rsidR="00583204" w:rsidRPr="00353236">
        <w:t>Pinhorn</w:t>
      </w:r>
      <w:proofErr w:type="spellEnd"/>
      <w:r w:rsidRPr="00353236">
        <w:t xml:space="preserve"> 1976). Together, these observations and analyses suggest that the environment is a key driver in many aspects of mackerel life history (</w:t>
      </w:r>
      <w:proofErr w:type="spellStart"/>
      <w:r w:rsidRPr="00353236">
        <w:t>Trenkel</w:t>
      </w:r>
      <w:proofErr w:type="spellEnd"/>
      <w:r w:rsidRPr="00353236">
        <w:t xml:space="preserve"> et al. 2014).</w:t>
      </w:r>
    </w:p>
    <w:p w14:paraId="59A8BCA1" w14:textId="77777777" w:rsidR="00E43B9F" w:rsidRPr="00E43B9F" w:rsidRDefault="00E43B9F" w:rsidP="002F7B8A">
      <w:pPr>
        <w:pStyle w:val="BodyText"/>
      </w:pPr>
      <w:r w:rsidRPr="00E43B9F">
        <w:t xml:space="preserve">We found that variation in mackerel recruitment and condition could be explained by environmental variables related to the availability and quality of food resources. The explicative power of all the models improved substantially when biological variables were included as independent variables. Taken together, these results show that when recruitment is low, as has been observed recently, it may be due, in part, </w:t>
      </w:r>
      <w:r w:rsidR="00042CB6">
        <w:t>to a mismatch between the t</w:t>
      </w:r>
      <w:r w:rsidRPr="00E43B9F">
        <w:t>emporal overlap of the emergence of mackerel larvae and the availability and quality of their food. Similarly, when the gain in adult condition is lower in a given area over the summer, it may be because they are feeding i</w:t>
      </w:r>
      <w:r w:rsidR="005E683D">
        <w:t xml:space="preserve">n a relatively poor </w:t>
      </w:r>
      <w:r w:rsidR="00D81DBB">
        <w:t xml:space="preserve">feeding </w:t>
      </w:r>
      <w:r w:rsidR="005E683D">
        <w:t xml:space="preserve">area. </w:t>
      </w:r>
    </w:p>
    <w:p w14:paraId="39595E61" w14:textId="77777777" w:rsidR="00E43B9F" w:rsidRPr="00E43B9F" w:rsidRDefault="00E43B9F" w:rsidP="002F7B8A">
      <w:pPr>
        <w:pStyle w:val="BodyText"/>
      </w:pPr>
      <w:r w:rsidRPr="00E43B9F">
        <w:t xml:space="preserve">Model fit for mackerel recruitment (deviance explained), improved from 57% to 82% when considering the biological variables. Specifically, recruitment was greater when mean SST was lower (May-August), when </w:t>
      </w:r>
      <w:r w:rsidR="00D81DBB">
        <w:t>spring</w:t>
      </w:r>
      <w:r w:rsidRPr="00E43B9F">
        <w:t xml:space="preserve"> timing was early, when </w:t>
      </w:r>
      <w:r w:rsidRPr="00E43B9F">
        <w:rPr>
          <w:i/>
        </w:rPr>
        <w:t xml:space="preserve">C. </w:t>
      </w:r>
      <w:proofErr w:type="spellStart"/>
      <w:r w:rsidRPr="00E43B9F">
        <w:rPr>
          <w:i/>
        </w:rPr>
        <w:t>finmarchicus</w:t>
      </w:r>
      <w:proofErr w:type="spellEnd"/>
      <w:r w:rsidRPr="00E43B9F">
        <w:t xml:space="preserve"> abundance was high, and when </w:t>
      </w:r>
      <w:proofErr w:type="spellStart"/>
      <w:r w:rsidRPr="00E43B9F">
        <w:rPr>
          <w:i/>
        </w:rPr>
        <w:t>Pseudocalanus</w:t>
      </w:r>
      <w:proofErr w:type="spellEnd"/>
      <w:r>
        <w:rPr>
          <w:i/>
        </w:rPr>
        <w:t xml:space="preserve"> sp.</w:t>
      </w:r>
      <w:r w:rsidRPr="00E43B9F">
        <w:t xml:space="preserve"> phenology was early. Together these results indicate that recent low mackerel recruitment may be due to a mismatch between mackerel spawning and the av</w:t>
      </w:r>
      <w:r w:rsidR="0063719F">
        <w:t>ailability of their prey</w:t>
      </w:r>
      <w:r w:rsidR="00FC57FA">
        <w:t xml:space="preserve"> (</w:t>
      </w:r>
      <w:r w:rsidR="00FC2F03">
        <w:t>Figure S7, Tables S13-S14</w:t>
      </w:r>
      <w:r w:rsidR="00FC57FA">
        <w:t>)</w:t>
      </w:r>
      <w:r w:rsidR="00EC62D4">
        <w:t>.</w:t>
      </w:r>
    </w:p>
    <w:p w14:paraId="34868CAD" w14:textId="77777777" w:rsidR="00E43B9F" w:rsidRPr="00E43B9F" w:rsidRDefault="00E43B9F" w:rsidP="002F7B8A">
      <w:pPr>
        <w:pStyle w:val="BodyText"/>
      </w:pPr>
      <w:r w:rsidRPr="00E43B9F">
        <w:lastRenderedPageBreak/>
        <w:t>In the absence of biological variables, mackerel gain in condition was difficult to explain regardless of the time period or the area analysed. When biological variables were included, model fit for gain in condition in 4R went from non-significant to 80% deviance explained. Similarly, model fit for mackerel gain in condition in 4T improved from 62% to 83% with the inclusion of biological variables. The results suggest that when phytoplankton and zooplankton abundances in 4R were larger and synchronised with mackerel spawning</w:t>
      </w:r>
      <w:r w:rsidR="00F35D1E">
        <w:t>,</w:t>
      </w:r>
      <w:r w:rsidRPr="00E43B9F">
        <w:t xml:space="preserve"> then mackerel had a greater gain in condition between June and September. As with 4R, mackerel caught in 4T had a greater gain in condition with the earlier development of phytoplankton and </w:t>
      </w:r>
      <w:r w:rsidRPr="00E43B9F">
        <w:rPr>
          <w:i/>
        </w:rPr>
        <w:t xml:space="preserve">C. </w:t>
      </w:r>
      <w:proofErr w:type="spellStart"/>
      <w:r w:rsidRPr="00E43B9F">
        <w:rPr>
          <w:i/>
        </w:rPr>
        <w:t>finmarchicus</w:t>
      </w:r>
      <w:proofErr w:type="spellEnd"/>
      <w:r w:rsidRPr="00E43B9F">
        <w:t>. Thus, when phytoplankton and zooplankton blooms occurred at the beginning of summer, coinciding with the end of mackerel migration to and spawning within the s</w:t>
      </w:r>
      <w:r w:rsidR="00636C32">
        <w:t xml:space="preserve">outhern </w:t>
      </w:r>
      <w:r w:rsidRPr="00E43B9F">
        <w:t>GSL, food may have been more available and resulted in a greater gain in condition over the summer in 4T</w:t>
      </w:r>
      <w:r w:rsidR="00C43C3C">
        <w:t xml:space="preserve"> </w:t>
      </w:r>
      <w:r w:rsidR="00C43C3C" w:rsidRPr="00FC2F03">
        <w:t>(</w:t>
      </w:r>
      <w:r w:rsidR="00FC2F03">
        <w:t>Figure S7, Tables S13-S14</w:t>
      </w:r>
      <w:r w:rsidR="00C43C3C">
        <w:t>)</w:t>
      </w:r>
      <w:r w:rsidRPr="00E43B9F">
        <w:t xml:space="preserve">. </w:t>
      </w:r>
    </w:p>
    <w:p w14:paraId="28CF8FBB" w14:textId="77777777" w:rsidR="00B31177" w:rsidRPr="00655C2C" w:rsidRDefault="00E43B9F" w:rsidP="002F7B8A">
      <w:pPr>
        <w:pStyle w:val="BodyText"/>
      </w:pPr>
      <w:r w:rsidRPr="00E43B9F">
        <w:t xml:space="preserve">Our results show that the proportion of landings in the GSL (4T and 4R) relative to northeastern Newfoundland (3K and 3L) depends on stock size (SSB), relative gain in condition, as well as environmental variables related to food availability. When SSB was large and condition in 4T was poor, a greater proportion of landings were observed in 4R relative to 4T. A greater proportion of landings in 3K and 3L relative to 4R was also observed when SSB was large </w:t>
      </w:r>
      <w:r w:rsidR="00F35D1E" w:rsidRPr="00E43B9F">
        <w:t>(i.e. greater competition for resources)</w:t>
      </w:r>
      <w:r w:rsidR="00F35D1E">
        <w:t xml:space="preserve"> </w:t>
      </w:r>
      <w:r w:rsidRPr="00E43B9F">
        <w:t xml:space="preserve">and there was poor body condition in 4R. Increased landings in 3K and 3L also coincided with years </w:t>
      </w:r>
      <w:r w:rsidR="00D81DBB">
        <w:t>when</w:t>
      </w:r>
      <w:r w:rsidRPr="00E43B9F">
        <w:t xml:space="preserve"> there were greater abundances of </w:t>
      </w:r>
      <w:r w:rsidRPr="00E43B9F">
        <w:rPr>
          <w:i/>
        </w:rPr>
        <w:t xml:space="preserve">C. </w:t>
      </w:r>
      <w:proofErr w:type="spellStart"/>
      <w:r w:rsidRPr="00E43B9F">
        <w:rPr>
          <w:i/>
        </w:rPr>
        <w:t>finmarchicus</w:t>
      </w:r>
      <w:proofErr w:type="spellEnd"/>
      <w:r w:rsidRPr="00E43B9F">
        <w:t xml:space="preserve"> in those areas. While the effect of SST on mackerel landings was not detected, </w:t>
      </w:r>
      <w:r w:rsidRPr="00E43B9F">
        <w:rPr>
          <w:i/>
        </w:rPr>
        <w:t xml:space="preserve">C. </w:t>
      </w:r>
      <w:proofErr w:type="spellStart"/>
      <w:r w:rsidRPr="00E43B9F">
        <w:rPr>
          <w:i/>
        </w:rPr>
        <w:t>finmarchicus</w:t>
      </w:r>
      <w:proofErr w:type="spellEnd"/>
      <w:r w:rsidRPr="00E43B9F">
        <w:t xml:space="preserve"> is associated with warmer waters and thus water temperature might limit food availability in 3KL in colder years </w:t>
      </w:r>
      <w:r w:rsidRPr="00353236">
        <w:t xml:space="preserve">as well as mackerel’s access to that resource due to their strict thermal tolerances. These results are similar to analyses relating </w:t>
      </w:r>
      <w:r w:rsidR="00BF1866" w:rsidRPr="00353236">
        <w:t xml:space="preserve">the Northeast Atlantic </w:t>
      </w:r>
      <w:r w:rsidRPr="00353236">
        <w:t>mackerel distribution and their recent occurrences around Iceland to changes in SSB, SST, and food availability (</w:t>
      </w:r>
      <w:proofErr w:type="spellStart"/>
      <w:r w:rsidR="00C30B35" w:rsidRPr="00353236">
        <w:t>Nikolioudakis</w:t>
      </w:r>
      <w:proofErr w:type="spellEnd"/>
      <w:r w:rsidR="00353236" w:rsidRPr="00353236">
        <w:t xml:space="preserve"> et al.</w:t>
      </w:r>
      <w:r w:rsidRPr="00353236">
        <w:t xml:space="preserve"> 2019).</w:t>
      </w:r>
      <w:r w:rsidRPr="00D77155">
        <w:t xml:space="preserve"> Together, these</w:t>
      </w:r>
      <w:r w:rsidRPr="00E43B9F">
        <w:t xml:space="preserve"> results tell us that increased landings of mackerel in a given area </w:t>
      </w:r>
      <w:r w:rsidR="00D81DBB">
        <w:t xml:space="preserve">following spawning (mid-July to early November) </w:t>
      </w:r>
      <w:r w:rsidRPr="00E43B9F">
        <w:t>can be explained by greater food availability (abundance of food and mackerel condition) in t</w:t>
      </w:r>
      <w:r w:rsidR="00655C2C">
        <w:t xml:space="preserve">hat region relative to </w:t>
      </w:r>
      <w:r w:rsidR="00655C2C" w:rsidRPr="00FC2F03">
        <w:t>another</w:t>
      </w:r>
      <w:r w:rsidR="00636C32" w:rsidRPr="00FC2F03">
        <w:t xml:space="preserve"> (</w:t>
      </w:r>
      <w:r w:rsidR="00FC2F03" w:rsidRPr="00FC2F03">
        <w:t>Figure</w:t>
      </w:r>
      <w:r w:rsidR="00FC2F03">
        <w:t xml:space="preserve"> S7, Tables S13-S14</w:t>
      </w:r>
      <w:r w:rsidR="00636C32">
        <w:t>)</w:t>
      </w:r>
      <w:r w:rsidR="00655C2C">
        <w:t>.</w:t>
      </w:r>
    </w:p>
    <w:p w14:paraId="3DC9CC54" w14:textId="77777777" w:rsidR="00A12239" w:rsidRPr="00E43B9F" w:rsidRDefault="00726436" w:rsidP="00806B8F">
      <w:pPr>
        <w:pStyle w:val="Heading1"/>
        <w:rPr>
          <w:lang w:val="en-CA"/>
        </w:rPr>
      </w:pPr>
      <w:bookmarkStart w:id="58" w:name="_Toc26797404"/>
      <w:r>
        <w:rPr>
          <w:lang w:val="en-CA"/>
        </w:rPr>
        <w:t>QUALITY OF THE ASSESSMENT</w:t>
      </w:r>
      <w:bookmarkEnd w:id="58"/>
    </w:p>
    <w:p w14:paraId="01B092BA" w14:textId="77777777" w:rsidR="00F26EFE" w:rsidRPr="00E43B9F" w:rsidRDefault="00DD7E57" w:rsidP="002F7B8A">
      <w:pPr>
        <w:pStyle w:val="BodyText"/>
        <w:rPr>
          <w:lang w:eastAsia="fr-FR"/>
        </w:rPr>
      </w:pPr>
      <w:r>
        <w:rPr>
          <w:lang w:eastAsia="fr-FR"/>
        </w:rPr>
        <w:t>Many of the key uncertainties within the data highlighted in previous assessments, as well as our knowledge of stock dynamics</w:t>
      </w:r>
      <w:r w:rsidR="0061380A">
        <w:rPr>
          <w:lang w:eastAsia="fr-FR"/>
        </w:rPr>
        <w:t>,</w:t>
      </w:r>
      <w:r>
        <w:rPr>
          <w:lang w:eastAsia="fr-FR"/>
        </w:rPr>
        <w:t xml:space="preserve"> have in large part been accounted for through the use of the current stock assessment model. Although uncertainties remain, stock status trends across different data sources are consistent and large enough to lend confidence as to stock status. The trends and derived conclusions are also consistent when different stock assessment models and sensitivity analyses are performed. </w:t>
      </w:r>
      <w:r w:rsidR="003A2A1C" w:rsidRPr="00E43B9F">
        <w:rPr>
          <w:lang w:eastAsia="fr-FR"/>
        </w:rPr>
        <w:t>However, t</w:t>
      </w:r>
      <w:r w:rsidR="00687440" w:rsidRPr="00E43B9F">
        <w:rPr>
          <w:lang w:eastAsia="fr-FR"/>
        </w:rPr>
        <w:t xml:space="preserve">he proportion of northern contingent mackerel caught in the U.S. mackerel fishery is not known </w:t>
      </w:r>
      <w:r w:rsidR="00BF1866">
        <w:rPr>
          <w:lang w:eastAsia="fr-FR"/>
        </w:rPr>
        <w:t xml:space="preserve">but is </w:t>
      </w:r>
      <w:r>
        <w:rPr>
          <w:lang w:eastAsia="fr-FR"/>
        </w:rPr>
        <w:t>yet</w:t>
      </w:r>
      <w:r w:rsidR="00687440" w:rsidRPr="00E43B9F">
        <w:rPr>
          <w:lang w:eastAsia="fr-FR"/>
        </w:rPr>
        <w:t xml:space="preserve"> likely to be high.</w:t>
      </w:r>
      <w:r w:rsidR="009F4BF3" w:rsidRPr="00E43B9F">
        <w:rPr>
          <w:lang w:eastAsia="fr-FR"/>
        </w:rPr>
        <w:t xml:space="preserve"> </w:t>
      </w:r>
      <w:r>
        <w:rPr>
          <w:lang w:eastAsia="fr-FR"/>
        </w:rPr>
        <w:t>The</w:t>
      </w:r>
      <w:r w:rsidR="003A2A1C" w:rsidRPr="00E43B9F">
        <w:rPr>
          <w:lang w:eastAsia="fr-FR"/>
        </w:rPr>
        <w:t xml:space="preserve"> lack of</w:t>
      </w:r>
      <w:r>
        <w:rPr>
          <w:lang w:eastAsia="fr-FR"/>
        </w:rPr>
        <w:t xml:space="preserve"> </w:t>
      </w:r>
      <w:r w:rsidR="00CD2668">
        <w:rPr>
          <w:lang w:eastAsia="fr-FR"/>
        </w:rPr>
        <w:t>catch data from the bait</w:t>
      </w:r>
      <w:r w:rsidR="003A2A1C" w:rsidRPr="00E43B9F">
        <w:rPr>
          <w:lang w:eastAsia="fr-FR"/>
        </w:rPr>
        <w:t xml:space="preserve"> and recreational fisheries, m</w:t>
      </w:r>
      <w:r w:rsidR="00011BB3" w:rsidRPr="00E43B9F">
        <w:rPr>
          <w:lang w:eastAsia="fr-FR"/>
        </w:rPr>
        <w:t>issing or</w:t>
      </w:r>
      <w:r w:rsidR="00687440" w:rsidRPr="00E43B9F">
        <w:rPr>
          <w:lang w:eastAsia="fr-FR"/>
        </w:rPr>
        <w:t xml:space="preserve"> incomplete logbooks, the use of less detailed purchase slips as opposed to logbooks, </w:t>
      </w:r>
      <w:r w:rsidR="00011BB3" w:rsidRPr="00E43B9F">
        <w:rPr>
          <w:lang w:eastAsia="fr-FR"/>
        </w:rPr>
        <w:t>the different levels of dockside monitoring</w:t>
      </w:r>
      <w:r w:rsidR="003A2A1C" w:rsidRPr="00E43B9F">
        <w:rPr>
          <w:lang w:eastAsia="fr-FR"/>
        </w:rPr>
        <w:t xml:space="preserve"> among regions</w:t>
      </w:r>
      <w:r w:rsidR="00011BB3" w:rsidRPr="00E43B9F">
        <w:rPr>
          <w:lang w:eastAsia="fr-FR"/>
        </w:rPr>
        <w:t xml:space="preserve">, and the lack </w:t>
      </w:r>
      <w:r w:rsidR="003A2A1C" w:rsidRPr="00E43B9F">
        <w:rPr>
          <w:lang w:eastAsia="fr-FR"/>
        </w:rPr>
        <w:t>of observer-at-</w:t>
      </w:r>
      <w:r w:rsidR="00011BB3" w:rsidRPr="00E43B9F">
        <w:rPr>
          <w:lang w:eastAsia="fr-FR"/>
        </w:rPr>
        <w:t xml:space="preserve">sea coverage for this </w:t>
      </w:r>
      <w:r w:rsidR="00CD2668">
        <w:rPr>
          <w:lang w:eastAsia="fr-FR"/>
        </w:rPr>
        <w:t>species</w:t>
      </w:r>
      <w:r w:rsidR="003A2A1C" w:rsidRPr="00E43B9F">
        <w:rPr>
          <w:lang w:eastAsia="fr-FR"/>
        </w:rPr>
        <w:t xml:space="preserve"> are all important issues that should be addressed to improve advice.</w:t>
      </w:r>
    </w:p>
    <w:p w14:paraId="6DF9A5BC" w14:textId="77777777" w:rsidR="00990AD6" w:rsidRPr="00353236" w:rsidRDefault="00990AD6" w:rsidP="002E48BB">
      <w:pPr>
        <w:pStyle w:val="Heading1"/>
        <w:rPr>
          <w:lang w:val="en-CA"/>
        </w:rPr>
      </w:pPr>
      <w:bookmarkStart w:id="59" w:name="_Toc26797405"/>
      <w:r w:rsidRPr="00353236">
        <w:rPr>
          <w:lang w:val="en-CA"/>
        </w:rPr>
        <w:t xml:space="preserve">CONCLUSIONS </w:t>
      </w:r>
      <w:r w:rsidR="00E324C4" w:rsidRPr="00353236">
        <w:rPr>
          <w:lang w:val="en-CA"/>
        </w:rPr>
        <w:t>AND ADVICE</w:t>
      </w:r>
      <w:bookmarkEnd w:id="59"/>
    </w:p>
    <w:p w14:paraId="1D581809" w14:textId="77777777" w:rsidR="003814B4" w:rsidRDefault="003A0B99" w:rsidP="00583204">
      <w:pPr>
        <w:pStyle w:val="BodyText"/>
      </w:pPr>
      <w:r w:rsidRPr="00353236">
        <w:t xml:space="preserve">The northern contingent of Northwest Atlantic mackerel is currently in the Critical Zone as defined by DFO’s PA framework (DFO </w:t>
      </w:r>
      <w:r w:rsidR="00D77155" w:rsidRPr="00353236">
        <w:t>2009</w:t>
      </w:r>
      <w:r w:rsidRPr="00353236">
        <w:t>)</w:t>
      </w:r>
      <w:r>
        <w:t xml:space="preserve"> and has been since 2011</w:t>
      </w:r>
      <w:r w:rsidR="003814B4" w:rsidRPr="00636C32">
        <w:t xml:space="preserve">. </w:t>
      </w:r>
      <w:r>
        <w:t xml:space="preserve">According to the PA framework, while a stock is in the Critical Zone, </w:t>
      </w:r>
      <w:r w:rsidRPr="00583204">
        <w:t>management</w:t>
      </w:r>
      <w:r w:rsidRPr="003A0B99">
        <w:t xml:space="preserve"> actions</w:t>
      </w:r>
      <w:r>
        <w:rPr>
          <w:i/>
        </w:rPr>
        <w:t xml:space="preserve"> </w:t>
      </w:r>
      <w:r>
        <w:t>must “</w:t>
      </w:r>
      <w:r w:rsidRPr="003A0B99">
        <w:rPr>
          <w:i/>
        </w:rPr>
        <w:t xml:space="preserve">promote stock growth out of the Critical Zone (i.e. grow the stock beyond the LRP) by ensuring removals from all fishing sources are kept to the lowest possible level until the stock has cleared this zone. There should be no tolerance for preventable decline. This objective remains the same </w:t>
      </w:r>
      <w:r w:rsidRPr="003A0B99">
        <w:rPr>
          <w:i/>
        </w:rPr>
        <w:lastRenderedPageBreak/>
        <w:t>whether the stock is declining, stable or increasing</w:t>
      </w:r>
      <w:r>
        <w:rPr>
          <w:i/>
        </w:rPr>
        <w:t>”.</w:t>
      </w:r>
      <w:r>
        <w:t xml:space="preserve"> Stock projections provided in Table 1 </w:t>
      </w:r>
      <w:r w:rsidR="00750C4B">
        <w:t>will allow decision makers to weigh</w:t>
      </w:r>
      <w:r w:rsidR="00F35D1E">
        <w:t>t</w:t>
      </w:r>
      <w:r w:rsidR="00750C4B">
        <w:t xml:space="preserve"> the trade-offs between stock size and different HCRs over a period of three years.</w:t>
      </w:r>
      <w:r w:rsidR="009212B1">
        <w:t xml:space="preserve"> </w:t>
      </w:r>
      <w:r w:rsidR="008E1F45">
        <w:t>The quality of a</w:t>
      </w:r>
      <w:r w:rsidR="009212B1">
        <w:t xml:space="preserve">dvice </w:t>
      </w:r>
      <w:r w:rsidR="008E1F45">
        <w:t>could</w:t>
      </w:r>
      <w:r w:rsidR="009212B1">
        <w:t xml:space="preserve"> be improved by ensuring that all mackerel fisheries accurately account for all removals</w:t>
      </w:r>
      <w:r w:rsidR="008E1F45">
        <w:t xml:space="preserve"> (</w:t>
      </w:r>
      <w:r w:rsidR="00C56738" w:rsidRPr="00353236">
        <w:t xml:space="preserve">Van Beveren et al., </w:t>
      </w:r>
      <w:r w:rsidR="00C56738">
        <w:t>DFO, Mont-</w:t>
      </w:r>
      <w:proofErr w:type="spellStart"/>
      <w:r w:rsidR="00C56738">
        <w:t>Joli</w:t>
      </w:r>
      <w:proofErr w:type="spellEnd"/>
      <w:r w:rsidR="00C56738">
        <w:t>, Qc, pers. comm.</w:t>
      </w:r>
      <w:r w:rsidR="008E1F45">
        <w:rPr>
          <w:i/>
        </w:rPr>
        <w:t>)</w:t>
      </w:r>
      <w:r w:rsidR="009212B1">
        <w:t xml:space="preserve">. </w:t>
      </w:r>
    </w:p>
    <w:p w14:paraId="579EC9B0" w14:textId="77777777" w:rsidR="00774EB1" w:rsidRPr="00583204" w:rsidRDefault="009212B1" w:rsidP="00583204">
      <w:pPr>
        <w:pStyle w:val="BodyText"/>
      </w:pPr>
      <w:r>
        <w:t xml:space="preserve">These stock projections must also be considered within the context of the species’ biology and the ecosystem in which it lives. </w:t>
      </w:r>
      <w:r w:rsidR="00750C4B">
        <w:t xml:space="preserve">Stock productivity is </w:t>
      </w:r>
      <w:r>
        <w:t xml:space="preserve">currently </w:t>
      </w:r>
      <w:r w:rsidR="00750C4B">
        <w:t xml:space="preserve">low due to changes in the environment and the collapsed age structure of the population. </w:t>
      </w:r>
      <w:r w:rsidR="008E1F45">
        <w:t xml:space="preserve">It should be kept in mind that the collapse in age structure is due solely to overfishing. </w:t>
      </w:r>
      <w:r>
        <w:t xml:space="preserve">As there is a </w:t>
      </w:r>
      <w:r w:rsidR="0061380A">
        <w:t>stock-</w:t>
      </w:r>
      <w:r>
        <w:t xml:space="preserve">recruit relationship, </w:t>
      </w:r>
      <w:r w:rsidR="008E1F45">
        <w:t xml:space="preserve">the currently </w:t>
      </w:r>
      <w:r>
        <w:t>h</w:t>
      </w:r>
      <w:r w:rsidR="00750C4B">
        <w:t>igh fishing mor</w:t>
      </w:r>
      <w:r>
        <w:t>tality and low recruitment may impede</w:t>
      </w:r>
      <w:r w:rsidR="00750C4B">
        <w:t xml:space="preserve"> </w:t>
      </w:r>
      <w:r>
        <w:t>the stock’s ability to renew itself and grow</w:t>
      </w:r>
      <w:r w:rsidR="00750C4B">
        <w:t xml:space="preserve"> </w:t>
      </w:r>
      <w:r>
        <w:t xml:space="preserve">under current HCRs. </w:t>
      </w:r>
      <w:r w:rsidR="00EA7C44">
        <w:t>Variation in mackerel recruitment, how well individuals grow during the summer season, and their distributions, are likely to continue to vary with respect to the relative availability of food in a given region and other environmental features such as water temperature.</w:t>
      </w:r>
    </w:p>
    <w:p w14:paraId="01AC5C87" w14:textId="77777777" w:rsidR="00990AD6" w:rsidRPr="0006227D" w:rsidRDefault="00E324C4" w:rsidP="00806B8F">
      <w:pPr>
        <w:pStyle w:val="Heading1"/>
        <w:rPr>
          <w:lang w:val="en-US"/>
        </w:rPr>
      </w:pPr>
      <w:bookmarkStart w:id="60" w:name="_Toc26797406"/>
      <w:r w:rsidRPr="0006227D">
        <w:rPr>
          <w:lang w:val="en-US"/>
        </w:rPr>
        <w:t>ACKNOWLEDGMENTS</w:t>
      </w:r>
      <w:bookmarkEnd w:id="60"/>
    </w:p>
    <w:p w14:paraId="4C66569F" w14:textId="77777777" w:rsidR="0063229D" w:rsidRPr="00E43B9F" w:rsidRDefault="00DF671A" w:rsidP="002F7B8A">
      <w:pPr>
        <w:pStyle w:val="BodyText"/>
      </w:pPr>
      <w:r>
        <w:t xml:space="preserve">The stock assessment of mackerel requires the collaboration and coordination of people and resources from across Ontario, Québec, New Brunswick, Prince Edward Island, Nova Scotia, Newfoundland &amp; Labrador, and the United States of America. Public servants, private citizens, and other stakeholders have all contributed to the process and it would be impossible to name them all. Nonetheless we would like to thank </w:t>
      </w:r>
      <w:r w:rsidR="00F30ABC">
        <w:t xml:space="preserve">Dr. </w:t>
      </w:r>
      <w:r w:rsidR="005E7C5D">
        <w:t>Sean</w:t>
      </w:r>
      <w:r w:rsidR="00F30ABC">
        <w:t xml:space="preserve"> Cox </w:t>
      </w:r>
      <w:r w:rsidR="008E1F45">
        <w:t xml:space="preserve">(Simon Fraser University) </w:t>
      </w:r>
      <w:r w:rsidR="00F30ABC">
        <w:t xml:space="preserve">and Dr. </w:t>
      </w:r>
      <w:r w:rsidR="005E7C5D">
        <w:t>Fan</w:t>
      </w:r>
      <w:r w:rsidR="00F30ABC">
        <w:t xml:space="preserve"> Zhang</w:t>
      </w:r>
      <w:r w:rsidR="008E1F45">
        <w:t xml:space="preserve"> (Memorial University of Newfoundland)</w:t>
      </w:r>
      <w:r w:rsidR="00F30ABC">
        <w:t xml:space="preserve"> who served as external reviewers for this stock assessment. </w:t>
      </w:r>
      <w:r>
        <w:t xml:space="preserve">We would </w:t>
      </w:r>
      <w:r w:rsidRPr="00BF1866">
        <w:t xml:space="preserve">also like to acknowledge the contributions made by the Canadian Coast Guard and the crew of the CCGS Teleost, </w:t>
      </w:r>
      <w:proofErr w:type="spellStart"/>
      <w:r w:rsidRPr="00BF1866">
        <w:t>Reformar</w:t>
      </w:r>
      <w:proofErr w:type="spellEnd"/>
      <w:r>
        <w:t xml:space="preserve"> and the crew of the Coriolis II, everyone </w:t>
      </w:r>
      <w:r w:rsidR="008E1F45">
        <w:t>who</w:t>
      </w:r>
      <w:r>
        <w:t xml:space="preserve"> participated in</w:t>
      </w:r>
      <w:r w:rsidR="00B916EA">
        <w:t xml:space="preserve"> and contributed to</w:t>
      </w:r>
      <w:r>
        <w:t xml:space="preserve"> the peer review of this stock assessment including </w:t>
      </w:r>
      <w:r w:rsidR="00B916EA">
        <w:t xml:space="preserve">Mathieu </w:t>
      </w:r>
      <w:proofErr w:type="spellStart"/>
      <w:r w:rsidR="00B916EA">
        <w:t>Dé</w:t>
      </w:r>
      <w:r w:rsidR="008E1F45">
        <w:t>s</w:t>
      </w:r>
      <w:r w:rsidR="00B916EA">
        <w:t>gagnés</w:t>
      </w:r>
      <w:proofErr w:type="spellEnd"/>
      <w:r w:rsidR="00B916EA">
        <w:t xml:space="preserve"> who served as chair, </w:t>
      </w:r>
      <w:r w:rsidR="00000591">
        <w:t xml:space="preserve">colleagues from the Maritimes, Gulf, and Newfoundland regions who provided data and code, </w:t>
      </w:r>
      <w:r w:rsidR="00B916EA">
        <w:t xml:space="preserve">the technical support staff at the Maurice </w:t>
      </w:r>
      <w:proofErr w:type="spellStart"/>
      <w:r w:rsidR="00B916EA">
        <w:t>Lamontagne</w:t>
      </w:r>
      <w:proofErr w:type="spellEnd"/>
      <w:r w:rsidR="00B916EA">
        <w:t xml:space="preserve"> Institute, the network of DFO port samplers, the statistics division of DFO, members of the Atlantic Mackerel Rebuilding Plan Working Group and the Atlantic Mackerel Advisory Committee, national and regional fisheries managers, our colleagues at the NEFSC</w:t>
      </w:r>
      <w:r w:rsidR="00000591">
        <w:t xml:space="preserve"> and NAFO</w:t>
      </w:r>
      <w:r w:rsidR="00B916EA">
        <w:t>, and finally to all the stakeholders who provided</w:t>
      </w:r>
      <w:r w:rsidR="00D77155">
        <w:t xml:space="preserve"> their knowledge, historical</w:t>
      </w:r>
      <w:r w:rsidR="00B916EA">
        <w:t xml:space="preserve"> context</w:t>
      </w:r>
      <w:r w:rsidR="00D77155">
        <w:t>,</w:t>
      </w:r>
      <w:r w:rsidR="00B916EA">
        <w:t xml:space="preserve"> or samples.</w:t>
      </w:r>
      <w:r w:rsidR="005E7C5D">
        <w:t xml:space="preserve"> </w:t>
      </w:r>
    </w:p>
    <w:p w14:paraId="0D15F8B8" w14:textId="77777777" w:rsidR="00495D00" w:rsidRPr="00353236" w:rsidRDefault="00495D00" w:rsidP="00806B8F">
      <w:pPr>
        <w:pStyle w:val="Heading1"/>
        <w:rPr>
          <w:lang w:val="en-US"/>
        </w:rPr>
      </w:pPr>
      <w:bookmarkStart w:id="61" w:name="_Toc26797407"/>
      <w:r w:rsidRPr="00353236">
        <w:rPr>
          <w:lang w:val="en-US"/>
        </w:rPr>
        <w:t>REFERENCES</w:t>
      </w:r>
      <w:bookmarkEnd w:id="61"/>
    </w:p>
    <w:p w14:paraId="1EF364FE" w14:textId="77777777" w:rsidR="00C40BB3" w:rsidRPr="00353236" w:rsidRDefault="00C40BB3" w:rsidP="000A7832">
      <w:pPr>
        <w:pStyle w:val="citation"/>
        <w:rPr>
          <w:lang w:val="en-CA" w:eastAsia="fr-CA"/>
        </w:rPr>
      </w:pPr>
      <w:r w:rsidRPr="00353236">
        <w:rPr>
          <w:lang w:val="en-CA" w:eastAsia="fr-CA"/>
        </w:rPr>
        <w:t>Arnold, P.W. 1970. Spawning and aspects of the early life history of the Atlantic mackerel (</w:t>
      </w:r>
      <w:proofErr w:type="spellStart"/>
      <w:r w:rsidRPr="00353236">
        <w:rPr>
          <w:i/>
          <w:lang w:val="en-CA" w:eastAsia="fr-CA"/>
        </w:rPr>
        <w:t>Scomber</w:t>
      </w:r>
      <w:proofErr w:type="spellEnd"/>
      <w:r w:rsidRPr="00353236">
        <w:rPr>
          <w:i/>
          <w:lang w:val="en-CA" w:eastAsia="fr-CA"/>
        </w:rPr>
        <w:t xml:space="preserve"> </w:t>
      </w:r>
      <w:proofErr w:type="spellStart"/>
      <w:r w:rsidRPr="00353236">
        <w:rPr>
          <w:i/>
          <w:lang w:val="en-CA" w:eastAsia="fr-CA"/>
        </w:rPr>
        <w:t>scombrus</w:t>
      </w:r>
      <w:proofErr w:type="spellEnd"/>
      <w:r w:rsidR="008E1F45" w:rsidRPr="00353236">
        <w:rPr>
          <w:i/>
          <w:lang w:val="en-CA" w:eastAsia="fr-CA"/>
        </w:rPr>
        <w:t xml:space="preserve"> </w:t>
      </w:r>
      <w:r w:rsidRPr="00353236">
        <w:rPr>
          <w:i/>
          <w:lang w:val="en-CA" w:eastAsia="fr-CA"/>
        </w:rPr>
        <w:t>L</w:t>
      </w:r>
      <w:r w:rsidRPr="00353236">
        <w:rPr>
          <w:lang w:val="en-CA" w:eastAsia="fr-CA"/>
        </w:rPr>
        <w:t xml:space="preserve">.) in the Gulf of St. Lawrence. B. Sc. Thesis. Acadia University, </w:t>
      </w:r>
      <w:proofErr w:type="spellStart"/>
      <w:r w:rsidRPr="00353236">
        <w:rPr>
          <w:lang w:val="en-CA" w:eastAsia="fr-CA"/>
        </w:rPr>
        <w:t>Wolfville</w:t>
      </w:r>
      <w:proofErr w:type="spellEnd"/>
      <w:r w:rsidRPr="00353236">
        <w:rPr>
          <w:lang w:val="en-CA" w:eastAsia="fr-CA"/>
        </w:rPr>
        <w:t xml:space="preserve">, Nova Scotia. 73 pp. </w:t>
      </w:r>
    </w:p>
    <w:p w14:paraId="7A7615F3" w14:textId="77777777" w:rsidR="00272EDC" w:rsidRPr="00DF33FC" w:rsidRDefault="00272EDC" w:rsidP="000A7832">
      <w:pPr>
        <w:pStyle w:val="citation"/>
        <w:rPr>
          <w:lang w:val="en-CA" w:eastAsia="fr-CA"/>
        </w:rPr>
      </w:pPr>
      <w:proofErr w:type="spellStart"/>
      <w:r w:rsidRPr="00204991">
        <w:rPr>
          <w:lang w:val="en-CA"/>
        </w:rPr>
        <w:t>Blais</w:t>
      </w:r>
      <w:proofErr w:type="spellEnd"/>
      <w:r w:rsidRPr="00204991">
        <w:rPr>
          <w:lang w:val="en-CA"/>
        </w:rPr>
        <w:t xml:space="preserve">, M., Galbraith, P.S., </w:t>
      </w:r>
      <w:proofErr w:type="spellStart"/>
      <w:r w:rsidRPr="00204991">
        <w:rPr>
          <w:lang w:val="en-CA"/>
        </w:rPr>
        <w:t>Plourde</w:t>
      </w:r>
      <w:proofErr w:type="spellEnd"/>
      <w:r w:rsidRPr="00204991">
        <w:rPr>
          <w:lang w:val="en-CA"/>
        </w:rPr>
        <w:t xml:space="preserve">, S., </w:t>
      </w:r>
      <w:proofErr w:type="spellStart"/>
      <w:r w:rsidRPr="00204991">
        <w:rPr>
          <w:lang w:val="en-CA"/>
        </w:rPr>
        <w:t>Scarratt</w:t>
      </w:r>
      <w:proofErr w:type="spellEnd"/>
      <w:r w:rsidRPr="00204991">
        <w:rPr>
          <w:lang w:val="en-CA"/>
        </w:rPr>
        <w:t xml:space="preserve">, M., Devine, L. and Lehoux, C. 2019. </w:t>
      </w:r>
      <w:hyperlink r:id="rId31" w:history="1">
        <w:r w:rsidRPr="00353236">
          <w:rPr>
            <w:rStyle w:val="Hyperlink"/>
            <w:lang w:val="en-US"/>
          </w:rPr>
          <w:t>Chemical and Biological Oceanographic Conditions in the Estuary and Gulf of St. Lawrence during 2018</w:t>
        </w:r>
      </w:hyperlink>
      <w:r w:rsidRPr="00353236">
        <w:rPr>
          <w:lang w:val="en-US"/>
        </w:rPr>
        <w:t xml:space="preserve">. </w:t>
      </w:r>
      <w:r w:rsidRPr="00DF33FC">
        <w:rPr>
          <w:lang w:val="en-CA"/>
        </w:rPr>
        <w:t xml:space="preserve">DFO Can. Sci. </w:t>
      </w:r>
      <w:proofErr w:type="spellStart"/>
      <w:r w:rsidRPr="00DF33FC">
        <w:rPr>
          <w:lang w:val="en-CA"/>
        </w:rPr>
        <w:t>Advis</w:t>
      </w:r>
      <w:proofErr w:type="spellEnd"/>
      <w:r w:rsidRPr="00DF33FC">
        <w:rPr>
          <w:lang w:val="en-CA"/>
        </w:rPr>
        <w:t>. Sec. Res. Doc. 2019/059. iv + 64 pp.</w:t>
      </w:r>
    </w:p>
    <w:p w14:paraId="1F34F587" w14:textId="77777777" w:rsidR="00C40BB3" w:rsidRPr="00353236" w:rsidRDefault="00C40BB3" w:rsidP="000A7832">
      <w:pPr>
        <w:pStyle w:val="citation"/>
        <w:rPr>
          <w:lang w:val="en-CA" w:eastAsia="fr-CA"/>
        </w:rPr>
      </w:pPr>
      <w:r w:rsidRPr="00DF33FC">
        <w:rPr>
          <w:lang w:val="en-CA" w:eastAsia="fr-CA"/>
        </w:rPr>
        <w:t xml:space="preserve">Bernier, D., and Lévesque, C. 2000. </w:t>
      </w:r>
      <w:r w:rsidRPr="00163A93">
        <w:rPr>
          <w:lang w:val="en-CA" w:eastAsia="fr-CA"/>
        </w:rPr>
        <w:t>Preliminary results of the mackerel (</w:t>
      </w:r>
      <w:proofErr w:type="spellStart"/>
      <w:r w:rsidRPr="00163A93">
        <w:rPr>
          <w:i/>
          <w:lang w:val="en-CA" w:eastAsia="fr-CA"/>
        </w:rPr>
        <w:t>Scomber</w:t>
      </w:r>
      <w:proofErr w:type="spellEnd"/>
      <w:r w:rsidRPr="00163A93">
        <w:rPr>
          <w:i/>
          <w:lang w:val="en-CA" w:eastAsia="fr-CA"/>
        </w:rPr>
        <w:t xml:space="preserve"> </w:t>
      </w:r>
      <w:proofErr w:type="spellStart"/>
      <w:r w:rsidRPr="00163A93">
        <w:rPr>
          <w:i/>
          <w:lang w:val="en-CA" w:eastAsia="fr-CA"/>
        </w:rPr>
        <w:t>scombrus</w:t>
      </w:r>
      <w:proofErr w:type="spellEnd"/>
      <w:r w:rsidRPr="00163A93">
        <w:rPr>
          <w:i/>
          <w:lang w:val="en-CA" w:eastAsia="fr-CA"/>
        </w:rPr>
        <w:t xml:space="preserve"> L</w:t>
      </w:r>
      <w:r w:rsidR="00EB52CA" w:rsidRPr="00163A93">
        <w:rPr>
          <w:lang w:val="en-CA" w:eastAsia="fr-CA"/>
        </w:rPr>
        <w:t>.)</w:t>
      </w:r>
      <w:r w:rsidRPr="00163A93">
        <w:rPr>
          <w:lang w:val="en-CA" w:eastAsia="fr-CA"/>
        </w:rPr>
        <w:t xml:space="preserve"> egg survey conducted in 1999 in St. </w:t>
      </w:r>
      <w:proofErr w:type="spellStart"/>
      <w:r w:rsidRPr="00163A93">
        <w:rPr>
          <w:lang w:val="en-CA" w:eastAsia="fr-CA"/>
        </w:rPr>
        <w:t>Margarets</w:t>
      </w:r>
      <w:proofErr w:type="spellEnd"/>
      <w:r w:rsidRPr="00163A93">
        <w:rPr>
          <w:lang w:val="en-CA" w:eastAsia="fr-CA"/>
        </w:rPr>
        <w:t xml:space="preserve"> Bay, Nova Scotia. </w:t>
      </w:r>
      <w:r w:rsidRPr="00353236">
        <w:rPr>
          <w:lang w:val="en-CA" w:eastAsia="fr-CA"/>
        </w:rPr>
        <w:t>In</w:t>
      </w:r>
      <w:r w:rsidR="00EB52CA" w:rsidRPr="00353236">
        <w:rPr>
          <w:lang w:val="en-CA" w:eastAsia="fr-CA"/>
        </w:rPr>
        <w:t xml:space="preserve"> </w:t>
      </w:r>
      <w:hyperlink r:id="rId32" w:history="1">
        <w:r w:rsidR="00EB52CA" w:rsidRPr="006C6C27">
          <w:rPr>
            <w:rStyle w:val="Hyperlink"/>
            <w:lang w:val="en-CA" w:eastAsia="fr-CA"/>
          </w:rPr>
          <w:t>The Atlantic</w:t>
        </w:r>
        <w:r w:rsidRPr="006C6C27">
          <w:rPr>
            <w:rStyle w:val="Hyperlink"/>
            <w:lang w:val="en-CA" w:eastAsia="fr-CA"/>
          </w:rPr>
          <w:t xml:space="preserve"> mackerel (</w:t>
        </w:r>
        <w:proofErr w:type="spellStart"/>
        <w:r w:rsidRPr="006C6C27">
          <w:rPr>
            <w:rStyle w:val="Hyperlink"/>
            <w:i/>
            <w:lang w:val="en-CA" w:eastAsia="fr-CA"/>
          </w:rPr>
          <w:t>Scomber</w:t>
        </w:r>
        <w:proofErr w:type="spellEnd"/>
        <w:r w:rsidRPr="006C6C27">
          <w:rPr>
            <w:rStyle w:val="Hyperlink"/>
            <w:i/>
            <w:lang w:val="en-CA" w:eastAsia="fr-CA"/>
          </w:rPr>
          <w:t xml:space="preserve"> </w:t>
        </w:r>
        <w:proofErr w:type="spellStart"/>
        <w:r w:rsidRPr="006C6C27">
          <w:rPr>
            <w:rStyle w:val="Hyperlink"/>
            <w:i/>
            <w:lang w:val="en-CA" w:eastAsia="fr-CA"/>
          </w:rPr>
          <w:t>scombrus</w:t>
        </w:r>
        <w:proofErr w:type="spellEnd"/>
        <w:r w:rsidRPr="006C6C27">
          <w:rPr>
            <w:rStyle w:val="Hyperlink"/>
            <w:i/>
            <w:lang w:val="en-CA" w:eastAsia="fr-CA"/>
          </w:rPr>
          <w:t xml:space="preserve"> L</w:t>
        </w:r>
        <w:r w:rsidRPr="006C6C27">
          <w:rPr>
            <w:rStyle w:val="Hyperlink"/>
            <w:lang w:val="en-CA" w:eastAsia="fr-CA"/>
          </w:rPr>
          <w:t>.) of NAFO Subarea</w:t>
        </w:r>
        <w:r w:rsidR="00EB52CA" w:rsidRPr="006C6C27">
          <w:rPr>
            <w:rStyle w:val="Hyperlink"/>
            <w:lang w:val="en-CA" w:eastAsia="fr-CA"/>
          </w:rPr>
          <w:t>s 2 to 6</w:t>
        </w:r>
      </w:hyperlink>
      <w:r w:rsidR="00EB52CA" w:rsidRPr="00353236">
        <w:rPr>
          <w:lang w:val="en-CA" w:eastAsia="fr-CA"/>
        </w:rPr>
        <w:t xml:space="preserve">. Chapter 9. Edited by </w:t>
      </w:r>
      <w:r w:rsidRPr="00353236">
        <w:rPr>
          <w:lang w:val="en-CA" w:eastAsia="fr-CA"/>
        </w:rPr>
        <w:t xml:space="preserve">F. </w:t>
      </w:r>
      <w:proofErr w:type="spellStart"/>
      <w:r w:rsidRPr="00353236">
        <w:rPr>
          <w:lang w:val="en-CA" w:eastAsia="fr-CA"/>
        </w:rPr>
        <w:t>Grégoire</w:t>
      </w:r>
      <w:proofErr w:type="spellEnd"/>
      <w:r w:rsidRPr="00353236">
        <w:rPr>
          <w:lang w:val="en-CA" w:eastAsia="fr-CA"/>
        </w:rPr>
        <w:t xml:space="preserve">. </w:t>
      </w:r>
      <w:r w:rsidR="00EB52CA" w:rsidRPr="00353236">
        <w:rPr>
          <w:lang w:val="en-CA" w:eastAsia="fr-CA"/>
        </w:rPr>
        <w:t xml:space="preserve">DFO Can. Sci. </w:t>
      </w:r>
      <w:proofErr w:type="spellStart"/>
      <w:r w:rsidRPr="00353236">
        <w:rPr>
          <w:lang w:val="en-CA" w:eastAsia="fr-CA"/>
        </w:rPr>
        <w:t>Advis</w:t>
      </w:r>
      <w:proofErr w:type="spellEnd"/>
      <w:r w:rsidRPr="00353236">
        <w:rPr>
          <w:lang w:val="en-CA" w:eastAsia="fr-CA"/>
        </w:rPr>
        <w:t xml:space="preserve">. Sec. Res. Doc. 2000/021. pp. 305-322 </w:t>
      </w:r>
    </w:p>
    <w:p w14:paraId="4DBC0566" w14:textId="77777777" w:rsidR="00C40BB3" w:rsidRPr="00C40BB3" w:rsidRDefault="00C40BB3" w:rsidP="000A7832">
      <w:pPr>
        <w:pStyle w:val="citation"/>
        <w:rPr>
          <w:lang w:val="en-CA" w:eastAsia="fr-CA"/>
        </w:rPr>
      </w:pPr>
      <w:r w:rsidRPr="00353236">
        <w:rPr>
          <w:lang w:val="en-CA" w:eastAsia="fr-CA"/>
        </w:rPr>
        <w:t>Carter-Lynn, K. 2009</w:t>
      </w:r>
      <w:r w:rsidRPr="00E43B9F">
        <w:rPr>
          <w:lang w:val="en-CA" w:eastAsia="fr-CA"/>
        </w:rPr>
        <w:t xml:space="preserve">. </w:t>
      </w:r>
      <w:r w:rsidRPr="00E43B9F">
        <w:rPr>
          <w:iCs/>
          <w:lang w:val="en-CA" w:eastAsia="fr-CA"/>
        </w:rPr>
        <w:t>Temporal and spatial variation in community diversity, richness and abundance of ichthyoplankton in coastal Newfoundland over two decades</w:t>
      </w:r>
      <w:r w:rsidRPr="00E43B9F">
        <w:rPr>
          <w:lang w:val="en-CA" w:eastAsia="fr-CA"/>
        </w:rPr>
        <w:t>. St.</w:t>
      </w:r>
      <w:r w:rsidR="0061380A">
        <w:rPr>
          <w:lang w:val="en-CA" w:eastAsia="fr-CA"/>
        </w:rPr>
        <w:t xml:space="preserve"> </w:t>
      </w:r>
      <w:r w:rsidRPr="00E43B9F">
        <w:rPr>
          <w:lang w:val="en-CA" w:eastAsia="fr-CA"/>
        </w:rPr>
        <w:t xml:space="preserve">John's, </w:t>
      </w:r>
      <w:proofErr w:type="spellStart"/>
      <w:r w:rsidRPr="00E43B9F">
        <w:rPr>
          <w:lang w:val="en-CA" w:eastAsia="fr-CA"/>
        </w:rPr>
        <w:t>Nfld</w:t>
      </w:r>
      <w:proofErr w:type="spellEnd"/>
      <w:r w:rsidRPr="00E43B9F">
        <w:rPr>
          <w:lang w:val="en-CA" w:eastAsia="fr-CA"/>
        </w:rPr>
        <w:t>: Dept. of Biology, Memor</w:t>
      </w:r>
      <w:r w:rsidR="000A7832">
        <w:rPr>
          <w:lang w:val="en-CA" w:eastAsia="fr-CA"/>
        </w:rPr>
        <w:t>ial University of Newfoundland.</w:t>
      </w:r>
    </w:p>
    <w:p w14:paraId="4127ED3A" w14:textId="77777777" w:rsidR="00C40BB3" w:rsidRPr="00353236" w:rsidRDefault="00C40BB3" w:rsidP="000A7832">
      <w:pPr>
        <w:pStyle w:val="citation"/>
        <w:rPr>
          <w:lang w:val="en-US"/>
        </w:rPr>
      </w:pPr>
      <w:r w:rsidRPr="00353236">
        <w:rPr>
          <w:lang w:val="en-US"/>
        </w:rPr>
        <w:lastRenderedPageBreak/>
        <w:t xml:space="preserve">Castonguay, M. </w:t>
      </w:r>
      <w:proofErr w:type="spellStart"/>
      <w:r w:rsidRPr="00353236">
        <w:rPr>
          <w:lang w:val="en-US"/>
        </w:rPr>
        <w:t>Plourde</w:t>
      </w:r>
      <w:proofErr w:type="spellEnd"/>
      <w:r w:rsidRPr="00353236">
        <w:rPr>
          <w:lang w:val="en-US"/>
        </w:rPr>
        <w:t xml:space="preserve">, S., Robert, D., </w:t>
      </w:r>
      <w:proofErr w:type="spellStart"/>
      <w:r w:rsidRPr="00353236">
        <w:rPr>
          <w:lang w:val="en-US"/>
        </w:rPr>
        <w:t>Runge</w:t>
      </w:r>
      <w:proofErr w:type="spellEnd"/>
      <w:r w:rsidRPr="00353236">
        <w:rPr>
          <w:lang w:val="en-US"/>
        </w:rPr>
        <w:t xml:space="preserve">, J.A., and Fortier, L. 2008. </w:t>
      </w:r>
      <w:r w:rsidR="00BF1866" w:rsidRPr="00353236">
        <w:rPr>
          <w:lang w:val="en-US"/>
        </w:rPr>
        <w:t>Copepod production drives recruitment in a marine fish.</w:t>
      </w:r>
      <w:r w:rsidR="0061380A" w:rsidRPr="00353236">
        <w:rPr>
          <w:lang w:val="en-US"/>
        </w:rPr>
        <w:t xml:space="preserve"> </w:t>
      </w:r>
      <w:r w:rsidRPr="00353236">
        <w:rPr>
          <w:lang w:val="en-US"/>
        </w:rPr>
        <w:t>Can</w:t>
      </w:r>
      <w:r w:rsidR="002F5A1A" w:rsidRPr="00353236">
        <w:rPr>
          <w:lang w:val="en-US"/>
        </w:rPr>
        <w:t>.</w:t>
      </w:r>
      <w:r w:rsidRPr="00353236">
        <w:rPr>
          <w:lang w:val="en-US"/>
        </w:rPr>
        <w:t xml:space="preserve"> J</w:t>
      </w:r>
      <w:r w:rsidR="002F5A1A" w:rsidRPr="00353236">
        <w:rPr>
          <w:lang w:val="en-US"/>
        </w:rPr>
        <w:t>.</w:t>
      </w:r>
      <w:r w:rsidRPr="00353236">
        <w:rPr>
          <w:lang w:val="en-US"/>
        </w:rPr>
        <w:t xml:space="preserve"> Fish</w:t>
      </w:r>
      <w:r w:rsidR="002F5A1A" w:rsidRPr="00353236">
        <w:rPr>
          <w:lang w:val="en-US"/>
        </w:rPr>
        <w:t>.</w:t>
      </w:r>
      <w:r w:rsidRPr="00353236">
        <w:rPr>
          <w:lang w:val="en-US"/>
        </w:rPr>
        <w:t xml:space="preserve"> </w:t>
      </w:r>
      <w:proofErr w:type="spellStart"/>
      <w:r w:rsidRPr="00353236">
        <w:rPr>
          <w:lang w:val="en-US"/>
        </w:rPr>
        <w:t>Aquat</w:t>
      </w:r>
      <w:proofErr w:type="spellEnd"/>
      <w:r w:rsidR="002F5A1A" w:rsidRPr="00353236">
        <w:rPr>
          <w:lang w:val="en-US"/>
        </w:rPr>
        <w:t>.</w:t>
      </w:r>
      <w:r w:rsidRPr="00353236">
        <w:rPr>
          <w:lang w:val="en-US"/>
        </w:rPr>
        <w:t xml:space="preserve"> Sci</w:t>
      </w:r>
      <w:r w:rsidR="002F5A1A" w:rsidRPr="00353236">
        <w:rPr>
          <w:lang w:val="en-US"/>
        </w:rPr>
        <w:t>.</w:t>
      </w:r>
      <w:r w:rsidRPr="00353236">
        <w:rPr>
          <w:lang w:val="en-US"/>
        </w:rPr>
        <w:t xml:space="preserve"> 2008, 65(8): </w:t>
      </w:r>
      <w:r w:rsidR="002F5A1A" w:rsidRPr="00353236">
        <w:rPr>
          <w:lang w:val="en-US"/>
        </w:rPr>
        <w:t>1528-1531.</w:t>
      </w:r>
    </w:p>
    <w:p w14:paraId="33C49560" w14:textId="77777777" w:rsidR="00C40BB3" w:rsidRPr="00353236" w:rsidRDefault="00C40BB3" w:rsidP="000A7832">
      <w:pPr>
        <w:pStyle w:val="citation"/>
        <w:rPr>
          <w:lang w:val="en-CA" w:eastAsia="fr-CA"/>
        </w:rPr>
      </w:pPr>
      <w:proofErr w:type="spellStart"/>
      <w:r w:rsidRPr="00353236">
        <w:rPr>
          <w:lang w:val="en-CA" w:eastAsia="fr-CA"/>
        </w:rPr>
        <w:t>Dannevig</w:t>
      </w:r>
      <w:proofErr w:type="spellEnd"/>
      <w:r w:rsidRPr="00353236">
        <w:rPr>
          <w:lang w:val="en-CA" w:eastAsia="fr-CA"/>
        </w:rPr>
        <w:t xml:space="preserve">, A. 1919. Canadian fish-egg and larvae. In </w:t>
      </w:r>
      <w:proofErr w:type="spellStart"/>
      <w:r w:rsidRPr="00353236">
        <w:rPr>
          <w:lang w:val="en-CA" w:eastAsia="fr-CA"/>
        </w:rPr>
        <w:t>Hjort</w:t>
      </w:r>
      <w:proofErr w:type="spellEnd"/>
      <w:r w:rsidRPr="00353236">
        <w:rPr>
          <w:lang w:val="en-CA" w:eastAsia="fr-CA"/>
        </w:rPr>
        <w:t xml:space="preserve"> (ed.) Canadian Fisheries Expedition 1914-1915: Investigations in the Gulf of St. Lawrence and Atlantic waters of Canada. Department of the Naval Service. Kings Printer, Ottawa, Ontario. 495 pp. </w:t>
      </w:r>
    </w:p>
    <w:p w14:paraId="17A34C69" w14:textId="77777777" w:rsidR="000A7832" w:rsidRPr="00353236" w:rsidRDefault="000A7832" w:rsidP="000A7832">
      <w:pPr>
        <w:pStyle w:val="citation"/>
        <w:rPr>
          <w:lang w:val="en-CA" w:eastAsia="fr-CA"/>
        </w:rPr>
      </w:pPr>
      <w:r w:rsidRPr="00353236">
        <w:rPr>
          <w:lang w:val="en-CA" w:eastAsia="fr-CA"/>
        </w:rPr>
        <w:t>DFO. 1990. Underutilized Species Workshop Yarmouth, Nova Scotia January 17-18,1990 Sponsored by Department of Fisheries and Oceans Scotia-Fundy Region Halifax Nova Scotia Proceedings</w:t>
      </w:r>
    </w:p>
    <w:p w14:paraId="6EB70506" w14:textId="77777777" w:rsidR="00C40BB3" w:rsidRPr="00353236" w:rsidRDefault="00C40BB3" w:rsidP="000A7832">
      <w:pPr>
        <w:pStyle w:val="citation"/>
        <w:rPr>
          <w:lang w:val="en-CA" w:eastAsia="fr-CA"/>
        </w:rPr>
      </w:pPr>
      <w:r w:rsidRPr="00353236">
        <w:rPr>
          <w:lang w:val="en-CA" w:eastAsia="fr-CA"/>
        </w:rPr>
        <w:t>DFO. 1993. Offshore/Inshore Fisheries Development, Atlantic Mackerel. Communications Directorate, Department of Fisheries and Oceans, Ottawa, Canada</w:t>
      </w:r>
    </w:p>
    <w:p w14:paraId="7E48AFD0" w14:textId="77777777" w:rsidR="000A7832" w:rsidRPr="00353236" w:rsidRDefault="000A7832" w:rsidP="000A7832">
      <w:pPr>
        <w:pStyle w:val="citation"/>
        <w:rPr>
          <w:lang w:val="en-US"/>
        </w:rPr>
      </w:pPr>
      <w:r w:rsidRPr="00353236">
        <w:rPr>
          <w:lang w:val="en-US"/>
        </w:rPr>
        <w:t>DFO</w:t>
      </w:r>
      <w:r w:rsidR="00F35D1E" w:rsidRPr="00353236">
        <w:rPr>
          <w:lang w:val="en-US"/>
        </w:rPr>
        <w:t>.</w:t>
      </w:r>
      <w:r w:rsidRPr="00353236">
        <w:rPr>
          <w:lang w:val="en-US"/>
        </w:rPr>
        <w:t xml:space="preserve"> 2009. </w:t>
      </w:r>
      <w:hyperlink r:id="rId33" w:history="1">
        <w:r w:rsidRPr="00353236">
          <w:rPr>
            <w:rStyle w:val="Hyperlink"/>
            <w:lang w:val="en-US"/>
          </w:rPr>
          <w:t>Sustainable Fisheries Framework (SFF) : A Fishery Decision-Making Framework Incorporating the Precautionary Approach. Guidance for the Development of Rebuilding Plans under the Precautionary Approach Framework: Growing Stocks out of the Critical Zone</w:t>
        </w:r>
      </w:hyperlink>
      <w:r w:rsidR="0030460B" w:rsidRPr="00353236">
        <w:rPr>
          <w:lang w:val="en-US"/>
        </w:rPr>
        <w:t>.</w:t>
      </w:r>
      <w:r w:rsidRPr="00353236">
        <w:rPr>
          <w:lang w:val="en-US"/>
        </w:rPr>
        <w:t xml:space="preserve"> </w:t>
      </w:r>
    </w:p>
    <w:p w14:paraId="458DA97C" w14:textId="77777777" w:rsidR="00495D00" w:rsidRDefault="00495D00" w:rsidP="000A7832">
      <w:pPr>
        <w:pStyle w:val="citation"/>
        <w:rPr>
          <w:lang w:val="en-US" w:eastAsia="fr-CA"/>
        </w:rPr>
      </w:pPr>
      <w:r w:rsidRPr="00353236">
        <w:rPr>
          <w:lang w:val="en-US" w:eastAsia="fr-CA"/>
        </w:rPr>
        <w:t>DFO. 2017.</w:t>
      </w:r>
      <w:r w:rsidRPr="00EC6CEE">
        <w:rPr>
          <w:lang w:val="en-US" w:eastAsia="fr-CA"/>
        </w:rPr>
        <w:t xml:space="preserve"> </w:t>
      </w:r>
      <w:hyperlink r:id="rId34" w:history="1">
        <w:r w:rsidRPr="00F343E1">
          <w:rPr>
            <w:rStyle w:val="Hyperlink"/>
            <w:lang w:val="en-US" w:eastAsia="fr-CA"/>
          </w:rPr>
          <w:t>Assessment of the Atlantic Mackerel Stock for the Northwest Atlantic (Subareas 3 and 4) in 2016</w:t>
        </w:r>
      </w:hyperlink>
      <w:r w:rsidRPr="00EC6CEE">
        <w:rPr>
          <w:lang w:val="en-US" w:eastAsia="fr-CA"/>
        </w:rPr>
        <w:t xml:space="preserve">. DFO Can. Sci. </w:t>
      </w:r>
      <w:proofErr w:type="spellStart"/>
      <w:r w:rsidRPr="00EC6CEE">
        <w:rPr>
          <w:lang w:val="en-US" w:eastAsia="fr-CA"/>
        </w:rPr>
        <w:t>Advis</w:t>
      </w:r>
      <w:proofErr w:type="spellEnd"/>
      <w:r w:rsidRPr="00EC6CEE">
        <w:rPr>
          <w:lang w:val="en-US" w:eastAsia="fr-CA"/>
        </w:rPr>
        <w:t xml:space="preserve">. Sec. Sci. </w:t>
      </w:r>
      <w:proofErr w:type="spellStart"/>
      <w:r w:rsidRPr="00EC6CEE">
        <w:rPr>
          <w:lang w:val="en-US" w:eastAsia="fr-CA"/>
        </w:rPr>
        <w:t>Advis</w:t>
      </w:r>
      <w:proofErr w:type="spellEnd"/>
      <w:r w:rsidRPr="00EC6CEE">
        <w:rPr>
          <w:lang w:val="en-US" w:eastAsia="fr-CA"/>
        </w:rPr>
        <w:t xml:space="preserve">. Rep. 2017/034. </w:t>
      </w:r>
    </w:p>
    <w:p w14:paraId="66ABDBAD" w14:textId="77777777" w:rsidR="00C40BB3" w:rsidRDefault="00C40BB3" w:rsidP="000A7832">
      <w:pPr>
        <w:pStyle w:val="citation"/>
        <w:rPr>
          <w:rFonts w:cs="Arial"/>
          <w:lang w:val="en-CA" w:eastAsia="fr-CA"/>
        </w:rPr>
      </w:pPr>
      <w:r w:rsidRPr="004A098E">
        <w:rPr>
          <w:rFonts w:cs="Arial"/>
          <w:lang w:val="en-CA" w:eastAsia="fr-CA"/>
        </w:rPr>
        <w:t xml:space="preserve">DFO. 2018. </w:t>
      </w:r>
      <w:hyperlink r:id="rId35" w:history="1">
        <w:r w:rsidRPr="00163A93">
          <w:rPr>
            <w:rStyle w:val="Hyperlink"/>
            <w:rFonts w:cs="Arial"/>
            <w:lang w:val="en-CA" w:eastAsia="fr-CA"/>
          </w:rPr>
          <w:t>Update of the projections for Atlantic mackerel (subareas 3 and 4)</w:t>
        </w:r>
      </w:hyperlink>
      <w:r w:rsidRPr="004A098E">
        <w:rPr>
          <w:rFonts w:cs="Arial"/>
          <w:lang w:val="en-CA" w:eastAsia="fr-CA"/>
        </w:rPr>
        <w:t xml:space="preserve">. </w:t>
      </w:r>
      <w:r w:rsidR="00163A93">
        <w:rPr>
          <w:rFonts w:cs="Arial"/>
          <w:lang w:val="en-CA" w:eastAsia="fr-CA"/>
        </w:rPr>
        <w:t xml:space="preserve">DFO </w:t>
      </w:r>
      <w:r w:rsidRPr="004A098E">
        <w:rPr>
          <w:rFonts w:cs="Arial"/>
          <w:lang w:val="en-CA" w:eastAsia="fr-CA"/>
        </w:rPr>
        <w:t>Can. Sci. Adv. Sec. Sci. Rep. 2018/024.</w:t>
      </w:r>
    </w:p>
    <w:p w14:paraId="6A176FAF" w14:textId="77777777" w:rsidR="00272EDC" w:rsidRPr="00353236" w:rsidRDefault="00272EDC" w:rsidP="00272EDC">
      <w:pPr>
        <w:pStyle w:val="citation"/>
        <w:rPr>
          <w:lang w:val="en-US"/>
        </w:rPr>
      </w:pPr>
      <w:r w:rsidRPr="00353236">
        <w:rPr>
          <w:lang w:val="en-US"/>
        </w:rPr>
        <w:t>DFO. 2019</w:t>
      </w:r>
      <w:r w:rsidR="008325B7" w:rsidRPr="00353236">
        <w:rPr>
          <w:lang w:val="en-US"/>
        </w:rPr>
        <w:t>a</w:t>
      </w:r>
      <w:r w:rsidRPr="00353236">
        <w:rPr>
          <w:lang w:val="en-US"/>
        </w:rPr>
        <w:t xml:space="preserve">. </w:t>
      </w:r>
      <w:hyperlink r:id="rId36" w:history="1">
        <w:r w:rsidRPr="00353236">
          <w:rPr>
            <w:rStyle w:val="Hyperlink"/>
            <w:lang w:val="en-US"/>
          </w:rPr>
          <w:t>Oceanographic Conditions in the Atlantic Zone in 2018</w:t>
        </w:r>
      </w:hyperlink>
      <w:r w:rsidRPr="00353236">
        <w:rPr>
          <w:lang w:val="en-US"/>
        </w:rPr>
        <w:t xml:space="preserve">. DFO Can. Sci. </w:t>
      </w:r>
      <w:proofErr w:type="spellStart"/>
      <w:r w:rsidRPr="00353236">
        <w:rPr>
          <w:lang w:val="en-US"/>
        </w:rPr>
        <w:t>Advis</w:t>
      </w:r>
      <w:proofErr w:type="spellEnd"/>
      <w:r w:rsidRPr="00353236">
        <w:rPr>
          <w:lang w:val="en-US"/>
        </w:rPr>
        <w:t xml:space="preserve">. Sec. Sci. </w:t>
      </w:r>
      <w:proofErr w:type="spellStart"/>
      <w:r w:rsidRPr="00353236">
        <w:rPr>
          <w:lang w:val="en-US"/>
        </w:rPr>
        <w:t>Advis</w:t>
      </w:r>
      <w:proofErr w:type="spellEnd"/>
      <w:r w:rsidRPr="00353236">
        <w:rPr>
          <w:lang w:val="en-US"/>
        </w:rPr>
        <w:t>. Rep. 2019/034.</w:t>
      </w:r>
    </w:p>
    <w:p w14:paraId="202485BC" w14:textId="77777777" w:rsidR="00C40BB3" w:rsidRPr="00353236" w:rsidRDefault="00C40BB3" w:rsidP="000A7832">
      <w:pPr>
        <w:pStyle w:val="citation"/>
        <w:rPr>
          <w:rFonts w:cs="Arial"/>
          <w:lang w:val="en-US" w:eastAsia="fr-CA"/>
        </w:rPr>
      </w:pPr>
      <w:r w:rsidRPr="00353236">
        <w:rPr>
          <w:rFonts w:cs="Arial"/>
          <w:lang w:val="en-US" w:eastAsia="fr-CA"/>
        </w:rPr>
        <w:t>DFO. 2019</w:t>
      </w:r>
      <w:r w:rsidR="008325B7" w:rsidRPr="00353236">
        <w:rPr>
          <w:rFonts w:cs="Arial"/>
          <w:lang w:val="en-US" w:eastAsia="fr-CA"/>
        </w:rPr>
        <w:t>b</w:t>
      </w:r>
      <w:r w:rsidRPr="00353236">
        <w:rPr>
          <w:rFonts w:cs="Arial"/>
          <w:lang w:val="en-US" w:eastAsia="fr-CA"/>
        </w:rPr>
        <w:t xml:space="preserve">. </w:t>
      </w:r>
      <w:hyperlink r:id="rId37" w:history="1">
        <w:r w:rsidRPr="00353236">
          <w:rPr>
            <w:rStyle w:val="Hyperlink"/>
            <w:rFonts w:cs="Arial"/>
            <w:lang w:val="en-US" w:eastAsia="fr-CA"/>
          </w:rPr>
          <w:t>Assessment of the Atlantic Mackerel stock for the Northwest Atlantic (Subareas 3 and 4) in 2018</w:t>
        </w:r>
      </w:hyperlink>
      <w:r w:rsidRPr="00353236">
        <w:rPr>
          <w:rFonts w:cs="Arial"/>
          <w:lang w:val="en-US" w:eastAsia="fr-CA"/>
        </w:rPr>
        <w:t xml:space="preserve">. DFO Can. Sci. </w:t>
      </w:r>
      <w:proofErr w:type="spellStart"/>
      <w:r w:rsidRPr="00353236">
        <w:rPr>
          <w:rFonts w:cs="Arial"/>
          <w:lang w:val="en-US" w:eastAsia="fr-CA"/>
        </w:rPr>
        <w:t>Advis</w:t>
      </w:r>
      <w:proofErr w:type="spellEnd"/>
      <w:r w:rsidRPr="00353236">
        <w:rPr>
          <w:rFonts w:cs="Arial"/>
          <w:lang w:val="en-US" w:eastAsia="fr-CA"/>
        </w:rPr>
        <w:t xml:space="preserve">. Sec. Sci. </w:t>
      </w:r>
      <w:proofErr w:type="spellStart"/>
      <w:r w:rsidRPr="00353236">
        <w:rPr>
          <w:rFonts w:cs="Arial"/>
          <w:lang w:val="en-US" w:eastAsia="fr-CA"/>
        </w:rPr>
        <w:t>Advis</w:t>
      </w:r>
      <w:proofErr w:type="spellEnd"/>
      <w:r w:rsidRPr="00353236">
        <w:rPr>
          <w:rFonts w:cs="Arial"/>
          <w:lang w:val="en-US" w:eastAsia="fr-CA"/>
        </w:rPr>
        <w:t>. Rep. 2019/035</w:t>
      </w:r>
    </w:p>
    <w:p w14:paraId="342B4C1F" w14:textId="77777777" w:rsidR="000A7832" w:rsidRPr="00353236" w:rsidRDefault="000A7832" w:rsidP="000A7832">
      <w:pPr>
        <w:pStyle w:val="citation"/>
        <w:rPr>
          <w:lang w:val="en-CA" w:eastAsia="fr-CA"/>
        </w:rPr>
      </w:pPr>
      <w:proofErr w:type="spellStart"/>
      <w:r w:rsidRPr="00353236">
        <w:rPr>
          <w:lang w:val="en-CA" w:eastAsia="fr-CA"/>
        </w:rPr>
        <w:t>Doniol-Valcroze</w:t>
      </w:r>
      <w:proofErr w:type="spellEnd"/>
      <w:r w:rsidRPr="00353236">
        <w:rPr>
          <w:lang w:val="en-CA" w:eastAsia="fr-CA"/>
        </w:rPr>
        <w:t xml:space="preserve">, T., Van Beveren, E., </w:t>
      </w:r>
      <w:proofErr w:type="spellStart"/>
      <w:r w:rsidRPr="00353236">
        <w:rPr>
          <w:lang w:val="en-CA" w:eastAsia="fr-CA"/>
        </w:rPr>
        <w:t>Légaré</w:t>
      </w:r>
      <w:proofErr w:type="spellEnd"/>
      <w:r w:rsidRPr="00353236">
        <w:rPr>
          <w:lang w:val="en-CA" w:eastAsia="fr-CA"/>
        </w:rPr>
        <w:t xml:space="preserve">, B., Girard, L., and Castonguay, M. 2019. </w:t>
      </w:r>
      <w:hyperlink r:id="rId38" w:history="1">
        <w:r w:rsidRPr="00353236">
          <w:rPr>
            <w:rStyle w:val="Hyperlink"/>
            <w:lang w:val="en-CA" w:eastAsia="fr-CA"/>
          </w:rPr>
          <w:t>Atlantic mackerel (</w:t>
        </w:r>
        <w:proofErr w:type="spellStart"/>
        <w:r w:rsidRPr="00353236">
          <w:rPr>
            <w:rStyle w:val="Hyperlink"/>
            <w:i/>
            <w:lang w:val="en-CA" w:eastAsia="fr-CA"/>
          </w:rPr>
          <w:t>Scomber</w:t>
        </w:r>
        <w:proofErr w:type="spellEnd"/>
        <w:r w:rsidRPr="00353236">
          <w:rPr>
            <w:rStyle w:val="Hyperlink"/>
            <w:i/>
            <w:lang w:val="en-CA" w:eastAsia="fr-CA"/>
          </w:rPr>
          <w:t xml:space="preserve"> </w:t>
        </w:r>
        <w:proofErr w:type="spellStart"/>
        <w:r w:rsidRPr="00353236">
          <w:rPr>
            <w:rStyle w:val="Hyperlink"/>
            <w:i/>
            <w:lang w:val="en-CA" w:eastAsia="fr-CA"/>
          </w:rPr>
          <w:t>scombrus</w:t>
        </w:r>
        <w:proofErr w:type="spellEnd"/>
        <w:r w:rsidRPr="00353236">
          <w:rPr>
            <w:rStyle w:val="Hyperlink"/>
            <w:i/>
            <w:lang w:val="en-CA" w:eastAsia="fr-CA"/>
          </w:rPr>
          <w:t xml:space="preserve"> L</w:t>
        </w:r>
        <w:r w:rsidRPr="00353236">
          <w:rPr>
            <w:rStyle w:val="Hyperlink"/>
            <w:lang w:val="en-CA" w:eastAsia="fr-CA"/>
          </w:rPr>
          <w:t>.) in NAFO Subareas 3 and 4 in 2016</w:t>
        </w:r>
      </w:hyperlink>
      <w:r w:rsidRPr="00353236">
        <w:rPr>
          <w:lang w:val="en-CA" w:eastAsia="fr-CA"/>
        </w:rPr>
        <w:t xml:space="preserve">. DFO Can. Sci. </w:t>
      </w:r>
      <w:proofErr w:type="spellStart"/>
      <w:r w:rsidRPr="00353236">
        <w:rPr>
          <w:lang w:val="en-CA" w:eastAsia="fr-CA"/>
        </w:rPr>
        <w:t>Advis</w:t>
      </w:r>
      <w:proofErr w:type="spellEnd"/>
      <w:r w:rsidRPr="00353236">
        <w:rPr>
          <w:lang w:val="en-CA" w:eastAsia="fr-CA"/>
        </w:rPr>
        <w:t>. Sec. Res. Doc. 2018/062. v + 51 p.</w:t>
      </w:r>
    </w:p>
    <w:p w14:paraId="7C141E65" w14:textId="77777777" w:rsidR="00272EDC" w:rsidRPr="00353236" w:rsidRDefault="00272EDC" w:rsidP="00272EDC">
      <w:pPr>
        <w:pStyle w:val="citation"/>
        <w:rPr>
          <w:lang w:val="en-US"/>
        </w:rPr>
      </w:pPr>
      <w:r w:rsidRPr="00353236">
        <w:rPr>
          <w:lang w:val="en-US"/>
        </w:rPr>
        <w:t xml:space="preserve">Galbraith, P.S., </w:t>
      </w:r>
      <w:proofErr w:type="spellStart"/>
      <w:r w:rsidRPr="00353236">
        <w:rPr>
          <w:lang w:val="en-US"/>
        </w:rPr>
        <w:t>Chassé</w:t>
      </w:r>
      <w:proofErr w:type="spellEnd"/>
      <w:r w:rsidRPr="00353236">
        <w:rPr>
          <w:lang w:val="en-US"/>
        </w:rPr>
        <w:t xml:space="preserve">, J., </w:t>
      </w:r>
      <w:proofErr w:type="spellStart"/>
      <w:r w:rsidRPr="00353236">
        <w:rPr>
          <w:lang w:val="en-US"/>
        </w:rPr>
        <w:t>Caverhill</w:t>
      </w:r>
      <w:proofErr w:type="spellEnd"/>
      <w:r w:rsidRPr="00353236">
        <w:rPr>
          <w:lang w:val="en-US"/>
        </w:rPr>
        <w:t xml:space="preserve">, C., </w:t>
      </w:r>
      <w:proofErr w:type="spellStart"/>
      <w:r w:rsidRPr="00353236">
        <w:rPr>
          <w:lang w:val="en-US"/>
        </w:rPr>
        <w:t>Nicot</w:t>
      </w:r>
      <w:proofErr w:type="spellEnd"/>
      <w:r w:rsidRPr="00353236">
        <w:rPr>
          <w:lang w:val="en-US"/>
        </w:rPr>
        <w:t xml:space="preserve">, P., Gilbert, D., Lefaivre, D. and </w:t>
      </w:r>
      <w:proofErr w:type="spellStart"/>
      <w:r w:rsidRPr="00353236">
        <w:rPr>
          <w:lang w:val="en-US"/>
        </w:rPr>
        <w:t>Lafleur</w:t>
      </w:r>
      <w:proofErr w:type="spellEnd"/>
      <w:r w:rsidRPr="00353236">
        <w:rPr>
          <w:lang w:val="en-US"/>
        </w:rPr>
        <w:t xml:space="preserve">, C. 2019. </w:t>
      </w:r>
      <w:hyperlink r:id="rId39" w:history="1">
        <w:r w:rsidRPr="00353236">
          <w:rPr>
            <w:rStyle w:val="Hyperlink"/>
            <w:lang w:val="en-US"/>
          </w:rPr>
          <w:t>Physical Oceanographic Conditions in the Gulf of St. Lawrence during 2018</w:t>
        </w:r>
      </w:hyperlink>
      <w:r w:rsidRPr="00353236">
        <w:rPr>
          <w:lang w:val="en-US"/>
        </w:rPr>
        <w:t xml:space="preserve">. DFO Can. Sci. </w:t>
      </w:r>
      <w:proofErr w:type="spellStart"/>
      <w:r w:rsidRPr="00353236">
        <w:rPr>
          <w:lang w:val="en-US"/>
        </w:rPr>
        <w:t>Advis</w:t>
      </w:r>
      <w:proofErr w:type="spellEnd"/>
      <w:r w:rsidRPr="00353236">
        <w:rPr>
          <w:lang w:val="en-US"/>
        </w:rPr>
        <w:t>. Sec. Res. Doc. 2019/046. iv + 79 p</w:t>
      </w:r>
    </w:p>
    <w:p w14:paraId="2ADF006E" w14:textId="77777777" w:rsidR="00495D00" w:rsidRPr="00353236" w:rsidRDefault="00495D00" w:rsidP="000A7832">
      <w:pPr>
        <w:pStyle w:val="citation"/>
        <w:rPr>
          <w:lang w:val="en-CA" w:eastAsia="fr-CA"/>
        </w:rPr>
      </w:pPr>
      <w:proofErr w:type="spellStart"/>
      <w:r w:rsidRPr="00353236">
        <w:rPr>
          <w:lang w:val="en-CA" w:eastAsia="fr-CA"/>
        </w:rPr>
        <w:t>Gavaris</w:t>
      </w:r>
      <w:proofErr w:type="spellEnd"/>
      <w:r w:rsidRPr="00353236">
        <w:rPr>
          <w:lang w:val="en-CA" w:eastAsia="fr-CA"/>
        </w:rPr>
        <w:t xml:space="preserve">, S., and </w:t>
      </w:r>
      <w:proofErr w:type="spellStart"/>
      <w:r w:rsidRPr="00353236">
        <w:rPr>
          <w:lang w:val="en-CA" w:eastAsia="fr-CA"/>
        </w:rPr>
        <w:t>Gav</w:t>
      </w:r>
      <w:r w:rsidR="008E1F45" w:rsidRPr="00353236">
        <w:rPr>
          <w:lang w:val="en-CA" w:eastAsia="fr-CA"/>
        </w:rPr>
        <w:t>a</w:t>
      </w:r>
      <w:r w:rsidRPr="00353236">
        <w:rPr>
          <w:lang w:val="en-CA" w:eastAsia="fr-CA"/>
        </w:rPr>
        <w:t>ris</w:t>
      </w:r>
      <w:proofErr w:type="spellEnd"/>
      <w:r w:rsidRPr="00353236">
        <w:rPr>
          <w:lang w:val="en-CA" w:eastAsia="fr-CA"/>
        </w:rPr>
        <w:t xml:space="preserve">, C.A. 1983. Estimation of catch at age and its variance for </w:t>
      </w:r>
      <w:proofErr w:type="spellStart"/>
      <w:r w:rsidRPr="00353236">
        <w:rPr>
          <w:lang w:val="en-CA" w:eastAsia="fr-CA"/>
        </w:rPr>
        <w:t>groundfish</w:t>
      </w:r>
      <w:proofErr w:type="spellEnd"/>
      <w:r w:rsidRPr="00353236">
        <w:rPr>
          <w:lang w:val="en-CA" w:eastAsia="fr-CA"/>
        </w:rPr>
        <w:t xml:space="preserve"> stocks in the Newfoundland regions. in Doubleday, W.G., and </w:t>
      </w:r>
      <w:proofErr w:type="spellStart"/>
      <w:r w:rsidRPr="00353236">
        <w:rPr>
          <w:lang w:val="en-CA" w:eastAsia="fr-CA"/>
        </w:rPr>
        <w:t>Rivard</w:t>
      </w:r>
      <w:proofErr w:type="spellEnd"/>
      <w:r w:rsidRPr="00353236">
        <w:rPr>
          <w:lang w:val="en-CA" w:eastAsia="fr-CA"/>
        </w:rPr>
        <w:t>, D. (Editors). Sampling Commercial Catches of Marine Fish and Invertebrates. Can. Spec. Pub. Fish. Aq. Sci. 66.</w:t>
      </w:r>
    </w:p>
    <w:p w14:paraId="482039A0" w14:textId="77777777" w:rsidR="00495D00" w:rsidRPr="00353236" w:rsidRDefault="00495D00" w:rsidP="000A7832">
      <w:pPr>
        <w:pStyle w:val="citation"/>
        <w:rPr>
          <w:lang w:val="en-CA" w:eastAsia="fr-CA"/>
        </w:rPr>
      </w:pPr>
      <w:r w:rsidRPr="00353236">
        <w:rPr>
          <w:lang w:val="en-CA" w:eastAsia="fr-CA"/>
        </w:rPr>
        <w:t>Girard, L. 2000. Identification of mackerel (</w:t>
      </w:r>
      <w:proofErr w:type="spellStart"/>
      <w:r w:rsidRPr="00353236">
        <w:rPr>
          <w:i/>
          <w:lang w:val="en-CA" w:eastAsia="fr-CA"/>
        </w:rPr>
        <w:t>Scomber</w:t>
      </w:r>
      <w:proofErr w:type="spellEnd"/>
      <w:r w:rsidRPr="00353236">
        <w:rPr>
          <w:i/>
          <w:lang w:val="en-CA" w:eastAsia="fr-CA"/>
        </w:rPr>
        <w:t xml:space="preserve"> </w:t>
      </w:r>
      <w:proofErr w:type="spellStart"/>
      <w:r w:rsidRPr="00353236">
        <w:rPr>
          <w:i/>
          <w:lang w:val="en-CA" w:eastAsia="fr-CA"/>
        </w:rPr>
        <w:t>scombrus</w:t>
      </w:r>
      <w:proofErr w:type="spellEnd"/>
      <w:r w:rsidRPr="00353236">
        <w:rPr>
          <w:lang w:val="en-CA" w:eastAsia="fr-CA"/>
        </w:rPr>
        <w:t xml:space="preserve"> L.) eggs sampled during abundance surveys in the southern Gulf of St. Lawrence. </w:t>
      </w:r>
      <w:r w:rsidR="00163A93" w:rsidRPr="00353236">
        <w:rPr>
          <w:lang w:val="en-CA" w:eastAsia="fr-CA"/>
        </w:rPr>
        <w:t xml:space="preserve">Chapter </w:t>
      </w:r>
      <w:r w:rsidR="00163A93">
        <w:rPr>
          <w:lang w:val="en-CA" w:eastAsia="fr-CA"/>
        </w:rPr>
        <w:t xml:space="preserve">4. </w:t>
      </w:r>
      <w:r w:rsidR="00163A93" w:rsidRPr="00163A93">
        <w:rPr>
          <w:i/>
          <w:lang w:val="en-CA" w:eastAsia="fr-CA"/>
        </w:rPr>
        <w:t>in</w:t>
      </w:r>
      <w:r w:rsidRPr="00353236">
        <w:rPr>
          <w:lang w:val="en-CA" w:eastAsia="fr-CA"/>
        </w:rPr>
        <w:t xml:space="preserve"> </w:t>
      </w:r>
      <w:proofErr w:type="spellStart"/>
      <w:r w:rsidRPr="00353236">
        <w:rPr>
          <w:lang w:val="en-CA" w:eastAsia="fr-CA"/>
        </w:rPr>
        <w:t>Grégoire</w:t>
      </w:r>
      <w:proofErr w:type="spellEnd"/>
      <w:r w:rsidRPr="00353236">
        <w:rPr>
          <w:lang w:val="en-CA" w:eastAsia="fr-CA"/>
        </w:rPr>
        <w:t xml:space="preserve">, F. (Editor). </w:t>
      </w:r>
      <w:hyperlink r:id="rId40" w:history="1">
        <w:r w:rsidR="00905F69" w:rsidRPr="00353236">
          <w:rPr>
            <w:rStyle w:val="Hyperlink"/>
            <w:lang w:val="en-CA" w:eastAsia="fr-CA"/>
          </w:rPr>
          <w:t>The Atlantic mackerel (</w:t>
        </w:r>
        <w:proofErr w:type="spellStart"/>
        <w:r w:rsidR="00905F69" w:rsidRPr="00353236">
          <w:rPr>
            <w:rStyle w:val="Hyperlink"/>
            <w:i/>
            <w:lang w:val="en-CA" w:eastAsia="fr-CA"/>
          </w:rPr>
          <w:t>Scomber</w:t>
        </w:r>
        <w:proofErr w:type="spellEnd"/>
        <w:r w:rsidR="00905F69" w:rsidRPr="00353236">
          <w:rPr>
            <w:rStyle w:val="Hyperlink"/>
            <w:i/>
            <w:lang w:val="en-CA" w:eastAsia="fr-CA"/>
          </w:rPr>
          <w:t xml:space="preserve"> </w:t>
        </w:r>
        <w:proofErr w:type="spellStart"/>
        <w:r w:rsidR="00905F69" w:rsidRPr="00353236">
          <w:rPr>
            <w:rStyle w:val="Hyperlink"/>
            <w:i/>
            <w:lang w:val="en-CA" w:eastAsia="fr-CA"/>
          </w:rPr>
          <w:t>scombrus</w:t>
        </w:r>
        <w:proofErr w:type="spellEnd"/>
        <w:r w:rsidR="00905F69" w:rsidRPr="00353236">
          <w:rPr>
            <w:rStyle w:val="Hyperlink"/>
            <w:lang w:val="en-CA" w:eastAsia="fr-CA"/>
          </w:rPr>
          <w:t xml:space="preserve"> L.) of NAFO Subareas 2 to 6</w:t>
        </w:r>
      </w:hyperlink>
      <w:r w:rsidRPr="00353236">
        <w:rPr>
          <w:lang w:val="en-CA" w:eastAsia="fr-CA"/>
        </w:rPr>
        <w:t xml:space="preserve">. </w:t>
      </w:r>
      <w:r w:rsidR="00163A93" w:rsidRPr="00353236">
        <w:rPr>
          <w:lang w:val="en-CA" w:eastAsia="fr-CA"/>
        </w:rPr>
        <w:t xml:space="preserve">DFO Can. Sci. </w:t>
      </w:r>
      <w:proofErr w:type="spellStart"/>
      <w:r w:rsidR="00163A93" w:rsidRPr="00353236">
        <w:rPr>
          <w:lang w:val="en-CA" w:eastAsia="fr-CA"/>
        </w:rPr>
        <w:t>Advis</w:t>
      </w:r>
      <w:proofErr w:type="spellEnd"/>
      <w:r w:rsidR="00163A93" w:rsidRPr="00353236">
        <w:rPr>
          <w:lang w:val="en-CA" w:eastAsia="fr-CA"/>
        </w:rPr>
        <w:t>. Sec. Res. Doc. 2000/021</w:t>
      </w:r>
      <w:r w:rsidRPr="00353236">
        <w:rPr>
          <w:lang w:val="en-CA" w:eastAsia="fr-CA"/>
        </w:rPr>
        <w:t>.</w:t>
      </w:r>
      <w:r w:rsidR="00163A93">
        <w:rPr>
          <w:lang w:val="en-CA" w:eastAsia="fr-CA"/>
        </w:rPr>
        <w:t xml:space="preserve"> Pp. 119-138.</w:t>
      </w:r>
    </w:p>
    <w:p w14:paraId="174F9BC6" w14:textId="77777777" w:rsidR="00F343E1" w:rsidRPr="00353236" w:rsidRDefault="00F343E1" w:rsidP="00F343E1">
      <w:pPr>
        <w:pStyle w:val="citation"/>
        <w:rPr>
          <w:lang w:val="en-CA"/>
        </w:rPr>
      </w:pPr>
      <w:proofErr w:type="spellStart"/>
      <w:r w:rsidRPr="00353236">
        <w:rPr>
          <w:lang w:val="en-CA"/>
        </w:rPr>
        <w:t>Grégoire</w:t>
      </w:r>
      <w:proofErr w:type="spellEnd"/>
      <w:r w:rsidRPr="00353236">
        <w:rPr>
          <w:lang w:val="en-CA"/>
        </w:rPr>
        <w:t xml:space="preserve">, F., and </w:t>
      </w:r>
      <w:proofErr w:type="spellStart"/>
      <w:r w:rsidRPr="00353236">
        <w:rPr>
          <w:lang w:val="en-CA"/>
        </w:rPr>
        <w:t>Faucher</w:t>
      </w:r>
      <w:proofErr w:type="spellEnd"/>
      <w:r w:rsidRPr="00353236">
        <w:rPr>
          <w:lang w:val="en-CA"/>
        </w:rPr>
        <w:t xml:space="preserve">, S. 2006. </w:t>
      </w:r>
      <w:hyperlink r:id="rId41" w:history="1">
        <w:r w:rsidRPr="00353236">
          <w:rPr>
            <w:rStyle w:val="Hyperlink"/>
            <w:lang w:val="en-CA"/>
          </w:rPr>
          <w:t>Distribution and abundance of the Atlantic mackerel (</w:t>
        </w:r>
        <w:proofErr w:type="spellStart"/>
        <w:r w:rsidRPr="00353236">
          <w:rPr>
            <w:rStyle w:val="Hyperlink"/>
            <w:i/>
            <w:lang w:val="en-CA"/>
          </w:rPr>
          <w:t>Scomber</w:t>
        </w:r>
        <w:proofErr w:type="spellEnd"/>
        <w:r w:rsidRPr="00353236">
          <w:rPr>
            <w:rStyle w:val="Hyperlink"/>
            <w:i/>
            <w:lang w:val="en-CA"/>
          </w:rPr>
          <w:t xml:space="preserve"> </w:t>
        </w:r>
        <w:proofErr w:type="spellStart"/>
        <w:r w:rsidRPr="00353236">
          <w:rPr>
            <w:rStyle w:val="Hyperlink"/>
            <w:i/>
            <w:lang w:val="en-CA"/>
          </w:rPr>
          <w:t>scombrus</w:t>
        </w:r>
        <w:proofErr w:type="spellEnd"/>
        <w:r w:rsidRPr="00353236">
          <w:rPr>
            <w:rStyle w:val="Hyperlink"/>
            <w:i/>
            <w:lang w:val="en-CA"/>
          </w:rPr>
          <w:t xml:space="preserve"> L</w:t>
        </w:r>
        <w:r w:rsidRPr="00353236">
          <w:rPr>
            <w:rStyle w:val="Hyperlink"/>
            <w:lang w:val="en-CA"/>
          </w:rPr>
          <w:t xml:space="preserve">.) eggs for the ichthyoplankton surveys conducted in the </w:t>
        </w:r>
        <w:proofErr w:type="spellStart"/>
        <w:r w:rsidRPr="00353236">
          <w:rPr>
            <w:rStyle w:val="Hyperlink"/>
            <w:lang w:val="en-CA"/>
          </w:rPr>
          <w:t>sourthern</w:t>
        </w:r>
        <w:proofErr w:type="spellEnd"/>
        <w:r w:rsidRPr="00353236">
          <w:rPr>
            <w:rStyle w:val="Hyperlink"/>
            <w:lang w:val="en-CA"/>
          </w:rPr>
          <w:t xml:space="preserve"> Gulf of St. Lawrence between 1976 to 1979</w:t>
        </w:r>
      </w:hyperlink>
      <w:r w:rsidRPr="00353236">
        <w:rPr>
          <w:lang w:val="en-CA"/>
        </w:rPr>
        <w:t>.</w:t>
      </w:r>
      <w:r w:rsidRPr="00353236">
        <w:rPr>
          <w:lang w:val="en-US"/>
        </w:rPr>
        <w:t xml:space="preserve"> </w:t>
      </w:r>
      <w:r w:rsidR="006430A0" w:rsidRPr="00353236">
        <w:rPr>
          <w:lang w:val="en-US"/>
        </w:rPr>
        <w:t xml:space="preserve">DFO Can. Sci. </w:t>
      </w:r>
      <w:proofErr w:type="spellStart"/>
      <w:r w:rsidR="006430A0" w:rsidRPr="00353236">
        <w:rPr>
          <w:lang w:val="en-US"/>
        </w:rPr>
        <w:t>Advis</w:t>
      </w:r>
      <w:proofErr w:type="spellEnd"/>
      <w:r w:rsidR="006430A0" w:rsidRPr="00353236">
        <w:rPr>
          <w:lang w:val="en-US"/>
        </w:rPr>
        <w:t>. Sec. Res. Doc</w:t>
      </w:r>
      <w:r w:rsidRPr="00353236">
        <w:rPr>
          <w:lang w:val="en-CA"/>
        </w:rPr>
        <w:t xml:space="preserve">. </w:t>
      </w:r>
      <w:r w:rsidRPr="00353236">
        <w:rPr>
          <w:lang w:val="en-US"/>
        </w:rPr>
        <w:t>2006</w:t>
      </w:r>
      <w:r w:rsidRPr="00353236">
        <w:rPr>
          <w:lang w:val="en-CA"/>
        </w:rPr>
        <w:t>/099.</w:t>
      </w:r>
    </w:p>
    <w:p w14:paraId="6417BCF1" w14:textId="77777777" w:rsidR="0030460B" w:rsidRPr="00A81655" w:rsidRDefault="0030460B" w:rsidP="0030460B">
      <w:pPr>
        <w:pStyle w:val="citation"/>
        <w:rPr>
          <w:lang w:val="en-US"/>
        </w:rPr>
      </w:pPr>
      <w:proofErr w:type="spellStart"/>
      <w:r w:rsidRPr="00204991">
        <w:rPr>
          <w:lang w:val="en-CA"/>
        </w:rPr>
        <w:t>Grégoire</w:t>
      </w:r>
      <w:proofErr w:type="spellEnd"/>
      <w:r w:rsidRPr="00204991">
        <w:rPr>
          <w:lang w:val="en-CA"/>
        </w:rPr>
        <w:t xml:space="preserve">, F., and </w:t>
      </w:r>
      <w:proofErr w:type="spellStart"/>
      <w:r w:rsidRPr="00204991">
        <w:rPr>
          <w:lang w:val="en-CA"/>
        </w:rPr>
        <w:t>Lafleur</w:t>
      </w:r>
      <w:proofErr w:type="spellEnd"/>
      <w:r w:rsidRPr="00204991">
        <w:rPr>
          <w:lang w:val="en-CA"/>
        </w:rPr>
        <w:t xml:space="preserve">, C. 2006. </w:t>
      </w:r>
      <w:hyperlink r:id="rId42" w:history="1">
        <w:r w:rsidRPr="006430A0">
          <w:rPr>
            <w:rStyle w:val="Hyperlink"/>
            <w:lang w:val="en-CA"/>
          </w:rPr>
          <w:t>Distribution and abundance of the Atlantic mackerel (</w:t>
        </w:r>
        <w:proofErr w:type="spellStart"/>
        <w:r w:rsidRPr="006430A0">
          <w:rPr>
            <w:rStyle w:val="Hyperlink"/>
            <w:i/>
            <w:lang w:val="en-CA"/>
          </w:rPr>
          <w:t>Scomber</w:t>
        </w:r>
        <w:proofErr w:type="spellEnd"/>
        <w:r w:rsidRPr="006430A0">
          <w:rPr>
            <w:rStyle w:val="Hyperlink"/>
            <w:i/>
            <w:lang w:val="en-CA"/>
          </w:rPr>
          <w:t xml:space="preserve"> </w:t>
        </w:r>
        <w:proofErr w:type="spellStart"/>
        <w:r w:rsidRPr="006430A0">
          <w:rPr>
            <w:rStyle w:val="Hyperlink"/>
            <w:i/>
            <w:lang w:val="en-CA"/>
          </w:rPr>
          <w:t>scombrus</w:t>
        </w:r>
        <w:proofErr w:type="spellEnd"/>
        <w:r w:rsidRPr="006430A0">
          <w:rPr>
            <w:rStyle w:val="Hyperlink"/>
            <w:i/>
            <w:lang w:val="en-CA"/>
          </w:rPr>
          <w:t xml:space="preserve"> L</w:t>
        </w:r>
        <w:r w:rsidRPr="006430A0">
          <w:rPr>
            <w:rStyle w:val="Hyperlink"/>
            <w:lang w:val="en-CA"/>
          </w:rPr>
          <w:t xml:space="preserve">.) eggs for the ichthyoplankton surveys conducted in the </w:t>
        </w:r>
        <w:proofErr w:type="spellStart"/>
        <w:r w:rsidRPr="006430A0">
          <w:rPr>
            <w:rStyle w:val="Hyperlink"/>
            <w:lang w:val="en-CA"/>
          </w:rPr>
          <w:t>sourthern</w:t>
        </w:r>
        <w:proofErr w:type="spellEnd"/>
        <w:r w:rsidRPr="006430A0">
          <w:rPr>
            <w:rStyle w:val="Hyperlink"/>
            <w:lang w:val="en-CA"/>
          </w:rPr>
          <w:t xml:space="preserve"> Gulf of St. Lawrence between 1965 to 1975</w:t>
        </w:r>
      </w:hyperlink>
      <w:r>
        <w:rPr>
          <w:lang w:val="en-CA"/>
        </w:rPr>
        <w:t>.</w:t>
      </w:r>
      <w:r w:rsidRPr="004C03E4">
        <w:rPr>
          <w:lang w:val="en-US"/>
        </w:rPr>
        <w:t xml:space="preserve"> </w:t>
      </w:r>
      <w:r w:rsidR="006430A0" w:rsidRPr="0006227D">
        <w:rPr>
          <w:lang w:val="en-US"/>
        </w:rPr>
        <w:t>DFO</w:t>
      </w:r>
      <w:r w:rsidR="006430A0">
        <w:rPr>
          <w:lang w:val="en-US"/>
        </w:rPr>
        <w:t xml:space="preserve"> Can. Sci. </w:t>
      </w:r>
      <w:proofErr w:type="spellStart"/>
      <w:r w:rsidR="006430A0">
        <w:rPr>
          <w:lang w:val="en-US"/>
        </w:rPr>
        <w:t>Advis</w:t>
      </w:r>
      <w:proofErr w:type="spellEnd"/>
      <w:r w:rsidR="006430A0">
        <w:rPr>
          <w:lang w:val="en-US"/>
        </w:rPr>
        <w:t>. Sec. Res. Doc</w:t>
      </w:r>
      <w:r w:rsidR="006430A0" w:rsidRPr="006430A0">
        <w:rPr>
          <w:lang w:val="en-CA"/>
        </w:rPr>
        <w:t xml:space="preserve">. </w:t>
      </w:r>
      <w:r w:rsidRPr="00A81655">
        <w:rPr>
          <w:lang w:val="en-US"/>
        </w:rPr>
        <w:t>2006/098.</w:t>
      </w:r>
    </w:p>
    <w:p w14:paraId="7DB8445C" w14:textId="77777777" w:rsidR="00495D00" w:rsidRPr="00353236" w:rsidRDefault="00495D00" w:rsidP="000A7832">
      <w:pPr>
        <w:pStyle w:val="citation"/>
        <w:rPr>
          <w:lang w:val="en-CA" w:eastAsia="fr-CA"/>
        </w:rPr>
      </w:pPr>
      <w:proofErr w:type="spellStart"/>
      <w:r w:rsidRPr="00353236">
        <w:rPr>
          <w:lang w:val="en-CA" w:eastAsia="fr-CA"/>
        </w:rPr>
        <w:lastRenderedPageBreak/>
        <w:t>Grégoire</w:t>
      </w:r>
      <w:proofErr w:type="spellEnd"/>
      <w:r w:rsidRPr="00353236">
        <w:rPr>
          <w:lang w:val="en-CA" w:eastAsia="fr-CA"/>
        </w:rPr>
        <w:t xml:space="preserve">, F., Bernier, D., and </w:t>
      </w:r>
      <w:proofErr w:type="spellStart"/>
      <w:r w:rsidRPr="00353236">
        <w:rPr>
          <w:lang w:val="en-CA" w:eastAsia="fr-CA"/>
        </w:rPr>
        <w:t>Hurtubise</w:t>
      </w:r>
      <w:proofErr w:type="spellEnd"/>
      <w:r w:rsidRPr="00353236">
        <w:rPr>
          <w:lang w:val="en-CA" w:eastAsia="fr-CA"/>
        </w:rPr>
        <w:t>, S. 2000. Update (1960-1994) of the Atlantic mackerel (</w:t>
      </w:r>
      <w:proofErr w:type="spellStart"/>
      <w:r w:rsidRPr="00353236">
        <w:rPr>
          <w:i/>
          <w:lang w:val="en-CA" w:eastAsia="fr-CA"/>
        </w:rPr>
        <w:t>Scomber</w:t>
      </w:r>
      <w:proofErr w:type="spellEnd"/>
      <w:r w:rsidRPr="00353236">
        <w:rPr>
          <w:i/>
          <w:lang w:val="en-CA" w:eastAsia="fr-CA"/>
        </w:rPr>
        <w:t xml:space="preserve"> </w:t>
      </w:r>
      <w:proofErr w:type="spellStart"/>
      <w:r w:rsidRPr="00353236">
        <w:rPr>
          <w:i/>
          <w:lang w:val="en-CA" w:eastAsia="fr-CA"/>
        </w:rPr>
        <w:t>scombrus</w:t>
      </w:r>
      <w:proofErr w:type="spellEnd"/>
      <w:r w:rsidRPr="00353236">
        <w:rPr>
          <w:i/>
          <w:lang w:val="en-CA" w:eastAsia="fr-CA"/>
        </w:rPr>
        <w:t xml:space="preserve"> L</w:t>
      </w:r>
      <w:r w:rsidRPr="00353236">
        <w:rPr>
          <w:lang w:val="en-CA" w:eastAsia="fr-CA"/>
        </w:rPr>
        <w:t>.) catches made by foreign vessels in NAFO subareas 3 to 6.</w:t>
      </w:r>
      <w:r w:rsidR="00F343E1" w:rsidRPr="00353236">
        <w:rPr>
          <w:lang w:val="en-CA" w:eastAsia="fr-CA"/>
        </w:rPr>
        <w:t xml:space="preserve"> </w:t>
      </w:r>
      <w:r w:rsidR="00163A93">
        <w:rPr>
          <w:lang w:val="en-CA" w:eastAsia="fr-CA"/>
        </w:rPr>
        <w:t xml:space="preserve">Chapter 2. </w:t>
      </w:r>
      <w:r w:rsidR="00F343E1" w:rsidRPr="00353236">
        <w:rPr>
          <w:i/>
          <w:lang w:val="en-CA" w:eastAsia="fr-CA"/>
        </w:rPr>
        <w:t>in</w:t>
      </w:r>
      <w:r w:rsidRPr="00353236">
        <w:rPr>
          <w:lang w:val="en-CA" w:eastAsia="fr-CA"/>
        </w:rPr>
        <w:t xml:space="preserve"> </w:t>
      </w:r>
      <w:proofErr w:type="spellStart"/>
      <w:r w:rsidRPr="00353236">
        <w:rPr>
          <w:lang w:val="en-CA" w:eastAsia="fr-CA"/>
        </w:rPr>
        <w:t>Grégoire</w:t>
      </w:r>
      <w:proofErr w:type="spellEnd"/>
      <w:r w:rsidRPr="00353236">
        <w:rPr>
          <w:lang w:val="en-CA" w:eastAsia="fr-CA"/>
        </w:rPr>
        <w:t xml:space="preserve">, F. (Editor). </w:t>
      </w:r>
      <w:hyperlink r:id="rId43" w:history="1">
        <w:r w:rsidRPr="00353236">
          <w:rPr>
            <w:rStyle w:val="Hyperlink"/>
            <w:lang w:val="en-CA" w:eastAsia="fr-CA"/>
          </w:rPr>
          <w:t>The Atlantic mackerel (</w:t>
        </w:r>
        <w:proofErr w:type="spellStart"/>
        <w:r w:rsidRPr="00353236">
          <w:rPr>
            <w:rStyle w:val="Hyperlink"/>
            <w:i/>
            <w:lang w:val="en-CA" w:eastAsia="fr-CA"/>
          </w:rPr>
          <w:t>Scomber</w:t>
        </w:r>
        <w:proofErr w:type="spellEnd"/>
        <w:r w:rsidRPr="00353236">
          <w:rPr>
            <w:rStyle w:val="Hyperlink"/>
            <w:i/>
            <w:lang w:val="en-CA" w:eastAsia="fr-CA"/>
          </w:rPr>
          <w:t xml:space="preserve"> </w:t>
        </w:r>
        <w:proofErr w:type="spellStart"/>
        <w:r w:rsidRPr="00353236">
          <w:rPr>
            <w:rStyle w:val="Hyperlink"/>
            <w:i/>
            <w:lang w:val="en-CA" w:eastAsia="fr-CA"/>
          </w:rPr>
          <w:t>scombrus</w:t>
        </w:r>
        <w:proofErr w:type="spellEnd"/>
        <w:r w:rsidRPr="00353236">
          <w:rPr>
            <w:rStyle w:val="Hyperlink"/>
            <w:lang w:val="en-CA" w:eastAsia="fr-CA"/>
          </w:rPr>
          <w:t xml:space="preserve"> L.) of NAFO Subareas 2 to 6</w:t>
        </w:r>
      </w:hyperlink>
      <w:r w:rsidRPr="00353236">
        <w:rPr>
          <w:lang w:val="en-CA" w:eastAsia="fr-CA"/>
        </w:rPr>
        <w:t xml:space="preserve">. </w:t>
      </w:r>
      <w:r w:rsidR="00163A93" w:rsidRPr="00353236">
        <w:rPr>
          <w:lang w:val="en-CA" w:eastAsia="fr-CA"/>
        </w:rPr>
        <w:t xml:space="preserve">DFO Can. Sci. </w:t>
      </w:r>
      <w:proofErr w:type="spellStart"/>
      <w:r w:rsidR="00163A93" w:rsidRPr="00353236">
        <w:rPr>
          <w:lang w:val="en-CA" w:eastAsia="fr-CA"/>
        </w:rPr>
        <w:t>Advis</w:t>
      </w:r>
      <w:proofErr w:type="spellEnd"/>
      <w:r w:rsidR="00163A93" w:rsidRPr="00353236">
        <w:rPr>
          <w:lang w:val="en-CA" w:eastAsia="fr-CA"/>
        </w:rPr>
        <w:t>. Sec. Res. Doc. 2000/021</w:t>
      </w:r>
      <w:r w:rsidRPr="00353236">
        <w:rPr>
          <w:lang w:val="en-CA" w:eastAsia="fr-CA"/>
        </w:rPr>
        <w:t>.</w:t>
      </w:r>
      <w:r w:rsidR="00163A93">
        <w:rPr>
          <w:lang w:val="en-CA" w:eastAsia="fr-CA"/>
        </w:rPr>
        <w:t xml:space="preserve"> pp. 31-50.</w:t>
      </w:r>
    </w:p>
    <w:p w14:paraId="21238352" w14:textId="77777777" w:rsidR="00A81655" w:rsidRPr="004A098E" w:rsidRDefault="00A81655" w:rsidP="000A7832">
      <w:pPr>
        <w:pStyle w:val="citation"/>
        <w:rPr>
          <w:rFonts w:cs="Arial"/>
          <w:lang w:val="en-US"/>
        </w:rPr>
      </w:pPr>
      <w:proofErr w:type="spellStart"/>
      <w:r w:rsidRPr="00353236">
        <w:rPr>
          <w:rFonts w:cs="Arial"/>
          <w:lang w:val="en-CA" w:eastAsia="fr-CA"/>
        </w:rPr>
        <w:t>Grégoire</w:t>
      </w:r>
      <w:proofErr w:type="spellEnd"/>
      <w:r w:rsidRPr="00353236">
        <w:rPr>
          <w:rFonts w:cs="Arial"/>
          <w:lang w:val="en-CA" w:eastAsia="fr-CA"/>
        </w:rPr>
        <w:t xml:space="preserve">, F., Barry, W., Barry, J., </w:t>
      </w:r>
      <w:proofErr w:type="spellStart"/>
      <w:r w:rsidRPr="00353236">
        <w:rPr>
          <w:rFonts w:cs="Arial"/>
          <w:lang w:val="en-CA" w:eastAsia="fr-CA"/>
        </w:rPr>
        <w:t>Gregan</w:t>
      </w:r>
      <w:proofErr w:type="spellEnd"/>
      <w:r w:rsidRPr="00353236">
        <w:rPr>
          <w:rFonts w:cs="Arial"/>
          <w:lang w:val="en-CA" w:eastAsia="fr-CA"/>
        </w:rPr>
        <w:t>, O., Lévesque</w:t>
      </w:r>
      <w:r w:rsidR="0061380A" w:rsidRPr="00353236">
        <w:rPr>
          <w:rFonts w:cs="Arial"/>
          <w:lang w:val="en-CA" w:eastAsia="fr-CA"/>
        </w:rPr>
        <w:t>,</w:t>
      </w:r>
      <w:r w:rsidRPr="00353236">
        <w:rPr>
          <w:rFonts w:cs="Arial"/>
          <w:lang w:val="en-CA" w:eastAsia="fr-CA"/>
        </w:rPr>
        <w:t xml:space="preserve"> C., Beaulieu, J.-L., and </w:t>
      </w:r>
      <w:proofErr w:type="spellStart"/>
      <w:r w:rsidRPr="00353236">
        <w:rPr>
          <w:rFonts w:cs="Arial"/>
          <w:lang w:val="en-CA" w:eastAsia="fr-CA"/>
        </w:rPr>
        <w:t>Gendron</w:t>
      </w:r>
      <w:proofErr w:type="spellEnd"/>
      <w:r w:rsidRPr="00353236">
        <w:rPr>
          <w:rFonts w:cs="Arial"/>
          <w:lang w:val="en-CA" w:eastAsia="fr-CA"/>
        </w:rPr>
        <w:t>, M.</w:t>
      </w:r>
      <w:r w:rsidR="0061380A" w:rsidRPr="00353236">
        <w:rPr>
          <w:rFonts w:cs="Arial"/>
          <w:lang w:val="en-CA" w:eastAsia="fr-CA"/>
        </w:rPr>
        <w:t>-</w:t>
      </w:r>
      <w:r w:rsidRPr="00353236">
        <w:rPr>
          <w:rFonts w:cs="Arial"/>
          <w:lang w:val="en-CA" w:eastAsia="fr-CA"/>
        </w:rPr>
        <w:t xml:space="preserve">H. 2008. </w:t>
      </w:r>
      <w:hyperlink r:id="rId44" w:history="1">
        <w:r w:rsidRPr="00D8120B">
          <w:rPr>
            <w:rStyle w:val="Hyperlink"/>
            <w:rFonts w:cs="Arial"/>
            <w:lang w:val="en-CA"/>
          </w:rPr>
          <w:t>Assessment of the Atlantic mackerel (</w:t>
        </w:r>
        <w:proofErr w:type="spellStart"/>
        <w:r w:rsidRPr="00D8120B">
          <w:rPr>
            <w:rStyle w:val="Hyperlink"/>
            <w:rFonts w:cs="Arial"/>
            <w:i/>
            <w:lang w:val="en-CA"/>
          </w:rPr>
          <w:t>Scomber</w:t>
        </w:r>
        <w:proofErr w:type="spellEnd"/>
        <w:r w:rsidRPr="00D8120B">
          <w:rPr>
            <w:rStyle w:val="Hyperlink"/>
            <w:rFonts w:cs="Arial"/>
            <w:i/>
            <w:lang w:val="en-CA"/>
          </w:rPr>
          <w:t xml:space="preserve"> </w:t>
        </w:r>
        <w:proofErr w:type="spellStart"/>
        <w:r w:rsidRPr="00D8120B">
          <w:rPr>
            <w:rStyle w:val="Hyperlink"/>
            <w:rFonts w:cs="Arial"/>
            <w:i/>
            <w:lang w:val="en-CA"/>
          </w:rPr>
          <w:t>scombrus</w:t>
        </w:r>
        <w:proofErr w:type="spellEnd"/>
        <w:r w:rsidRPr="00D8120B">
          <w:rPr>
            <w:rStyle w:val="Hyperlink"/>
            <w:rFonts w:cs="Arial"/>
            <w:i/>
            <w:lang w:val="en-CA"/>
          </w:rPr>
          <w:t xml:space="preserve"> L</w:t>
        </w:r>
        <w:r w:rsidRPr="00D8120B">
          <w:rPr>
            <w:rStyle w:val="Hyperlink"/>
            <w:rFonts w:cs="Arial"/>
            <w:lang w:val="en-CA"/>
          </w:rPr>
          <w:t>.) spawning stock biomass from the data of the ichthyoplankton surveys made on the west coast of Newfoundland in 2004 and 2005</w:t>
        </w:r>
      </w:hyperlink>
      <w:r w:rsidRPr="00353236">
        <w:rPr>
          <w:rFonts w:cs="Arial"/>
          <w:lang w:val="en-CA"/>
        </w:rPr>
        <w:t xml:space="preserve">. </w:t>
      </w:r>
      <w:r w:rsidR="00D8120B" w:rsidRPr="00353236">
        <w:rPr>
          <w:lang w:val="en-CA" w:eastAsia="fr-CA"/>
        </w:rPr>
        <w:t xml:space="preserve">DFO Can. Sci. </w:t>
      </w:r>
      <w:proofErr w:type="spellStart"/>
      <w:r w:rsidR="00D8120B" w:rsidRPr="00353236">
        <w:rPr>
          <w:lang w:val="en-CA" w:eastAsia="fr-CA"/>
        </w:rPr>
        <w:t>Advis</w:t>
      </w:r>
      <w:proofErr w:type="spellEnd"/>
      <w:r w:rsidR="00D8120B" w:rsidRPr="00353236">
        <w:rPr>
          <w:lang w:val="en-CA" w:eastAsia="fr-CA"/>
        </w:rPr>
        <w:t xml:space="preserve">. Sec. Res. Doc. </w:t>
      </w:r>
      <w:r w:rsidRPr="004A098E">
        <w:rPr>
          <w:rFonts w:cs="Arial"/>
          <w:lang w:val="en-US"/>
        </w:rPr>
        <w:t xml:space="preserve">2008/039. </w:t>
      </w:r>
    </w:p>
    <w:p w14:paraId="6A71AB0A" w14:textId="77777777" w:rsidR="00A81655" w:rsidRPr="004A098E" w:rsidRDefault="00A81655" w:rsidP="000A7832">
      <w:pPr>
        <w:pStyle w:val="citation"/>
        <w:rPr>
          <w:rFonts w:cs="Arial"/>
          <w:lang w:val="en-US"/>
        </w:rPr>
      </w:pPr>
      <w:proofErr w:type="spellStart"/>
      <w:r w:rsidRPr="004A098E">
        <w:rPr>
          <w:rFonts w:cs="Arial"/>
          <w:lang w:val="en-US" w:eastAsia="fr-CA"/>
        </w:rPr>
        <w:t>Grégoire</w:t>
      </w:r>
      <w:proofErr w:type="spellEnd"/>
      <w:r w:rsidRPr="004A098E">
        <w:rPr>
          <w:rFonts w:cs="Arial"/>
          <w:lang w:val="en-US" w:eastAsia="fr-CA"/>
        </w:rPr>
        <w:t>, F., Barry, W., Barry, J.-J., Barry, J., Lévesque</w:t>
      </w:r>
      <w:r w:rsidR="0061380A" w:rsidRPr="004A098E">
        <w:rPr>
          <w:rFonts w:cs="Arial"/>
          <w:lang w:val="en-US" w:eastAsia="fr-CA"/>
        </w:rPr>
        <w:t>,</w:t>
      </w:r>
      <w:r w:rsidR="00F343E1" w:rsidRPr="004A098E">
        <w:rPr>
          <w:rFonts w:cs="Arial"/>
          <w:lang w:val="en-US" w:eastAsia="fr-CA"/>
        </w:rPr>
        <w:t xml:space="preserve"> C., Beaulieu, J.-L</w:t>
      </w:r>
      <w:r w:rsidRPr="004A098E">
        <w:rPr>
          <w:rFonts w:cs="Arial"/>
          <w:lang w:val="en-US" w:eastAsia="fr-CA"/>
        </w:rPr>
        <w:t xml:space="preserve">., and </w:t>
      </w:r>
      <w:proofErr w:type="spellStart"/>
      <w:r w:rsidRPr="004A098E">
        <w:rPr>
          <w:rFonts w:cs="Arial"/>
          <w:lang w:val="en-US" w:eastAsia="fr-CA"/>
        </w:rPr>
        <w:t>Gendron</w:t>
      </w:r>
      <w:proofErr w:type="spellEnd"/>
      <w:r w:rsidRPr="004A098E">
        <w:rPr>
          <w:rFonts w:cs="Arial"/>
          <w:lang w:val="en-US" w:eastAsia="fr-CA"/>
        </w:rPr>
        <w:t>, M.</w:t>
      </w:r>
      <w:r w:rsidR="0061380A" w:rsidRPr="004A098E">
        <w:rPr>
          <w:rFonts w:cs="Arial"/>
          <w:lang w:val="en-US" w:eastAsia="fr-CA"/>
        </w:rPr>
        <w:t>-</w:t>
      </w:r>
      <w:r w:rsidRPr="004A098E">
        <w:rPr>
          <w:rFonts w:cs="Arial"/>
          <w:lang w:val="en-US" w:eastAsia="fr-CA"/>
        </w:rPr>
        <w:t>H. 2009</w:t>
      </w:r>
      <w:r w:rsidR="006430A0" w:rsidRPr="004A098E">
        <w:rPr>
          <w:rFonts w:cs="Arial"/>
          <w:lang w:val="en-US" w:eastAsia="fr-CA"/>
        </w:rPr>
        <w:t>a</w:t>
      </w:r>
      <w:r w:rsidRPr="004A098E">
        <w:rPr>
          <w:rFonts w:cs="Arial"/>
          <w:lang w:val="en-US" w:eastAsia="fr-CA"/>
        </w:rPr>
        <w:t xml:space="preserve">. </w:t>
      </w:r>
      <w:r w:rsidRPr="004A098E">
        <w:rPr>
          <w:rFonts w:cs="Arial"/>
          <w:lang w:val="en-CA"/>
        </w:rPr>
        <w:t>Calculation of the Atlantic Mackerel (</w:t>
      </w:r>
      <w:proofErr w:type="spellStart"/>
      <w:r w:rsidRPr="004A098E">
        <w:rPr>
          <w:rFonts w:cs="Arial"/>
          <w:i/>
          <w:lang w:val="en-CA"/>
        </w:rPr>
        <w:t>Scomber</w:t>
      </w:r>
      <w:proofErr w:type="spellEnd"/>
      <w:r w:rsidRPr="004A098E">
        <w:rPr>
          <w:rFonts w:cs="Arial"/>
          <w:i/>
          <w:lang w:val="en-CA"/>
        </w:rPr>
        <w:t xml:space="preserve"> </w:t>
      </w:r>
      <w:proofErr w:type="spellStart"/>
      <w:r w:rsidRPr="004A098E">
        <w:rPr>
          <w:rFonts w:cs="Arial"/>
          <w:i/>
          <w:lang w:val="en-CA"/>
        </w:rPr>
        <w:t>scombrus</w:t>
      </w:r>
      <w:proofErr w:type="spellEnd"/>
      <w:r w:rsidRPr="004A098E">
        <w:rPr>
          <w:rFonts w:cs="Arial"/>
          <w:i/>
          <w:lang w:val="en-CA"/>
        </w:rPr>
        <w:t xml:space="preserve"> L.</w:t>
      </w:r>
      <w:r w:rsidRPr="004A098E">
        <w:rPr>
          <w:rFonts w:cs="Arial"/>
          <w:lang w:val="en-CA"/>
        </w:rPr>
        <w:t xml:space="preserve">) Spawning Biomass from the Ichthyoplankton Surveys Conducted on the West Coast of Newfoundland in July 2007 and 2008. </w:t>
      </w:r>
      <w:r w:rsidRPr="004A098E">
        <w:rPr>
          <w:rFonts w:cs="Arial"/>
          <w:lang w:val="en-US"/>
        </w:rPr>
        <w:t xml:space="preserve">Transboundary Resources </w:t>
      </w:r>
      <w:r w:rsidR="00D8120B">
        <w:rPr>
          <w:rFonts w:cs="Arial"/>
          <w:lang w:val="en-US"/>
        </w:rPr>
        <w:t>Assessment Committee (TRAC). Ref</w:t>
      </w:r>
      <w:r w:rsidRPr="004A098E">
        <w:rPr>
          <w:rFonts w:cs="Arial"/>
          <w:lang w:val="en-US"/>
        </w:rPr>
        <w:t xml:space="preserve">. Doc. 2009/09. </w:t>
      </w:r>
    </w:p>
    <w:p w14:paraId="25BB9F10" w14:textId="77777777" w:rsidR="00A81655" w:rsidRPr="00353236" w:rsidRDefault="00A81655" w:rsidP="000A7832">
      <w:pPr>
        <w:pStyle w:val="citation"/>
        <w:rPr>
          <w:rFonts w:cs="Arial"/>
          <w:lang w:val="en-US"/>
        </w:rPr>
      </w:pPr>
      <w:proofErr w:type="spellStart"/>
      <w:r w:rsidRPr="004A098E">
        <w:rPr>
          <w:rFonts w:cs="Arial"/>
          <w:lang w:val="en-CA" w:eastAsia="fr-CA"/>
        </w:rPr>
        <w:t>Grégoire</w:t>
      </w:r>
      <w:proofErr w:type="spellEnd"/>
      <w:r w:rsidRPr="004A098E">
        <w:rPr>
          <w:rFonts w:cs="Arial"/>
          <w:lang w:val="en-CA" w:eastAsia="fr-CA"/>
        </w:rPr>
        <w:t>, F., Shepherd, N., and Sutherland, S. J. 2009</w:t>
      </w:r>
      <w:r w:rsidR="0030460B" w:rsidRPr="004A098E">
        <w:rPr>
          <w:rFonts w:cs="Arial"/>
          <w:lang w:val="en-CA" w:eastAsia="fr-CA"/>
        </w:rPr>
        <w:t>b</w:t>
      </w:r>
      <w:r w:rsidRPr="004A098E">
        <w:rPr>
          <w:rFonts w:cs="Arial"/>
          <w:lang w:val="en-CA" w:eastAsia="fr-CA"/>
        </w:rPr>
        <w:t xml:space="preserve">. </w:t>
      </w:r>
      <w:r w:rsidRPr="004A098E">
        <w:rPr>
          <w:rFonts w:cs="Arial"/>
          <w:lang w:val="en-CA"/>
        </w:rPr>
        <w:t>Inter-laboratory ageing exchange of Atlantic mackerel (</w:t>
      </w:r>
      <w:proofErr w:type="spellStart"/>
      <w:r w:rsidRPr="004A098E">
        <w:rPr>
          <w:rFonts w:cs="Arial"/>
          <w:i/>
          <w:lang w:val="en-CA"/>
        </w:rPr>
        <w:t>Scomber</w:t>
      </w:r>
      <w:proofErr w:type="spellEnd"/>
      <w:r w:rsidRPr="004A098E">
        <w:rPr>
          <w:rFonts w:cs="Arial"/>
          <w:i/>
          <w:lang w:val="en-CA"/>
        </w:rPr>
        <w:t xml:space="preserve"> </w:t>
      </w:r>
      <w:proofErr w:type="spellStart"/>
      <w:r w:rsidRPr="004A098E">
        <w:rPr>
          <w:rFonts w:cs="Arial"/>
          <w:i/>
          <w:lang w:val="en-CA"/>
        </w:rPr>
        <w:t>scombrus</w:t>
      </w:r>
      <w:proofErr w:type="spellEnd"/>
      <w:r w:rsidRPr="004A098E">
        <w:rPr>
          <w:rFonts w:cs="Arial"/>
          <w:lang w:val="en-CA"/>
        </w:rPr>
        <w:t>) otoliths for the 2009 Transboundary Resources</w:t>
      </w:r>
      <w:r w:rsidRPr="00E43B9F">
        <w:rPr>
          <w:rFonts w:cs="Arial"/>
          <w:lang w:val="en-CA"/>
        </w:rPr>
        <w:t xml:space="preserve"> Assessment Committee. </w:t>
      </w:r>
      <w:r w:rsidRPr="0063719F">
        <w:rPr>
          <w:rFonts w:cs="Arial"/>
          <w:lang w:val="en-US"/>
        </w:rPr>
        <w:t>Transboundary Resources Assessment Committee (T</w:t>
      </w:r>
      <w:r w:rsidR="00D8120B">
        <w:rPr>
          <w:rFonts w:cs="Arial"/>
          <w:lang w:val="en-US"/>
        </w:rPr>
        <w:t>RAC). Ref</w:t>
      </w:r>
      <w:r w:rsidR="000A7832" w:rsidRPr="00353236">
        <w:rPr>
          <w:rFonts w:cs="Arial"/>
          <w:lang w:val="en-US"/>
        </w:rPr>
        <w:t>. Doc. 2009/008. 9 pp.</w:t>
      </w:r>
    </w:p>
    <w:p w14:paraId="29D1E907" w14:textId="77777777" w:rsidR="00495D00" w:rsidRPr="006C6C27" w:rsidRDefault="00495D00" w:rsidP="000A7832">
      <w:pPr>
        <w:pStyle w:val="citation"/>
        <w:rPr>
          <w:lang w:val="en-CA" w:eastAsia="fr-CA"/>
        </w:rPr>
      </w:pPr>
      <w:proofErr w:type="spellStart"/>
      <w:r w:rsidRPr="00204991">
        <w:rPr>
          <w:lang w:val="en-CA" w:eastAsia="fr-CA"/>
        </w:rPr>
        <w:t>Grégoire</w:t>
      </w:r>
      <w:proofErr w:type="spellEnd"/>
      <w:r w:rsidRPr="00204991">
        <w:rPr>
          <w:lang w:val="en-CA" w:eastAsia="fr-CA"/>
        </w:rPr>
        <w:t xml:space="preserve">, F., Beaulieu, J.-L., </w:t>
      </w:r>
      <w:proofErr w:type="spellStart"/>
      <w:r w:rsidRPr="00204991">
        <w:rPr>
          <w:lang w:val="en-CA" w:eastAsia="fr-CA"/>
        </w:rPr>
        <w:t>Gendron</w:t>
      </w:r>
      <w:proofErr w:type="spellEnd"/>
      <w:r w:rsidRPr="00204991">
        <w:rPr>
          <w:lang w:val="en-CA" w:eastAsia="fr-CA"/>
        </w:rPr>
        <w:t>, M.</w:t>
      </w:r>
      <w:r w:rsidR="0061380A" w:rsidRPr="00204991">
        <w:rPr>
          <w:lang w:val="en-CA" w:eastAsia="fr-CA"/>
        </w:rPr>
        <w:t>-</w:t>
      </w:r>
      <w:r w:rsidRPr="00204991">
        <w:rPr>
          <w:lang w:val="en-CA" w:eastAsia="fr-CA"/>
        </w:rPr>
        <w:t xml:space="preserve">H., and LeBlanc, D. 2012. </w:t>
      </w:r>
      <w:hyperlink r:id="rId45" w:history="1">
        <w:r w:rsidRPr="006430A0">
          <w:rPr>
            <w:rStyle w:val="Hyperlink"/>
            <w:lang w:val="en-US" w:eastAsia="fr-CA"/>
          </w:rPr>
          <w:t>Results of the Atlantic mackerel (</w:t>
        </w:r>
        <w:proofErr w:type="spellStart"/>
        <w:r w:rsidRPr="006430A0">
          <w:rPr>
            <w:rStyle w:val="Hyperlink"/>
            <w:i/>
            <w:lang w:val="en-US" w:eastAsia="fr-CA"/>
          </w:rPr>
          <w:t>Scomber</w:t>
        </w:r>
        <w:proofErr w:type="spellEnd"/>
        <w:r w:rsidRPr="006430A0">
          <w:rPr>
            <w:rStyle w:val="Hyperlink"/>
            <w:i/>
            <w:lang w:val="en-US" w:eastAsia="fr-CA"/>
          </w:rPr>
          <w:t xml:space="preserve"> </w:t>
        </w:r>
        <w:proofErr w:type="spellStart"/>
        <w:r w:rsidRPr="006430A0">
          <w:rPr>
            <w:rStyle w:val="Hyperlink"/>
            <w:i/>
            <w:lang w:val="en-US" w:eastAsia="fr-CA"/>
          </w:rPr>
          <w:t>scombrus</w:t>
        </w:r>
        <w:proofErr w:type="spellEnd"/>
        <w:r w:rsidRPr="006430A0">
          <w:rPr>
            <w:rStyle w:val="Hyperlink"/>
            <w:i/>
            <w:lang w:val="en-US" w:eastAsia="fr-CA"/>
          </w:rPr>
          <w:t xml:space="preserve"> L.)</w:t>
        </w:r>
        <w:r w:rsidRPr="006430A0">
          <w:rPr>
            <w:rStyle w:val="Hyperlink"/>
            <w:lang w:val="en-US" w:eastAsia="fr-CA"/>
          </w:rPr>
          <w:t xml:space="preserve"> egg survey conducted on the Scotian Shelf and Newfoundland’s South Coast in 2009</w:t>
        </w:r>
      </w:hyperlink>
      <w:r>
        <w:rPr>
          <w:lang w:val="en-US" w:eastAsia="fr-CA"/>
        </w:rPr>
        <w:t xml:space="preserve">. </w:t>
      </w:r>
      <w:r w:rsidR="00EB52CA" w:rsidRPr="006C6C27">
        <w:rPr>
          <w:lang w:val="en-CA"/>
        </w:rPr>
        <w:t xml:space="preserve">DFO Can. Sci. </w:t>
      </w:r>
      <w:proofErr w:type="spellStart"/>
      <w:r w:rsidR="00EB52CA" w:rsidRPr="006C6C27">
        <w:rPr>
          <w:lang w:val="en-CA"/>
        </w:rPr>
        <w:t>Advis</w:t>
      </w:r>
      <w:proofErr w:type="spellEnd"/>
      <w:r w:rsidR="00EB52CA" w:rsidRPr="006C6C27">
        <w:rPr>
          <w:lang w:val="en-CA"/>
        </w:rPr>
        <w:t xml:space="preserve">. Sec. Res. Doc. </w:t>
      </w:r>
      <w:r w:rsidRPr="006C6C27">
        <w:rPr>
          <w:lang w:val="en-CA" w:eastAsia="fr-CA"/>
        </w:rPr>
        <w:t>2012/127</w:t>
      </w:r>
      <w:r w:rsidR="000A7832" w:rsidRPr="006C6C27">
        <w:rPr>
          <w:lang w:val="en-CA" w:eastAsia="fr-CA"/>
        </w:rPr>
        <w:t>.</w:t>
      </w:r>
    </w:p>
    <w:p w14:paraId="74E57E91" w14:textId="77777777" w:rsidR="00495D00" w:rsidRPr="00353236" w:rsidRDefault="00495D00" w:rsidP="000A7832">
      <w:pPr>
        <w:pStyle w:val="citation"/>
        <w:rPr>
          <w:lang w:val="en-US"/>
        </w:rPr>
      </w:pPr>
      <w:proofErr w:type="spellStart"/>
      <w:r w:rsidRPr="004A098E">
        <w:rPr>
          <w:lang w:val="en-US"/>
        </w:rPr>
        <w:t>Grégoire</w:t>
      </w:r>
      <w:proofErr w:type="spellEnd"/>
      <w:r w:rsidRPr="004A098E">
        <w:rPr>
          <w:lang w:val="en-US"/>
        </w:rPr>
        <w:t xml:space="preserve">, F., Girard, L., and Boudreau, M. 2014. </w:t>
      </w:r>
      <w:hyperlink r:id="rId46" w:history="1">
        <w:r w:rsidRPr="00353236">
          <w:rPr>
            <w:rStyle w:val="Hyperlink"/>
            <w:lang w:val="fr-FR"/>
          </w:rPr>
          <w:t>La pêche au maquereau bleu (</w:t>
        </w:r>
        <w:proofErr w:type="spellStart"/>
        <w:r w:rsidRPr="00353236">
          <w:rPr>
            <w:rStyle w:val="Hyperlink"/>
            <w:i/>
            <w:lang w:val="fr-FR"/>
          </w:rPr>
          <w:t>Scomber</w:t>
        </w:r>
        <w:proofErr w:type="spellEnd"/>
        <w:r w:rsidRPr="00353236">
          <w:rPr>
            <w:rStyle w:val="Hyperlink"/>
            <w:i/>
            <w:lang w:val="fr-FR"/>
          </w:rPr>
          <w:t xml:space="preserve"> </w:t>
        </w:r>
        <w:proofErr w:type="spellStart"/>
        <w:r w:rsidRPr="00353236">
          <w:rPr>
            <w:rStyle w:val="Hyperlink"/>
            <w:i/>
            <w:lang w:val="fr-FR"/>
          </w:rPr>
          <w:t>scombrus</w:t>
        </w:r>
        <w:proofErr w:type="spellEnd"/>
        <w:r w:rsidRPr="00353236">
          <w:rPr>
            <w:rStyle w:val="Hyperlink"/>
            <w:lang w:val="fr-FR"/>
          </w:rPr>
          <w:t xml:space="preserve"> L.) dans les sous-régions 3 et 4 de l’OPANO en 2013</w:t>
        </w:r>
      </w:hyperlink>
      <w:r w:rsidRPr="00353236">
        <w:rPr>
          <w:lang w:val="fr-FR"/>
        </w:rPr>
        <w:t xml:space="preserve">. </w:t>
      </w:r>
      <w:proofErr w:type="spellStart"/>
      <w:r w:rsidRPr="00353236">
        <w:rPr>
          <w:lang w:val="fr-FR"/>
        </w:rPr>
        <w:t>Secr</w:t>
      </w:r>
      <w:proofErr w:type="spellEnd"/>
      <w:r w:rsidRPr="00353236">
        <w:rPr>
          <w:lang w:val="fr-FR"/>
        </w:rPr>
        <w:t xml:space="preserve">. </w:t>
      </w:r>
      <w:proofErr w:type="spellStart"/>
      <w:r w:rsidRPr="00353236">
        <w:rPr>
          <w:lang w:val="fr-FR"/>
        </w:rPr>
        <w:t>can</w:t>
      </w:r>
      <w:proofErr w:type="spellEnd"/>
      <w:r w:rsidRPr="00353236">
        <w:rPr>
          <w:lang w:val="fr-FR"/>
        </w:rPr>
        <w:t xml:space="preserve">. de </w:t>
      </w:r>
      <w:proofErr w:type="spellStart"/>
      <w:r w:rsidRPr="00353236">
        <w:rPr>
          <w:lang w:val="fr-FR"/>
        </w:rPr>
        <w:t>consult</w:t>
      </w:r>
      <w:proofErr w:type="spellEnd"/>
      <w:r w:rsidRPr="00353236">
        <w:rPr>
          <w:lang w:val="fr-FR"/>
        </w:rPr>
        <w:t xml:space="preserve">. </w:t>
      </w:r>
      <w:proofErr w:type="spellStart"/>
      <w:r w:rsidRPr="00353236">
        <w:rPr>
          <w:lang w:val="fr-FR"/>
        </w:rPr>
        <w:t>sci</w:t>
      </w:r>
      <w:proofErr w:type="spellEnd"/>
      <w:r w:rsidRPr="00353236">
        <w:rPr>
          <w:lang w:val="fr-FR"/>
        </w:rPr>
        <w:t xml:space="preserve">. du MPO. Doc. de </w:t>
      </w:r>
      <w:proofErr w:type="spellStart"/>
      <w:r w:rsidRPr="00353236">
        <w:rPr>
          <w:lang w:val="fr-FR"/>
        </w:rPr>
        <w:t>rech</w:t>
      </w:r>
      <w:proofErr w:type="spellEnd"/>
      <w:r w:rsidRPr="00353236">
        <w:rPr>
          <w:lang w:val="fr-FR"/>
        </w:rPr>
        <w:t xml:space="preserve">. </w:t>
      </w:r>
      <w:r w:rsidRPr="00353236">
        <w:rPr>
          <w:lang w:val="en-US"/>
        </w:rPr>
        <w:t>2014/077. vi + 119 p.</w:t>
      </w:r>
    </w:p>
    <w:p w14:paraId="23357664" w14:textId="77777777" w:rsidR="00F9515D" w:rsidRPr="00353236" w:rsidRDefault="00F9515D" w:rsidP="000A7832">
      <w:pPr>
        <w:pStyle w:val="citation"/>
        <w:rPr>
          <w:lang w:val="en-US"/>
        </w:rPr>
      </w:pPr>
      <w:proofErr w:type="spellStart"/>
      <w:r w:rsidRPr="00353236">
        <w:rPr>
          <w:lang w:val="en-US"/>
        </w:rPr>
        <w:t>Isermann</w:t>
      </w:r>
      <w:proofErr w:type="spellEnd"/>
      <w:r w:rsidRPr="00353236">
        <w:rPr>
          <w:lang w:val="en-US"/>
        </w:rPr>
        <w:t>, D.A. and Knight, C.T. 2005. A computer program for age-length keys incorporating age assignment to individual fish. North Amer</w:t>
      </w:r>
      <w:r w:rsidR="00905F69" w:rsidRPr="00353236">
        <w:rPr>
          <w:lang w:val="en-US"/>
        </w:rPr>
        <w:t>.</w:t>
      </w:r>
      <w:r w:rsidRPr="00353236">
        <w:rPr>
          <w:lang w:val="en-US"/>
        </w:rPr>
        <w:t xml:space="preserve"> J</w:t>
      </w:r>
      <w:r w:rsidR="00905F69" w:rsidRPr="00353236">
        <w:rPr>
          <w:lang w:val="en-US"/>
        </w:rPr>
        <w:t>.</w:t>
      </w:r>
      <w:r w:rsidRPr="00353236">
        <w:rPr>
          <w:lang w:val="en-US"/>
        </w:rPr>
        <w:t xml:space="preserve"> Fish</w:t>
      </w:r>
      <w:r w:rsidR="00905F69" w:rsidRPr="00353236">
        <w:rPr>
          <w:lang w:val="en-US"/>
        </w:rPr>
        <w:t>.</w:t>
      </w:r>
      <w:r w:rsidRPr="00353236">
        <w:rPr>
          <w:lang w:val="en-US"/>
        </w:rPr>
        <w:t xml:space="preserve"> </w:t>
      </w:r>
      <w:proofErr w:type="spellStart"/>
      <w:r w:rsidRPr="00353236">
        <w:rPr>
          <w:lang w:val="en-US"/>
        </w:rPr>
        <w:t>Manag</w:t>
      </w:r>
      <w:proofErr w:type="spellEnd"/>
      <w:r w:rsidR="00905F69" w:rsidRPr="00353236">
        <w:rPr>
          <w:lang w:val="en-US"/>
        </w:rPr>
        <w:t>.</w:t>
      </w:r>
      <w:r w:rsidRPr="00353236">
        <w:rPr>
          <w:lang w:val="en-US"/>
        </w:rPr>
        <w:t xml:space="preserve"> 25:</w:t>
      </w:r>
      <w:r w:rsidR="000A7832" w:rsidRPr="00353236">
        <w:rPr>
          <w:lang w:val="en-US"/>
        </w:rPr>
        <w:t>11531160.</w:t>
      </w:r>
    </w:p>
    <w:p w14:paraId="550B9B97" w14:textId="77777777" w:rsidR="00F9515D" w:rsidRPr="00353236" w:rsidRDefault="00F9515D" w:rsidP="000A7832">
      <w:pPr>
        <w:pStyle w:val="citation"/>
        <w:rPr>
          <w:lang w:val="en-US"/>
        </w:rPr>
      </w:pPr>
      <w:r w:rsidRPr="00353236">
        <w:rPr>
          <w:lang w:val="en-US"/>
        </w:rPr>
        <w:t>Kimura, D.K. 1977. Statistical assessment of the age-length key. J</w:t>
      </w:r>
      <w:r w:rsidR="00905F69" w:rsidRPr="00353236">
        <w:rPr>
          <w:lang w:val="en-US"/>
        </w:rPr>
        <w:t>.</w:t>
      </w:r>
      <w:r w:rsidRPr="00353236">
        <w:rPr>
          <w:lang w:val="en-US"/>
        </w:rPr>
        <w:t xml:space="preserve"> Fish</w:t>
      </w:r>
      <w:r w:rsidR="00905F69" w:rsidRPr="00353236">
        <w:rPr>
          <w:lang w:val="en-US"/>
        </w:rPr>
        <w:t>.</w:t>
      </w:r>
      <w:r w:rsidRPr="00353236">
        <w:rPr>
          <w:lang w:val="en-US"/>
        </w:rPr>
        <w:t xml:space="preserve"> Res</w:t>
      </w:r>
      <w:r w:rsidR="00905F69" w:rsidRPr="00353236">
        <w:rPr>
          <w:lang w:val="en-US"/>
        </w:rPr>
        <w:t>.</w:t>
      </w:r>
      <w:r w:rsidRPr="00353236">
        <w:rPr>
          <w:lang w:val="en-US"/>
        </w:rPr>
        <w:t xml:space="preserve"> Board Can</w:t>
      </w:r>
      <w:r w:rsidR="00905F69" w:rsidRPr="00353236">
        <w:rPr>
          <w:lang w:val="en-US"/>
        </w:rPr>
        <w:t>.</w:t>
      </w:r>
      <w:r w:rsidR="000A7832" w:rsidRPr="00353236">
        <w:rPr>
          <w:lang w:val="en-US"/>
        </w:rPr>
        <w:t>, 34:317324.</w:t>
      </w:r>
    </w:p>
    <w:p w14:paraId="395CD1B6" w14:textId="77777777" w:rsidR="00F9515D" w:rsidRPr="00353236" w:rsidRDefault="00F9515D" w:rsidP="000A7832">
      <w:pPr>
        <w:pStyle w:val="citation"/>
        <w:rPr>
          <w:rFonts w:cs="Arial"/>
          <w:lang w:val="en-CA"/>
        </w:rPr>
      </w:pPr>
      <w:r w:rsidRPr="00353236">
        <w:rPr>
          <w:rFonts w:cs="Arial"/>
          <w:lang w:val="en-US"/>
        </w:rPr>
        <w:t>Kohler, A.C., Faber,</w:t>
      </w:r>
      <w:r w:rsidR="006F18C2" w:rsidRPr="00353236">
        <w:rPr>
          <w:rFonts w:cs="Arial"/>
          <w:lang w:val="en-US"/>
        </w:rPr>
        <w:t xml:space="preserve"> D.J. </w:t>
      </w:r>
      <w:r w:rsidR="000A7832" w:rsidRPr="00353236">
        <w:rPr>
          <w:rFonts w:cs="Arial"/>
          <w:lang w:val="en-US"/>
        </w:rPr>
        <w:t xml:space="preserve">and </w:t>
      </w:r>
      <w:r w:rsidRPr="00353236">
        <w:rPr>
          <w:rFonts w:cs="Arial"/>
          <w:lang w:val="en-CA"/>
        </w:rPr>
        <w:t>McFarlane</w:t>
      </w:r>
      <w:r w:rsidR="006F18C2" w:rsidRPr="00353236">
        <w:rPr>
          <w:rFonts w:cs="Arial"/>
          <w:lang w:val="en-CA"/>
        </w:rPr>
        <w:t>,</w:t>
      </w:r>
      <w:r w:rsidR="006F18C2" w:rsidRPr="00353236">
        <w:rPr>
          <w:rFonts w:cs="Arial"/>
          <w:lang w:val="en-US"/>
        </w:rPr>
        <w:t xml:space="preserve"> N.J.</w:t>
      </w:r>
      <w:r w:rsidRPr="00353236">
        <w:rPr>
          <w:rFonts w:cs="Arial"/>
          <w:lang w:val="en-CA"/>
        </w:rPr>
        <w:t>. 1974a. Eggs, larvae and juveniles of fishes from plankton collections in the Gulf of St. Lawrence during 1965, 1966 and 1967. Fish. Res. Board Ca</w:t>
      </w:r>
      <w:r w:rsidR="006430A0" w:rsidRPr="00353236">
        <w:rPr>
          <w:rFonts w:cs="Arial"/>
          <w:lang w:val="en-CA"/>
        </w:rPr>
        <w:t>n. Tech. Rep. No. 285, 164 pp.</w:t>
      </w:r>
    </w:p>
    <w:p w14:paraId="38E61580" w14:textId="77777777" w:rsidR="00F9515D" w:rsidRPr="00353236" w:rsidRDefault="00F9515D" w:rsidP="000A7832">
      <w:pPr>
        <w:pStyle w:val="citation"/>
        <w:rPr>
          <w:rFonts w:cs="Arial"/>
          <w:lang w:val="en-CA"/>
        </w:rPr>
      </w:pPr>
      <w:r w:rsidRPr="00353236">
        <w:rPr>
          <w:rFonts w:cs="Arial"/>
          <w:lang w:val="en-CA"/>
        </w:rPr>
        <w:t>Kohler, A. C., Faber,</w:t>
      </w:r>
      <w:r w:rsidR="006F18C2" w:rsidRPr="00353236">
        <w:rPr>
          <w:rFonts w:cs="Arial"/>
          <w:lang w:val="en-CA"/>
        </w:rPr>
        <w:t xml:space="preserve"> </w:t>
      </w:r>
      <w:proofErr w:type="spellStart"/>
      <w:r w:rsidR="006F18C2" w:rsidRPr="00353236">
        <w:rPr>
          <w:rFonts w:cs="Arial"/>
          <w:lang w:val="en-CA"/>
        </w:rPr>
        <w:t>D.J.</w:t>
      </w:r>
      <w:r w:rsidR="000A7832" w:rsidRPr="00353236">
        <w:rPr>
          <w:rFonts w:cs="Arial"/>
          <w:lang w:val="en-CA"/>
        </w:rPr>
        <w:t>and</w:t>
      </w:r>
      <w:proofErr w:type="spellEnd"/>
      <w:r w:rsidR="000A7832" w:rsidRPr="00353236">
        <w:rPr>
          <w:rFonts w:cs="Arial"/>
          <w:lang w:val="en-CA"/>
        </w:rPr>
        <w:t xml:space="preserve"> </w:t>
      </w:r>
      <w:r w:rsidRPr="00353236">
        <w:rPr>
          <w:rFonts w:cs="Arial"/>
          <w:lang w:val="en-CA"/>
        </w:rPr>
        <w:t>McFarlane</w:t>
      </w:r>
      <w:r w:rsidR="006F18C2" w:rsidRPr="00353236">
        <w:rPr>
          <w:rFonts w:cs="Arial"/>
          <w:lang w:val="en-CA"/>
        </w:rPr>
        <w:t>, N.J</w:t>
      </w:r>
      <w:r w:rsidRPr="00353236">
        <w:rPr>
          <w:rFonts w:cs="Arial"/>
          <w:lang w:val="en-CA"/>
        </w:rPr>
        <w:t xml:space="preserve">. 1974b. Eggs, larvae and juveniles of fishes from plankton collections in the Gulf of </w:t>
      </w:r>
      <w:r w:rsidR="006430A0" w:rsidRPr="00353236">
        <w:rPr>
          <w:rFonts w:cs="Arial"/>
          <w:lang w:val="en-CA"/>
        </w:rPr>
        <w:t>St. Lawrence during 1968. Fish.</w:t>
      </w:r>
      <w:r w:rsidRPr="00353236">
        <w:rPr>
          <w:rFonts w:cs="Arial"/>
          <w:lang w:val="en-CA"/>
        </w:rPr>
        <w:t xml:space="preserve"> Mar. Serv. Res</w:t>
      </w:r>
      <w:r w:rsidR="006430A0" w:rsidRPr="00353236">
        <w:rPr>
          <w:rFonts w:cs="Arial"/>
          <w:lang w:val="en-CA"/>
        </w:rPr>
        <w:t>. Dev. Tech. Rep. 490, 105 pp.</w:t>
      </w:r>
    </w:p>
    <w:p w14:paraId="6DD395EE" w14:textId="77777777" w:rsidR="00F9515D" w:rsidRPr="00353236" w:rsidRDefault="006F18C2" w:rsidP="000A7832">
      <w:pPr>
        <w:pStyle w:val="citation"/>
        <w:rPr>
          <w:rFonts w:cs="Arial"/>
          <w:lang w:val="en-CA"/>
        </w:rPr>
      </w:pPr>
      <w:r w:rsidRPr="00353236">
        <w:rPr>
          <w:rFonts w:cs="Arial"/>
          <w:lang w:val="en-US"/>
        </w:rPr>
        <w:t>Kohler, A. C., Faber, D.J.</w:t>
      </w:r>
      <w:r w:rsidRPr="00353236">
        <w:rPr>
          <w:rFonts w:cs="Arial"/>
          <w:lang w:val="en-CA"/>
        </w:rPr>
        <w:t xml:space="preserve">and McFarlane, N.J. </w:t>
      </w:r>
      <w:r w:rsidR="00F9515D" w:rsidRPr="00353236">
        <w:rPr>
          <w:rFonts w:cs="Arial"/>
          <w:lang w:val="en-CA"/>
        </w:rPr>
        <w:t>1975.</w:t>
      </w:r>
      <w:r w:rsidR="006430A0" w:rsidRPr="00353236">
        <w:rPr>
          <w:rFonts w:cs="Arial"/>
          <w:lang w:val="en-CA"/>
        </w:rPr>
        <w:t xml:space="preserve"> Eggs, larvae and juveniles of </w:t>
      </w:r>
      <w:r w:rsidR="00F9515D" w:rsidRPr="00353236">
        <w:rPr>
          <w:rFonts w:cs="Arial"/>
          <w:lang w:val="en-CA"/>
        </w:rPr>
        <w:t>fishes from plankton collections in the Gulf of St. Lawrence during 1969. Fish. Mar. Serv. Res</w:t>
      </w:r>
      <w:r w:rsidR="006430A0" w:rsidRPr="00353236">
        <w:rPr>
          <w:rFonts w:cs="Arial"/>
          <w:lang w:val="en-CA"/>
        </w:rPr>
        <w:t>. Dev. Tech. Rep. 521, 154 pp.</w:t>
      </w:r>
    </w:p>
    <w:p w14:paraId="692BC1C5" w14:textId="77777777" w:rsidR="00F9515D" w:rsidRPr="00353236" w:rsidRDefault="006F18C2" w:rsidP="000A7832">
      <w:pPr>
        <w:pStyle w:val="citation"/>
        <w:rPr>
          <w:rFonts w:cs="Arial"/>
          <w:lang w:val="en-CA"/>
        </w:rPr>
      </w:pPr>
      <w:r w:rsidRPr="00353236">
        <w:rPr>
          <w:rFonts w:cs="Arial"/>
          <w:lang w:val="en-US"/>
        </w:rPr>
        <w:t>Kohler, A. C., Faber, D.J.</w:t>
      </w:r>
      <w:r w:rsidRPr="00353236">
        <w:rPr>
          <w:rFonts w:cs="Arial"/>
          <w:lang w:val="en-CA"/>
        </w:rPr>
        <w:t xml:space="preserve">and McFarlane, N.J. </w:t>
      </w:r>
      <w:r w:rsidR="00F9515D" w:rsidRPr="00353236">
        <w:rPr>
          <w:rFonts w:cs="Arial"/>
          <w:lang w:val="en-CA"/>
        </w:rPr>
        <w:t xml:space="preserve">1976. Eggs, larvae and juveniles of fishes from plankton collections in the Gulf of </w:t>
      </w:r>
      <w:r w:rsidR="006430A0" w:rsidRPr="00353236">
        <w:rPr>
          <w:rFonts w:cs="Arial"/>
          <w:lang w:val="en-CA"/>
        </w:rPr>
        <w:t xml:space="preserve">St. Lawrence during 1970-1971. </w:t>
      </w:r>
      <w:r w:rsidR="00F9515D" w:rsidRPr="00353236">
        <w:rPr>
          <w:rFonts w:cs="Arial"/>
          <w:lang w:val="en-CA"/>
        </w:rPr>
        <w:t>Fish. Mar. Serv. Res. Dev. Tech.</w:t>
      </w:r>
      <w:r w:rsidR="006430A0" w:rsidRPr="00353236">
        <w:rPr>
          <w:rFonts w:cs="Arial"/>
          <w:lang w:val="en-CA"/>
        </w:rPr>
        <w:t xml:space="preserve"> Rep. 645, 139 pp.</w:t>
      </w:r>
    </w:p>
    <w:p w14:paraId="4EB59B93" w14:textId="77777777" w:rsidR="00F9515D" w:rsidRPr="00353236" w:rsidRDefault="006F18C2" w:rsidP="000A7832">
      <w:pPr>
        <w:pStyle w:val="citation"/>
        <w:rPr>
          <w:rFonts w:cs="Arial"/>
          <w:lang w:val="en-CA"/>
        </w:rPr>
      </w:pPr>
      <w:r w:rsidRPr="00353236">
        <w:rPr>
          <w:rFonts w:cs="Arial"/>
          <w:lang w:val="en-US"/>
        </w:rPr>
        <w:t>Kohler, A. C., Faber, D.J.</w:t>
      </w:r>
      <w:r w:rsidRPr="00353236">
        <w:rPr>
          <w:rFonts w:cs="Arial"/>
          <w:lang w:val="en-CA"/>
        </w:rPr>
        <w:t xml:space="preserve">and McFarlane, N.J. </w:t>
      </w:r>
      <w:r w:rsidR="00F9515D" w:rsidRPr="00353236">
        <w:rPr>
          <w:rFonts w:cs="Arial"/>
          <w:lang w:val="en-CA"/>
        </w:rPr>
        <w:t>1977. Eggs, larvae and juveniles of fishes from plankton collections in the Gulf of St.</w:t>
      </w:r>
      <w:r w:rsidR="006430A0" w:rsidRPr="00353236">
        <w:rPr>
          <w:rFonts w:cs="Arial"/>
          <w:lang w:val="en-CA"/>
        </w:rPr>
        <w:t xml:space="preserve"> Lawrence during 1972 to 1975. </w:t>
      </w:r>
      <w:r w:rsidR="00F9515D" w:rsidRPr="00353236">
        <w:rPr>
          <w:rFonts w:cs="Arial"/>
          <w:lang w:val="en-CA"/>
        </w:rPr>
        <w:t xml:space="preserve">Fish. Mar. Serv. Tech. Rep. 747, 180 pp. </w:t>
      </w:r>
    </w:p>
    <w:p w14:paraId="281E3DA8" w14:textId="77777777" w:rsidR="00F9515D" w:rsidRPr="000A7832" w:rsidRDefault="00F9515D" w:rsidP="000A7832">
      <w:pPr>
        <w:pStyle w:val="citation"/>
        <w:rPr>
          <w:lang w:val="en-US"/>
        </w:rPr>
      </w:pPr>
      <w:proofErr w:type="spellStart"/>
      <w:r w:rsidRPr="00353236">
        <w:rPr>
          <w:lang w:val="en-CA"/>
        </w:rPr>
        <w:t>Kristensen</w:t>
      </w:r>
      <w:proofErr w:type="spellEnd"/>
      <w:r w:rsidRPr="00353236">
        <w:rPr>
          <w:lang w:val="en-CA"/>
        </w:rPr>
        <w:t xml:space="preserve">, K., Nielsen, A., Berg, C.W., </w:t>
      </w:r>
      <w:proofErr w:type="spellStart"/>
      <w:r w:rsidRPr="00353236">
        <w:rPr>
          <w:lang w:val="en-CA"/>
        </w:rPr>
        <w:t>Skaug</w:t>
      </w:r>
      <w:proofErr w:type="spellEnd"/>
      <w:r w:rsidRPr="00353236">
        <w:rPr>
          <w:lang w:val="en-CA"/>
        </w:rPr>
        <w:t>, H., and Bell, B.M. 2016</w:t>
      </w:r>
      <w:r>
        <w:rPr>
          <w:lang w:val="en-CA"/>
        </w:rPr>
        <w:t>. TMP: Automatic Differentiation and Laplace Approximation. J</w:t>
      </w:r>
      <w:r w:rsidR="0030460B">
        <w:rPr>
          <w:lang w:val="en-CA"/>
        </w:rPr>
        <w:t>.</w:t>
      </w:r>
      <w:r>
        <w:rPr>
          <w:lang w:val="en-CA"/>
        </w:rPr>
        <w:t xml:space="preserve"> Statistical Software. 70(5). </w:t>
      </w:r>
      <w:proofErr w:type="spellStart"/>
      <w:r w:rsidR="000A7832">
        <w:rPr>
          <w:lang w:val="en-US"/>
        </w:rPr>
        <w:t>doi</w:t>
      </w:r>
      <w:proofErr w:type="spellEnd"/>
      <w:r w:rsidR="000A7832">
        <w:rPr>
          <w:lang w:val="en-US"/>
        </w:rPr>
        <w:t>: 10.18637/jss.v070.i05</w:t>
      </w:r>
    </w:p>
    <w:p w14:paraId="2B30150C" w14:textId="77777777" w:rsidR="00F9515D" w:rsidRPr="000A7832" w:rsidRDefault="00F9515D" w:rsidP="000A7832">
      <w:pPr>
        <w:pStyle w:val="citation"/>
        <w:rPr>
          <w:rFonts w:cs="Arial"/>
          <w:lang w:val="fr-FR" w:eastAsia="fr-CA"/>
        </w:rPr>
      </w:pPr>
      <w:r w:rsidRPr="009F49A3">
        <w:rPr>
          <w:rFonts w:cs="Arial"/>
          <w:lang w:val="en-CA" w:eastAsia="fr-CA"/>
        </w:rPr>
        <w:lastRenderedPageBreak/>
        <w:t>Lockwood, S. J., Nichols, J. H., and Coombs, S. H. 1977. The development rates of mackerel (</w:t>
      </w:r>
      <w:proofErr w:type="spellStart"/>
      <w:r w:rsidRPr="009F49A3">
        <w:rPr>
          <w:rFonts w:cs="Arial"/>
          <w:i/>
          <w:lang w:val="en-CA" w:eastAsia="fr-CA"/>
        </w:rPr>
        <w:t>Scomber</w:t>
      </w:r>
      <w:proofErr w:type="spellEnd"/>
      <w:r w:rsidRPr="009F49A3">
        <w:rPr>
          <w:rFonts w:cs="Arial"/>
          <w:i/>
          <w:lang w:val="en-CA" w:eastAsia="fr-CA"/>
        </w:rPr>
        <w:t xml:space="preserve"> </w:t>
      </w:r>
      <w:proofErr w:type="spellStart"/>
      <w:r w:rsidRPr="009F49A3">
        <w:rPr>
          <w:rFonts w:cs="Arial"/>
          <w:i/>
          <w:lang w:val="en-CA" w:eastAsia="fr-CA"/>
        </w:rPr>
        <w:t>scombrus</w:t>
      </w:r>
      <w:proofErr w:type="spellEnd"/>
      <w:r w:rsidRPr="009F49A3">
        <w:rPr>
          <w:rFonts w:cs="Arial"/>
          <w:lang w:val="en-CA" w:eastAsia="fr-CA"/>
        </w:rPr>
        <w:t xml:space="preserve"> L.) eggs over a range of temperatures. </w:t>
      </w:r>
      <w:r w:rsidR="000A7832" w:rsidRPr="009F49A3">
        <w:rPr>
          <w:rFonts w:cs="Arial"/>
          <w:lang w:val="fr-FR" w:eastAsia="fr-CA"/>
        </w:rPr>
        <w:t>ICES CM 1977/J: 13. 13 pp.</w:t>
      </w:r>
    </w:p>
    <w:p w14:paraId="6EA43DFB" w14:textId="77777777" w:rsidR="00F9515D" w:rsidRPr="00353236" w:rsidRDefault="00F9515D" w:rsidP="000A7832">
      <w:pPr>
        <w:pStyle w:val="citation"/>
        <w:rPr>
          <w:rFonts w:cs="Arial"/>
          <w:lang w:eastAsia="fr-CA"/>
        </w:rPr>
      </w:pPr>
      <w:proofErr w:type="spellStart"/>
      <w:r w:rsidRPr="00353236">
        <w:rPr>
          <w:rFonts w:cs="Arial"/>
          <w:lang w:val="fr-FR" w:eastAsia="fr-CA"/>
        </w:rPr>
        <w:t>Maguire</w:t>
      </w:r>
      <w:proofErr w:type="spellEnd"/>
      <w:r w:rsidRPr="00353236">
        <w:rPr>
          <w:rFonts w:cs="Arial"/>
          <w:lang w:val="fr-FR" w:eastAsia="fr-CA"/>
        </w:rPr>
        <w:t>, J.-J. 1981. Maturité, fécondité, ponte et évaluation de la taille reproducteur du maquereau atlantique (</w:t>
      </w:r>
      <w:proofErr w:type="spellStart"/>
      <w:r w:rsidRPr="00353236">
        <w:rPr>
          <w:rFonts w:cs="Arial"/>
          <w:i/>
          <w:lang w:val="fr-FR" w:eastAsia="fr-CA"/>
        </w:rPr>
        <w:t>Scomber</w:t>
      </w:r>
      <w:proofErr w:type="spellEnd"/>
      <w:r w:rsidRPr="00353236">
        <w:rPr>
          <w:rFonts w:cs="Arial"/>
          <w:i/>
          <w:lang w:val="fr-FR" w:eastAsia="fr-CA"/>
        </w:rPr>
        <w:t xml:space="preserve"> </w:t>
      </w:r>
      <w:proofErr w:type="spellStart"/>
      <w:r w:rsidRPr="00353236">
        <w:rPr>
          <w:rFonts w:cs="Arial"/>
          <w:i/>
          <w:lang w:val="fr-FR" w:eastAsia="fr-CA"/>
        </w:rPr>
        <w:t>scombrus</w:t>
      </w:r>
      <w:proofErr w:type="spellEnd"/>
      <w:r w:rsidRPr="00353236">
        <w:rPr>
          <w:rFonts w:cs="Arial"/>
          <w:lang w:val="fr-FR" w:eastAsia="fr-CA"/>
        </w:rPr>
        <w:t xml:space="preserve">) dans le Golfe du Saint-Laurent. </w:t>
      </w:r>
      <w:r w:rsidRPr="00353236">
        <w:rPr>
          <w:rFonts w:cs="Arial"/>
          <w:lang w:eastAsia="fr-CA"/>
        </w:rPr>
        <w:t>Thèse de M. Sc. Université Laval, Québec.</w:t>
      </w:r>
    </w:p>
    <w:p w14:paraId="2DEAB11C" w14:textId="77777777" w:rsidR="00FF02E5" w:rsidRPr="00353236" w:rsidRDefault="00F9515D" w:rsidP="000A7832">
      <w:pPr>
        <w:pStyle w:val="citation"/>
        <w:rPr>
          <w:lang w:val="en-CA"/>
        </w:rPr>
      </w:pPr>
      <w:r w:rsidRPr="00204991">
        <w:rPr>
          <w:lang w:val="fr-FR"/>
        </w:rPr>
        <w:t xml:space="preserve">Mbaye, B., </w:t>
      </w:r>
      <w:proofErr w:type="spellStart"/>
      <w:r w:rsidRPr="00204991">
        <w:rPr>
          <w:lang w:val="fr-FR"/>
        </w:rPr>
        <w:t>Doniol-Valcroze</w:t>
      </w:r>
      <w:proofErr w:type="spellEnd"/>
      <w:r w:rsidRPr="00204991">
        <w:rPr>
          <w:lang w:val="fr-FR"/>
        </w:rPr>
        <w:t xml:space="preserve">, T., Brosset, P., Castonguay, M. Van Beveren, E., Smith, A., Lehoux, C., </w:t>
      </w:r>
      <w:proofErr w:type="spellStart"/>
      <w:r w:rsidRPr="00204991">
        <w:rPr>
          <w:lang w:val="fr-FR"/>
        </w:rPr>
        <w:t>Brickman</w:t>
      </w:r>
      <w:proofErr w:type="spellEnd"/>
      <w:r w:rsidRPr="00204991">
        <w:rPr>
          <w:lang w:val="fr-FR"/>
        </w:rPr>
        <w:t xml:space="preserve">, D., Wang, Z., and </w:t>
      </w:r>
      <w:proofErr w:type="spellStart"/>
      <w:r w:rsidRPr="00204991">
        <w:rPr>
          <w:lang w:val="fr-FR"/>
        </w:rPr>
        <w:t>Plourde</w:t>
      </w:r>
      <w:proofErr w:type="spellEnd"/>
      <w:r w:rsidRPr="00204991">
        <w:rPr>
          <w:lang w:val="fr-FR"/>
        </w:rPr>
        <w:t xml:space="preserve">, S. 2019. </w:t>
      </w:r>
      <w:r w:rsidRPr="00353236">
        <w:rPr>
          <w:lang w:val="en-CA"/>
        </w:rPr>
        <w:t>Modelling Atlantic mackerel spawning habitat suitability and its future distribution in the Northwest Atlantic. Fish</w:t>
      </w:r>
      <w:r w:rsidR="00EB52CA" w:rsidRPr="00353236">
        <w:rPr>
          <w:lang w:val="en-CA"/>
        </w:rPr>
        <w:t>.</w:t>
      </w:r>
      <w:r w:rsidRPr="00353236">
        <w:rPr>
          <w:lang w:val="en-CA"/>
        </w:rPr>
        <w:t xml:space="preserve"> </w:t>
      </w:r>
      <w:proofErr w:type="spellStart"/>
      <w:r w:rsidRPr="00353236">
        <w:rPr>
          <w:lang w:val="en-CA"/>
        </w:rPr>
        <w:t>Oceanogr</w:t>
      </w:r>
      <w:proofErr w:type="spellEnd"/>
      <w:r w:rsidR="00EB52CA" w:rsidRPr="00353236">
        <w:rPr>
          <w:lang w:val="en-CA"/>
        </w:rPr>
        <w:t>.</w:t>
      </w:r>
      <w:r w:rsidRPr="00353236">
        <w:rPr>
          <w:lang w:val="en-CA"/>
        </w:rPr>
        <w:t xml:space="preserve"> </w:t>
      </w:r>
      <w:r w:rsidR="00EB52CA" w:rsidRPr="00353236">
        <w:rPr>
          <w:lang w:val="en-CA"/>
        </w:rPr>
        <w:t>10.1111/fog.12456.</w:t>
      </w:r>
    </w:p>
    <w:p w14:paraId="1F993A71" w14:textId="77777777" w:rsidR="00FF02E5" w:rsidRDefault="00FF02E5" w:rsidP="000A7832">
      <w:pPr>
        <w:pStyle w:val="citation"/>
        <w:rPr>
          <w:lang w:val="en-US" w:eastAsia="fr-CA"/>
        </w:rPr>
      </w:pPr>
      <w:proofErr w:type="spellStart"/>
      <w:r w:rsidRPr="00353236">
        <w:rPr>
          <w:lang w:val="en-CA" w:eastAsia="fr-CA"/>
        </w:rPr>
        <w:t>Moores</w:t>
      </w:r>
      <w:proofErr w:type="spellEnd"/>
      <w:r w:rsidRPr="00353236">
        <w:rPr>
          <w:lang w:val="en-CA" w:eastAsia="fr-CA"/>
        </w:rPr>
        <w:t>, J.A., Winters, G.H., and Parsons, L.S. 1975.</w:t>
      </w:r>
      <w:r>
        <w:rPr>
          <w:lang w:val="en-US" w:eastAsia="fr-CA"/>
        </w:rPr>
        <w:t xml:space="preserve"> </w:t>
      </w:r>
      <w:r w:rsidRPr="00921D74">
        <w:rPr>
          <w:lang w:val="en-US" w:eastAsia="fr-CA"/>
        </w:rPr>
        <w:t>Migrations</w:t>
      </w:r>
      <w:r>
        <w:rPr>
          <w:lang w:val="en-US" w:eastAsia="fr-CA"/>
        </w:rPr>
        <w:t xml:space="preserve"> </w:t>
      </w:r>
      <w:r w:rsidRPr="00921D74">
        <w:rPr>
          <w:lang w:val="en-US" w:eastAsia="fr-CA"/>
        </w:rPr>
        <w:t>and biological</w:t>
      </w:r>
      <w:r>
        <w:rPr>
          <w:lang w:val="en-US" w:eastAsia="fr-CA"/>
        </w:rPr>
        <w:t xml:space="preserve"> </w:t>
      </w:r>
      <w:r w:rsidRPr="00921D74">
        <w:rPr>
          <w:lang w:val="en-US" w:eastAsia="fr-CA"/>
        </w:rPr>
        <w:t>characteristics of Atlantic mackerel (</w:t>
      </w:r>
      <w:proofErr w:type="spellStart"/>
      <w:r w:rsidRPr="008E1F45">
        <w:rPr>
          <w:i/>
          <w:lang w:val="en-US" w:eastAsia="fr-CA"/>
        </w:rPr>
        <w:t>Scomber</w:t>
      </w:r>
      <w:proofErr w:type="spellEnd"/>
      <w:r w:rsidRPr="008E1F45">
        <w:rPr>
          <w:i/>
          <w:lang w:val="en-US" w:eastAsia="fr-CA"/>
        </w:rPr>
        <w:t xml:space="preserve"> </w:t>
      </w:r>
      <w:proofErr w:type="spellStart"/>
      <w:r w:rsidRPr="008E1F45">
        <w:rPr>
          <w:i/>
          <w:lang w:val="en-US" w:eastAsia="fr-CA"/>
        </w:rPr>
        <w:t>scombrus</w:t>
      </w:r>
      <w:proofErr w:type="spellEnd"/>
      <w:r w:rsidRPr="00921D74">
        <w:rPr>
          <w:lang w:val="en-US" w:eastAsia="fr-CA"/>
        </w:rPr>
        <w:t xml:space="preserve">) occurring in Newfoundland waters. </w:t>
      </w:r>
      <w:r w:rsidRPr="00D712BE">
        <w:rPr>
          <w:lang w:val="en-US" w:eastAsia="fr-CA"/>
        </w:rPr>
        <w:t>J. Fish. Res. Board Can. 32:1347-1357.</w:t>
      </w:r>
    </w:p>
    <w:p w14:paraId="5463CE87" w14:textId="77777777" w:rsidR="00F9515D" w:rsidRPr="00353236" w:rsidRDefault="00F9515D" w:rsidP="000A7832">
      <w:pPr>
        <w:pStyle w:val="citation"/>
        <w:rPr>
          <w:lang w:val="en-CA"/>
        </w:rPr>
      </w:pPr>
      <w:r w:rsidRPr="00353236">
        <w:rPr>
          <w:lang w:val="en-US"/>
        </w:rPr>
        <w:t xml:space="preserve">Nakashima, B.S., and Mowbray, F.K. 2014. </w:t>
      </w:r>
      <w:hyperlink r:id="rId47" w:history="1">
        <w:r w:rsidRPr="00353236">
          <w:rPr>
            <w:rStyle w:val="Hyperlink"/>
            <w:lang w:val="en-US"/>
          </w:rPr>
          <w:t>Capelin (</w:t>
        </w:r>
        <w:proofErr w:type="spellStart"/>
        <w:r w:rsidRPr="00353236">
          <w:rPr>
            <w:rStyle w:val="Hyperlink"/>
            <w:i/>
            <w:lang w:val="en-US"/>
          </w:rPr>
          <w:t>Mallotus</w:t>
        </w:r>
        <w:proofErr w:type="spellEnd"/>
        <w:r w:rsidRPr="00353236">
          <w:rPr>
            <w:rStyle w:val="Hyperlink"/>
            <w:i/>
            <w:lang w:val="en-US"/>
          </w:rPr>
          <w:t xml:space="preserve"> </w:t>
        </w:r>
        <w:proofErr w:type="spellStart"/>
        <w:r w:rsidRPr="00353236">
          <w:rPr>
            <w:rStyle w:val="Hyperlink"/>
            <w:i/>
            <w:lang w:val="en-US"/>
          </w:rPr>
          <w:t>villosus</w:t>
        </w:r>
        <w:proofErr w:type="spellEnd"/>
        <w:r w:rsidRPr="00353236">
          <w:rPr>
            <w:rStyle w:val="Hyperlink"/>
            <w:lang w:val="en-US"/>
          </w:rPr>
          <w:t>) recruitment indices in NAFO Division 3KL</w:t>
        </w:r>
      </w:hyperlink>
      <w:r w:rsidRPr="00353236">
        <w:rPr>
          <w:lang w:val="en-US"/>
        </w:rPr>
        <w:t xml:space="preserve">. DFO Can. Sci. </w:t>
      </w:r>
      <w:proofErr w:type="spellStart"/>
      <w:r w:rsidRPr="00353236">
        <w:rPr>
          <w:lang w:val="en-US"/>
        </w:rPr>
        <w:t>Advis</w:t>
      </w:r>
      <w:proofErr w:type="spellEnd"/>
      <w:r w:rsidRPr="00353236">
        <w:rPr>
          <w:lang w:val="en-US"/>
        </w:rPr>
        <w:t>. Sec. Res. Doc. 2013/091 v + 27 p.</w:t>
      </w:r>
    </w:p>
    <w:p w14:paraId="13F6E3D7" w14:textId="77777777" w:rsidR="00FF02E5" w:rsidRPr="00353236" w:rsidRDefault="00FF02E5" w:rsidP="000A7832">
      <w:pPr>
        <w:pStyle w:val="citation"/>
        <w:rPr>
          <w:rFonts w:cs="Arial"/>
          <w:lang w:val="en-CA"/>
        </w:rPr>
      </w:pPr>
      <w:proofErr w:type="spellStart"/>
      <w:r w:rsidRPr="00353236">
        <w:rPr>
          <w:rFonts w:cs="Arial"/>
          <w:lang w:val="en-US"/>
        </w:rPr>
        <w:t>Nikolioudakis</w:t>
      </w:r>
      <w:proofErr w:type="spellEnd"/>
      <w:r w:rsidRPr="00353236">
        <w:rPr>
          <w:rFonts w:cs="Arial"/>
          <w:lang w:val="en-US"/>
        </w:rPr>
        <w:t xml:space="preserve">, N., </w:t>
      </w:r>
      <w:proofErr w:type="spellStart"/>
      <w:r w:rsidRPr="00353236">
        <w:rPr>
          <w:rFonts w:cs="Arial"/>
          <w:lang w:val="en-US"/>
        </w:rPr>
        <w:t>Skaug</w:t>
      </w:r>
      <w:proofErr w:type="spellEnd"/>
      <w:r w:rsidRPr="00353236">
        <w:rPr>
          <w:rFonts w:cs="Arial"/>
          <w:lang w:val="en-US"/>
        </w:rPr>
        <w:t xml:space="preserve">, H.J., </w:t>
      </w:r>
      <w:proofErr w:type="spellStart"/>
      <w:r w:rsidRPr="00353236">
        <w:rPr>
          <w:rFonts w:cs="Arial"/>
          <w:lang w:val="en-US"/>
        </w:rPr>
        <w:t>Olafsdottir</w:t>
      </w:r>
      <w:proofErr w:type="spellEnd"/>
      <w:r w:rsidRPr="00353236">
        <w:rPr>
          <w:rFonts w:cs="Arial"/>
          <w:lang w:val="en-US"/>
        </w:rPr>
        <w:t>, A.H., Jansen, T., Jacobsen, J.A., and Enberg, K. 2019. Drivers of the summer-distribution of Northeast Atlantic mackerel (</w:t>
      </w:r>
      <w:proofErr w:type="spellStart"/>
      <w:r w:rsidRPr="00353236">
        <w:rPr>
          <w:rFonts w:cs="Arial"/>
          <w:i/>
          <w:iCs/>
          <w:lang w:val="en-US"/>
        </w:rPr>
        <w:t>Scomber</w:t>
      </w:r>
      <w:proofErr w:type="spellEnd"/>
      <w:r w:rsidRPr="00353236">
        <w:rPr>
          <w:rFonts w:cs="Arial"/>
          <w:i/>
          <w:iCs/>
          <w:lang w:val="en-US"/>
        </w:rPr>
        <w:t xml:space="preserve"> </w:t>
      </w:r>
      <w:proofErr w:type="spellStart"/>
      <w:r w:rsidRPr="00353236">
        <w:rPr>
          <w:rFonts w:cs="Arial"/>
          <w:i/>
          <w:iCs/>
          <w:lang w:val="en-US"/>
        </w:rPr>
        <w:t>scombrus</w:t>
      </w:r>
      <w:proofErr w:type="spellEnd"/>
      <w:r w:rsidRPr="00353236">
        <w:rPr>
          <w:rFonts w:cs="Arial"/>
          <w:lang w:val="en-US"/>
        </w:rPr>
        <w:t xml:space="preserve">) in the Nordic Seas from 2011 to 2017; a Bayesian hierarchical modelling approach. </w:t>
      </w:r>
      <w:r w:rsidRPr="00CD1ED2">
        <w:rPr>
          <w:rFonts w:cs="Arial"/>
          <w:iCs/>
          <w:lang w:val="en-US"/>
        </w:rPr>
        <w:t>ICES J</w:t>
      </w:r>
      <w:r w:rsidR="00353236" w:rsidRPr="00CD1ED2">
        <w:rPr>
          <w:rFonts w:cs="Arial"/>
          <w:iCs/>
          <w:lang w:val="en-US"/>
        </w:rPr>
        <w:t>.</w:t>
      </w:r>
      <w:r w:rsidRPr="00CD1ED2">
        <w:rPr>
          <w:rFonts w:cs="Arial"/>
          <w:iCs/>
          <w:lang w:val="en-US"/>
        </w:rPr>
        <w:t xml:space="preserve"> Mar</w:t>
      </w:r>
      <w:r w:rsidR="00353236" w:rsidRPr="00CD1ED2">
        <w:rPr>
          <w:rFonts w:cs="Arial"/>
          <w:iCs/>
          <w:lang w:val="en-US"/>
        </w:rPr>
        <w:t>.</w:t>
      </w:r>
      <w:r w:rsidRPr="00CD1ED2">
        <w:rPr>
          <w:rFonts w:cs="Arial"/>
          <w:iCs/>
          <w:lang w:val="en-US"/>
        </w:rPr>
        <w:t xml:space="preserve"> Sci</w:t>
      </w:r>
      <w:r w:rsidR="00353236" w:rsidRPr="00CD1ED2">
        <w:rPr>
          <w:rFonts w:cs="Arial"/>
          <w:iCs/>
          <w:lang w:val="en-US"/>
        </w:rPr>
        <w:t>.</w:t>
      </w:r>
      <w:r w:rsidRPr="00CD1ED2">
        <w:rPr>
          <w:rFonts w:cs="Arial"/>
          <w:lang w:val="en-US"/>
        </w:rPr>
        <w:t xml:space="preserve"> 76(2): 530</w:t>
      </w:r>
      <w:r w:rsidRPr="00353236">
        <w:rPr>
          <w:rFonts w:cs="Arial"/>
          <w:lang w:val="en-US"/>
        </w:rPr>
        <w:t>-</w:t>
      </w:r>
      <w:r w:rsidR="00353236" w:rsidRPr="00353236">
        <w:rPr>
          <w:rFonts w:cs="Arial"/>
          <w:lang w:val="en-US"/>
        </w:rPr>
        <w:t>548.</w:t>
      </w:r>
    </w:p>
    <w:p w14:paraId="018F7DEF" w14:textId="77777777" w:rsidR="00FF02E5" w:rsidRPr="00353236" w:rsidRDefault="00FF02E5" w:rsidP="000A7832">
      <w:pPr>
        <w:pStyle w:val="citation"/>
        <w:rPr>
          <w:lang w:val="en-CA" w:eastAsia="fr-CA"/>
        </w:rPr>
      </w:pPr>
      <w:r w:rsidRPr="00353236">
        <w:rPr>
          <w:lang w:val="en-US"/>
        </w:rPr>
        <w:t>Northeast Fisheries Science Center (NEFSC). 2017. 64th Northeast Regional Stock Assessment Workshop (64th SAW) Assessment Report. Northeast Fish Sci</w:t>
      </w:r>
      <w:r w:rsidR="005F63EE" w:rsidRPr="00353236">
        <w:rPr>
          <w:lang w:val="en-US"/>
        </w:rPr>
        <w:t>.</w:t>
      </w:r>
      <w:r w:rsidRPr="00353236">
        <w:rPr>
          <w:lang w:val="en-US"/>
        </w:rPr>
        <w:t xml:space="preserve"> Cent</w:t>
      </w:r>
      <w:r w:rsidR="005F63EE" w:rsidRPr="00353236">
        <w:rPr>
          <w:lang w:val="en-US"/>
        </w:rPr>
        <w:t>.</w:t>
      </w:r>
      <w:r w:rsidRPr="00353236">
        <w:rPr>
          <w:lang w:val="en-US"/>
        </w:rPr>
        <w:t xml:space="preserve"> Ref</w:t>
      </w:r>
      <w:r w:rsidR="005F63EE" w:rsidRPr="00353236">
        <w:rPr>
          <w:lang w:val="en-US"/>
        </w:rPr>
        <w:t>.</w:t>
      </w:r>
      <w:r w:rsidRPr="00353236">
        <w:rPr>
          <w:lang w:val="en-US"/>
        </w:rPr>
        <w:t xml:space="preserve"> Doc. 18-03.</w:t>
      </w:r>
    </w:p>
    <w:p w14:paraId="78DEF098" w14:textId="77777777" w:rsidR="00495D00" w:rsidRPr="00353236" w:rsidRDefault="00F9515D" w:rsidP="000A7832">
      <w:pPr>
        <w:pStyle w:val="citation"/>
        <w:rPr>
          <w:lang w:val="en-US"/>
        </w:rPr>
      </w:pPr>
      <w:r w:rsidRPr="00353236">
        <w:rPr>
          <w:lang w:val="en-US"/>
        </w:rPr>
        <w:t>Ogle, D.H. 2015. Introductory Fisheries Analyses with R. Chapman and Hall/CRC. USA.</w:t>
      </w:r>
    </w:p>
    <w:p w14:paraId="1BC0EEF5" w14:textId="77777777" w:rsidR="00F9515D" w:rsidRPr="00353236" w:rsidRDefault="00F9515D" w:rsidP="000A7832">
      <w:pPr>
        <w:pStyle w:val="citation"/>
        <w:rPr>
          <w:lang w:val="en-CA" w:eastAsia="fr-CA"/>
        </w:rPr>
      </w:pPr>
      <w:r w:rsidRPr="00353236">
        <w:rPr>
          <w:lang w:val="en-CA" w:eastAsia="fr-CA"/>
        </w:rPr>
        <w:t xml:space="preserve">Olla, B.L., and </w:t>
      </w:r>
      <w:proofErr w:type="spellStart"/>
      <w:r w:rsidRPr="00353236">
        <w:rPr>
          <w:lang w:val="en-CA" w:eastAsia="fr-CA"/>
        </w:rPr>
        <w:t>Bejda</w:t>
      </w:r>
      <w:proofErr w:type="spellEnd"/>
      <w:r w:rsidRPr="00353236">
        <w:rPr>
          <w:lang w:val="en-CA" w:eastAsia="fr-CA"/>
        </w:rPr>
        <w:t xml:space="preserve">, A.J. 1976. Swimming speeds of Atlantic mackerel, </w:t>
      </w:r>
      <w:proofErr w:type="spellStart"/>
      <w:r w:rsidRPr="00353236">
        <w:rPr>
          <w:i/>
          <w:lang w:val="en-CA" w:eastAsia="fr-CA"/>
        </w:rPr>
        <w:t>Scomber</w:t>
      </w:r>
      <w:proofErr w:type="spellEnd"/>
      <w:r w:rsidRPr="00353236">
        <w:rPr>
          <w:i/>
          <w:lang w:val="en-CA" w:eastAsia="fr-CA"/>
        </w:rPr>
        <w:t xml:space="preserve"> </w:t>
      </w:r>
      <w:proofErr w:type="spellStart"/>
      <w:r w:rsidRPr="00353236">
        <w:rPr>
          <w:i/>
          <w:lang w:val="en-CA" w:eastAsia="fr-CA"/>
        </w:rPr>
        <w:t>scombrus</w:t>
      </w:r>
      <w:proofErr w:type="spellEnd"/>
      <w:r w:rsidRPr="00353236">
        <w:rPr>
          <w:lang w:val="en-CA" w:eastAsia="fr-CA"/>
        </w:rPr>
        <w:t>, under laboratory conditions: relation to capture by trawling. ICNAF Res.Doc. 76/XII/143.</w:t>
      </w:r>
    </w:p>
    <w:p w14:paraId="539BF60F" w14:textId="77777777" w:rsidR="00495D00" w:rsidRPr="00353236" w:rsidRDefault="00495D00" w:rsidP="000A7832">
      <w:pPr>
        <w:pStyle w:val="citation"/>
        <w:rPr>
          <w:rFonts w:cs="Arial"/>
          <w:lang w:val="en-US" w:eastAsia="fr-CA"/>
        </w:rPr>
      </w:pPr>
      <w:r w:rsidRPr="00353236">
        <w:rPr>
          <w:rFonts w:cs="Arial"/>
          <w:lang w:val="en-CA" w:eastAsia="fr-CA"/>
        </w:rPr>
        <w:t xml:space="preserve">Ouellet, P. 1987. </w:t>
      </w:r>
      <w:hyperlink r:id="rId48" w:history="1">
        <w:r w:rsidRPr="00353236">
          <w:rPr>
            <w:rStyle w:val="Hyperlink"/>
            <w:rFonts w:cs="Arial"/>
            <w:lang w:val="en-CA" w:eastAsia="fr-CA"/>
          </w:rPr>
          <w:t>Mackerel (</w:t>
        </w:r>
        <w:proofErr w:type="spellStart"/>
        <w:r w:rsidRPr="00353236">
          <w:rPr>
            <w:rStyle w:val="Hyperlink"/>
            <w:rFonts w:cs="Arial"/>
            <w:i/>
            <w:lang w:val="en-CA" w:eastAsia="fr-CA"/>
          </w:rPr>
          <w:t>Scomber</w:t>
        </w:r>
        <w:proofErr w:type="spellEnd"/>
        <w:r w:rsidRPr="00353236">
          <w:rPr>
            <w:rStyle w:val="Hyperlink"/>
            <w:rFonts w:cs="Arial"/>
            <w:i/>
            <w:lang w:val="en-CA" w:eastAsia="fr-CA"/>
          </w:rPr>
          <w:t xml:space="preserve"> </w:t>
        </w:r>
        <w:proofErr w:type="spellStart"/>
        <w:r w:rsidRPr="00353236">
          <w:rPr>
            <w:rStyle w:val="Hyperlink"/>
            <w:rFonts w:cs="Arial"/>
            <w:i/>
            <w:lang w:val="en-CA" w:eastAsia="fr-CA"/>
          </w:rPr>
          <w:t>scombrus</w:t>
        </w:r>
        <w:proofErr w:type="spellEnd"/>
        <w:r w:rsidRPr="00353236">
          <w:rPr>
            <w:rStyle w:val="Hyperlink"/>
            <w:rFonts w:cs="Arial"/>
            <w:lang w:val="en-CA" w:eastAsia="fr-CA"/>
          </w:rPr>
          <w:t>) egg abundance in the southern Gulf of St. Lawrence from 1979 to 1986, and the use of the estimate for stock assessment</w:t>
        </w:r>
      </w:hyperlink>
      <w:r w:rsidRPr="00353236">
        <w:rPr>
          <w:rFonts w:cs="Arial"/>
          <w:lang w:val="en-CA" w:eastAsia="fr-CA"/>
        </w:rPr>
        <w:t xml:space="preserve">. </w:t>
      </w:r>
      <w:r w:rsidRPr="00353236">
        <w:rPr>
          <w:rFonts w:cs="Arial"/>
          <w:lang w:val="en-US" w:eastAsia="fr-CA"/>
        </w:rPr>
        <w:t>CAFSAC Res. Doc. 87/62, 40 p.</w:t>
      </w:r>
    </w:p>
    <w:p w14:paraId="213B7B1D" w14:textId="77777777" w:rsidR="00F9515D" w:rsidRPr="00353236" w:rsidRDefault="00F9515D" w:rsidP="000A7832">
      <w:pPr>
        <w:pStyle w:val="citation"/>
        <w:rPr>
          <w:rStyle w:val="Hyperlink"/>
          <w:color w:val="auto"/>
          <w:u w:val="none"/>
          <w:lang w:val="en-CA"/>
        </w:rPr>
      </w:pPr>
      <w:r w:rsidRPr="00353236">
        <w:rPr>
          <w:lang w:val="en-CA"/>
        </w:rPr>
        <w:t xml:space="preserve">Parsons, L.S., </w:t>
      </w:r>
      <w:r w:rsidR="006F18C2" w:rsidRPr="00353236">
        <w:rPr>
          <w:lang w:val="en-CA"/>
        </w:rPr>
        <w:t xml:space="preserve">and </w:t>
      </w:r>
      <w:r w:rsidRPr="00353236">
        <w:rPr>
          <w:lang w:val="en-CA"/>
        </w:rPr>
        <w:t>Hodder, V.M. 1970. Occurrence of juvenile and spawning Atlantic mackerel in southeastern Newfoundland coastal waters.. J. Fish. Res. B</w:t>
      </w:r>
      <w:r w:rsidR="00CD1ED2">
        <w:rPr>
          <w:lang w:val="en-CA"/>
        </w:rPr>
        <w:t>oard</w:t>
      </w:r>
      <w:r w:rsidRPr="00353236">
        <w:rPr>
          <w:lang w:val="en-CA"/>
        </w:rPr>
        <w:t xml:space="preserve"> Can</w:t>
      </w:r>
      <w:r w:rsidR="00CD1ED2">
        <w:rPr>
          <w:lang w:val="en-CA"/>
        </w:rPr>
        <w:t>.</w:t>
      </w:r>
      <w:r w:rsidRPr="00353236">
        <w:rPr>
          <w:lang w:val="en-CA"/>
        </w:rPr>
        <w:t xml:space="preserve"> 27: 2097-2100.</w:t>
      </w:r>
    </w:p>
    <w:p w14:paraId="01EEBCF7" w14:textId="77777777" w:rsidR="00F9515D" w:rsidRPr="00353236" w:rsidRDefault="00F9515D" w:rsidP="000A7832">
      <w:pPr>
        <w:pStyle w:val="citation"/>
        <w:rPr>
          <w:lang w:val="en-CA" w:eastAsia="fr-CA"/>
        </w:rPr>
      </w:pPr>
      <w:r w:rsidRPr="00353236">
        <w:rPr>
          <w:lang w:val="en-US" w:eastAsia="fr-CA"/>
        </w:rPr>
        <w:t>Patterson, B. 2014. </w:t>
      </w:r>
      <w:r w:rsidRPr="00353236">
        <w:rPr>
          <w:iCs/>
          <w:lang w:val="en-US" w:eastAsia="fr-CA"/>
        </w:rPr>
        <w:t>Study of the small pelagic fisheries for Atlantic herring and Atlantic mackerel on the west coast of Newfoundland (NAFO Division 4R).</w:t>
      </w:r>
      <w:r w:rsidRPr="00353236">
        <w:rPr>
          <w:lang w:val="en-US" w:eastAsia="fr-CA"/>
        </w:rPr>
        <w:t> Project Report. Memorial University of Newfoundland, St. John’s, Newfoundland.</w:t>
      </w:r>
      <w:r w:rsidRPr="00353236">
        <w:rPr>
          <w:lang w:val="en-CA" w:eastAsia="fr-CA"/>
        </w:rPr>
        <w:t xml:space="preserve"> </w:t>
      </w:r>
    </w:p>
    <w:p w14:paraId="3ED3F066" w14:textId="77777777" w:rsidR="00495D00" w:rsidRPr="00E43B9F" w:rsidRDefault="00495D00" w:rsidP="000A7832">
      <w:pPr>
        <w:pStyle w:val="citation"/>
        <w:rPr>
          <w:rFonts w:cs="Arial"/>
          <w:lang w:val="en-CA" w:eastAsia="fr-CA"/>
        </w:rPr>
      </w:pPr>
      <w:r w:rsidRPr="00204991">
        <w:rPr>
          <w:rFonts w:cs="Arial"/>
          <w:lang w:val="en-CA" w:eastAsia="fr-CA"/>
        </w:rPr>
        <w:t xml:space="preserve">Pelletier, L. 1986. </w:t>
      </w:r>
      <w:r w:rsidRPr="00810DE2">
        <w:rPr>
          <w:rFonts w:cs="Arial"/>
          <w:lang w:val="fr-FR" w:eastAsia="fr-CA"/>
        </w:rPr>
        <w:t xml:space="preserve">Fécondité du maquereau bleu, </w:t>
      </w:r>
      <w:proofErr w:type="spellStart"/>
      <w:r w:rsidRPr="00810DE2">
        <w:rPr>
          <w:rFonts w:cs="Arial"/>
          <w:i/>
          <w:lang w:val="fr-FR" w:eastAsia="fr-CA"/>
        </w:rPr>
        <w:t>Scomber</w:t>
      </w:r>
      <w:proofErr w:type="spellEnd"/>
      <w:r w:rsidRPr="00810DE2">
        <w:rPr>
          <w:rFonts w:cs="Arial"/>
          <w:i/>
          <w:lang w:val="fr-FR" w:eastAsia="fr-CA"/>
        </w:rPr>
        <w:t xml:space="preserve"> </w:t>
      </w:r>
      <w:proofErr w:type="spellStart"/>
      <w:r w:rsidRPr="00810DE2">
        <w:rPr>
          <w:rFonts w:cs="Arial"/>
          <w:i/>
          <w:lang w:val="fr-FR" w:eastAsia="fr-CA"/>
        </w:rPr>
        <w:t>scombrus</w:t>
      </w:r>
      <w:proofErr w:type="spellEnd"/>
      <w:r w:rsidRPr="00810DE2">
        <w:rPr>
          <w:rFonts w:cs="Arial"/>
          <w:lang w:val="fr-FR" w:eastAsia="fr-CA"/>
        </w:rPr>
        <w:t xml:space="preserve"> L., du golfe du Saint-Laurent. </w:t>
      </w:r>
      <w:r w:rsidRPr="00E43B9F">
        <w:rPr>
          <w:rFonts w:cs="Arial"/>
          <w:lang w:val="en-CA" w:eastAsia="fr-CA"/>
        </w:rPr>
        <w:t xml:space="preserve">Rapp. tech. can. sci. </w:t>
      </w:r>
      <w:proofErr w:type="spellStart"/>
      <w:r w:rsidRPr="00E43B9F">
        <w:rPr>
          <w:rFonts w:cs="Arial"/>
          <w:lang w:val="en-CA" w:eastAsia="fr-CA"/>
        </w:rPr>
        <w:t>halieut</w:t>
      </w:r>
      <w:proofErr w:type="spellEnd"/>
      <w:r w:rsidRPr="00E43B9F">
        <w:rPr>
          <w:rFonts w:cs="Arial"/>
          <w:lang w:val="en-CA" w:eastAsia="fr-CA"/>
        </w:rPr>
        <w:t xml:space="preserve">. </w:t>
      </w:r>
      <w:proofErr w:type="spellStart"/>
      <w:r w:rsidRPr="00E43B9F">
        <w:rPr>
          <w:rFonts w:cs="Arial"/>
          <w:lang w:val="en-CA" w:eastAsia="fr-CA"/>
        </w:rPr>
        <w:t>aquat</w:t>
      </w:r>
      <w:proofErr w:type="spellEnd"/>
      <w:r w:rsidRPr="00E43B9F">
        <w:rPr>
          <w:rFonts w:cs="Arial"/>
          <w:lang w:val="en-CA" w:eastAsia="fr-CA"/>
        </w:rPr>
        <w:t>. 1467: v + 37 p.</w:t>
      </w:r>
    </w:p>
    <w:p w14:paraId="63BA5A63" w14:textId="77777777" w:rsidR="00F9515D" w:rsidRPr="00F9515D" w:rsidRDefault="00F9515D" w:rsidP="000A7832">
      <w:pPr>
        <w:pStyle w:val="citation"/>
        <w:rPr>
          <w:rFonts w:cs="Arial"/>
          <w:lang w:val="en-US" w:eastAsia="fr-CA"/>
        </w:rPr>
      </w:pPr>
      <w:proofErr w:type="spellStart"/>
      <w:r w:rsidRPr="00353236">
        <w:rPr>
          <w:rFonts w:cs="Arial"/>
          <w:lang w:val="en-US" w:eastAsia="fr-CA"/>
        </w:rPr>
        <w:t>Pinhorn</w:t>
      </w:r>
      <w:proofErr w:type="spellEnd"/>
      <w:r w:rsidRPr="00353236">
        <w:rPr>
          <w:rFonts w:cs="Arial"/>
          <w:lang w:val="en-US" w:eastAsia="fr-CA"/>
        </w:rPr>
        <w:t>, A.T. [ed.] 1976.</w:t>
      </w:r>
      <w:r w:rsidRPr="00F9515D">
        <w:rPr>
          <w:rFonts w:cs="Arial"/>
          <w:lang w:val="en-US" w:eastAsia="fr-CA"/>
        </w:rPr>
        <w:t xml:space="preserve"> Living marine resources of Newfoundland—Labrador :</w:t>
      </w:r>
      <w:r w:rsidRPr="00F9515D">
        <w:rPr>
          <w:rFonts w:cs="Arial"/>
          <w:lang w:val="en-US" w:eastAsia="fr-CA"/>
        </w:rPr>
        <w:br/>
        <w:t xml:space="preserve">status and potential. Bull. Fish. Res. Board Can. 194: 64 p. </w:t>
      </w:r>
    </w:p>
    <w:p w14:paraId="7F2A76EE" w14:textId="77777777" w:rsidR="00495D00" w:rsidRPr="00353236" w:rsidRDefault="00495D00" w:rsidP="000A7832">
      <w:pPr>
        <w:pStyle w:val="citation"/>
        <w:rPr>
          <w:rFonts w:cs="Arial"/>
          <w:lang w:val="en-CA" w:eastAsia="fr-CA"/>
        </w:rPr>
      </w:pPr>
      <w:proofErr w:type="spellStart"/>
      <w:r w:rsidRPr="00353236">
        <w:rPr>
          <w:rFonts w:cs="Arial"/>
          <w:lang w:val="en-CA" w:eastAsia="fr-CA"/>
        </w:rPr>
        <w:t>Plourde</w:t>
      </w:r>
      <w:proofErr w:type="spellEnd"/>
      <w:r w:rsidRPr="00353236">
        <w:rPr>
          <w:rFonts w:cs="Arial"/>
          <w:lang w:val="en-CA" w:eastAsia="fr-CA"/>
        </w:rPr>
        <w:t xml:space="preserve">, S., </w:t>
      </w:r>
      <w:proofErr w:type="spellStart"/>
      <w:r w:rsidRPr="00353236">
        <w:rPr>
          <w:rFonts w:cs="Arial"/>
          <w:lang w:val="en-CA" w:eastAsia="fr-CA"/>
        </w:rPr>
        <w:t>Grégoire</w:t>
      </w:r>
      <w:proofErr w:type="spellEnd"/>
      <w:r w:rsidRPr="00353236">
        <w:rPr>
          <w:rFonts w:cs="Arial"/>
          <w:lang w:val="en-CA" w:eastAsia="fr-CA"/>
        </w:rPr>
        <w:t xml:space="preserve">, F., Lehoux, C., Galbraith, P., Castonguay, M., and </w:t>
      </w:r>
      <w:proofErr w:type="spellStart"/>
      <w:r w:rsidRPr="00353236">
        <w:rPr>
          <w:rFonts w:cs="Arial"/>
          <w:lang w:val="en-CA" w:eastAsia="fr-CA"/>
        </w:rPr>
        <w:t>Ringuette</w:t>
      </w:r>
      <w:proofErr w:type="spellEnd"/>
      <w:r w:rsidRPr="00353236">
        <w:rPr>
          <w:rFonts w:cs="Arial"/>
          <w:lang w:val="en-CA" w:eastAsia="fr-CA"/>
        </w:rPr>
        <w:t>, M. 2015. Effect of environmental variability on body condition and recruitment success of Atlantic mackerel (</w:t>
      </w:r>
      <w:proofErr w:type="spellStart"/>
      <w:r w:rsidRPr="00353236">
        <w:rPr>
          <w:rFonts w:cs="Arial"/>
          <w:i/>
          <w:lang w:val="en-CA" w:eastAsia="fr-CA"/>
        </w:rPr>
        <w:t>Scomber</w:t>
      </w:r>
      <w:proofErr w:type="spellEnd"/>
      <w:r w:rsidRPr="00353236">
        <w:rPr>
          <w:rFonts w:cs="Arial"/>
          <w:i/>
          <w:lang w:val="en-CA" w:eastAsia="fr-CA"/>
        </w:rPr>
        <w:t xml:space="preserve"> </w:t>
      </w:r>
      <w:proofErr w:type="spellStart"/>
      <w:r w:rsidRPr="00353236">
        <w:rPr>
          <w:rFonts w:cs="Arial"/>
          <w:i/>
          <w:lang w:val="en-CA" w:eastAsia="fr-CA"/>
        </w:rPr>
        <w:t>scombrus</w:t>
      </w:r>
      <w:proofErr w:type="spellEnd"/>
      <w:r w:rsidRPr="00353236">
        <w:rPr>
          <w:rFonts w:cs="Arial"/>
          <w:lang w:val="en-CA" w:eastAsia="fr-CA"/>
        </w:rPr>
        <w:t xml:space="preserve"> L.) in the Gulf of St. Lawrence. Fish. </w:t>
      </w:r>
      <w:proofErr w:type="spellStart"/>
      <w:r w:rsidRPr="00353236">
        <w:rPr>
          <w:rFonts w:cs="Arial"/>
          <w:lang w:val="en-CA" w:eastAsia="fr-CA"/>
        </w:rPr>
        <w:t>Oceanogr</w:t>
      </w:r>
      <w:proofErr w:type="spellEnd"/>
      <w:r w:rsidRPr="00353236">
        <w:rPr>
          <w:rFonts w:cs="Arial"/>
          <w:lang w:val="en-CA" w:eastAsia="fr-CA"/>
        </w:rPr>
        <w:t>. 24: 347-363.</w:t>
      </w:r>
    </w:p>
    <w:p w14:paraId="1B21890A" w14:textId="77777777" w:rsidR="00F9515D" w:rsidRPr="00353236" w:rsidRDefault="00F9515D" w:rsidP="000A7832">
      <w:pPr>
        <w:pStyle w:val="citation"/>
        <w:rPr>
          <w:lang w:val="en-US"/>
        </w:rPr>
      </w:pPr>
      <w:r w:rsidRPr="00353236">
        <w:rPr>
          <w:lang w:val="en-US"/>
        </w:rPr>
        <w:t>R Core Team</w:t>
      </w:r>
      <w:r w:rsidR="00905F69" w:rsidRPr="00353236">
        <w:rPr>
          <w:lang w:val="en-US"/>
        </w:rPr>
        <w:t>.</w:t>
      </w:r>
      <w:r w:rsidRPr="00353236">
        <w:rPr>
          <w:lang w:val="en-US"/>
        </w:rPr>
        <w:t xml:space="preserve"> 2019</w:t>
      </w:r>
      <w:r w:rsidR="00905F69" w:rsidRPr="00353236">
        <w:rPr>
          <w:lang w:val="en-US"/>
        </w:rPr>
        <w:t>.</w:t>
      </w:r>
      <w:r w:rsidRPr="00353236">
        <w:rPr>
          <w:lang w:val="en-US"/>
        </w:rPr>
        <w:t xml:space="preserve"> R: A Language and Environment for Statistical Computing. R Foundation for Statistical Computing, Vienna.</w:t>
      </w:r>
    </w:p>
    <w:p w14:paraId="709312C8" w14:textId="77777777" w:rsidR="008E1F45" w:rsidRPr="00353236" w:rsidRDefault="008E1F45" w:rsidP="000A7832">
      <w:pPr>
        <w:pStyle w:val="citation"/>
        <w:rPr>
          <w:lang w:val="en-US"/>
        </w:rPr>
      </w:pPr>
      <w:proofErr w:type="spellStart"/>
      <w:r w:rsidRPr="00353236">
        <w:rPr>
          <w:lang w:val="en-US"/>
        </w:rPr>
        <w:lastRenderedPageBreak/>
        <w:t>Ringuette</w:t>
      </w:r>
      <w:proofErr w:type="spellEnd"/>
      <w:r w:rsidRPr="00353236">
        <w:rPr>
          <w:lang w:val="en-US"/>
        </w:rPr>
        <w:t xml:space="preserve">, M., Castonguay, M., </w:t>
      </w:r>
      <w:proofErr w:type="spellStart"/>
      <w:r w:rsidRPr="00353236">
        <w:rPr>
          <w:lang w:val="en-US"/>
        </w:rPr>
        <w:t>Runge</w:t>
      </w:r>
      <w:proofErr w:type="spellEnd"/>
      <w:r w:rsidRPr="00353236">
        <w:rPr>
          <w:lang w:val="en-US"/>
        </w:rPr>
        <w:t xml:space="preserve">, J.A., and </w:t>
      </w:r>
      <w:proofErr w:type="spellStart"/>
      <w:r w:rsidRPr="00353236">
        <w:rPr>
          <w:lang w:val="en-US"/>
        </w:rPr>
        <w:t>Grégoire</w:t>
      </w:r>
      <w:proofErr w:type="spellEnd"/>
      <w:r w:rsidRPr="00353236">
        <w:rPr>
          <w:lang w:val="en-US"/>
        </w:rPr>
        <w:t>, F. 2002. Atlantic mackerel (</w:t>
      </w:r>
      <w:proofErr w:type="spellStart"/>
      <w:r w:rsidRPr="00353236">
        <w:rPr>
          <w:i/>
          <w:lang w:val="en-US"/>
        </w:rPr>
        <w:t>Scomber</w:t>
      </w:r>
      <w:proofErr w:type="spellEnd"/>
      <w:r w:rsidRPr="00353236">
        <w:rPr>
          <w:i/>
          <w:lang w:val="en-US"/>
        </w:rPr>
        <w:t xml:space="preserve"> </w:t>
      </w:r>
      <w:proofErr w:type="spellStart"/>
      <w:r w:rsidRPr="00353236">
        <w:rPr>
          <w:i/>
          <w:lang w:val="en-US"/>
        </w:rPr>
        <w:t>scombrus</w:t>
      </w:r>
      <w:proofErr w:type="spellEnd"/>
      <w:r w:rsidRPr="00353236">
        <w:rPr>
          <w:lang w:val="en-US"/>
        </w:rPr>
        <w:t xml:space="preserve">) recruitment fluctuations in relation to copepod production and juvenile growth. Can. J. Fish. </w:t>
      </w:r>
      <w:proofErr w:type="spellStart"/>
      <w:r w:rsidRPr="00353236">
        <w:rPr>
          <w:lang w:val="en-US"/>
        </w:rPr>
        <w:t>Aquat</w:t>
      </w:r>
      <w:proofErr w:type="spellEnd"/>
      <w:r w:rsidRPr="00353236">
        <w:rPr>
          <w:lang w:val="en-US"/>
        </w:rPr>
        <w:t>. Sci. 59: 646</w:t>
      </w:r>
      <w:r w:rsidR="005F63EE" w:rsidRPr="00353236">
        <w:rPr>
          <w:lang w:val="en-US"/>
        </w:rPr>
        <w:t>-</w:t>
      </w:r>
      <w:r w:rsidRPr="00353236">
        <w:rPr>
          <w:lang w:val="en-US"/>
        </w:rPr>
        <w:t>656.</w:t>
      </w:r>
    </w:p>
    <w:p w14:paraId="55446DCE" w14:textId="77777777" w:rsidR="00F9515D" w:rsidRDefault="00F9515D" w:rsidP="000A7832">
      <w:pPr>
        <w:pStyle w:val="citation"/>
        <w:rPr>
          <w:lang w:val="en-US"/>
        </w:rPr>
      </w:pPr>
      <w:proofErr w:type="spellStart"/>
      <w:r w:rsidRPr="00204991">
        <w:rPr>
          <w:lang w:val="en-CA"/>
        </w:rPr>
        <w:t>Runge</w:t>
      </w:r>
      <w:proofErr w:type="spellEnd"/>
      <w:r w:rsidRPr="00204991">
        <w:rPr>
          <w:lang w:val="en-CA"/>
        </w:rPr>
        <w:t xml:space="preserve">, J.A., Castonguay, M., De Lafontaine, Y., </w:t>
      </w:r>
      <w:proofErr w:type="spellStart"/>
      <w:r w:rsidRPr="00204991">
        <w:rPr>
          <w:lang w:val="en-CA"/>
        </w:rPr>
        <w:t>Ringuette</w:t>
      </w:r>
      <w:proofErr w:type="spellEnd"/>
      <w:r w:rsidRPr="00204991">
        <w:rPr>
          <w:lang w:val="en-CA"/>
        </w:rPr>
        <w:t xml:space="preserve">, M., and Beaulieu J.-L. 2001. </w:t>
      </w:r>
      <w:r w:rsidRPr="00353236">
        <w:rPr>
          <w:lang w:val="en-US"/>
        </w:rPr>
        <w:t>Covariation in climate, zooplankton biomass and mackerel recruitment in the southern Gulf of St Lawrence. Fish</w:t>
      </w:r>
      <w:r w:rsidR="002F5A1A" w:rsidRPr="00353236">
        <w:rPr>
          <w:lang w:val="en-US"/>
        </w:rPr>
        <w:t>.</w:t>
      </w:r>
      <w:r w:rsidRPr="00353236">
        <w:rPr>
          <w:lang w:val="en-US"/>
        </w:rPr>
        <w:t xml:space="preserve"> </w:t>
      </w:r>
      <w:proofErr w:type="spellStart"/>
      <w:r w:rsidRPr="00353236">
        <w:rPr>
          <w:lang w:val="en-US"/>
        </w:rPr>
        <w:t>Oceanogr</w:t>
      </w:r>
      <w:proofErr w:type="spellEnd"/>
      <w:r w:rsidR="002F5A1A" w:rsidRPr="00353236">
        <w:rPr>
          <w:lang w:val="en-US"/>
        </w:rPr>
        <w:t>.</w:t>
      </w:r>
      <w:r w:rsidRPr="00353236">
        <w:rPr>
          <w:lang w:val="en-US"/>
        </w:rPr>
        <w:t xml:space="preserve"> 8. 139-149. 10.1046/j.1365-2419.1999.00095.x.</w:t>
      </w:r>
    </w:p>
    <w:p w14:paraId="3D354816" w14:textId="77777777" w:rsidR="00BA5332" w:rsidRDefault="00BA5332" w:rsidP="00BA5332">
      <w:pPr>
        <w:pStyle w:val="citation"/>
        <w:rPr>
          <w:lang w:val="en-US"/>
        </w:rPr>
      </w:pPr>
      <w:r>
        <w:rPr>
          <w:lang w:val="en-US"/>
        </w:rPr>
        <w:t xml:space="preserve">SAS </w:t>
      </w:r>
      <w:r w:rsidR="0084483C" w:rsidRPr="0084483C">
        <w:rPr>
          <w:lang w:val="en-US"/>
        </w:rPr>
        <w:t>Institute Inc. 2011. Base SAS® 9.3 Procedures</w:t>
      </w:r>
      <w:r>
        <w:rPr>
          <w:lang w:val="en-US"/>
        </w:rPr>
        <w:t xml:space="preserve"> Guide. Cary, NC: SAS Institute </w:t>
      </w:r>
      <w:r w:rsidR="0084483C" w:rsidRPr="0084483C">
        <w:rPr>
          <w:lang w:val="en-US"/>
        </w:rPr>
        <w:t>Inc.</w:t>
      </w:r>
    </w:p>
    <w:p w14:paraId="401B3C13" w14:textId="77777777" w:rsidR="00495D00" w:rsidRPr="00353236" w:rsidRDefault="00495D00" w:rsidP="0084483C">
      <w:pPr>
        <w:pStyle w:val="citation"/>
        <w:rPr>
          <w:lang w:val="en-CA"/>
        </w:rPr>
      </w:pPr>
      <w:proofErr w:type="spellStart"/>
      <w:r w:rsidRPr="00353236">
        <w:rPr>
          <w:lang w:val="en-CA"/>
        </w:rPr>
        <w:t>Sette</w:t>
      </w:r>
      <w:proofErr w:type="spellEnd"/>
      <w:r w:rsidRPr="00353236">
        <w:rPr>
          <w:lang w:val="en-CA"/>
        </w:rPr>
        <w:t>, O.E. 1943. Biology of the Atlantic mackerel (</w:t>
      </w:r>
      <w:proofErr w:type="spellStart"/>
      <w:r w:rsidRPr="00353236">
        <w:rPr>
          <w:i/>
          <w:lang w:val="en-CA"/>
        </w:rPr>
        <w:t>Scomber</w:t>
      </w:r>
      <w:proofErr w:type="spellEnd"/>
      <w:r w:rsidRPr="00353236">
        <w:rPr>
          <w:i/>
          <w:lang w:val="en-CA"/>
        </w:rPr>
        <w:t xml:space="preserve"> </w:t>
      </w:r>
      <w:proofErr w:type="spellStart"/>
      <w:r w:rsidRPr="00353236">
        <w:rPr>
          <w:i/>
          <w:lang w:val="en-CA"/>
        </w:rPr>
        <w:t>scombrus</w:t>
      </w:r>
      <w:proofErr w:type="spellEnd"/>
      <w:r w:rsidR="00FE5DCA" w:rsidRPr="00353236">
        <w:rPr>
          <w:lang w:val="en-CA"/>
        </w:rPr>
        <w:t xml:space="preserve"> </w:t>
      </w:r>
      <w:r w:rsidRPr="00353236">
        <w:rPr>
          <w:lang w:val="en-CA"/>
        </w:rPr>
        <w:t xml:space="preserve">L.) of North America. Part 1. Early history. U.S. Fish. Wildlife Service. Fish. Bull. 38(50): 149-237. </w:t>
      </w:r>
    </w:p>
    <w:p w14:paraId="6FDC74B3" w14:textId="77777777" w:rsidR="00495D00" w:rsidRPr="00353236" w:rsidRDefault="00495D00" w:rsidP="000A7832">
      <w:pPr>
        <w:pStyle w:val="citation"/>
        <w:rPr>
          <w:lang w:val="en-CA"/>
        </w:rPr>
      </w:pPr>
      <w:proofErr w:type="spellStart"/>
      <w:r w:rsidRPr="00353236">
        <w:rPr>
          <w:lang w:val="en-CA"/>
        </w:rPr>
        <w:t>Shackell</w:t>
      </w:r>
      <w:proofErr w:type="spellEnd"/>
      <w:r w:rsidRPr="00353236">
        <w:rPr>
          <w:lang w:val="en-CA"/>
        </w:rPr>
        <w:t xml:space="preserve">, N.L. and Frank, K.T. 2000. Larval fish diversity on the Scotian Shelf. Can. J. Fish. </w:t>
      </w:r>
      <w:proofErr w:type="spellStart"/>
      <w:r w:rsidRPr="00353236">
        <w:rPr>
          <w:lang w:val="en-CA"/>
        </w:rPr>
        <w:t>Aquat</w:t>
      </w:r>
      <w:proofErr w:type="spellEnd"/>
      <w:r w:rsidRPr="00353236">
        <w:rPr>
          <w:lang w:val="en-CA"/>
        </w:rPr>
        <w:t>. Sci. Vol. 57. 1747-1760.</w:t>
      </w:r>
    </w:p>
    <w:p w14:paraId="7775E206" w14:textId="77777777" w:rsidR="00F9515D" w:rsidRDefault="00F9515D" w:rsidP="000A7832">
      <w:pPr>
        <w:pStyle w:val="citation"/>
        <w:rPr>
          <w:lang w:val="en-CA"/>
        </w:rPr>
      </w:pPr>
      <w:proofErr w:type="spellStart"/>
      <w:r w:rsidRPr="00353236">
        <w:rPr>
          <w:lang w:val="en-CA"/>
        </w:rPr>
        <w:t>Shikon</w:t>
      </w:r>
      <w:proofErr w:type="spellEnd"/>
      <w:r w:rsidRPr="00353236">
        <w:rPr>
          <w:lang w:val="en-CA"/>
        </w:rPr>
        <w:t>, V., Pepin, P., Schneider, D.C., Castonguay, M., and Robert, D. 2019.</w:t>
      </w:r>
      <w:r>
        <w:rPr>
          <w:lang w:val="en-CA"/>
        </w:rPr>
        <w:t xml:space="preserve"> </w:t>
      </w:r>
      <w:r w:rsidR="00BF1866" w:rsidRPr="00BF1866">
        <w:rPr>
          <w:lang w:val="en-CA"/>
        </w:rPr>
        <w:t>Spatiotemporal variability in Newfoundland capelin (</w:t>
      </w:r>
      <w:proofErr w:type="spellStart"/>
      <w:r w:rsidR="00BF1866" w:rsidRPr="00353236">
        <w:rPr>
          <w:i/>
          <w:lang w:val="en-CA"/>
        </w:rPr>
        <w:t>Mallotus</w:t>
      </w:r>
      <w:proofErr w:type="spellEnd"/>
      <w:r w:rsidR="00BF1866" w:rsidRPr="00353236">
        <w:rPr>
          <w:i/>
          <w:lang w:val="en-CA"/>
        </w:rPr>
        <w:t xml:space="preserve"> </w:t>
      </w:r>
      <w:proofErr w:type="spellStart"/>
      <w:r w:rsidR="00BF1866" w:rsidRPr="00353236">
        <w:rPr>
          <w:i/>
          <w:lang w:val="en-CA"/>
        </w:rPr>
        <w:t>villosus</w:t>
      </w:r>
      <w:proofErr w:type="spellEnd"/>
      <w:r w:rsidR="00BF1866" w:rsidRPr="00BF1866">
        <w:rPr>
          <w:lang w:val="en-CA"/>
        </w:rPr>
        <w:t>) larval abundance and growth: Implications for recruitment</w:t>
      </w:r>
      <w:r w:rsidR="00F47793">
        <w:rPr>
          <w:lang w:val="en-CA"/>
        </w:rPr>
        <w:t xml:space="preserve">. </w:t>
      </w:r>
      <w:r>
        <w:rPr>
          <w:lang w:val="en-CA"/>
        </w:rPr>
        <w:t>Fish</w:t>
      </w:r>
      <w:r w:rsidR="00EB52CA">
        <w:rPr>
          <w:lang w:val="en-CA"/>
        </w:rPr>
        <w:t>.</w:t>
      </w:r>
      <w:r>
        <w:rPr>
          <w:lang w:val="en-CA"/>
        </w:rPr>
        <w:t xml:space="preserve"> Res</w:t>
      </w:r>
      <w:r w:rsidR="00EB52CA">
        <w:rPr>
          <w:lang w:val="en-CA"/>
        </w:rPr>
        <w:t>.</w:t>
      </w:r>
      <w:r>
        <w:rPr>
          <w:lang w:val="en-CA"/>
        </w:rPr>
        <w:t xml:space="preserve"> 218: 237-245.</w:t>
      </w:r>
    </w:p>
    <w:p w14:paraId="006CE8B5" w14:textId="77777777" w:rsidR="00F9515D" w:rsidRPr="00353236" w:rsidRDefault="00F9515D" w:rsidP="000A7832">
      <w:pPr>
        <w:pStyle w:val="citation"/>
        <w:rPr>
          <w:lang w:val="en-CA"/>
        </w:rPr>
      </w:pPr>
      <w:r w:rsidRPr="00353236">
        <w:rPr>
          <w:lang w:val="en-CA"/>
        </w:rPr>
        <w:t>Sparks, M. I. 1929. The Spawning and Development of Mackerel on the Outer Coast of Nova Scotia. Can. Biol. Fish. No. 28.</w:t>
      </w:r>
    </w:p>
    <w:p w14:paraId="6D282A36" w14:textId="77777777" w:rsidR="00F9515D" w:rsidRPr="00353236" w:rsidRDefault="00F9515D" w:rsidP="000A7832">
      <w:pPr>
        <w:pStyle w:val="citation"/>
        <w:rPr>
          <w:lang w:val="en-CA"/>
        </w:rPr>
      </w:pPr>
      <w:r w:rsidRPr="00353236">
        <w:rPr>
          <w:lang w:val="en-CA"/>
        </w:rPr>
        <w:t xml:space="preserve">Templeman, W. and Fleming, A.M. 1953. Long Term Changes in Hydrographic Conditions and Corresponding Changes in the Abundance of Marine Animals. ICNAF </w:t>
      </w:r>
      <w:proofErr w:type="spellStart"/>
      <w:r w:rsidRPr="00353236">
        <w:rPr>
          <w:lang w:val="en-CA"/>
        </w:rPr>
        <w:t>Annu</w:t>
      </w:r>
      <w:proofErr w:type="spellEnd"/>
      <w:r w:rsidRPr="00353236">
        <w:rPr>
          <w:lang w:val="en-CA"/>
        </w:rPr>
        <w:t>. Proc. Vol 3: 79-86.</w:t>
      </w:r>
    </w:p>
    <w:p w14:paraId="38E85E3E" w14:textId="77777777" w:rsidR="00F9515D" w:rsidRPr="00353236" w:rsidRDefault="00F9515D" w:rsidP="000A7832">
      <w:pPr>
        <w:pStyle w:val="citation"/>
        <w:rPr>
          <w:lang w:val="en-CA"/>
        </w:rPr>
      </w:pPr>
      <w:proofErr w:type="spellStart"/>
      <w:r w:rsidRPr="00353236">
        <w:rPr>
          <w:lang w:val="en-CA"/>
        </w:rPr>
        <w:t>Trenkel</w:t>
      </w:r>
      <w:proofErr w:type="spellEnd"/>
      <w:r w:rsidRPr="00353236">
        <w:rPr>
          <w:lang w:val="en-CA"/>
        </w:rPr>
        <w:t xml:space="preserve">, V.M., </w:t>
      </w:r>
      <w:proofErr w:type="spellStart"/>
      <w:r w:rsidRPr="00353236">
        <w:rPr>
          <w:lang w:val="en-CA"/>
        </w:rPr>
        <w:t>Huse</w:t>
      </w:r>
      <w:proofErr w:type="spellEnd"/>
      <w:r w:rsidRPr="00353236">
        <w:rPr>
          <w:lang w:val="en-CA"/>
        </w:rPr>
        <w:t xml:space="preserve">, G., </w:t>
      </w:r>
      <w:proofErr w:type="spellStart"/>
      <w:r w:rsidRPr="00353236">
        <w:rPr>
          <w:lang w:val="en-CA"/>
        </w:rPr>
        <w:t>MacKenzie</w:t>
      </w:r>
      <w:proofErr w:type="spellEnd"/>
      <w:r w:rsidRPr="00353236">
        <w:rPr>
          <w:lang w:val="en-CA"/>
        </w:rPr>
        <w:t xml:space="preserve">, B.R., </w:t>
      </w:r>
      <w:proofErr w:type="spellStart"/>
      <w:r w:rsidRPr="00353236">
        <w:rPr>
          <w:lang w:val="en-CA"/>
        </w:rPr>
        <w:t>Álvarez</w:t>
      </w:r>
      <w:proofErr w:type="spellEnd"/>
      <w:r w:rsidRPr="00353236">
        <w:rPr>
          <w:lang w:val="en-CA"/>
        </w:rPr>
        <w:t xml:space="preserve">, P., </w:t>
      </w:r>
      <w:proofErr w:type="spellStart"/>
      <w:r w:rsidRPr="00353236">
        <w:rPr>
          <w:lang w:val="en-CA"/>
        </w:rPr>
        <w:t>Arrizabalaga</w:t>
      </w:r>
      <w:proofErr w:type="spellEnd"/>
      <w:r w:rsidRPr="00353236">
        <w:rPr>
          <w:lang w:val="en-CA"/>
        </w:rPr>
        <w:t xml:space="preserve">, H., Castonguay, M., </w:t>
      </w:r>
      <w:proofErr w:type="spellStart"/>
      <w:r w:rsidRPr="00353236">
        <w:rPr>
          <w:lang w:val="en-CA"/>
        </w:rPr>
        <w:t>Goñi</w:t>
      </w:r>
      <w:proofErr w:type="spellEnd"/>
      <w:r w:rsidRPr="00353236">
        <w:rPr>
          <w:lang w:val="en-CA"/>
        </w:rPr>
        <w:t xml:space="preserve">, N., </w:t>
      </w:r>
      <w:proofErr w:type="spellStart"/>
      <w:r w:rsidRPr="00353236">
        <w:rPr>
          <w:lang w:val="en-CA"/>
        </w:rPr>
        <w:t>Grégoire</w:t>
      </w:r>
      <w:proofErr w:type="spellEnd"/>
      <w:r w:rsidRPr="00353236">
        <w:rPr>
          <w:lang w:val="en-CA"/>
        </w:rPr>
        <w:t xml:space="preserve">, F., </w:t>
      </w:r>
      <w:proofErr w:type="spellStart"/>
      <w:r w:rsidRPr="00353236">
        <w:rPr>
          <w:lang w:val="en-CA"/>
        </w:rPr>
        <w:t>Hátún</w:t>
      </w:r>
      <w:proofErr w:type="spellEnd"/>
      <w:r w:rsidRPr="00353236">
        <w:rPr>
          <w:lang w:val="en-CA"/>
        </w:rPr>
        <w:t xml:space="preserve">, H., Jansen, T., Jacobsen, J.A., </w:t>
      </w:r>
      <w:proofErr w:type="spellStart"/>
      <w:r w:rsidRPr="00353236">
        <w:rPr>
          <w:lang w:val="en-CA"/>
        </w:rPr>
        <w:t>Lehodey</w:t>
      </w:r>
      <w:proofErr w:type="spellEnd"/>
      <w:r w:rsidRPr="00353236">
        <w:rPr>
          <w:lang w:val="en-CA"/>
        </w:rPr>
        <w:t xml:space="preserve">, P., </w:t>
      </w:r>
      <w:proofErr w:type="spellStart"/>
      <w:r w:rsidRPr="00353236">
        <w:rPr>
          <w:lang w:val="en-CA"/>
        </w:rPr>
        <w:t>Lutcavage</w:t>
      </w:r>
      <w:proofErr w:type="spellEnd"/>
      <w:r w:rsidRPr="00353236">
        <w:rPr>
          <w:lang w:val="en-CA"/>
        </w:rPr>
        <w:t xml:space="preserve">, M., </w:t>
      </w:r>
      <w:proofErr w:type="spellStart"/>
      <w:r w:rsidRPr="00353236">
        <w:rPr>
          <w:lang w:val="en-CA"/>
        </w:rPr>
        <w:t>Mariani</w:t>
      </w:r>
      <w:proofErr w:type="spellEnd"/>
      <w:r w:rsidRPr="00353236">
        <w:rPr>
          <w:lang w:val="en-CA"/>
        </w:rPr>
        <w:t xml:space="preserve">, P., Melvin, G.D., Neilson, J.D., </w:t>
      </w:r>
      <w:proofErr w:type="spellStart"/>
      <w:r w:rsidRPr="00353236">
        <w:rPr>
          <w:lang w:val="en-CA"/>
        </w:rPr>
        <w:t>Nøttestad</w:t>
      </w:r>
      <w:proofErr w:type="spellEnd"/>
      <w:r w:rsidRPr="00353236">
        <w:rPr>
          <w:lang w:val="en-CA"/>
        </w:rPr>
        <w:t xml:space="preserve">, L., </w:t>
      </w:r>
      <w:proofErr w:type="spellStart"/>
      <w:r w:rsidRPr="00353236">
        <w:rPr>
          <w:lang w:val="en-CA"/>
        </w:rPr>
        <w:t>Oskarsson</w:t>
      </w:r>
      <w:proofErr w:type="spellEnd"/>
      <w:r w:rsidRPr="00353236">
        <w:rPr>
          <w:lang w:val="en-CA"/>
        </w:rPr>
        <w:t>, G.J., Payne, M.R., Richardson, D.</w:t>
      </w:r>
      <w:r w:rsidR="002F5A1A" w:rsidRPr="00353236">
        <w:rPr>
          <w:lang w:val="en-CA"/>
        </w:rPr>
        <w:t xml:space="preserve">E., </w:t>
      </w:r>
      <w:proofErr w:type="spellStart"/>
      <w:r w:rsidR="002F5A1A" w:rsidRPr="00353236">
        <w:rPr>
          <w:lang w:val="en-CA"/>
        </w:rPr>
        <w:t>Senina</w:t>
      </w:r>
      <w:proofErr w:type="spellEnd"/>
      <w:r w:rsidR="002F5A1A" w:rsidRPr="00353236">
        <w:rPr>
          <w:lang w:val="en-CA"/>
        </w:rPr>
        <w:t>, I., and</w:t>
      </w:r>
      <w:r w:rsidRPr="00353236">
        <w:rPr>
          <w:lang w:val="en-CA"/>
        </w:rPr>
        <w:t xml:space="preserve"> </w:t>
      </w:r>
      <w:proofErr w:type="spellStart"/>
      <w:r w:rsidRPr="00353236">
        <w:rPr>
          <w:lang w:val="en-CA"/>
        </w:rPr>
        <w:t>Speirs</w:t>
      </w:r>
      <w:proofErr w:type="spellEnd"/>
      <w:r w:rsidRPr="00353236">
        <w:rPr>
          <w:lang w:val="en-CA"/>
        </w:rPr>
        <w:t xml:space="preserve">, D.C. 2014. </w:t>
      </w:r>
      <w:r w:rsidRPr="00353236">
        <w:rPr>
          <w:lang w:val="en-US"/>
        </w:rPr>
        <w:t>Comparative ecology of widely distributed pelagic fish species in the North Atlantic: implications for modelling climate and fisheries impacts. Prog</w:t>
      </w:r>
      <w:r w:rsidR="002F5A1A" w:rsidRPr="00353236">
        <w:rPr>
          <w:lang w:val="en-US"/>
        </w:rPr>
        <w:t>ress in</w:t>
      </w:r>
      <w:r w:rsidRPr="00353236">
        <w:rPr>
          <w:lang w:val="en-US"/>
        </w:rPr>
        <w:t xml:space="preserve"> Oceanography. 129: 219-243.</w:t>
      </w:r>
    </w:p>
    <w:p w14:paraId="457442DF" w14:textId="77777777" w:rsidR="00F9515D" w:rsidRPr="00353236" w:rsidRDefault="00F9515D" w:rsidP="000A7832">
      <w:pPr>
        <w:pStyle w:val="citation"/>
        <w:rPr>
          <w:lang w:val="en-US" w:eastAsia="fr-CA"/>
        </w:rPr>
      </w:pPr>
      <w:r w:rsidRPr="00353236">
        <w:rPr>
          <w:lang w:val="en-US" w:eastAsia="fr-CA"/>
        </w:rPr>
        <w:t xml:space="preserve">Van Beveren, E., </w:t>
      </w:r>
      <w:proofErr w:type="spellStart"/>
      <w:r w:rsidRPr="00353236">
        <w:rPr>
          <w:lang w:val="en-US" w:eastAsia="fr-CA"/>
        </w:rPr>
        <w:t>Duplisea</w:t>
      </w:r>
      <w:proofErr w:type="spellEnd"/>
      <w:r w:rsidRPr="00353236">
        <w:rPr>
          <w:lang w:val="en-US" w:eastAsia="fr-CA"/>
        </w:rPr>
        <w:t xml:space="preserve">, D., Castonguay, M., </w:t>
      </w:r>
      <w:proofErr w:type="spellStart"/>
      <w:r w:rsidRPr="00353236">
        <w:rPr>
          <w:lang w:val="en-US" w:eastAsia="fr-CA"/>
        </w:rPr>
        <w:t>Doniol-Valcroze</w:t>
      </w:r>
      <w:proofErr w:type="spellEnd"/>
      <w:r w:rsidRPr="00353236">
        <w:rPr>
          <w:lang w:val="en-US" w:eastAsia="fr-CA"/>
        </w:rPr>
        <w:t xml:space="preserve">, T., </w:t>
      </w:r>
      <w:proofErr w:type="spellStart"/>
      <w:r w:rsidRPr="00353236">
        <w:rPr>
          <w:lang w:val="en-US" w:eastAsia="fr-CA"/>
        </w:rPr>
        <w:t>Plourde</w:t>
      </w:r>
      <w:proofErr w:type="spellEnd"/>
      <w:r w:rsidRPr="00353236">
        <w:rPr>
          <w:lang w:val="en-US" w:eastAsia="fr-CA"/>
        </w:rPr>
        <w:t xml:space="preserve">, S., and </w:t>
      </w:r>
      <w:proofErr w:type="spellStart"/>
      <w:r w:rsidRPr="00353236">
        <w:rPr>
          <w:lang w:val="en-US" w:eastAsia="fr-CA"/>
        </w:rPr>
        <w:t>Cadigan</w:t>
      </w:r>
      <w:proofErr w:type="spellEnd"/>
      <w:r w:rsidRPr="00353236">
        <w:rPr>
          <w:lang w:val="en-US" w:eastAsia="fr-CA"/>
        </w:rPr>
        <w:t>, N. 2017a. How catch underreporting can bias stock assessment of and advice for northwest Atlantic mackerel and a possible resolution using censored catch. Fish</w:t>
      </w:r>
      <w:r w:rsidR="00F343E1" w:rsidRPr="00353236">
        <w:rPr>
          <w:lang w:val="en-US" w:eastAsia="fr-CA"/>
        </w:rPr>
        <w:t xml:space="preserve">. </w:t>
      </w:r>
      <w:r w:rsidRPr="00353236">
        <w:rPr>
          <w:lang w:val="en-US" w:eastAsia="fr-CA"/>
        </w:rPr>
        <w:t>Res</w:t>
      </w:r>
      <w:r w:rsidR="00F343E1" w:rsidRPr="00353236">
        <w:rPr>
          <w:lang w:val="en-US" w:eastAsia="fr-CA"/>
        </w:rPr>
        <w:t>.</w:t>
      </w:r>
      <w:r w:rsidRPr="00353236">
        <w:rPr>
          <w:lang w:val="en-US" w:eastAsia="fr-CA"/>
        </w:rPr>
        <w:t xml:space="preserve"> 194. 146-154. 10.1016/j.fishres.2017.05.015. </w:t>
      </w:r>
    </w:p>
    <w:p w14:paraId="18363064" w14:textId="77777777" w:rsidR="00F9515D" w:rsidRPr="00F9515D" w:rsidRDefault="00F9515D" w:rsidP="000A7832">
      <w:pPr>
        <w:pStyle w:val="citation"/>
        <w:rPr>
          <w:lang w:val="en-US" w:eastAsia="fr-CA"/>
        </w:rPr>
      </w:pPr>
      <w:r w:rsidRPr="00353236">
        <w:rPr>
          <w:lang w:val="en-US" w:eastAsia="fr-CA"/>
        </w:rPr>
        <w:t xml:space="preserve">Van Beveren, E., Castonguay, M., </w:t>
      </w:r>
      <w:proofErr w:type="spellStart"/>
      <w:r w:rsidRPr="00353236">
        <w:rPr>
          <w:lang w:val="en-US" w:eastAsia="fr-CA"/>
        </w:rPr>
        <w:t>Doniol-Valcroze</w:t>
      </w:r>
      <w:proofErr w:type="spellEnd"/>
      <w:r w:rsidRPr="00353236">
        <w:rPr>
          <w:lang w:val="en-US" w:eastAsia="fr-CA"/>
        </w:rPr>
        <w:t xml:space="preserve">, T., and </w:t>
      </w:r>
      <w:proofErr w:type="spellStart"/>
      <w:r w:rsidRPr="00353236">
        <w:rPr>
          <w:lang w:val="en-US" w:eastAsia="fr-CA"/>
        </w:rPr>
        <w:t>Duplisea</w:t>
      </w:r>
      <w:proofErr w:type="spellEnd"/>
      <w:r w:rsidRPr="00353236">
        <w:rPr>
          <w:lang w:val="en-US" w:eastAsia="fr-CA"/>
        </w:rPr>
        <w:t>, D. 2017b</w:t>
      </w:r>
      <w:r w:rsidRPr="00EC6CEE">
        <w:rPr>
          <w:lang w:val="en-US" w:eastAsia="fr-CA"/>
        </w:rPr>
        <w:t xml:space="preserve">. </w:t>
      </w:r>
      <w:hyperlink r:id="rId49" w:history="1">
        <w:r w:rsidRPr="00905F69">
          <w:rPr>
            <w:rStyle w:val="Hyperlink"/>
            <w:lang w:val="en-US" w:eastAsia="fr-CA"/>
          </w:rPr>
          <w:t>Results of an informal survey of Canadian Atlantic mackerel commercial, recreational and bait fishers</w:t>
        </w:r>
      </w:hyperlink>
      <w:r w:rsidRPr="00EC6CEE">
        <w:rPr>
          <w:lang w:val="en-US" w:eastAsia="fr-CA"/>
        </w:rPr>
        <w:t xml:space="preserve">. DFO Can. Sci. </w:t>
      </w:r>
      <w:proofErr w:type="spellStart"/>
      <w:r w:rsidRPr="00EC6CEE">
        <w:rPr>
          <w:lang w:val="en-US" w:eastAsia="fr-CA"/>
        </w:rPr>
        <w:t>Advis</w:t>
      </w:r>
      <w:proofErr w:type="spellEnd"/>
      <w:r w:rsidRPr="00EC6CEE">
        <w:rPr>
          <w:lang w:val="en-US" w:eastAsia="fr-CA"/>
        </w:rPr>
        <w:t>. Se</w:t>
      </w:r>
      <w:r>
        <w:rPr>
          <w:lang w:val="en-US" w:eastAsia="fr-CA"/>
        </w:rPr>
        <w:t>c. Res. Doc. 2017/029. v + 26 p</w:t>
      </w:r>
    </w:p>
    <w:p w14:paraId="71EB3BD3" w14:textId="77777777" w:rsidR="00F8725C" w:rsidRPr="00353236" w:rsidRDefault="00F9515D" w:rsidP="000A7832">
      <w:pPr>
        <w:pStyle w:val="citation"/>
        <w:rPr>
          <w:lang w:val="en-US"/>
        </w:rPr>
      </w:pPr>
      <w:r w:rsidRPr="00353236">
        <w:rPr>
          <w:lang w:val="en-US"/>
        </w:rPr>
        <w:t>Wickham, H. 2019. Package ‘</w:t>
      </w:r>
      <w:proofErr w:type="spellStart"/>
      <w:r w:rsidRPr="00353236">
        <w:rPr>
          <w:lang w:val="en-US"/>
        </w:rPr>
        <w:t>modelr</w:t>
      </w:r>
      <w:proofErr w:type="spellEnd"/>
      <w:r w:rsidRPr="00353236">
        <w:rPr>
          <w:lang w:val="en-US"/>
        </w:rPr>
        <w:t>’ v.0.1.4.: Modelling Functions that Work with the Pipe. R package version 3.5.</w:t>
      </w:r>
    </w:p>
    <w:p w14:paraId="68630323" w14:textId="77777777" w:rsidR="00C40BB3" w:rsidRDefault="0016145F" w:rsidP="000A7832">
      <w:pPr>
        <w:pStyle w:val="citation"/>
        <w:rPr>
          <w:lang w:val="en-CA" w:eastAsia="fr-CA"/>
        </w:rPr>
      </w:pPr>
      <w:r w:rsidRPr="00353236">
        <w:rPr>
          <w:lang w:val="en-CA" w:eastAsia="fr-CA"/>
        </w:rPr>
        <w:t>Wood, S.N. 2008.</w:t>
      </w:r>
      <w:r w:rsidR="00C40BB3" w:rsidRPr="00921D74">
        <w:rPr>
          <w:lang w:val="en-CA" w:eastAsia="fr-CA"/>
        </w:rPr>
        <w:t xml:space="preserve"> Fast stable direct fitting and smoothness selection for generalized additive models. J</w:t>
      </w:r>
      <w:r>
        <w:rPr>
          <w:lang w:val="en-CA" w:eastAsia="fr-CA"/>
        </w:rPr>
        <w:t>.</w:t>
      </w:r>
      <w:r w:rsidR="00C40BB3" w:rsidRPr="00921D74">
        <w:rPr>
          <w:lang w:val="en-CA" w:eastAsia="fr-CA"/>
        </w:rPr>
        <w:t xml:space="preserve"> Royal Statistical Soc</w:t>
      </w:r>
      <w:r>
        <w:rPr>
          <w:lang w:val="en-CA" w:eastAsia="fr-CA"/>
        </w:rPr>
        <w:t>.</w:t>
      </w:r>
      <w:r w:rsidR="00C40BB3" w:rsidRPr="00921D74">
        <w:rPr>
          <w:lang w:val="en-CA" w:eastAsia="fr-CA"/>
        </w:rPr>
        <w:t xml:space="preserve"> (B) 70(3):495-518</w:t>
      </w:r>
    </w:p>
    <w:p w14:paraId="397C4EBA" w14:textId="77777777" w:rsidR="008756D2" w:rsidRDefault="008756D2">
      <w:pPr>
        <w:spacing w:before="0" w:after="0"/>
        <w:rPr>
          <w:b/>
          <w:caps/>
          <w:sz w:val="24"/>
          <w:szCs w:val="24"/>
          <w:lang w:val="en-CA"/>
        </w:rPr>
      </w:pPr>
      <w:r>
        <w:rPr>
          <w:lang w:val="en-CA"/>
        </w:rPr>
        <w:br w:type="page"/>
      </w:r>
    </w:p>
    <w:p w14:paraId="70E4F675" w14:textId="674DD235" w:rsidR="00430274" w:rsidRPr="0006227D" w:rsidRDefault="00726436" w:rsidP="00806B8F">
      <w:pPr>
        <w:pStyle w:val="Heading1"/>
        <w:rPr>
          <w:lang w:val="en-US"/>
        </w:rPr>
      </w:pPr>
      <w:bookmarkStart w:id="62" w:name="_Toc26797408"/>
      <w:r w:rsidRPr="00D3268A">
        <w:rPr>
          <w:lang w:val="en-US"/>
        </w:rPr>
        <w:lastRenderedPageBreak/>
        <w:t>SUPPLEMENTARY INFORMATION</w:t>
      </w:r>
      <w:bookmarkEnd w:id="62"/>
    </w:p>
    <w:p w14:paraId="1ACFCBE2" w14:textId="77777777" w:rsidR="00F8725C" w:rsidRPr="0006227D" w:rsidRDefault="00C24AEE" w:rsidP="00806B8F">
      <w:pPr>
        <w:pStyle w:val="Heading2"/>
        <w:rPr>
          <w:lang w:val="en-US"/>
        </w:rPr>
      </w:pPr>
      <w:bookmarkStart w:id="63" w:name="_Toc26797409"/>
      <w:r w:rsidRPr="0006227D">
        <w:rPr>
          <w:lang w:val="en-US"/>
        </w:rPr>
        <w:t>TABLE</w:t>
      </w:r>
      <w:r w:rsidR="00911923" w:rsidRPr="0006227D">
        <w:rPr>
          <w:lang w:val="en-US"/>
        </w:rPr>
        <w:t>S</w:t>
      </w:r>
      <w:bookmarkEnd w:id="63"/>
    </w:p>
    <w:p w14:paraId="30CD6DCD" w14:textId="77777777" w:rsidR="001402F2" w:rsidRPr="00905F69" w:rsidRDefault="003B1BFA" w:rsidP="00D3268A">
      <w:pPr>
        <w:pStyle w:val="Caption-Tableau"/>
      </w:pPr>
      <w:r w:rsidRPr="00905F69">
        <w:t xml:space="preserve">Table </w:t>
      </w:r>
      <w:r w:rsidR="004E5A9A" w:rsidRPr="00905F69">
        <w:t>S1</w:t>
      </w:r>
      <w:r w:rsidRPr="00905F69">
        <w:t xml:space="preserve">: </w:t>
      </w:r>
      <w:r w:rsidR="00406C53" w:rsidRPr="00905F69">
        <w:t>Annual</w:t>
      </w:r>
      <w:r w:rsidRPr="00905F69">
        <w:t xml:space="preserve"> landings (t) </w:t>
      </w:r>
      <w:r w:rsidR="00A261A6" w:rsidRPr="00905F69">
        <w:t xml:space="preserve">within Canada’s </w:t>
      </w:r>
      <w:r w:rsidR="00BF1866" w:rsidRPr="00905F69">
        <w:t>Exclusive Economic Zone</w:t>
      </w:r>
      <w:r w:rsidR="00406C53" w:rsidRPr="00905F69">
        <w:t xml:space="preserve"> from 1960 to 2018</w:t>
      </w:r>
      <w:r w:rsidR="00A261A6" w:rsidRPr="00905F69">
        <w:t>*</w:t>
      </w:r>
      <w:r w:rsidR="00BE1B50" w:rsidRPr="00905F69">
        <w:t>*</w:t>
      </w:r>
      <w:r w:rsidRPr="00905F69">
        <w:t xml:space="preserve">. </w:t>
      </w:r>
    </w:p>
    <w:tbl>
      <w:tblPr>
        <w:tblW w:w="7680" w:type="dxa"/>
        <w:tblInd w:w="7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tblGrid>
      <w:tr w:rsidR="00E106BD" w:rsidRPr="00343432" w14:paraId="52B2783E" w14:textId="77777777" w:rsidTr="00583204">
        <w:trPr>
          <w:trHeight w:val="525"/>
          <w:tblHeader/>
        </w:trPr>
        <w:tc>
          <w:tcPr>
            <w:tcW w:w="960" w:type="dxa"/>
            <w:tcBorders>
              <w:top w:val="nil"/>
              <w:left w:val="nil"/>
              <w:bottom w:val="single" w:sz="8" w:space="0" w:color="auto"/>
              <w:right w:val="nil"/>
            </w:tcBorders>
            <w:shd w:val="clear" w:color="auto" w:fill="auto"/>
            <w:noWrap/>
            <w:vAlign w:val="center"/>
            <w:hideMark/>
          </w:tcPr>
          <w:p w14:paraId="53FA1D00" w14:textId="77777777" w:rsidR="00E106BD" w:rsidRPr="00E106BD" w:rsidRDefault="00E106BD" w:rsidP="00E106BD">
            <w:pPr>
              <w:spacing w:before="0" w:after="0"/>
              <w:jc w:val="both"/>
              <w:rPr>
                <w:rFonts w:ascii="Arial Narrow" w:hAnsi="Arial Narrow" w:cs="Calibri"/>
                <w:i/>
                <w:color w:val="000000"/>
                <w:sz w:val="20"/>
                <w:lang w:eastAsia="fr-CA"/>
              </w:rPr>
            </w:pPr>
            <w:r w:rsidRPr="00E106BD">
              <w:rPr>
                <w:rFonts w:ascii="Arial Narrow" w:hAnsi="Arial Narrow" w:cs="Calibri"/>
                <w:i/>
                <w:color w:val="000000"/>
                <w:sz w:val="20"/>
                <w:lang w:val="en-CA" w:eastAsia="fr-CA"/>
              </w:rPr>
              <w:t>Year</w:t>
            </w:r>
          </w:p>
        </w:tc>
        <w:tc>
          <w:tcPr>
            <w:tcW w:w="960" w:type="dxa"/>
            <w:tcBorders>
              <w:top w:val="nil"/>
              <w:left w:val="nil"/>
              <w:bottom w:val="single" w:sz="8" w:space="0" w:color="auto"/>
              <w:right w:val="nil"/>
            </w:tcBorders>
            <w:shd w:val="clear" w:color="auto" w:fill="auto"/>
            <w:noWrap/>
            <w:vAlign w:val="center"/>
            <w:hideMark/>
          </w:tcPr>
          <w:p w14:paraId="3D376670" w14:textId="77777777" w:rsidR="00E106BD" w:rsidRPr="00E106BD" w:rsidRDefault="00E106BD" w:rsidP="00E106BD">
            <w:pPr>
              <w:spacing w:before="0" w:after="0"/>
              <w:jc w:val="both"/>
              <w:rPr>
                <w:rFonts w:ascii="Arial Narrow" w:hAnsi="Arial Narrow" w:cs="Calibri"/>
                <w:i/>
                <w:color w:val="000000"/>
                <w:sz w:val="20"/>
                <w:lang w:eastAsia="fr-CA"/>
              </w:rPr>
            </w:pPr>
            <w:r w:rsidRPr="00E106BD">
              <w:rPr>
                <w:rFonts w:ascii="Arial Narrow" w:hAnsi="Arial Narrow" w:cs="Calibri"/>
                <w:i/>
                <w:color w:val="000000"/>
                <w:sz w:val="20"/>
                <w:lang w:val="en-CA" w:eastAsia="fr-CA"/>
              </w:rPr>
              <w:t xml:space="preserve">Canadian </w:t>
            </w:r>
          </w:p>
        </w:tc>
        <w:tc>
          <w:tcPr>
            <w:tcW w:w="960" w:type="dxa"/>
            <w:tcBorders>
              <w:top w:val="nil"/>
              <w:left w:val="nil"/>
              <w:bottom w:val="single" w:sz="8" w:space="0" w:color="auto"/>
              <w:right w:val="nil"/>
            </w:tcBorders>
            <w:shd w:val="clear" w:color="auto" w:fill="auto"/>
            <w:noWrap/>
            <w:vAlign w:val="center"/>
            <w:hideMark/>
          </w:tcPr>
          <w:p w14:paraId="11619D93" w14:textId="77777777" w:rsidR="00E106BD" w:rsidRPr="00E106BD" w:rsidRDefault="00E106BD" w:rsidP="00E106BD">
            <w:pPr>
              <w:spacing w:before="0" w:after="0"/>
              <w:jc w:val="both"/>
              <w:rPr>
                <w:rFonts w:ascii="Arial Narrow" w:hAnsi="Arial Narrow" w:cs="Calibri"/>
                <w:i/>
                <w:color w:val="000000"/>
                <w:sz w:val="20"/>
                <w:lang w:eastAsia="fr-CA"/>
              </w:rPr>
            </w:pPr>
            <w:r w:rsidRPr="00E106BD">
              <w:rPr>
                <w:rFonts w:ascii="Arial Narrow" w:hAnsi="Arial Narrow" w:cs="Calibri"/>
                <w:i/>
                <w:color w:val="000000"/>
                <w:sz w:val="20"/>
                <w:lang w:val="en-CA" w:eastAsia="fr-CA"/>
              </w:rPr>
              <w:t xml:space="preserve">Foreign </w:t>
            </w:r>
          </w:p>
        </w:tc>
        <w:tc>
          <w:tcPr>
            <w:tcW w:w="960" w:type="dxa"/>
            <w:tcBorders>
              <w:top w:val="nil"/>
              <w:left w:val="nil"/>
              <w:bottom w:val="single" w:sz="8" w:space="0" w:color="auto"/>
              <w:right w:val="single" w:sz="4" w:space="0" w:color="auto"/>
            </w:tcBorders>
            <w:shd w:val="clear" w:color="auto" w:fill="auto"/>
            <w:noWrap/>
            <w:vAlign w:val="center"/>
            <w:hideMark/>
          </w:tcPr>
          <w:p w14:paraId="68E6BD6F" w14:textId="77777777" w:rsidR="00E106BD" w:rsidRPr="00E106BD" w:rsidRDefault="00E106BD" w:rsidP="00E106BD">
            <w:pPr>
              <w:spacing w:before="0" w:after="0"/>
              <w:jc w:val="both"/>
              <w:rPr>
                <w:rFonts w:ascii="Arial Narrow" w:hAnsi="Arial Narrow" w:cs="Calibri"/>
                <w:i/>
                <w:color w:val="000000"/>
                <w:sz w:val="20"/>
                <w:lang w:eastAsia="fr-CA"/>
              </w:rPr>
            </w:pPr>
            <w:r w:rsidRPr="00E106BD">
              <w:rPr>
                <w:rFonts w:ascii="Arial Narrow" w:hAnsi="Arial Narrow" w:cs="Calibri"/>
                <w:i/>
                <w:color w:val="000000"/>
                <w:sz w:val="20"/>
                <w:lang w:val="en-CA" w:eastAsia="fr-CA"/>
              </w:rPr>
              <w:t>Total</w:t>
            </w:r>
          </w:p>
        </w:tc>
        <w:tc>
          <w:tcPr>
            <w:tcW w:w="960" w:type="dxa"/>
            <w:tcBorders>
              <w:top w:val="nil"/>
              <w:left w:val="single" w:sz="4" w:space="0" w:color="auto"/>
              <w:bottom w:val="single" w:sz="8" w:space="0" w:color="auto"/>
              <w:right w:val="nil"/>
            </w:tcBorders>
            <w:shd w:val="clear" w:color="auto" w:fill="auto"/>
            <w:noWrap/>
            <w:vAlign w:val="center"/>
            <w:hideMark/>
          </w:tcPr>
          <w:p w14:paraId="76FE2B87" w14:textId="77777777" w:rsidR="00E106BD" w:rsidRPr="00E106BD" w:rsidRDefault="00E106BD" w:rsidP="00E106BD">
            <w:pPr>
              <w:spacing w:before="0" w:after="0"/>
              <w:jc w:val="both"/>
              <w:rPr>
                <w:rFonts w:ascii="Arial Narrow" w:hAnsi="Arial Narrow" w:cs="Calibri"/>
                <w:i/>
                <w:color w:val="000000"/>
                <w:sz w:val="20"/>
                <w:lang w:eastAsia="fr-CA"/>
              </w:rPr>
            </w:pPr>
            <w:r w:rsidRPr="00E106BD">
              <w:rPr>
                <w:rFonts w:ascii="Arial Narrow" w:hAnsi="Arial Narrow" w:cs="Calibri"/>
                <w:i/>
                <w:color w:val="000000"/>
                <w:sz w:val="20"/>
                <w:lang w:val="en-CA" w:eastAsia="fr-CA"/>
              </w:rPr>
              <w:t>Year</w:t>
            </w:r>
          </w:p>
        </w:tc>
        <w:tc>
          <w:tcPr>
            <w:tcW w:w="960" w:type="dxa"/>
            <w:tcBorders>
              <w:top w:val="nil"/>
              <w:left w:val="nil"/>
              <w:bottom w:val="single" w:sz="8" w:space="0" w:color="auto"/>
              <w:right w:val="nil"/>
            </w:tcBorders>
            <w:shd w:val="clear" w:color="auto" w:fill="auto"/>
            <w:noWrap/>
            <w:vAlign w:val="center"/>
            <w:hideMark/>
          </w:tcPr>
          <w:p w14:paraId="0FD8E2F1" w14:textId="77777777" w:rsidR="00E106BD" w:rsidRPr="00E106BD" w:rsidRDefault="00E106BD" w:rsidP="00E106BD">
            <w:pPr>
              <w:spacing w:before="0" w:after="0"/>
              <w:jc w:val="both"/>
              <w:rPr>
                <w:rFonts w:ascii="Arial Narrow" w:hAnsi="Arial Narrow" w:cs="Calibri"/>
                <w:i/>
                <w:color w:val="000000"/>
                <w:sz w:val="20"/>
                <w:lang w:eastAsia="fr-CA"/>
              </w:rPr>
            </w:pPr>
            <w:r w:rsidRPr="00E106BD">
              <w:rPr>
                <w:rFonts w:ascii="Arial Narrow" w:hAnsi="Arial Narrow" w:cs="Calibri"/>
                <w:i/>
                <w:color w:val="000000"/>
                <w:sz w:val="20"/>
                <w:lang w:val="en-CA" w:eastAsia="fr-CA"/>
              </w:rPr>
              <w:t xml:space="preserve">Canadian </w:t>
            </w:r>
          </w:p>
        </w:tc>
        <w:tc>
          <w:tcPr>
            <w:tcW w:w="960" w:type="dxa"/>
            <w:tcBorders>
              <w:top w:val="nil"/>
              <w:left w:val="nil"/>
              <w:bottom w:val="single" w:sz="8" w:space="0" w:color="auto"/>
              <w:right w:val="nil"/>
            </w:tcBorders>
            <w:shd w:val="clear" w:color="auto" w:fill="auto"/>
            <w:noWrap/>
            <w:vAlign w:val="center"/>
            <w:hideMark/>
          </w:tcPr>
          <w:p w14:paraId="0E86E5A3" w14:textId="77777777" w:rsidR="00E106BD" w:rsidRPr="00E106BD" w:rsidRDefault="00E106BD" w:rsidP="00E106BD">
            <w:pPr>
              <w:spacing w:before="0" w:after="0"/>
              <w:jc w:val="both"/>
              <w:rPr>
                <w:rFonts w:ascii="Arial Narrow" w:hAnsi="Arial Narrow" w:cs="Calibri"/>
                <w:i/>
                <w:color w:val="000000"/>
                <w:sz w:val="20"/>
                <w:lang w:eastAsia="fr-CA"/>
              </w:rPr>
            </w:pPr>
            <w:r w:rsidRPr="00E106BD">
              <w:rPr>
                <w:rFonts w:ascii="Arial Narrow" w:hAnsi="Arial Narrow" w:cs="Calibri"/>
                <w:i/>
                <w:color w:val="000000"/>
                <w:sz w:val="20"/>
                <w:lang w:val="en-CA" w:eastAsia="fr-CA"/>
              </w:rPr>
              <w:t xml:space="preserve">Foreign </w:t>
            </w:r>
          </w:p>
        </w:tc>
        <w:tc>
          <w:tcPr>
            <w:tcW w:w="960" w:type="dxa"/>
            <w:tcBorders>
              <w:top w:val="nil"/>
              <w:left w:val="nil"/>
              <w:bottom w:val="single" w:sz="8" w:space="0" w:color="auto"/>
              <w:right w:val="nil"/>
            </w:tcBorders>
            <w:shd w:val="clear" w:color="auto" w:fill="auto"/>
            <w:noWrap/>
            <w:vAlign w:val="center"/>
            <w:hideMark/>
          </w:tcPr>
          <w:p w14:paraId="68244686" w14:textId="77777777" w:rsidR="00E106BD" w:rsidRPr="00E106BD" w:rsidRDefault="00E106BD" w:rsidP="00E106BD">
            <w:pPr>
              <w:spacing w:before="0" w:after="0"/>
              <w:jc w:val="both"/>
              <w:rPr>
                <w:rFonts w:ascii="Arial Narrow" w:hAnsi="Arial Narrow" w:cs="Calibri"/>
                <w:i/>
                <w:color w:val="000000"/>
                <w:sz w:val="20"/>
                <w:lang w:eastAsia="fr-CA"/>
              </w:rPr>
            </w:pPr>
            <w:r w:rsidRPr="00E106BD">
              <w:rPr>
                <w:rFonts w:ascii="Arial Narrow" w:hAnsi="Arial Narrow" w:cs="Calibri"/>
                <w:i/>
                <w:color w:val="000000"/>
                <w:sz w:val="20"/>
                <w:lang w:val="en-CA" w:eastAsia="fr-CA"/>
              </w:rPr>
              <w:t>Total</w:t>
            </w:r>
          </w:p>
        </w:tc>
      </w:tr>
      <w:tr w:rsidR="00E106BD" w:rsidRPr="00343432" w14:paraId="55158755" w14:textId="77777777" w:rsidTr="00583204">
        <w:trPr>
          <w:trHeight w:val="300"/>
        </w:trPr>
        <w:tc>
          <w:tcPr>
            <w:tcW w:w="960" w:type="dxa"/>
            <w:tcBorders>
              <w:top w:val="nil"/>
              <w:left w:val="nil"/>
              <w:bottom w:val="nil"/>
              <w:right w:val="nil"/>
            </w:tcBorders>
            <w:shd w:val="clear" w:color="auto" w:fill="auto"/>
            <w:noWrap/>
            <w:vAlign w:val="center"/>
            <w:hideMark/>
          </w:tcPr>
          <w:p w14:paraId="23BBBC2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1960</w:t>
            </w:r>
          </w:p>
        </w:tc>
        <w:tc>
          <w:tcPr>
            <w:tcW w:w="960" w:type="dxa"/>
            <w:tcBorders>
              <w:top w:val="nil"/>
              <w:left w:val="nil"/>
              <w:bottom w:val="nil"/>
              <w:right w:val="nil"/>
            </w:tcBorders>
            <w:shd w:val="clear" w:color="auto" w:fill="auto"/>
            <w:noWrap/>
            <w:vAlign w:val="center"/>
            <w:hideMark/>
          </w:tcPr>
          <w:p w14:paraId="742D6DD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5888</w:t>
            </w:r>
          </w:p>
        </w:tc>
        <w:tc>
          <w:tcPr>
            <w:tcW w:w="960" w:type="dxa"/>
            <w:tcBorders>
              <w:top w:val="nil"/>
              <w:left w:val="nil"/>
              <w:bottom w:val="nil"/>
              <w:right w:val="nil"/>
            </w:tcBorders>
            <w:shd w:val="clear" w:color="auto" w:fill="auto"/>
            <w:noWrap/>
            <w:vAlign w:val="center"/>
            <w:hideMark/>
          </w:tcPr>
          <w:p w14:paraId="0DDBDD3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0</w:t>
            </w:r>
          </w:p>
        </w:tc>
        <w:tc>
          <w:tcPr>
            <w:tcW w:w="960" w:type="dxa"/>
            <w:tcBorders>
              <w:top w:val="nil"/>
              <w:left w:val="nil"/>
              <w:bottom w:val="nil"/>
              <w:right w:val="single" w:sz="4" w:space="0" w:color="auto"/>
            </w:tcBorders>
            <w:shd w:val="clear" w:color="auto" w:fill="auto"/>
            <w:noWrap/>
            <w:vAlign w:val="center"/>
            <w:hideMark/>
          </w:tcPr>
          <w:p w14:paraId="46C2A0F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5888</w:t>
            </w:r>
          </w:p>
        </w:tc>
        <w:tc>
          <w:tcPr>
            <w:tcW w:w="960" w:type="dxa"/>
            <w:tcBorders>
              <w:top w:val="nil"/>
              <w:left w:val="single" w:sz="4" w:space="0" w:color="auto"/>
              <w:bottom w:val="nil"/>
              <w:right w:val="nil"/>
            </w:tcBorders>
            <w:shd w:val="clear" w:color="auto" w:fill="auto"/>
            <w:noWrap/>
            <w:vAlign w:val="center"/>
            <w:hideMark/>
          </w:tcPr>
          <w:p w14:paraId="33A5BB42"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1990</w:t>
            </w:r>
          </w:p>
        </w:tc>
        <w:tc>
          <w:tcPr>
            <w:tcW w:w="960" w:type="dxa"/>
            <w:tcBorders>
              <w:top w:val="nil"/>
              <w:left w:val="nil"/>
              <w:bottom w:val="nil"/>
              <w:right w:val="nil"/>
            </w:tcBorders>
            <w:shd w:val="clear" w:color="auto" w:fill="auto"/>
            <w:noWrap/>
            <w:vAlign w:val="center"/>
            <w:hideMark/>
          </w:tcPr>
          <w:p w14:paraId="780DAE2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19190</w:t>
            </w:r>
          </w:p>
        </w:tc>
        <w:tc>
          <w:tcPr>
            <w:tcW w:w="960" w:type="dxa"/>
            <w:tcBorders>
              <w:top w:val="nil"/>
              <w:left w:val="nil"/>
              <w:bottom w:val="nil"/>
              <w:right w:val="nil"/>
            </w:tcBorders>
            <w:shd w:val="clear" w:color="auto" w:fill="auto"/>
            <w:noWrap/>
            <w:vAlign w:val="center"/>
            <w:hideMark/>
          </w:tcPr>
          <w:p w14:paraId="3FDF5D4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3796</w:t>
            </w:r>
          </w:p>
        </w:tc>
        <w:tc>
          <w:tcPr>
            <w:tcW w:w="960" w:type="dxa"/>
            <w:tcBorders>
              <w:top w:val="nil"/>
              <w:left w:val="nil"/>
              <w:bottom w:val="nil"/>
              <w:right w:val="nil"/>
            </w:tcBorders>
            <w:shd w:val="clear" w:color="auto" w:fill="auto"/>
            <w:noWrap/>
            <w:vAlign w:val="center"/>
            <w:hideMark/>
          </w:tcPr>
          <w:p w14:paraId="7709FC0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22986</w:t>
            </w:r>
          </w:p>
        </w:tc>
      </w:tr>
      <w:tr w:rsidR="00E106BD" w:rsidRPr="00343432" w14:paraId="5C098AC2" w14:textId="77777777" w:rsidTr="00583204">
        <w:trPr>
          <w:trHeight w:val="300"/>
        </w:trPr>
        <w:tc>
          <w:tcPr>
            <w:tcW w:w="960" w:type="dxa"/>
            <w:tcBorders>
              <w:top w:val="nil"/>
              <w:left w:val="nil"/>
              <w:bottom w:val="nil"/>
              <w:right w:val="nil"/>
            </w:tcBorders>
            <w:shd w:val="clear" w:color="000000" w:fill="F2F2F2"/>
            <w:noWrap/>
            <w:vAlign w:val="center"/>
            <w:hideMark/>
          </w:tcPr>
          <w:p w14:paraId="35F5A11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1961</w:t>
            </w:r>
          </w:p>
        </w:tc>
        <w:tc>
          <w:tcPr>
            <w:tcW w:w="960" w:type="dxa"/>
            <w:tcBorders>
              <w:top w:val="nil"/>
              <w:left w:val="nil"/>
              <w:bottom w:val="nil"/>
              <w:right w:val="nil"/>
            </w:tcBorders>
            <w:shd w:val="clear" w:color="000000" w:fill="F2F2F2"/>
            <w:noWrap/>
            <w:vAlign w:val="center"/>
            <w:hideMark/>
          </w:tcPr>
          <w:p w14:paraId="2B32E28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5458</w:t>
            </w:r>
          </w:p>
        </w:tc>
        <w:tc>
          <w:tcPr>
            <w:tcW w:w="960" w:type="dxa"/>
            <w:tcBorders>
              <w:top w:val="nil"/>
              <w:left w:val="nil"/>
              <w:bottom w:val="nil"/>
              <w:right w:val="nil"/>
            </w:tcBorders>
            <w:shd w:val="clear" w:color="000000" w:fill="F2F2F2"/>
            <w:noWrap/>
            <w:vAlign w:val="center"/>
            <w:hideMark/>
          </w:tcPr>
          <w:p w14:paraId="5A2A0F3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w:t>
            </w:r>
          </w:p>
        </w:tc>
        <w:tc>
          <w:tcPr>
            <w:tcW w:w="960" w:type="dxa"/>
            <w:tcBorders>
              <w:top w:val="nil"/>
              <w:left w:val="nil"/>
              <w:bottom w:val="nil"/>
              <w:right w:val="single" w:sz="4" w:space="0" w:color="auto"/>
            </w:tcBorders>
            <w:shd w:val="clear" w:color="000000" w:fill="F2F2F2"/>
            <w:noWrap/>
            <w:vAlign w:val="center"/>
            <w:hideMark/>
          </w:tcPr>
          <w:p w14:paraId="1A96A29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5469</w:t>
            </w:r>
          </w:p>
        </w:tc>
        <w:tc>
          <w:tcPr>
            <w:tcW w:w="960" w:type="dxa"/>
            <w:tcBorders>
              <w:top w:val="nil"/>
              <w:left w:val="single" w:sz="4" w:space="0" w:color="auto"/>
              <w:bottom w:val="nil"/>
              <w:right w:val="nil"/>
            </w:tcBorders>
            <w:shd w:val="clear" w:color="000000" w:fill="F2F2F2"/>
            <w:noWrap/>
            <w:vAlign w:val="center"/>
            <w:hideMark/>
          </w:tcPr>
          <w:p w14:paraId="1FE7A2F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1991</w:t>
            </w:r>
          </w:p>
        </w:tc>
        <w:tc>
          <w:tcPr>
            <w:tcW w:w="960" w:type="dxa"/>
            <w:tcBorders>
              <w:top w:val="nil"/>
              <w:left w:val="nil"/>
              <w:bottom w:val="nil"/>
              <w:right w:val="nil"/>
            </w:tcBorders>
            <w:shd w:val="clear" w:color="000000" w:fill="F2F2F2"/>
            <w:noWrap/>
            <w:vAlign w:val="center"/>
            <w:hideMark/>
          </w:tcPr>
          <w:p w14:paraId="1463B51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24914</w:t>
            </w:r>
          </w:p>
        </w:tc>
        <w:tc>
          <w:tcPr>
            <w:tcW w:w="960" w:type="dxa"/>
            <w:tcBorders>
              <w:top w:val="nil"/>
              <w:left w:val="nil"/>
              <w:bottom w:val="nil"/>
              <w:right w:val="nil"/>
            </w:tcBorders>
            <w:shd w:val="clear" w:color="000000" w:fill="F2F2F2"/>
            <w:noWrap/>
            <w:vAlign w:val="center"/>
            <w:hideMark/>
          </w:tcPr>
          <w:p w14:paraId="502751F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597</w:t>
            </w:r>
          </w:p>
        </w:tc>
        <w:tc>
          <w:tcPr>
            <w:tcW w:w="960" w:type="dxa"/>
            <w:tcBorders>
              <w:top w:val="nil"/>
              <w:left w:val="nil"/>
              <w:bottom w:val="nil"/>
              <w:right w:val="nil"/>
            </w:tcBorders>
            <w:shd w:val="clear" w:color="000000" w:fill="F2F2F2"/>
            <w:noWrap/>
            <w:vAlign w:val="center"/>
            <w:hideMark/>
          </w:tcPr>
          <w:p w14:paraId="0F80D21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25511</w:t>
            </w:r>
          </w:p>
        </w:tc>
      </w:tr>
      <w:tr w:rsidR="00E106BD" w:rsidRPr="00343432" w14:paraId="690D6DE3" w14:textId="77777777" w:rsidTr="00583204">
        <w:trPr>
          <w:trHeight w:val="300"/>
        </w:trPr>
        <w:tc>
          <w:tcPr>
            <w:tcW w:w="960" w:type="dxa"/>
            <w:tcBorders>
              <w:top w:val="nil"/>
              <w:left w:val="nil"/>
              <w:bottom w:val="nil"/>
              <w:right w:val="nil"/>
            </w:tcBorders>
            <w:shd w:val="clear" w:color="auto" w:fill="auto"/>
            <w:noWrap/>
            <w:vAlign w:val="center"/>
            <w:hideMark/>
          </w:tcPr>
          <w:p w14:paraId="751D27B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1962</w:t>
            </w:r>
          </w:p>
        </w:tc>
        <w:tc>
          <w:tcPr>
            <w:tcW w:w="960" w:type="dxa"/>
            <w:tcBorders>
              <w:top w:val="nil"/>
              <w:left w:val="nil"/>
              <w:bottom w:val="nil"/>
              <w:right w:val="nil"/>
            </w:tcBorders>
            <w:shd w:val="clear" w:color="auto" w:fill="auto"/>
            <w:noWrap/>
            <w:vAlign w:val="center"/>
            <w:hideMark/>
          </w:tcPr>
          <w:p w14:paraId="7A897F41"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6901</w:t>
            </w:r>
          </w:p>
        </w:tc>
        <w:tc>
          <w:tcPr>
            <w:tcW w:w="960" w:type="dxa"/>
            <w:tcBorders>
              <w:top w:val="nil"/>
              <w:left w:val="nil"/>
              <w:bottom w:val="nil"/>
              <w:right w:val="nil"/>
            </w:tcBorders>
            <w:shd w:val="clear" w:color="auto" w:fill="auto"/>
            <w:noWrap/>
            <w:vAlign w:val="center"/>
            <w:hideMark/>
          </w:tcPr>
          <w:p w14:paraId="07E3D07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64</w:t>
            </w:r>
          </w:p>
        </w:tc>
        <w:tc>
          <w:tcPr>
            <w:tcW w:w="960" w:type="dxa"/>
            <w:tcBorders>
              <w:top w:val="nil"/>
              <w:left w:val="nil"/>
              <w:bottom w:val="nil"/>
              <w:right w:val="single" w:sz="4" w:space="0" w:color="auto"/>
            </w:tcBorders>
            <w:shd w:val="clear" w:color="auto" w:fill="auto"/>
            <w:noWrap/>
            <w:vAlign w:val="center"/>
            <w:hideMark/>
          </w:tcPr>
          <w:p w14:paraId="49C1DFD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6965</w:t>
            </w:r>
          </w:p>
        </w:tc>
        <w:tc>
          <w:tcPr>
            <w:tcW w:w="960" w:type="dxa"/>
            <w:tcBorders>
              <w:top w:val="nil"/>
              <w:left w:val="single" w:sz="4" w:space="0" w:color="auto"/>
              <w:bottom w:val="nil"/>
              <w:right w:val="nil"/>
            </w:tcBorders>
            <w:shd w:val="clear" w:color="auto" w:fill="auto"/>
            <w:noWrap/>
            <w:vAlign w:val="center"/>
            <w:hideMark/>
          </w:tcPr>
          <w:p w14:paraId="2DB611A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1992</w:t>
            </w:r>
          </w:p>
        </w:tc>
        <w:tc>
          <w:tcPr>
            <w:tcW w:w="960" w:type="dxa"/>
            <w:tcBorders>
              <w:top w:val="nil"/>
              <w:left w:val="nil"/>
              <w:bottom w:val="nil"/>
              <w:right w:val="nil"/>
            </w:tcBorders>
            <w:shd w:val="clear" w:color="auto" w:fill="auto"/>
            <w:noWrap/>
            <w:vAlign w:val="center"/>
            <w:hideMark/>
          </w:tcPr>
          <w:p w14:paraId="3CD1055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24307</w:t>
            </w:r>
          </w:p>
        </w:tc>
        <w:tc>
          <w:tcPr>
            <w:tcW w:w="960" w:type="dxa"/>
            <w:tcBorders>
              <w:top w:val="nil"/>
              <w:left w:val="nil"/>
              <w:bottom w:val="nil"/>
              <w:right w:val="nil"/>
            </w:tcBorders>
            <w:shd w:val="clear" w:color="auto" w:fill="auto"/>
            <w:noWrap/>
            <w:vAlign w:val="center"/>
            <w:hideMark/>
          </w:tcPr>
          <w:p w14:paraId="39C7DA1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2255</w:t>
            </w:r>
          </w:p>
        </w:tc>
        <w:tc>
          <w:tcPr>
            <w:tcW w:w="960" w:type="dxa"/>
            <w:tcBorders>
              <w:top w:val="nil"/>
              <w:left w:val="nil"/>
              <w:bottom w:val="nil"/>
              <w:right w:val="nil"/>
            </w:tcBorders>
            <w:shd w:val="clear" w:color="auto" w:fill="auto"/>
            <w:noWrap/>
            <w:vAlign w:val="center"/>
            <w:hideMark/>
          </w:tcPr>
          <w:p w14:paraId="43067042"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26562</w:t>
            </w:r>
          </w:p>
        </w:tc>
      </w:tr>
      <w:tr w:rsidR="00E106BD" w:rsidRPr="00343432" w14:paraId="11078BDB" w14:textId="77777777" w:rsidTr="00583204">
        <w:trPr>
          <w:trHeight w:val="300"/>
        </w:trPr>
        <w:tc>
          <w:tcPr>
            <w:tcW w:w="960" w:type="dxa"/>
            <w:tcBorders>
              <w:top w:val="nil"/>
              <w:left w:val="nil"/>
              <w:bottom w:val="nil"/>
              <w:right w:val="nil"/>
            </w:tcBorders>
            <w:shd w:val="clear" w:color="000000" w:fill="F2F2F2"/>
            <w:noWrap/>
            <w:vAlign w:val="center"/>
            <w:hideMark/>
          </w:tcPr>
          <w:p w14:paraId="433D9C7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1963</w:t>
            </w:r>
          </w:p>
        </w:tc>
        <w:tc>
          <w:tcPr>
            <w:tcW w:w="960" w:type="dxa"/>
            <w:tcBorders>
              <w:top w:val="nil"/>
              <w:left w:val="nil"/>
              <w:bottom w:val="nil"/>
              <w:right w:val="nil"/>
            </w:tcBorders>
            <w:shd w:val="clear" w:color="000000" w:fill="F2F2F2"/>
            <w:noWrap/>
            <w:vAlign w:val="center"/>
            <w:hideMark/>
          </w:tcPr>
          <w:p w14:paraId="2DA87CD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6363</w:t>
            </w:r>
          </w:p>
        </w:tc>
        <w:tc>
          <w:tcPr>
            <w:tcW w:w="960" w:type="dxa"/>
            <w:tcBorders>
              <w:top w:val="nil"/>
              <w:left w:val="nil"/>
              <w:bottom w:val="nil"/>
              <w:right w:val="nil"/>
            </w:tcBorders>
            <w:shd w:val="clear" w:color="000000" w:fill="F2F2F2"/>
            <w:noWrap/>
            <w:vAlign w:val="center"/>
            <w:hideMark/>
          </w:tcPr>
          <w:p w14:paraId="33CAF8E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99</w:t>
            </w:r>
          </w:p>
        </w:tc>
        <w:tc>
          <w:tcPr>
            <w:tcW w:w="960" w:type="dxa"/>
            <w:tcBorders>
              <w:top w:val="nil"/>
              <w:left w:val="nil"/>
              <w:bottom w:val="nil"/>
              <w:right w:val="single" w:sz="4" w:space="0" w:color="auto"/>
            </w:tcBorders>
            <w:shd w:val="clear" w:color="000000" w:fill="F2F2F2"/>
            <w:noWrap/>
            <w:vAlign w:val="center"/>
            <w:hideMark/>
          </w:tcPr>
          <w:p w14:paraId="0CBAE4B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6462</w:t>
            </w:r>
          </w:p>
        </w:tc>
        <w:tc>
          <w:tcPr>
            <w:tcW w:w="960" w:type="dxa"/>
            <w:tcBorders>
              <w:top w:val="nil"/>
              <w:left w:val="single" w:sz="4" w:space="0" w:color="auto"/>
              <w:bottom w:val="nil"/>
              <w:right w:val="nil"/>
            </w:tcBorders>
            <w:shd w:val="clear" w:color="000000" w:fill="F2F2F2"/>
            <w:noWrap/>
            <w:vAlign w:val="center"/>
            <w:hideMark/>
          </w:tcPr>
          <w:p w14:paraId="78E45E6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1993</w:t>
            </w:r>
          </w:p>
        </w:tc>
        <w:tc>
          <w:tcPr>
            <w:tcW w:w="960" w:type="dxa"/>
            <w:tcBorders>
              <w:top w:val="nil"/>
              <w:left w:val="nil"/>
              <w:bottom w:val="nil"/>
              <w:right w:val="nil"/>
            </w:tcBorders>
            <w:shd w:val="clear" w:color="000000" w:fill="F2F2F2"/>
            <w:noWrap/>
            <w:vAlign w:val="center"/>
            <w:hideMark/>
          </w:tcPr>
          <w:p w14:paraId="6C0651C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26158</w:t>
            </w:r>
          </w:p>
        </w:tc>
        <w:tc>
          <w:tcPr>
            <w:tcW w:w="960" w:type="dxa"/>
            <w:tcBorders>
              <w:top w:val="nil"/>
              <w:left w:val="nil"/>
              <w:bottom w:val="nil"/>
              <w:right w:val="nil"/>
            </w:tcBorders>
            <w:shd w:val="clear" w:color="000000" w:fill="F2F2F2"/>
            <w:noWrap/>
            <w:vAlign w:val="center"/>
            <w:hideMark/>
          </w:tcPr>
          <w:p w14:paraId="497D5BA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690</w:t>
            </w:r>
          </w:p>
        </w:tc>
        <w:tc>
          <w:tcPr>
            <w:tcW w:w="960" w:type="dxa"/>
            <w:tcBorders>
              <w:top w:val="nil"/>
              <w:left w:val="nil"/>
              <w:bottom w:val="nil"/>
              <w:right w:val="nil"/>
            </w:tcBorders>
            <w:shd w:val="clear" w:color="000000" w:fill="F2F2F2"/>
            <w:noWrap/>
            <w:vAlign w:val="center"/>
            <w:hideMark/>
          </w:tcPr>
          <w:p w14:paraId="6930D27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26848</w:t>
            </w:r>
          </w:p>
        </w:tc>
      </w:tr>
      <w:tr w:rsidR="00E106BD" w:rsidRPr="00343432" w14:paraId="19EA0889" w14:textId="77777777" w:rsidTr="00583204">
        <w:trPr>
          <w:trHeight w:val="300"/>
        </w:trPr>
        <w:tc>
          <w:tcPr>
            <w:tcW w:w="960" w:type="dxa"/>
            <w:tcBorders>
              <w:top w:val="nil"/>
              <w:left w:val="nil"/>
              <w:bottom w:val="nil"/>
              <w:right w:val="nil"/>
            </w:tcBorders>
            <w:shd w:val="clear" w:color="auto" w:fill="auto"/>
            <w:noWrap/>
            <w:vAlign w:val="center"/>
            <w:hideMark/>
          </w:tcPr>
          <w:p w14:paraId="698D1BD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1964</w:t>
            </w:r>
          </w:p>
        </w:tc>
        <w:tc>
          <w:tcPr>
            <w:tcW w:w="960" w:type="dxa"/>
            <w:tcBorders>
              <w:top w:val="nil"/>
              <w:left w:val="nil"/>
              <w:bottom w:val="nil"/>
              <w:right w:val="nil"/>
            </w:tcBorders>
            <w:shd w:val="clear" w:color="auto" w:fill="auto"/>
            <w:noWrap/>
            <w:vAlign w:val="center"/>
            <w:hideMark/>
          </w:tcPr>
          <w:p w14:paraId="6572B5D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10786</w:t>
            </w:r>
          </w:p>
        </w:tc>
        <w:tc>
          <w:tcPr>
            <w:tcW w:w="960" w:type="dxa"/>
            <w:tcBorders>
              <w:top w:val="nil"/>
              <w:left w:val="nil"/>
              <w:bottom w:val="nil"/>
              <w:right w:val="nil"/>
            </w:tcBorders>
            <w:shd w:val="clear" w:color="auto" w:fill="auto"/>
            <w:noWrap/>
            <w:vAlign w:val="center"/>
            <w:hideMark/>
          </w:tcPr>
          <w:p w14:paraId="7CB5E62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174</w:t>
            </w:r>
          </w:p>
        </w:tc>
        <w:tc>
          <w:tcPr>
            <w:tcW w:w="960" w:type="dxa"/>
            <w:tcBorders>
              <w:top w:val="nil"/>
              <w:left w:val="nil"/>
              <w:bottom w:val="nil"/>
              <w:right w:val="single" w:sz="4" w:space="0" w:color="auto"/>
            </w:tcBorders>
            <w:shd w:val="clear" w:color="auto" w:fill="auto"/>
            <w:noWrap/>
            <w:vAlign w:val="center"/>
            <w:hideMark/>
          </w:tcPr>
          <w:p w14:paraId="694BF841"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10960</w:t>
            </w:r>
          </w:p>
        </w:tc>
        <w:tc>
          <w:tcPr>
            <w:tcW w:w="960" w:type="dxa"/>
            <w:tcBorders>
              <w:top w:val="nil"/>
              <w:left w:val="single" w:sz="4" w:space="0" w:color="auto"/>
              <w:bottom w:val="nil"/>
              <w:right w:val="nil"/>
            </w:tcBorders>
            <w:shd w:val="clear" w:color="auto" w:fill="auto"/>
            <w:noWrap/>
            <w:vAlign w:val="center"/>
            <w:hideMark/>
          </w:tcPr>
          <w:p w14:paraId="227FC08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1994</w:t>
            </w:r>
          </w:p>
        </w:tc>
        <w:tc>
          <w:tcPr>
            <w:tcW w:w="960" w:type="dxa"/>
            <w:tcBorders>
              <w:top w:val="nil"/>
              <w:left w:val="nil"/>
              <w:bottom w:val="nil"/>
              <w:right w:val="nil"/>
            </w:tcBorders>
            <w:shd w:val="clear" w:color="auto" w:fill="auto"/>
            <w:noWrap/>
            <w:vAlign w:val="center"/>
            <w:hideMark/>
          </w:tcPr>
          <w:p w14:paraId="1A0A295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20564</w:t>
            </w:r>
          </w:p>
        </w:tc>
        <w:tc>
          <w:tcPr>
            <w:tcW w:w="960" w:type="dxa"/>
            <w:tcBorders>
              <w:top w:val="nil"/>
              <w:left w:val="nil"/>
              <w:bottom w:val="nil"/>
              <w:right w:val="nil"/>
            </w:tcBorders>
            <w:shd w:val="clear" w:color="auto" w:fill="auto"/>
            <w:noWrap/>
            <w:vAlign w:val="center"/>
            <w:hideMark/>
          </w:tcPr>
          <w:p w14:paraId="12E0420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49</w:t>
            </w:r>
          </w:p>
        </w:tc>
        <w:tc>
          <w:tcPr>
            <w:tcW w:w="960" w:type="dxa"/>
            <w:tcBorders>
              <w:top w:val="nil"/>
              <w:left w:val="nil"/>
              <w:bottom w:val="nil"/>
              <w:right w:val="nil"/>
            </w:tcBorders>
            <w:shd w:val="clear" w:color="auto" w:fill="auto"/>
            <w:noWrap/>
            <w:vAlign w:val="center"/>
            <w:hideMark/>
          </w:tcPr>
          <w:p w14:paraId="4051B71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20613</w:t>
            </w:r>
          </w:p>
        </w:tc>
      </w:tr>
      <w:tr w:rsidR="00E106BD" w:rsidRPr="00343432" w14:paraId="5EE0C6A5" w14:textId="77777777" w:rsidTr="00583204">
        <w:trPr>
          <w:trHeight w:val="300"/>
        </w:trPr>
        <w:tc>
          <w:tcPr>
            <w:tcW w:w="960" w:type="dxa"/>
            <w:tcBorders>
              <w:top w:val="nil"/>
              <w:left w:val="nil"/>
              <w:bottom w:val="nil"/>
              <w:right w:val="nil"/>
            </w:tcBorders>
            <w:shd w:val="clear" w:color="000000" w:fill="F2F2F2"/>
            <w:noWrap/>
            <w:vAlign w:val="center"/>
            <w:hideMark/>
          </w:tcPr>
          <w:p w14:paraId="42562A1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1965</w:t>
            </w:r>
          </w:p>
        </w:tc>
        <w:tc>
          <w:tcPr>
            <w:tcW w:w="960" w:type="dxa"/>
            <w:tcBorders>
              <w:top w:val="nil"/>
              <w:left w:val="nil"/>
              <w:bottom w:val="nil"/>
              <w:right w:val="nil"/>
            </w:tcBorders>
            <w:shd w:val="clear" w:color="000000" w:fill="F2F2F2"/>
            <w:noWrap/>
            <w:vAlign w:val="center"/>
            <w:hideMark/>
          </w:tcPr>
          <w:p w14:paraId="7E988DC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11185</w:t>
            </w:r>
          </w:p>
        </w:tc>
        <w:tc>
          <w:tcPr>
            <w:tcW w:w="960" w:type="dxa"/>
            <w:tcBorders>
              <w:top w:val="nil"/>
              <w:left w:val="nil"/>
              <w:bottom w:val="nil"/>
              <w:right w:val="nil"/>
            </w:tcBorders>
            <w:shd w:val="clear" w:color="000000" w:fill="F2F2F2"/>
            <w:noWrap/>
            <w:vAlign w:val="center"/>
            <w:hideMark/>
          </w:tcPr>
          <w:p w14:paraId="3D84606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405</w:t>
            </w:r>
          </w:p>
        </w:tc>
        <w:tc>
          <w:tcPr>
            <w:tcW w:w="960" w:type="dxa"/>
            <w:tcBorders>
              <w:top w:val="nil"/>
              <w:left w:val="nil"/>
              <w:bottom w:val="nil"/>
              <w:right w:val="single" w:sz="4" w:space="0" w:color="auto"/>
            </w:tcBorders>
            <w:shd w:val="clear" w:color="000000" w:fill="F2F2F2"/>
            <w:noWrap/>
            <w:vAlign w:val="center"/>
            <w:hideMark/>
          </w:tcPr>
          <w:p w14:paraId="1A72A64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11590</w:t>
            </w:r>
          </w:p>
        </w:tc>
        <w:tc>
          <w:tcPr>
            <w:tcW w:w="960" w:type="dxa"/>
            <w:tcBorders>
              <w:top w:val="nil"/>
              <w:left w:val="single" w:sz="4" w:space="0" w:color="auto"/>
              <w:bottom w:val="nil"/>
              <w:right w:val="nil"/>
            </w:tcBorders>
            <w:shd w:val="clear" w:color="000000" w:fill="F2F2F2"/>
            <w:noWrap/>
            <w:vAlign w:val="center"/>
            <w:hideMark/>
          </w:tcPr>
          <w:p w14:paraId="3B61FCB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1995</w:t>
            </w:r>
          </w:p>
        </w:tc>
        <w:tc>
          <w:tcPr>
            <w:tcW w:w="960" w:type="dxa"/>
            <w:tcBorders>
              <w:top w:val="nil"/>
              <w:left w:val="nil"/>
              <w:bottom w:val="nil"/>
              <w:right w:val="nil"/>
            </w:tcBorders>
            <w:shd w:val="clear" w:color="000000" w:fill="F2F2F2"/>
            <w:noWrap/>
            <w:vAlign w:val="center"/>
            <w:hideMark/>
          </w:tcPr>
          <w:p w14:paraId="3928A2D1"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17706</w:t>
            </w:r>
          </w:p>
        </w:tc>
        <w:tc>
          <w:tcPr>
            <w:tcW w:w="960" w:type="dxa"/>
            <w:tcBorders>
              <w:top w:val="nil"/>
              <w:left w:val="nil"/>
              <w:bottom w:val="nil"/>
              <w:right w:val="nil"/>
            </w:tcBorders>
            <w:shd w:val="clear" w:color="000000" w:fill="F2F2F2"/>
            <w:noWrap/>
            <w:vAlign w:val="center"/>
            <w:hideMark/>
          </w:tcPr>
          <w:p w14:paraId="66FAF77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62</w:t>
            </w:r>
          </w:p>
        </w:tc>
        <w:tc>
          <w:tcPr>
            <w:tcW w:w="960" w:type="dxa"/>
            <w:tcBorders>
              <w:top w:val="nil"/>
              <w:left w:val="nil"/>
              <w:bottom w:val="nil"/>
              <w:right w:val="nil"/>
            </w:tcBorders>
            <w:shd w:val="clear" w:color="000000" w:fill="F2F2F2"/>
            <w:noWrap/>
            <w:vAlign w:val="center"/>
            <w:hideMark/>
          </w:tcPr>
          <w:p w14:paraId="44F3FA9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17768</w:t>
            </w:r>
          </w:p>
        </w:tc>
      </w:tr>
      <w:tr w:rsidR="00E106BD" w:rsidRPr="00343432" w14:paraId="23CC893C" w14:textId="77777777" w:rsidTr="00583204">
        <w:trPr>
          <w:trHeight w:val="300"/>
        </w:trPr>
        <w:tc>
          <w:tcPr>
            <w:tcW w:w="960" w:type="dxa"/>
            <w:tcBorders>
              <w:top w:val="nil"/>
              <w:left w:val="nil"/>
              <w:bottom w:val="nil"/>
              <w:right w:val="nil"/>
            </w:tcBorders>
            <w:shd w:val="clear" w:color="auto" w:fill="auto"/>
            <w:noWrap/>
            <w:vAlign w:val="center"/>
            <w:hideMark/>
          </w:tcPr>
          <w:p w14:paraId="7031A1B2"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1966</w:t>
            </w:r>
          </w:p>
        </w:tc>
        <w:tc>
          <w:tcPr>
            <w:tcW w:w="960" w:type="dxa"/>
            <w:tcBorders>
              <w:top w:val="nil"/>
              <w:left w:val="nil"/>
              <w:bottom w:val="nil"/>
              <w:right w:val="nil"/>
            </w:tcBorders>
            <w:shd w:val="clear" w:color="auto" w:fill="auto"/>
            <w:noWrap/>
            <w:vAlign w:val="center"/>
            <w:hideMark/>
          </w:tcPr>
          <w:p w14:paraId="3B15303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11577</w:t>
            </w:r>
          </w:p>
        </w:tc>
        <w:tc>
          <w:tcPr>
            <w:tcW w:w="960" w:type="dxa"/>
            <w:tcBorders>
              <w:top w:val="nil"/>
              <w:left w:val="nil"/>
              <w:bottom w:val="nil"/>
              <w:right w:val="nil"/>
            </w:tcBorders>
            <w:shd w:val="clear" w:color="auto" w:fill="auto"/>
            <w:noWrap/>
            <w:vAlign w:val="center"/>
            <w:hideMark/>
          </w:tcPr>
          <w:p w14:paraId="36E8505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1244</w:t>
            </w:r>
          </w:p>
        </w:tc>
        <w:tc>
          <w:tcPr>
            <w:tcW w:w="960" w:type="dxa"/>
            <w:tcBorders>
              <w:top w:val="nil"/>
              <w:left w:val="nil"/>
              <w:bottom w:val="nil"/>
              <w:right w:val="single" w:sz="4" w:space="0" w:color="auto"/>
            </w:tcBorders>
            <w:shd w:val="clear" w:color="auto" w:fill="auto"/>
            <w:noWrap/>
            <w:vAlign w:val="center"/>
            <w:hideMark/>
          </w:tcPr>
          <w:p w14:paraId="095E7AE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12821</w:t>
            </w:r>
          </w:p>
        </w:tc>
        <w:tc>
          <w:tcPr>
            <w:tcW w:w="960" w:type="dxa"/>
            <w:tcBorders>
              <w:top w:val="nil"/>
              <w:left w:val="single" w:sz="4" w:space="0" w:color="auto"/>
              <w:bottom w:val="nil"/>
              <w:right w:val="nil"/>
            </w:tcBorders>
            <w:shd w:val="clear" w:color="auto" w:fill="auto"/>
            <w:noWrap/>
            <w:vAlign w:val="center"/>
            <w:hideMark/>
          </w:tcPr>
          <w:p w14:paraId="089D1E2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1996</w:t>
            </w:r>
          </w:p>
        </w:tc>
        <w:tc>
          <w:tcPr>
            <w:tcW w:w="960" w:type="dxa"/>
            <w:tcBorders>
              <w:top w:val="nil"/>
              <w:left w:val="nil"/>
              <w:bottom w:val="nil"/>
              <w:right w:val="nil"/>
            </w:tcBorders>
            <w:shd w:val="clear" w:color="auto" w:fill="auto"/>
            <w:noWrap/>
            <w:vAlign w:val="center"/>
            <w:hideMark/>
          </w:tcPr>
          <w:p w14:paraId="0E9B514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20394</w:t>
            </w:r>
          </w:p>
        </w:tc>
        <w:tc>
          <w:tcPr>
            <w:tcW w:w="960" w:type="dxa"/>
            <w:tcBorders>
              <w:top w:val="nil"/>
              <w:left w:val="nil"/>
              <w:bottom w:val="nil"/>
              <w:right w:val="nil"/>
            </w:tcBorders>
            <w:shd w:val="clear" w:color="auto" w:fill="auto"/>
            <w:noWrap/>
            <w:vAlign w:val="center"/>
            <w:hideMark/>
          </w:tcPr>
          <w:p w14:paraId="778AF69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76</w:t>
            </w:r>
          </w:p>
        </w:tc>
        <w:tc>
          <w:tcPr>
            <w:tcW w:w="960" w:type="dxa"/>
            <w:tcBorders>
              <w:top w:val="nil"/>
              <w:left w:val="nil"/>
              <w:bottom w:val="nil"/>
              <w:right w:val="nil"/>
            </w:tcBorders>
            <w:shd w:val="clear" w:color="auto" w:fill="auto"/>
            <w:noWrap/>
            <w:vAlign w:val="center"/>
            <w:hideMark/>
          </w:tcPr>
          <w:p w14:paraId="29224C0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20470</w:t>
            </w:r>
          </w:p>
        </w:tc>
      </w:tr>
      <w:tr w:rsidR="00E106BD" w:rsidRPr="00343432" w14:paraId="454C8F38" w14:textId="77777777" w:rsidTr="00583204">
        <w:trPr>
          <w:trHeight w:val="300"/>
        </w:trPr>
        <w:tc>
          <w:tcPr>
            <w:tcW w:w="960" w:type="dxa"/>
            <w:tcBorders>
              <w:top w:val="nil"/>
              <w:left w:val="nil"/>
              <w:bottom w:val="nil"/>
              <w:right w:val="nil"/>
            </w:tcBorders>
            <w:shd w:val="clear" w:color="000000" w:fill="F2F2F2"/>
            <w:noWrap/>
            <w:vAlign w:val="center"/>
            <w:hideMark/>
          </w:tcPr>
          <w:p w14:paraId="78B9759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1967</w:t>
            </w:r>
          </w:p>
        </w:tc>
        <w:tc>
          <w:tcPr>
            <w:tcW w:w="960" w:type="dxa"/>
            <w:tcBorders>
              <w:top w:val="nil"/>
              <w:left w:val="nil"/>
              <w:bottom w:val="nil"/>
              <w:right w:val="nil"/>
            </w:tcBorders>
            <w:shd w:val="clear" w:color="000000" w:fill="F2F2F2"/>
            <w:noWrap/>
            <w:vAlign w:val="center"/>
            <w:hideMark/>
          </w:tcPr>
          <w:p w14:paraId="7DE14E4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11181</w:t>
            </w:r>
          </w:p>
        </w:tc>
        <w:tc>
          <w:tcPr>
            <w:tcW w:w="960" w:type="dxa"/>
            <w:tcBorders>
              <w:top w:val="nil"/>
              <w:left w:val="nil"/>
              <w:bottom w:val="nil"/>
              <w:right w:val="nil"/>
            </w:tcBorders>
            <w:shd w:val="clear" w:color="000000" w:fill="F2F2F2"/>
            <w:noWrap/>
            <w:vAlign w:val="center"/>
            <w:hideMark/>
          </w:tcPr>
          <w:p w14:paraId="47845EE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62</w:t>
            </w:r>
          </w:p>
        </w:tc>
        <w:tc>
          <w:tcPr>
            <w:tcW w:w="960" w:type="dxa"/>
            <w:tcBorders>
              <w:top w:val="nil"/>
              <w:left w:val="nil"/>
              <w:bottom w:val="nil"/>
              <w:right w:val="single" w:sz="4" w:space="0" w:color="auto"/>
            </w:tcBorders>
            <w:shd w:val="clear" w:color="000000" w:fill="F2F2F2"/>
            <w:noWrap/>
            <w:vAlign w:val="center"/>
            <w:hideMark/>
          </w:tcPr>
          <w:p w14:paraId="3C39491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11243</w:t>
            </w:r>
          </w:p>
        </w:tc>
        <w:tc>
          <w:tcPr>
            <w:tcW w:w="960" w:type="dxa"/>
            <w:tcBorders>
              <w:top w:val="nil"/>
              <w:left w:val="single" w:sz="4" w:space="0" w:color="auto"/>
              <w:bottom w:val="nil"/>
              <w:right w:val="nil"/>
            </w:tcBorders>
            <w:shd w:val="clear" w:color="000000" w:fill="F2F2F2"/>
            <w:noWrap/>
            <w:vAlign w:val="center"/>
            <w:hideMark/>
          </w:tcPr>
          <w:p w14:paraId="7CB5BF4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1997</w:t>
            </w:r>
          </w:p>
        </w:tc>
        <w:tc>
          <w:tcPr>
            <w:tcW w:w="960" w:type="dxa"/>
            <w:tcBorders>
              <w:top w:val="nil"/>
              <w:left w:val="nil"/>
              <w:bottom w:val="nil"/>
              <w:right w:val="nil"/>
            </w:tcBorders>
            <w:shd w:val="clear" w:color="000000" w:fill="F2F2F2"/>
            <w:noWrap/>
            <w:vAlign w:val="center"/>
            <w:hideMark/>
          </w:tcPr>
          <w:p w14:paraId="63783BB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21309</w:t>
            </w:r>
          </w:p>
        </w:tc>
        <w:tc>
          <w:tcPr>
            <w:tcW w:w="960" w:type="dxa"/>
            <w:tcBorders>
              <w:top w:val="nil"/>
              <w:left w:val="nil"/>
              <w:bottom w:val="nil"/>
              <w:right w:val="nil"/>
            </w:tcBorders>
            <w:shd w:val="clear" w:color="000000" w:fill="F2F2F2"/>
            <w:noWrap/>
            <w:vAlign w:val="center"/>
            <w:hideMark/>
          </w:tcPr>
          <w:p w14:paraId="1698DB5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116</w:t>
            </w:r>
          </w:p>
        </w:tc>
        <w:tc>
          <w:tcPr>
            <w:tcW w:w="960" w:type="dxa"/>
            <w:tcBorders>
              <w:top w:val="nil"/>
              <w:left w:val="nil"/>
              <w:bottom w:val="nil"/>
              <w:right w:val="nil"/>
            </w:tcBorders>
            <w:shd w:val="clear" w:color="000000" w:fill="F2F2F2"/>
            <w:noWrap/>
            <w:vAlign w:val="center"/>
            <w:hideMark/>
          </w:tcPr>
          <w:p w14:paraId="012360F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21425</w:t>
            </w:r>
          </w:p>
        </w:tc>
      </w:tr>
      <w:tr w:rsidR="00E106BD" w:rsidRPr="00343432" w14:paraId="0EA60DA7" w14:textId="77777777" w:rsidTr="00583204">
        <w:trPr>
          <w:trHeight w:val="300"/>
        </w:trPr>
        <w:tc>
          <w:tcPr>
            <w:tcW w:w="960" w:type="dxa"/>
            <w:tcBorders>
              <w:top w:val="nil"/>
              <w:left w:val="nil"/>
              <w:bottom w:val="nil"/>
              <w:right w:val="nil"/>
            </w:tcBorders>
            <w:shd w:val="clear" w:color="auto" w:fill="auto"/>
            <w:noWrap/>
            <w:vAlign w:val="center"/>
            <w:hideMark/>
          </w:tcPr>
          <w:p w14:paraId="251F31D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1968</w:t>
            </w:r>
          </w:p>
        </w:tc>
        <w:tc>
          <w:tcPr>
            <w:tcW w:w="960" w:type="dxa"/>
            <w:tcBorders>
              <w:top w:val="nil"/>
              <w:left w:val="nil"/>
              <w:bottom w:val="nil"/>
              <w:right w:val="nil"/>
            </w:tcBorders>
            <w:shd w:val="clear" w:color="auto" w:fill="auto"/>
            <w:noWrap/>
            <w:vAlign w:val="center"/>
            <w:hideMark/>
          </w:tcPr>
          <w:p w14:paraId="38C8940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11118</w:t>
            </w:r>
          </w:p>
        </w:tc>
        <w:tc>
          <w:tcPr>
            <w:tcW w:w="960" w:type="dxa"/>
            <w:tcBorders>
              <w:top w:val="nil"/>
              <w:left w:val="nil"/>
              <w:bottom w:val="nil"/>
              <w:right w:val="nil"/>
            </w:tcBorders>
            <w:shd w:val="clear" w:color="auto" w:fill="auto"/>
            <w:noWrap/>
            <w:vAlign w:val="center"/>
            <w:hideMark/>
          </w:tcPr>
          <w:p w14:paraId="01E46302"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9720</w:t>
            </w:r>
          </w:p>
        </w:tc>
        <w:tc>
          <w:tcPr>
            <w:tcW w:w="960" w:type="dxa"/>
            <w:tcBorders>
              <w:top w:val="nil"/>
              <w:left w:val="nil"/>
              <w:bottom w:val="nil"/>
              <w:right w:val="single" w:sz="4" w:space="0" w:color="auto"/>
            </w:tcBorders>
            <w:shd w:val="clear" w:color="auto" w:fill="auto"/>
            <w:noWrap/>
            <w:vAlign w:val="center"/>
            <w:hideMark/>
          </w:tcPr>
          <w:p w14:paraId="31B7049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20838</w:t>
            </w:r>
          </w:p>
        </w:tc>
        <w:tc>
          <w:tcPr>
            <w:tcW w:w="960" w:type="dxa"/>
            <w:tcBorders>
              <w:top w:val="nil"/>
              <w:left w:val="single" w:sz="4" w:space="0" w:color="auto"/>
              <w:bottom w:val="nil"/>
              <w:right w:val="nil"/>
            </w:tcBorders>
            <w:shd w:val="clear" w:color="auto" w:fill="auto"/>
            <w:noWrap/>
            <w:vAlign w:val="center"/>
            <w:hideMark/>
          </w:tcPr>
          <w:p w14:paraId="5538E06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1998</w:t>
            </w:r>
          </w:p>
        </w:tc>
        <w:tc>
          <w:tcPr>
            <w:tcW w:w="960" w:type="dxa"/>
            <w:tcBorders>
              <w:top w:val="nil"/>
              <w:left w:val="nil"/>
              <w:bottom w:val="nil"/>
              <w:right w:val="nil"/>
            </w:tcBorders>
            <w:shd w:val="clear" w:color="auto" w:fill="auto"/>
            <w:noWrap/>
            <w:vAlign w:val="center"/>
            <w:hideMark/>
          </w:tcPr>
          <w:p w14:paraId="02062A2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19334</w:t>
            </w:r>
          </w:p>
        </w:tc>
        <w:tc>
          <w:tcPr>
            <w:tcW w:w="960" w:type="dxa"/>
            <w:tcBorders>
              <w:top w:val="nil"/>
              <w:left w:val="nil"/>
              <w:bottom w:val="nil"/>
              <w:right w:val="nil"/>
            </w:tcBorders>
            <w:shd w:val="clear" w:color="auto" w:fill="auto"/>
            <w:noWrap/>
            <w:vAlign w:val="center"/>
            <w:hideMark/>
          </w:tcPr>
          <w:p w14:paraId="418B3C3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10</w:t>
            </w:r>
          </w:p>
        </w:tc>
        <w:tc>
          <w:tcPr>
            <w:tcW w:w="960" w:type="dxa"/>
            <w:tcBorders>
              <w:top w:val="nil"/>
              <w:left w:val="nil"/>
              <w:bottom w:val="nil"/>
              <w:right w:val="nil"/>
            </w:tcBorders>
            <w:shd w:val="clear" w:color="auto" w:fill="auto"/>
            <w:noWrap/>
            <w:vAlign w:val="center"/>
            <w:hideMark/>
          </w:tcPr>
          <w:p w14:paraId="15919FA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19344</w:t>
            </w:r>
          </w:p>
        </w:tc>
      </w:tr>
      <w:tr w:rsidR="00E106BD" w:rsidRPr="00343432" w14:paraId="3B79E455" w14:textId="77777777" w:rsidTr="00583204">
        <w:trPr>
          <w:trHeight w:val="300"/>
        </w:trPr>
        <w:tc>
          <w:tcPr>
            <w:tcW w:w="960" w:type="dxa"/>
            <w:tcBorders>
              <w:top w:val="nil"/>
              <w:left w:val="nil"/>
              <w:bottom w:val="nil"/>
              <w:right w:val="nil"/>
            </w:tcBorders>
            <w:shd w:val="clear" w:color="000000" w:fill="F2F2F2"/>
            <w:noWrap/>
            <w:vAlign w:val="center"/>
            <w:hideMark/>
          </w:tcPr>
          <w:p w14:paraId="1366868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1969</w:t>
            </w:r>
          </w:p>
        </w:tc>
        <w:tc>
          <w:tcPr>
            <w:tcW w:w="960" w:type="dxa"/>
            <w:tcBorders>
              <w:top w:val="nil"/>
              <w:left w:val="nil"/>
              <w:bottom w:val="nil"/>
              <w:right w:val="nil"/>
            </w:tcBorders>
            <w:shd w:val="clear" w:color="000000" w:fill="F2F2F2"/>
            <w:noWrap/>
            <w:vAlign w:val="center"/>
            <w:hideMark/>
          </w:tcPr>
          <w:p w14:paraId="5F44A29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13257</w:t>
            </w:r>
          </w:p>
        </w:tc>
        <w:tc>
          <w:tcPr>
            <w:tcW w:w="960" w:type="dxa"/>
            <w:tcBorders>
              <w:top w:val="nil"/>
              <w:left w:val="nil"/>
              <w:bottom w:val="nil"/>
              <w:right w:val="nil"/>
            </w:tcBorders>
            <w:shd w:val="clear" w:color="000000" w:fill="F2F2F2"/>
            <w:noWrap/>
            <w:vAlign w:val="center"/>
            <w:hideMark/>
          </w:tcPr>
          <w:p w14:paraId="671F679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5379</w:t>
            </w:r>
          </w:p>
        </w:tc>
        <w:tc>
          <w:tcPr>
            <w:tcW w:w="960" w:type="dxa"/>
            <w:tcBorders>
              <w:top w:val="nil"/>
              <w:left w:val="nil"/>
              <w:bottom w:val="nil"/>
              <w:right w:val="single" w:sz="4" w:space="0" w:color="auto"/>
            </w:tcBorders>
            <w:shd w:val="clear" w:color="000000" w:fill="F2F2F2"/>
            <w:noWrap/>
            <w:vAlign w:val="center"/>
            <w:hideMark/>
          </w:tcPr>
          <w:p w14:paraId="3AD687D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18636</w:t>
            </w:r>
          </w:p>
        </w:tc>
        <w:tc>
          <w:tcPr>
            <w:tcW w:w="960" w:type="dxa"/>
            <w:tcBorders>
              <w:top w:val="nil"/>
              <w:left w:val="single" w:sz="4" w:space="0" w:color="auto"/>
              <w:bottom w:val="nil"/>
              <w:right w:val="nil"/>
            </w:tcBorders>
            <w:shd w:val="clear" w:color="000000" w:fill="F2F2F2"/>
            <w:noWrap/>
            <w:vAlign w:val="center"/>
            <w:hideMark/>
          </w:tcPr>
          <w:p w14:paraId="5326177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1999</w:t>
            </w:r>
          </w:p>
        </w:tc>
        <w:tc>
          <w:tcPr>
            <w:tcW w:w="960" w:type="dxa"/>
            <w:tcBorders>
              <w:top w:val="nil"/>
              <w:left w:val="nil"/>
              <w:bottom w:val="nil"/>
              <w:right w:val="nil"/>
            </w:tcBorders>
            <w:shd w:val="clear" w:color="000000" w:fill="F2F2F2"/>
            <w:noWrap/>
            <w:vAlign w:val="center"/>
            <w:hideMark/>
          </w:tcPr>
          <w:p w14:paraId="775F6B0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16561</w:t>
            </w:r>
          </w:p>
        </w:tc>
        <w:tc>
          <w:tcPr>
            <w:tcW w:w="960" w:type="dxa"/>
            <w:tcBorders>
              <w:top w:val="nil"/>
              <w:left w:val="nil"/>
              <w:bottom w:val="nil"/>
              <w:right w:val="nil"/>
            </w:tcBorders>
            <w:shd w:val="clear" w:color="000000" w:fill="F2F2F2"/>
            <w:noWrap/>
            <w:vAlign w:val="center"/>
            <w:hideMark/>
          </w:tcPr>
          <w:p w14:paraId="2299BED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12</w:t>
            </w:r>
          </w:p>
        </w:tc>
        <w:tc>
          <w:tcPr>
            <w:tcW w:w="960" w:type="dxa"/>
            <w:tcBorders>
              <w:top w:val="nil"/>
              <w:left w:val="nil"/>
              <w:bottom w:val="nil"/>
              <w:right w:val="nil"/>
            </w:tcBorders>
            <w:shd w:val="clear" w:color="000000" w:fill="F2F2F2"/>
            <w:noWrap/>
            <w:vAlign w:val="center"/>
            <w:hideMark/>
          </w:tcPr>
          <w:p w14:paraId="7F3BFD8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16573</w:t>
            </w:r>
          </w:p>
        </w:tc>
      </w:tr>
      <w:tr w:rsidR="00E106BD" w:rsidRPr="00343432" w14:paraId="3895E982" w14:textId="77777777" w:rsidTr="00583204">
        <w:trPr>
          <w:trHeight w:val="300"/>
        </w:trPr>
        <w:tc>
          <w:tcPr>
            <w:tcW w:w="960" w:type="dxa"/>
            <w:tcBorders>
              <w:top w:val="nil"/>
              <w:left w:val="nil"/>
              <w:bottom w:val="nil"/>
              <w:right w:val="nil"/>
            </w:tcBorders>
            <w:shd w:val="clear" w:color="auto" w:fill="auto"/>
            <w:noWrap/>
            <w:vAlign w:val="center"/>
            <w:hideMark/>
          </w:tcPr>
          <w:p w14:paraId="4E39650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1970</w:t>
            </w:r>
          </w:p>
        </w:tc>
        <w:tc>
          <w:tcPr>
            <w:tcW w:w="960" w:type="dxa"/>
            <w:tcBorders>
              <w:top w:val="nil"/>
              <w:left w:val="nil"/>
              <w:bottom w:val="nil"/>
              <w:right w:val="nil"/>
            </w:tcBorders>
            <w:shd w:val="clear" w:color="auto" w:fill="auto"/>
            <w:noWrap/>
            <w:vAlign w:val="center"/>
            <w:hideMark/>
          </w:tcPr>
          <w:p w14:paraId="0AE5705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15710</w:t>
            </w:r>
          </w:p>
        </w:tc>
        <w:tc>
          <w:tcPr>
            <w:tcW w:w="960" w:type="dxa"/>
            <w:tcBorders>
              <w:top w:val="nil"/>
              <w:left w:val="nil"/>
              <w:bottom w:val="nil"/>
              <w:right w:val="nil"/>
            </w:tcBorders>
            <w:shd w:val="clear" w:color="auto" w:fill="auto"/>
            <w:noWrap/>
            <w:vAlign w:val="center"/>
            <w:hideMark/>
          </w:tcPr>
          <w:p w14:paraId="1F13BFA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5296</w:t>
            </w:r>
          </w:p>
        </w:tc>
        <w:tc>
          <w:tcPr>
            <w:tcW w:w="960" w:type="dxa"/>
            <w:tcBorders>
              <w:top w:val="nil"/>
              <w:left w:val="nil"/>
              <w:bottom w:val="nil"/>
              <w:right w:val="single" w:sz="4" w:space="0" w:color="auto"/>
            </w:tcBorders>
            <w:shd w:val="clear" w:color="auto" w:fill="auto"/>
            <w:noWrap/>
            <w:vAlign w:val="center"/>
            <w:hideMark/>
          </w:tcPr>
          <w:p w14:paraId="53AC41C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21006</w:t>
            </w:r>
          </w:p>
        </w:tc>
        <w:tc>
          <w:tcPr>
            <w:tcW w:w="960" w:type="dxa"/>
            <w:tcBorders>
              <w:top w:val="nil"/>
              <w:left w:val="single" w:sz="4" w:space="0" w:color="auto"/>
              <w:bottom w:val="nil"/>
              <w:right w:val="nil"/>
            </w:tcBorders>
            <w:shd w:val="clear" w:color="auto" w:fill="auto"/>
            <w:noWrap/>
            <w:vAlign w:val="center"/>
            <w:hideMark/>
          </w:tcPr>
          <w:p w14:paraId="126486E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2000</w:t>
            </w:r>
          </w:p>
        </w:tc>
        <w:tc>
          <w:tcPr>
            <w:tcW w:w="960" w:type="dxa"/>
            <w:tcBorders>
              <w:top w:val="nil"/>
              <w:left w:val="nil"/>
              <w:bottom w:val="nil"/>
              <w:right w:val="nil"/>
            </w:tcBorders>
            <w:shd w:val="clear" w:color="auto" w:fill="auto"/>
            <w:noWrap/>
            <w:vAlign w:val="center"/>
            <w:hideMark/>
          </w:tcPr>
          <w:p w14:paraId="3597047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16080</w:t>
            </w:r>
          </w:p>
        </w:tc>
        <w:tc>
          <w:tcPr>
            <w:tcW w:w="960" w:type="dxa"/>
            <w:tcBorders>
              <w:top w:val="nil"/>
              <w:left w:val="nil"/>
              <w:bottom w:val="nil"/>
              <w:right w:val="nil"/>
            </w:tcBorders>
            <w:shd w:val="clear" w:color="auto" w:fill="auto"/>
            <w:noWrap/>
            <w:vAlign w:val="center"/>
            <w:hideMark/>
          </w:tcPr>
          <w:p w14:paraId="7D92E87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26</w:t>
            </w:r>
          </w:p>
        </w:tc>
        <w:tc>
          <w:tcPr>
            <w:tcW w:w="960" w:type="dxa"/>
            <w:tcBorders>
              <w:top w:val="nil"/>
              <w:left w:val="nil"/>
              <w:bottom w:val="nil"/>
              <w:right w:val="nil"/>
            </w:tcBorders>
            <w:shd w:val="clear" w:color="auto" w:fill="auto"/>
            <w:noWrap/>
            <w:vAlign w:val="center"/>
            <w:hideMark/>
          </w:tcPr>
          <w:p w14:paraId="07ED605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16106</w:t>
            </w:r>
          </w:p>
        </w:tc>
      </w:tr>
      <w:tr w:rsidR="00E106BD" w:rsidRPr="00343432" w14:paraId="477B17B8" w14:textId="77777777" w:rsidTr="00583204">
        <w:trPr>
          <w:trHeight w:val="300"/>
        </w:trPr>
        <w:tc>
          <w:tcPr>
            <w:tcW w:w="960" w:type="dxa"/>
            <w:tcBorders>
              <w:top w:val="nil"/>
              <w:left w:val="nil"/>
              <w:bottom w:val="nil"/>
              <w:right w:val="nil"/>
            </w:tcBorders>
            <w:shd w:val="clear" w:color="000000" w:fill="F2F2F2"/>
            <w:noWrap/>
            <w:vAlign w:val="center"/>
            <w:hideMark/>
          </w:tcPr>
          <w:p w14:paraId="6A2BFC6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1971</w:t>
            </w:r>
          </w:p>
        </w:tc>
        <w:tc>
          <w:tcPr>
            <w:tcW w:w="960" w:type="dxa"/>
            <w:tcBorders>
              <w:top w:val="nil"/>
              <w:left w:val="nil"/>
              <w:bottom w:val="nil"/>
              <w:right w:val="nil"/>
            </w:tcBorders>
            <w:shd w:val="clear" w:color="000000" w:fill="F2F2F2"/>
            <w:noWrap/>
            <w:vAlign w:val="center"/>
            <w:hideMark/>
          </w:tcPr>
          <w:p w14:paraId="347E4BD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14942</w:t>
            </w:r>
          </w:p>
        </w:tc>
        <w:tc>
          <w:tcPr>
            <w:tcW w:w="960" w:type="dxa"/>
            <w:tcBorders>
              <w:top w:val="nil"/>
              <w:left w:val="nil"/>
              <w:bottom w:val="nil"/>
              <w:right w:val="nil"/>
            </w:tcBorders>
            <w:shd w:val="clear" w:color="000000" w:fill="F2F2F2"/>
            <w:noWrap/>
            <w:vAlign w:val="center"/>
            <w:hideMark/>
          </w:tcPr>
          <w:p w14:paraId="6C3043D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9554</w:t>
            </w:r>
          </w:p>
        </w:tc>
        <w:tc>
          <w:tcPr>
            <w:tcW w:w="960" w:type="dxa"/>
            <w:tcBorders>
              <w:top w:val="nil"/>
              <w:left w:val="nil"/>
              <w:bottom w:val="nil"/>
              <w:right w:val="single" w:sz="4" w:space="0" w:color="auto"/>
            </w:tcBorders>
            <w:shd w:val="clear" w:color="000000" w:fill="F2F2F2"/>
            <w:noWrap/>
            <w:vAlign w:val="center"/>
            <w:hideMark/>
          </w:tcPr>
          <w:p w14:paraId="12A71C3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24496</w:t>
            </w:r>
          </w:p>
        </w:tc>
        <w:tc>
          <w:tcPr>
            <w:tcW w:w="960" w:type="dxa"/>
            <w:tcBorders>
              <w:top w:val="nil"/>
              <w:left w:val="single" w:sz="4" w:space="0" w:color="auto"/>
              <w:bottom w:val="nil"/>
              <w:right w:val="nil"/>
            </w:tcBorders>
            <w:shd w:val="clear" w:color="000000" w:fill="F2F2F2"/>
            <w:noWrap/>
            <w:vAlign w:val="center"/>
            <w:hideMark/>
          </w:tcPr>
          <w:p w14:paraId="2FF2621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2001</w:t>
            </w:r>
          </w:p>
        </w:tc>
        <w:tc>
          <w:tcPr>
            <w:tcW w:w="960" w:type="dxa"/>
            <w:tcBorders>
              <w:top w:val="nil"/>
              <w:left w:val="nil"/>
              <w:bottom w:val="nil"/>
              <w:right w:val="nil"/>
            </w:tcBorders>
            <w:shd w:val="clear" w:color="000000" w:fill="F2F2F2"/>
            <w:noWrap/>
            <w:vAlign w:val="center"/>
            <w:hideMark/>
          </w:tcPr>
          <w:p w14:paraId="00A9ECB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24336</w:t>
            </w:r>
          </w:p>
        </w:tc>
        <w:tc>
          <w:tcPr>
            <w:tcW w:w="960" w:type="dxa"/>
            <w:tcBorders>
              <w:top w:val="nil"/>
              <w:left w:val="nil"/>
              <w:bottom w:val="nil"/>
              <w:right w:val="nil"/>
            </w:tcBorders>
            <w:shd w:val="clear" w:color="000000" w:fill="F2F2F2"/>
            <w:noWrap/>
            <w:vAlign w:val="center"/>
            <w:hideMark/>
          </w:tcPr>
          <w:p w14:paraId="11EAF29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w:t>
            </w:r>
          </w:p>
        </w:tc>
        <w:tc>
          <w:tcPr>
            <w:tcW w:w="960" w:type="dxa"/>
            <w:tcBorders>
              <w:top w:val="nil"/>
              <w:left w:val="nil"/>
              <w:bottom w:val="nil"/>
              <w:right w:val="nil"/>
            </w:tcBorders>
            <w:shd w:val="clear" w:color="000000" w:fill="F2F2F2"/>
            <w:noWrap/>
            <w:vAlign w:val="center"/>
            <w:hideMark/>
          </w:tcPr>
          <w:p w14:paraId="7D69309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24347</w:t>
            </w:r>
          </w:p>
        </w:tc>
      </w:tr>
      <w:tr w:rsidR="00E106BD" w:rsidRPr="00343432" w14:paraId="5B04D68B" w14:textId="77777777" w:rsidTr="00583204">
        <w:trPr>
          <w:trHeight w:val="300"/>
        </w:trPr>
        <w:tc>
          <w:tcPr>
            <w:tcW w:w="960" w:type="dxa"/>
            <w:tcBorders>
              <w:top w:val="nil"/>
              <w:left w:val="nil"/>
              <w:bottom w:val="nil"/>
              <w:right w:val="nil"/>
            </w:tcBorders>
            <w:shd w:val="clear" w:color="auto" w:fill="auto"/>
            <w:noWrap/>
            <w:vAlign w:val="center"/>
            <w:hideMark/>
          </w:tcPr>
          <w:p w14:paraId="5849C8E1"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1972</w:t>
            </w:r>
          </w:p>
        </w:tc>
        <w:tc>
          <w:tcPr>
            <w:tcW w:w="960" w:type="dxa"/>
            <w:tcBorders>
              <w:top w:val="nil"/>
              <w:left w:val="nil"/>
              <w:bottom w:val="nil"/>
              <w:right w:val="nil"/>
            </w:tcBorders>
            <w:shd w:val="clear" w:color="auto" w:fill="auto"/>
            <w:noWrap/>
            <w:vAlign w:val="center"/>
            <w:hideMark/>
          </w:tcPr>
          <w:p w14:paraId="21AC542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16253</w:t>
            </w:r>
          </w:p>
        </w:tc>
        <w:tc>
          <w:tcPr>
            <w:tcW w:w="960" w:type="dxa"/>
            <w:tcBorders>
              <w:top w:val="nil"/>
              <w:left w:val="nil"/>
              <w:bottom w:val="nil"/>
              <w:right w:val="nil"/>
            </w:tcBorders>
            <w:shd w:val="clear" w:color="auto" w:fill="auto"/>
            <w:noWrap/>
            <w:vAlign w:val="center"/>
            <w:hideMark/>
          </w:tcPr>
          <w:p w14:paraId="6B26268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6107</w:t>
            </w:r>
          </w:p>
        </w:tc>
        <w:tc>
          <w:tcPr>
            <w:tcW w:w="960" w:type="dxa"/>
            <w:tcBorders>
              <w:top w:val="nil"/>
              <w:left w:val="nil"/>
              <w:bottom w:val="nil"/>
              <w:right w:val="single" w:sz="4" w:space="0" w:color="auto"/>
            </w:tcBorders>
            <w:shd w:val="clear" w:color="auto" w:fill="auto"/>
            <w:noWrap/>
            <w:vAlign w:val="center"/>
            <w:hideMark/>
          </w:tcPr>
          <w:p w14:paraId="31A0DD4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22360</w:t>
            </w:r>
          </w:p>
        </w:tc>
        <w:tc>
          <w:tcPr>
            <w:tcW w:w="960" w:type="dxa"/>
            <w:tcBorders>
              <w:top w:val="nil"/>
              <w:left w:val="single" w:sz="4" w:space="0" w:color="auto"/>
              <w:bottom w:val="nil"/>
              <w:right w:val="nil"/>
            </w:tcBorders>
            <w:shd w:val="clear" w:color="auto" w:fill="auto"/>
            <w:noWrap/>
            <w:vAlign w:val="center"/>
            <w:hideMark/>
          </w:tcPr>
          <w:p w14:paraId="0355337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2002</w:t>
            </w:r>
          </w:p>
        </w:tc>
        <w:tc>
          <w:tcPr>
            <w:tcW w:w="960" w:type="dxa"/>
            <w:tcBorders>
              <w:top w:val="nil"/>
              <w:left w:val="nil"/>
              <w:bottom w:val="nil"/>
              <w:right w:val="nil"/>
            </w:tcBorders>
            <w:shd w:val="clear" w:color="auto" w:fill="auto"/>
            <w:noWrap/>
            <w:vAlign w:val="center"/>
            <w:hideMark/>
          </w:tcPr>
          <w:p w14:paraId="76A4848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34755</w:t>
            </w:r>
          </w:p>
        </w:tc>
        <w:tc>
          <w:tcPr>
            <w:tcW w:w="960" w:type="dxa"/>
            <w:tcBorders>
              <w:top w:val="nil"/>
              <w:left w:val="nil"/>
              <w:bottom w:val="nil"/>
              <w:right w:val="nil"/>
            </w:tcBorders>
            <w:shd w:val="clear" w:color="auto" w:fill="auto"/>
            <w:noWrap/>
            <w:vAlign w:val="center"/>
            <w:hideMark/>
          </w:tcPr>
          <w:p w14:paraId="207CBAD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7</w:t>
            </w:r>
          </w:p>
        </w:tc>
        <w:tc>
          <w:tcPr>
            <w:tcW w:w="960" w:type="dxa"/>
            <w:tcBorders>
              <w:top w:val="nil"/>
              <w:left w:val="nil"/>
              <w:bottom w:val="nil"/>
              <w:right w:val="nil"/>
            </w:tcBorders>
            <w:shd w:val="clear" w:color="auto" w:fill="auto"/>
            <w:noWrap/>
            <w:vAlign w:val="center"/>
            <w:hideMark/>
          </w:tcPr>
          <w:p w14:paraId="6C17758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34762</w:t>
            </w:r>
          </w:p>
        </w:tc>
      </w:tr>
      <w:tr w:rsidR="00E106BD" w:rsidRPr="00343432" w14:paraId="173FCDE8" w14:textId="77777777" w:rsidTr="00583204">
        <w:trPr>
          <w:trHeight w:val="300"/>
        </w:trPr>
        <w:tc>
          <w:tcPr>
            <w:tcW w:w="960" w:type="dxa"/>
            <w:tcBorders>
              <w:top w:val="nil"/>
              <w:left w:val="nil"/>
              <w:bottom w:val="nil"/>
              <w:right w:val="nil"/>
            </w:tcBorders>
            <w:shd w:val="clear" w:color="000000" w:fill="F2F2F2"/>
            <w:noWrap/>
            <w:vAlign w:val="center"/>
            <w:hideMark/>
          </w:tcPr>
          <w:p w14:paraId="63A7815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1973</w:t>
            </w:r>
          </w:p>
        </w:tc>
        <w:tc>
          <w:tcPr>
            <w:tcW w:w="960" w:type="dxa"/>
            <w:tcBorders>
              <w:top w:val="nil"/>
              <w:left w:val="nil"/>
              <w:bottom w:val="nil"/>
              <w:right w:val="nil"/>
            </w:tcBorders>
            <w:shd w:val="clear" w:color="000000" w:fill="F2F2F2"/>
            <w:noWrap/>
            <w:vAlign w:val="center"/>
            <w:hideMark/>
          </w:tcPr>
          <w:p w14:paraId="2C18CCB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21566</w:t>
            </w:r>
          </w:p>
        </w:tc>
        <w:tc>
          <w:tcPr>
            <w:tcW w:w="960" w:type="dxa"/>
            <w:tcBorders>
              <w:top w:val="nil"/>
              <w:left w:val="nil"/>
              <w:bottom w:val="nil"/>
              <w:right w:val="nil"/>
            </w:tcBorders>
            <w:shd w:val="clear" w:color="000000" w:fill="F2F2F2"/>
            <w:noWrap/>
            <w:vAlign w:val="center"/>
            <w:hideMark/>
          </w:tcPr>
          <w:p w14:paraId="4E71EBC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16984</w:t>
            </w:r>
          </w:p>
        </w:tc>
        <w:tc>
          <w:tcPr>
            <w:tcW w:w="960" w:type="dxa"/>
            <w:tcBorders>
              <w:top w:val="nil"/>
              <w:left w:val="nil"/>
              <w:bottom w:val="nil"/>
              <w:right w:val="single" w:sz="4" w:space="0" w:color="auto"/>
            </w:tcBorders>
            <w:shd w:val="clear" w:color="000000" w:fill="F2F2F2"/>
            <w:noWrap/>
            <w:vAlign w:val="center"/>
            <w:hideMark/>
          </w:tcPr>
          <w:p w14:paraId="036F420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38550</w:t>
            </w:r>
          </w:p>
        </w:tc>
        <w:tc>
          <w:tcPr>
            <w:tcW w:w="960" w:type="dxa"/>
            <w:tcBorders>
              <w:top w:val="nil"/>
              <w:left w:val="single" w:sz="4" w:space="0" w:color="auto"/>
              <w:bottom w:val="nil"/>
              <w:right w:val="nil"/>
            </w:tcBorders>
            <w:shd w:val="clear" w:color="000000" w:fill="F2F2F2"/>
            <w:noWrap/>
            <w:vAlign w:val="center"/>
            <w:hideMark/>
          </w:tcPr>
          <w:p w14:paraId="5E45EA3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2003</w:t>
            </w:r>
          </w:p>
        </w:tc>
        <w:tc>
          <w:tcPr>
            <w:tcW w:w="960" w:type="dxa"/>
            <w:tcBorders>
              <w:top w:val="nil"/>
              <w:left w:val="nil"/>
              <w:bottom w:val="nil"/>
              <w:right w:val="nil"/>
            </w:tcBorders>
            <w:shd w:val="clear" w:color="000000" w:fill="F2F2F2"/>
            <w:noWrap/>
            <w:vAlign w:val="center"/>
            <w:hideMark/>
          </w:tcPr>
          <w:p w14:paraId="3B37966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44736</w:t>
            </w:r>
          </w:p>
        </w:tc>
        <w:tc>
          <w:tcPr>
            <w:tcW w:w="960" w:type="dxa"/>
            <w:tcBorders>
              <w:top w:val="nil"/>
              <w:left w:val="nil"/>
              <w:bottom w:val="nil"/>
              <w:right w:val="nil"/>
            </w:tcBorders>
            <w:shd w:val="clear" w:color="000000" w:fill="F2F2F2"/>
            <w:noWrap/>
            <w:vAlign w:val="center"/>
            <w:hideMark/>
          </w:tcPr>
          <w:p w14:paraId="5E92A7E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12</w:t>
            </w:r>
          </w:p>
        </w:tc>
        <w:tc>
          <w:tcPr>
            <w:tcW w:w="960" w:type="dxa"/>
            <w:tcBorders>
              <w:top w:val="nil"/>
              <w:left w:val="nil"/>
              <w:bottom w:val="nil"/>
              <w:right w:val="nil"/>
            </w:tcBorders>
            <w:shd w:val="clear" w:color="000000" w:fill="F2F2F2"/>
            <w:noWrap/>
            <w:vAlign w:val="center"/>
            <w:hideMark/>
          </w:tcPr>
          <w:p w14:paraId="3B3FBCE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44748</w:t>
            </w:r>
          </w:p>
        </w:tc>
      </w:tr>
      <w:tr w:rsidR="00E106BD" w:rsidRPr="00343432" w14:paraId="428A330F" w14:textId="77777777" w:rsidTr="00583204">
        <w:trPr>
          <w:trHeight w:val="300"/>
        </w:trPr>
        <w:tc>
          <w:tcPr>
            <w:tcW w:w="960" w:type="dxa"/>
            <w:tcBorders>
              <w:top w:val="nil"/>
              <w:left w:val="nil"/>
              <w:bottom w:val="nil"/>
              <w:right w:val="nil"/>
            </w:tcBorders>
            <w:shd w:val="clear" w:color="auto" w:fill="auto"/>
            <w:noWrap/>
            <w:vAlign w:val="center"/>
            <w:hideMark/>
          </w:tcPr>
          <w:p w14:paraId="05CAEFC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1974</w:t>
            </w:r>
          </w:p>
        </w:tc>
        <w:tc>
          <w:tcPr>
            <w:tcW w:w="960" w:type="dxa"/>
            <w:tcBorders>
              <w:top w:val="nil"/>
              <w:left w:val="nil"/>
              <w:bottom w:val="nil"/>
              <w:right w:val="nil"/>
            </w:tcBorders>
            <w:shd w:val="clear" w:color="auto" w:fill="auto"/>
            <w:noWrap/>
            <w:vAlign w:val="center"/>
            <w:hideMark/>
          </w:tcPr>
          <w:p w14:paraId="555DB5D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16701</w:t>
            </w:r>
          </w:p>
        </w:tc>
        <w:tc>
          <w:tcPr>
            <w:tcW w:w="960" w:type="dxa"/>
            <w:tcBorders>
              <w:top w:val="nil"/>
              <w:left w:val="nil"/>
              <w:bottom w:val="nil"/>
              <w:right w:val="nil"/>
            </w:tcBorders>
            <w:shd w:val="clear" w:color="auto" w:fill="auto"/>
            <w:noWrap/>
            <w:vAlign w:val="center"/>
            <w:hideMark/>
          </w:tcPr>
          <w:p w14:paraId="07156E9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27954</w:t>
            </w:r>
          </w:p>
        </w:tc>
        <w:tc>
          <w:tcPr>
            <w:tcW w:w="960" w:type="dxa"/>
            <w:tcBorders>
              <w:top w:val="nil"/>
              <w:left w:val="nil"/>
              <w:bottom w:val="nil"/>
              <w:right w:val="single" w:sz="4" w:space="0" w:color="auto"/>
            </w:tcBorders>
            <w:shd w:val="clear" w:color="auto" w:fill="auto"/>
            <w:noWrap/>
            <w:vAlign w:val="center"/>
            <w:hideMark/>
          </w:tcPr>
          <w:p w14:paraId="5C416CC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44655</w:t>
            </w:r>
          </w:p>
        </w:tc>
        <w:tc>
          <w:tcPr>
            <w:tcW w:w="960" w:type="dxa"/>
            <w:tcBorders>
              <w:top w:val="nil"/>
              <w:left w:val="single" w:sz="4" w:space="0" w:color="auto"/>
              <w:bottom w:val="nil"/>
              <w:right w:val="nil"/>
            </w:tcBorders>
            <w:shd w:val="clear" w:color="auto" w:fill="auto"/>
            <w:noWrap/>
            <w:vAlign w:val="center"/>
            <w:hideMark/>
          </w:tcPr>
          <w:p w14:paraId="54F5FB4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2004</w:t>
            </w:r>
          </w:p>
        </w:tc>
        <w:tc>
          <w:tcPr>
            <w:tcW w:w="960" w:type="dxa"/>
            <w:tcBorders>
              <w:top w:val="nil"/>
              <w:left w:val="nil"/>
              <w:bottom w:val="nil"/>
              <w:right w:val="nil"/>
            </w:tcBorders>
            <w:shd w:val="clear" w:color="auto" w:fill="auto"/>
            <w:noWrap/>
            <w:vAlign w:val="center"/>
            <w:hideMark/>
          </w:tcPr>
          <w:p w14:paraId="7BB5EAD2"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53650</w:t>
            </w:r>
          </w:p>
        </w:tc>
        <w:tc>
          <w:tcPr>
            <w:tcW w:w="960" w:type="dxa"/>
            <w:tcBorders>
              <w:top w:val="nil"/>
              <w:left w:val="nil"/>
              <w:bottom w:val="nil"/>
              <w:right w:val="nil"/>
            </w:tcBorders>
            <w:shd w:val="clear" w:color="auto" w:fill="auto"/>
            <w:noWrap/>
            <w:vAlign w:val="center"/>
            <w:hideMark/>
          </w:tcPr>
          <w:p w14:paraId="0CFE693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15</w:t>
            </w:r>
          </w:p>
        </w:tc>
        <w:tc>
          <w:tcPr>
            <w:tcW w:w="960" w:type="dxa"/>
            <w:tcBorders>
              <w:top w:val="nil"/>
              <w:left w:val="nil"/>
              <w:bottom w:val="nil"/>
              <w:right w:val="nil"/>
            </w:tcBorders>
            <w:shd w:val="clear" w:color="auto" w:fill="auto"/>
            <w:noWrap/>
            <w:vAlign w:val="center"/>
            <w:hideMark/>
          </w:tcPr>
          <w:p w14:paraId="1716035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53665</w:t>
            </w:r>
          </w:p>
        </w:tc>
      </w:tr>
      <w:tr w:rsidR="00E106BD" w:rsidRPr="00343432" w14:paraId="6242278D" w14:textId="77777777" w:rsidTr="00583204">
        <w:trPr>
          <w:trHeight w:val="300"/>
        </w:trPr>
        <w:tc>
          <w:tcPr>
            <w:tcW w:w="960" w:type="dxa"/>
            <w:tcBorders>
              <w:top w:val="nil"/>
              <w:left w:val="nil"/>
              <w:bottom w:val="nil"/>
              <w:right w:val="nil"/>
            </w:tcBorders>
            <w:shd w:val="clear" w:color="000000" w:fill="F2F2F2"/>
            <w:noWrap/>
            <w:vAlign w:val="center"/>
            <w:hideMark/>
          </w:tcPr>
          <w:p w14:paraId="4AD5B13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1975</w:t>
            </w:r>
          </w:p>
        </w:tc>
        <w:tc>
          <w:tcPr>
            <w:tcW w:w="960" w:type="dxa"/>
            <w:tcBorders>
              <w:top w:val="nil"/>
              <w:left w:val="nil"/>
              <w:bottom w:val="nil"/>
              <w:right w:val="nil"/>
            </w:tcBorders>
            <w:shd w:val="clear" w:color="000000" w:fill="F2F2F2"/>
            <w:noWrap/>
            <w:vAlign w:val="center"/>
            <w:hideMark/>
          </w:tcPr>
          <w:p w14:paraId="02FCAB5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13540</w:t>
            </w:r>
          </w:p>
        </w:tc>
        <w:tc>
          <w:tcPr>
            <w:tcW w:w="960" w:type="dxa"/>
            <w:tcBorders>
              <w:top w:val="nil"/>
              <w:left w:val="nil"/>
              <w:bottom w:val="nil"/>
              <w:right w:val="nil"/>
            </w:tcBorders>
            <w:shd w:val="clear" w:color="000000" w:fill="F2F2F2"/>
            <w:noWrap/>
            <w:vAlign w:val="center"/>
            <w:hideMark/>
          </w:tcPr>
          <w:p w14:paraId="3245844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22718</w:t>
            </w:r>
          </w:p>
        </w:tc>
        <w:tc>
          <w:tcPr>
            <w:tcW w:w="960" w:type="dxa"/>
            <w:tcBorders>
              <w:top w:val="nil"/>
              <w:left w:val="nil"/>
              <w:bottom w:val="nil"/>
              <w:right w:val="single" w:sz="4" w:space="0" w:color="auto"/>
            </w:tcBorders>
            <w:shd w:val="clear" w:color="000000" w:fill="F2F2F2"/>
            <w:noWrap/>
            <w:vAlign w:val="center"/>
            <w:hideMark/>
          </w:tcPr>
          <w:p w14:paraId="2FEFFAE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36258</w:t>
            </w:r>
          </w:p>
        </w:tc>
        <w:tc>
          <w:tcPr>
            <w:tcW w:w="960" w:type="dxa"/>
            <w:tcBorders>
              <w:top w:val="nil"/>
              <w:left w:val="single" w:sz="4" w:space="0" w:color="auto"/>
              <w:bottom w:val="nil"/>
              <w:right w:val="nil"/>
            </w:tcBorders>
            <w:shd w:val="clear" w:color="000000" w:fill="F2F2F2"/>
            <w:noWrap/>
            <w:vAlign w:val="center"/>
            <w:hideMark/>
          </w:tcPr>
          <w:p w14:paraId="2478298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2005</w:t>
            </w:r>
          </w:p>
        </w:tc>
        <w:tc>
          <w:tcPr>
            <w:tcW w:w="960" w:type="dxa"/>
            <w:tcBorders>
              <w:top w:val="nil"/>
              <w:left w:val="nil"/>
              <w:bottom w:val="nil"/>
              <w:right w:val="nil"/>
            </w:tcBorders>
            <w:shd w:val="clear" w:color="000000" w:fill="F2F2F2"/>
            <w:noWrap/>
            <w:vAlign w:val="center"/>
            <w:hideMark/>
          </w:tcPr>
          <w:p w14:paraId="30DD3AA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54726</w:t>
            </w:r>
          </w:p>
        </w:tc>
        <w:tc>
          <w:tcPr>
            <w:tcW w:w="960" w:type="dxa"/>
            <w:tcBorders>
              <w:top w:val="nil"/>
              <w:left w:val="nil"/>
              <w:bottom w:val="nil"/>
              <w:right w:val="nil"/>
            </w:tcBorders>
            <w:shd w:val="clear" w:color="000000" w:fill="F2F2F2"/>
            <w:noWrap/>
            <w:vAlign w:val="center"/>
            <w:hideMark/>
          </w:tcPr>
          <w:p w14:paraId="32206ED0" w14:textId="77777777" w:rsidR="00E106BD" w:rsidRPr="00E106BD" w:rsidRDefault="00D3268A" w:rsidP="00E106BD">
            <w:pPr>
              <w:spacing w:before="0" w:after="0"/>
              <w:jc w:val="both"/>
              <w:rPr>
                <w:rFonts w:ascii="Arial Narrow" w:hAnsi="Arial Narrow" w:cs="Calibri"/>
                <w:color w:val="000000"/>
                <w:sz w:val="20"/>
                <w:lang w:eastAsia="fr-CA"/>
              </w:rPr>
            </w:pPr>
            <w:r>
              <w:rPr>
                <w:rFonts w:ascii="Arial Narrow" w:hAnsi="Arial Narrow" w:cs="Calibri"/>
                <w:color w:val="000000"/>
                <w:sz w:val="20"/>
                <w:lang w:eastAsia="fr-CA"/>
              </w:rPr>
              <w:t>-</w:t>
            </w:r>
          </w:p>
        </w:tc>
        <w:tc>
          <w:tcPr>
            <w:tcW w:w="960" w:type="dxa"/>
            <w:tcBorders>
              <w:top w:val="nil"/>
              <w:left w:val="nil"/>
              <w:bottom w:val="nil"/>
              <w:right w:val="nil"/>
            </w:tcBorders>
            <w:shd w:val="clear" w:color="000000" w:fill="F2F2F2"/>
            <w:noWrap/>
            <w:vAlign w:val="center"/>
            <w:hideMark/>
          </w:tcPr>
          <w:p w14:paraId="2148005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54726</w:t>
            </w:r>
          </w:p>
        </w:tc>
      </w:tr>
      <w:tr w:rsidR="00E106BD" w:rsidRPr="00343432" w14:paraId="58311F7D" w14:textId="77777777" w:rsidTr="00583204">
        <w:trPr>
          <w:trHeight w:val="300"/>
        </w:trPr>
        <w:tc>
          <w:tcPr>
            <w:tcW w:w="960" w:type="dxa"/>
            <w:tcBorders>
              <w:top w:val="nil"/>
              <w:left w:val="nil"/>
              <w:bottom w:val="nil"/>
              <w:right w:val="nil"/>
            </w:tcBorders>
            <w:shd w:val="clear" w:color="auto" w:fill="auto"/>
            <w:noWrap/>
            <w:vAlign w:val="center"/>
            <w:hideMark/>
          </w:tcPr>
          <w:p w14:paraId="1EF4488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1976</w:t>
            </w:r>
          </w:p>
        </w:tc>
        <w:tc>
          <w:tcPr>
            <w:tcW w:w="960" w:type="dxa"/>
            <w:tcBorders>
              <w:top w:val="nil"/>
              <w:left w:val="nil"/>
              <w:bottom w:val="nil"/>
              <w:right w:val="nil"/>
            </w:tcBorders>
            <w:shd w:val="clear" w:color="auto" w:fill="auto"/>
            <w:noWrap/>
            <w:vAlign w:val="center"/>
            <w:hideMark/>
          </w:tcPr>
          <w:p w14:paraId="1C8F49F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15746</w:t>
            </w:r>
          </w:p>
        </w:tc>
        <w:tc>
          <w:tcPr>
            <w:tcW w:w="960" w:type="dxa"/>
            <w:tcBorders>
              <w:top w:val="nil"/>
              <w:left w:val="nil"/>
              <w:bottom w:val="nil"/>
              <w:right w:val="nil"/>
            </w:tcBorders>
            <w:shd w:val="clear" w:color="auto" w:fill="auto"/>
            <w:noWrap/>
            <w:vAlign w:val="center"/>
            <w:hideMark/>
          </w:tcPr>
          <w:p w14:paraId="4016852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17319</w:t>
            </w:r>
          </w:p>
        </w:tc>
        <w:tc>
          <w:tcPr>
            <w:tcW w:w="960" w:type="dxa"/>
            <w:tcBorders>
              <w:top w:val="nil"/>
              <w:left w:val="nil"/>
              <w:bottom w:val="nil"/>
              <w:right w:val="single" w:sz="4" w:space="0" w:color="auto"/>
            </w:tcBorders>
            <w:shd w:val="clear" w:color="auto" w:fill="auto"/>
            <w:noWrap/>
            <w:vAlign w:val="center"/>
            <w:hideMark/>
          </w:tcPr>
          <w:p w14:paraId="3AFE973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33065</w:t>
            </w:r>
          </w:p>
        </w:tc>
        <w:tc>
          <w:tcPr>
            <w:tcW w:w="960" w:type="dxa"/>
            <w:tcBorders>
              <w:top w:val="nil"/>
              <w:left w:val="single" w:sz="4" w:space="0" w:color="auto"/>
              <w:bottom w:val="nil"/>
              <w:right w:val="nil"/>
            </w:tcBorders>
            <w:shd w:val="clear" w:color="auto" w:fill="auto"/>
            <w:noWrap/>
            <w:vAlign w:val="center"/>
            <w:hideMark/>
          </w:tcPr>
          <w:p w14:paraId="53FACF7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2006</w:t>
            </w:r>
          </w:p>
        </w:tc>
        <w:tc>
          <w:tcPr>
            <w:tcW w:w="960" w:type="dxa"/>
            <w:tcBorders>
              <w:top w:val="nil"/>
              <w:left w:val="nil"/>
              <w:bottom w:val="nil"/>
              <w:right w:val="nil"/>
            </w:tcBorders>
            <w:shd w:val="clear" w:color="auto" w:fill="auto"/>
            <w:noWrap/>
            <w:vAlign w:val="center"/>
            <w:hideMark/>
          </w:tcPr>
          <w:p w14:paraId="57F72AC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53554</w:t>
            </w:r>
          </w:p>
        </w:tc>
        <w:tc>
          <w:tcPr>
            <w:tcW w:w="960" w:type="dxa"/>
            <w:tcBorders>
              <w:top w:val="nil"/>
              <w:left w:val="nil"/>
              <w:bottom w:val="nil"/>
              <w:right w:val="nil"/>
            </w:tcBorders>
            <w:shd w:val="clear" w:color="auto" w:fill="auto"/>
            <w:noWrap/>
            <w:vAlign w:val="center"/>
            <w:hideMark/>
          </w:tcPr>
          <w:p w14:paraId="403106D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w:t>
            </w:r>
          </w:p>
        </w:tc>
        <w:tc>
          <w:tcPr>
            <w:tcW w:w="960" w:type="dxa"/>
            <w:tcBorders>
              <w:top w:val="nil"/>
              <w:left w:val="nil"/>
              <w:bottom w:val="nil"/>
              <w:right w:val="nil"/>
            </w:tcBorders>
            <w:shd w:val="clear" w:color="auto" w:fill="auto"/>
            <w:noWrap/>
            <w:vAlign w:val="center"/>
            <w:hideMark/>
          </w:tcPr>
          <w:p w14:paraId="33E0F55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53557</w:t>
            </w:r>
          </w:p>
        </w:tc>
      </w:tr>
      <w:tr w:rsidR="00E106BD" w:rsidRPr="00343432" w14:paraId="063A8AE7" w14:textId="77777777" w:rsidTr="00583204">
        <w:trPr>
          <w:trHeight w:val="300"/>
        </w:trPr>
        <w:tc>
          <w:tcPr>
            <w:tcW w:w="960" w:type="dxa"/>
            <w:tcBorders>
              <w:top w:val="nil"/>
              <w:left w:val="nil"/>
              <w:bottom w:val="nil"/>
              <w:right w:val="nil"/>
            </w:tcBorders>
            <w:shd w:val="clear" w:color="000000" w:fill="F2F2F2"/>
            <w:noWrap/>
            <w:vAlign w:val="center"/>
            <w:hideMark/>
          </w:tcPr>
          <w:p w14:paraId="6F91D52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1977</w:t>
            </w:r>
          </w:p>
        </w:tc>
        <w:tc>
          <w:tcPr>
            <w:tcW w:w="960" w:type="dxa"/>
            <w:tcBorders>
              <w:top w:val="nil"/>
              <w:left w:val="nil"/>
              <w:bottom w:val="nil"/>
              <w:right w:val="nil"/>
            </w:tcBorders>
            <w:shd w:val="clear" w:color="000000" w:fill="F2F2F2"/>
            <w:noWrap/>
            <w:vAlign w:val="center"/>
            <w:hideMark/>
          </w:tcPr>
          <w:p w14:paraId="48AC063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19852</w:t>
            </w:r>
          </w:p>
        </w:tc>
        <w:tc>
          <w:tcPr>
            <w:tcW w:w="960" w:type="dxa"/>
            <w:tcBorders>
              <w:top w:val="nil"/>
              <w:left w:val="nil"/>
              <w:bottom w:val="nil"/>
              <w:right w:val="nil"/>
            </w:tcBorders>
            <w:shd w:val="clear" w:color="000000" w:fill="F2F2F2"/>
            <w:noWrap/>
            <w:vAlign w:val="center"/>
            <w:hideMark/>
          </w:tcPr>
          <w:p w14:paraId="0A77A1A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2913</w:t>
            </w:r>
          </w:p>
        </w:tc>
        <w:tc>
          <w:tcPr>
            <w:tcW w:w="960" w:type="dxa"/>
            <w:tcBorders>
              <w:top w:val="nil"/>
              <w:left w:val="nil"/>
              <w:bottom w:val="nil"/>
              <w:right w:val="single" w:sz="4" w:space="0" w:color="auto"/>
            </w:tcBorders>
            <w:shd w:val="clear" w:color="000000" w:fill="F2F2F2"/>
            <w:noWrap/>
            <w:vAlign w:val="center"/>
            <w:hideMark/>
          </w:tcPr>
          <w:p w14:paraId="2A827C6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22765</w:t>
            </w:r>
          </w:p>
        </w:tc>
        <w:tc>
          <w:tcPr>
            <w:tcW w:w="960" w:type="dxa"/>
            <w:tcBorders>
              <w:top w:val="nil"/>
              <w:left w:val="single" w:sz="4" w:space="0" w:color="auto"/>
              <w:bottom w:val="nil"/>
              <w:right w:val="nil"/>
            </w:tcBorders>
            <w:shd w:val="clear" w:color="000000" w:fill="F2F2F2"/>
            <w:noWrap/>
            <w:vAlign w:val="center"/>
            <w:hideMark/>
          </w:tcPr>
          <w:p w14:paraId="6AEB86B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2007</w:t>
            </w:r>
          </w:p>
        </w:tc>
        <w:tc>
          <w:tcPr>
            <w:tcW w:w="960" w:type="dxa"/>
            <w:tcBorders>
              <w:top w:val="nil"/>
              <w:left w:val="nil"/>
              <w:bottom w:val="nil"/>
              <w:right w:val="nil"/>
            </w:tcBorders>
            <w:shd w:val="clear" w:color="000000" w:fill="F2F2F2"/>
            <w:noWrap/>
            <w:vAlign w:val="center"/>
            <w:hideMark/>
          </w:tcPr>
          <w:p w14:paraId="689BC14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53275</w:t>
            </w:r>
          </w:p>
        </w:tc>
        <w:tc>
          <w:tcPr>
            <w:tcW w:w="960" w:type="dxa"/>
            <w:tcBorders>
              <w:top w:val="nil"/>
              <w:left w:val="nil"/>
              <w:bottom w:val="nil"/>
              <w:right w:val="nil"/>
            </w:tcBorders>
            <w:shd w:val="clear" w:color="000000" w:fill="F2F2F2"/>
            <w:noWrap/>
            <w:vAlign w:val="center"/>
            <w:hideMark/>
          </w:tcPr>
          <w:p w14:paraId="3A5337AF" w14:textId="77777777" w:rsidR="00E106BD" w:rsidRPr="00E106BD" w:rsidRDefault="00D3268A" w:rsidP="00E106BD">
            <w:pPr>
              <w:spacing w:before="0" w:after="0"/>
              <w:jc w:val="both"/>
              <w:rPr>
                <w:rFonts w:ascii="Arial Narrow" w:hAnsi="Arial Narrow" w:cs="Calibri"/>
                <w:color w:val="000000"/>
                <w:sz w:val="20"/>
                <w:lang w:eastAsia="fr-CA"/>
              </w:rPr>
            </w:pPr>
            <w:r>
              <w:rPr>
                <w:rFonts w:ascii="Arial Narrow" w:hAnsi="Arial Narrow" w:cs="Calibri"/>
                <w:color w:val="000000"/>
                <w:sz w:val="20"/>
                <w:lang w:eastAsia="fr-CA"/>
              </w:rPr>
              <w:t>-</w:t>
            </w:r>
          </w:p>
        </w:tc>
        <w:tc>
          <w:tcPr>
            <w:tcW w:w="960" w:type="dxa"/>
            <w:tcBorders>
              <w:top w:val="nil"/>
              <w:left w:val="nil"/>
              <w:bottom w:val="nil"/>
              <w:right w:val="nil"/>
            </w:tcBorders>
            <w:shd w:val="clear" w:color="000000" w:fill="F2F2F2"/>
            <w:noWrap/>
            <w:vAlign w:val="center"/>
            <w:hideMark/>
          </w:tcPr>
          <w:p w14:paraId="258BFB7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53275</w:t>
            </w:r>
          </w:p>
        </w:tc>
      </w:tr>
      <w:tr w:rsidR="00E106BD" w:rsidRPr="00343432" w14:paraId="3A3B45CD" w14:textId="77777777" w:rsidTr="00583204">
        <w:trPr>
          <w:trHeight w:val="300"/>
        </w:trPr>
        <w:tc>
          <w:tcPr>
            <w:tcW w:w="960" w:type="dxa"/>
            <w:tcBorders>
              <w:top w:val="nil"/>
              <w:left w:val="nil"/>
              <w:bottom w:val="nil"/>
              <w:right w:val="nil"/>
            </w:tcBorders>
            <w:shd w:val="clear" w:color="auto" w:fill="auto"/>
            <w:noWrap/>
            <w:vAlign w:val="center"/>
            <w:hideMark/>
          </w:tcPr>
          <w:p w14:paraId="0EEF79C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1978</w:t>
            </w:r>
          </w:p>
        </w:tc>
        <w:tc>
          <w:tcPr>
            <w:tcW w:w="960" w:type="dxa"/>
            <w:tcBorders>
              <w:top w:val="nil"/>
              <w:left w:val="nil"/>
              <w:bottom w:val="nil"/>
              <w:right w:val="nil"/>
            </w:tcBorders>
            <w:shd w:val="clear" w:color="auto" w:fill="auto"/>
            <w:noWrap/>
            <w:vAlign w:val="center"/>
            <w:hideMark/>
          </w:tcPr>
          <w:p w14:paraId="141F106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25429</w:t>
            </w:r>
          </w:p>
        </w:tc>
        <w:tc>
          <w:tcPr>
            <w:tcW w:w="960" w:type="dxa"/>
            <w:tcBorders>
              <w:top w:val="nil"/>
              <w:left w:val="nil"/>
              <w:bottom w:val="nil"/>
              <w:right w:val="nil"/>
            </w:tcBorders>
            <w:shd w:val="clear" w:color="auto" w:fill="auto"/>
            <w:noWrap/>
            <w:vAlign w:val="center"/>
            <w:hideMark/>
          </w:tcPr>
          <w:p w14:paraId="06C3E0E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470</w:t>
            </w:r>
          </w:p>
        </w:tc>
        <w:tc>
          <w:tcPr>
            <w:tcW w:w="960" w:type="dxa"/>
            <w:tcBorders>
              <w:top w:val="nil"/>
              <w:left w:val="nil"/>
              <w:bottom w:val="nil"/>
              <w:right w:val="single" w:sz="4" w:space="0" w:color="auto"/>
            </w:tcBorders>
            <w:shd w:val="clear" w:color="auto" w:fill="auto"/>
            <w:noWrap/>
            <w:vAlign w:val="center"/>
            <w:hideMark/>
          </w:tcPr>
          <w:p w14:paraId="239705C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25899</w:t>
            </w:r>
          </w:p>
        </w:tc>
        <w:tc>
          <w:tcPr>
            <w:tcW w:w="960" w:type="dxa"/>
            <w:tcBorders>
              <w:top w:val="nil"/>
              <w:left w:val="single" w:sz="4" w:space="0" w:color="auto"/>
              <w:bottom w:val="nil"/>
              <w:right w:val="nil"/>
            </w:tcBorders>
            <w:shd w:val="clear" w:color="auto" w:fill="auto"/>
            <w:noWrap/>
            <w:vAlign w:val="center"/>
            <w:hideMark/>
          </w:tcPr>
          <w:p w14:paraId="73C6A98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2008</w:t>
            </w:r>
          </w:p>
        </w:tc>
        <w:tc>
          <w:tcPr>
            <w:tcW w:w="960" w:type="dxa"/>
            <w:tcBorders>
              <w:top w:val="nil"/>
              <w:left w:val="nil"/>
              <w:bottom w:val="nil"/>
              <w:right w:val="nil"/>
            </w:tcBorders>
            <w:shd w:val="clear" w:color="auto" w:fill="auto"/>
            <w:noWrap/>
            <w:vAlign w:val="center"/>
            <w:hideMark/>
          </w:tcPr>
          <w:p w14:paraId="27622C8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29511</w:t>
            </w:r>
          </w:p>
        </w:tc>
        <w:tc>
          <w:tcPr>
            <w:tcW w:w="960" w:type="dxa"/>
            <w:tcBorders>
              <w:top w:val="nil"/>
              <w:left w:val="nil"/>
              <w:bottom w:val="nil"/>
              <w:right w:val="nil"/>
            </w:tcBorders>
            <w:shd w:val="clear" w:color="auto" w:fill="auto"/>
            <w:noWrap/>
            <w:vAlign w:val="center"/>
            <w:hideMark/>
          </w:tcPr>
          <w:p w14:paraId="7C542A4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w:t>
            </w:r>
          </w:p>
        </w:tc>
        <w:tc>
          <w:tcPr>
            <w:tcW w:w="960" w:type="dxa"/>
            <w:tcBorders>
              <w:top w:val="nil"/>
              <w:left w:val="nil"/>
              <w:bottom w:val="nil"/>
              <w:right w:val="nil"/>
            </w:tcBorders>
            <w:shd w:val="clear" w:color="auto" w:fill="auto"/>
            <w:noWrap/>
            <w:vAlign w:val="center"/>
            <w:hideMark/>
          </w:tcPr>
          <w:p w14:paraId="43E81A0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29515</w:t>
            </w:r>
          </w:p>
        </w:tc>
      </w:tr>
      <w:tr w:rsidR="00E106BD" w:rsidRPr="00343432" w14:paraId="045A96A1" w14:textId="77777777" w:rsidTr="00583204">
        <w:trPr>
          <w:trHeight w:val="300"/>
        </w:trPr>
        <w:tc>
          <w:tcPr>
            <w:tcW w:w="960" w:type="dxa"/>
            <w:tcBorders>
              <w:top w:val="nil"/>
              <w:left w:val="nil"/>
              <w:bottom w:val="nil"/>
              <w:right w:val="nil"/>
            </w:tcBorders>
            <w:shd w:val="clear" w:color="000000" w:fill="F2F2F2"/>
            <w:noWrap/>
            <w:vAlign w:val="center"/>
            <w:hideMark/>
          </w:tcPr>
          <w:p w14:paraId="0EF1995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1979</w:t>
            </w:r>
          </w:p>
        </w:tc>
        <w:tc>
          <w:tcPr>
            <w:tcW w:w="960" w:type="dxa"/>
            <w:tcBorders>
              <w:top w:val="nil"/>
              <w:left w:val="nil"/>
              <w:bottom w:val="nil"/>
              <w:right w:val="nil"/>
            </w:tcBorders>
            <w:shd w:val="clear" w:color="000000" w:fill="F2F2F2"/>
            <w:noWrap/>
            <w:vAlign w:val="center"/>
            <w:hideMark/>
          </w:tcPr>
          <w:p w14:paraId="6594B6E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30244</w:t>
            </w:r>
          </w:p>
        </w:tc>
        <w:tc>
          <w:tcPr>
            <w:tcW w:w="960" w:type="dxa"/>
            <w:tcBorders>
              <w:top w:val="nil"/>
              <w:left w:val="nil"/>
              <w:bottom w:val="nil"/>
              <w:right w:val="nil"/>
            </w:tcBorders>
            <w:shd w:val="clear" w:color="000000" w:fill="F2F2F2"/>
            <w:noWrap/>
            <w:vAlign w:val="center"/>
            <w:hideMark/>
          </w:tcPr>
          <w:p w14:paraId="153AD33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368</w:t>
            </w:r>
          </w:p>
        </w:tc>
        <w:tc>
          <w:tcPr>
            <w:tcW w:w="960" w:type="dxa"/>
            <w:tcBorders>
              <w:top w:val="nil"/>
              <w:left w:val="nil"/>
              <w:bottom w:val="nil"/>
              <w:right w:val="single" w:sz="4" w:space="0" w:color="auto"/>
            </w:tcBorders>
            <w:shd w:val="clear" w:color="000000" w:fill="F2F2F2"/>
            <w:noWrap/>
            <w:vAlign w:val="center"/>
            <w:hideMark/>
          </w:tcPr>
          <w:p w14:paraId="0CC6413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30612</w:t>
            </w:r>
          </w:p>
        </w:tc>
        <w:tc>
          <w:tcPr>
            <w:tcW w:w="960" w:type="dxa"/>
            <w:tcBorders>
              <w:top w:val="nil"/>
              <w:left w:val="single" w:sz="4" w:space="0" w:color="auto"/>
              <w:bottom w:val="nil"/>
              <w:right w:val="nil"/>
            </w:tcBorders>
            <w:shd w:val="clear" w:color="000000" w:fill="F2F2F2"/>
            <w:noWrap/>
            <w:vAlign w:val="center"/>
            <w:hideMark/>
          </w:tcPr>
          <w:p w14:paraId="2CBFEEE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2009</w:t>
            </w:r>
          </w:p>
        </w:tc>
        <w:tc>
          <w:tcPr>
            <w:tcW w:w="960" w:type="dxa"/>
            <w:tcBorders>
              <w:top w:val="nil"/>
              <w:left w:val="nil"/>
              <w:bottom w:val="nil"/>
              <w:right w:val="nil"/>
            </w:tcBorders>
            <w:shd w:val="clear" w:color="000000" w:fill="F2F2F2"/>
            <w:noWrap/>
            <w:vAlign w:val="center"/>
            <w:hideMark/>
          </w:tcPr>
          <w:p w14:paraId="5A3E2382"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42206</w:t>
            </w:r>
          </w:p>
        </w:tc>
        <w:tc>
          <w:tcPr>
            <w:tcW w:w="960" w:type="dxa"/>
            <w:tcBorders>
              <w:top w:val="nil"/>
              <w:left w:val="nil"/>
              <w:bottom w:val="nil"/>
              <w:right w:val="nil"/>
            </w:tcBorders>
            <w:shd w:val="clear" w:color="000000" w:fill="F2F2F2"/>
            <w:noWrap/>
            <w:vAlign w:val="center"/>
            <w:hideMark/>
          </w:tcPr>
          <w:p w14:paraId="1CE5268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42</w:t>
            </w:r>
          </w:p>
        </w:tc>
        <w:tc>
          <w:tcPr>
            <w:tcW w:w="960" w:type="dxa"/>
            <w:tcBorders>
              <w:top w:val="nil"/>
              <w:left w:val="nil"/>
              <w:bottom w:val="nil"/>
              <w:right w:val="nil"/>
            </w:tcBorders>
            <w:shd w:val="clear" w:color="000000" w:fill="F2F2F2"/>
            <w:noWrap/>
            <w:vAlign w:val="center"/>
            <w:hideMark/>
          </w:tcPr>
          <w:p w14:paraId="1E036C3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42248</w:t>
            </w:r>
          </w:p>
        </w:tc>
      </w:tr>
      <w:tr w:rsidR="00E106BD" w:rsidRPr="00343432" w14:paraId="131125CE" w14:textId="77777777" w:rsidTr="00583204">
        <w:trPr>
          <w:trHeight w:val="300"/>
        </w:trPr>
        <w:tc>
          <w:tcPr>
            <w:tcW w:w="960" w:type="dxa"/>
            <w:tcBorders>
              <w:top w:val="nil"/>
              <w:left w:val="nil"/>
              <w:bottom w:val="nil"/>
              <w:right w:val="nil"/>
            </w:tcBorders>
            <w:shd w:val="clear" w:color="auto" w:fill="auto"/>
            <w:noWrap/>
            <w:vAlign w:val="center"/>
            <w:hideMark/>
          </w:tcPr>
          <w:p w14:paraId="2251578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1980</w:t>
            </w:r>
          </w:p>
        </w:tc>
        <w:tc>
          <w:tcPr>
            <w:tcW w:w="960" w:type="dxa"/>
            <w:tcBorders>
              <w:top w:val="nil"/>
              <w:left w:val="nil"/>
              <w:bottom w:val="nil"/>
              <w:right w:val="nil"/>
            </w:tcBorders>
            <w:shd w:val="clear" w:color="auto" w:fill="auto"/>
            <w:noWrap/>
            <w:vAlign w:val="center"/>
            <w:hideMark/>
          </w:tcPr>
          <w:p w14:paraId="2596F8D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22135</w:t>
            </w:r>
          </w:p>
        </w:tc>
        <w:tc>
          <w:tcPr>
            <w:tcW w:w="960" w:type="dxa"/>
            <w:tcBorders>
              <w:top w:val="nil"/>
              <w:left w:val="nil"/>
              <w:bottom w:val="nil"/>
              <w:right w:val="nil"/>
            </w:tcBorders>
            <w:shd w:val="clear" w:color="auto" w:fill="auto"/>
            <w:noWrap/>
            <w:vAlign w:val="center"/>
            <w:hideMark/>
          </w:tcPr>
          <w:p w14:paraId="2BD4DEB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161</w:t>
            </w:r>
          </w:p>
        </w:tc>
        <w:tc>
          <w:tcPr>
            <w:tcW w:w="960" w:type="dxa"/>
            <w:tcBorders>
              <w:top w:val="nil"/>
              <w:left w:val="nil"/>
              <w:bottom w:val="nil"/>
              <w:right w:val="single" w:sz="4" w:space="0" w:color="auto"/>
            </w:tcBorders>
            <w:shd w:val="clear" w:color="auto" w:fill="auto"/>
            <w:noWrap/>
            <w:vAlign w:val="center"/>
            <w:hideMark/>
          </w:tcPr>
          <w:p w14:paraId="2070FC6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22296</w:t>
            </w:r>
          </w:p>
        </w:tc>
        <w:tc>
          <w:tcPr>
            <w:tcW w:w="960" w:type="dxa"/>
            <w:tcBorders>
              <w:top w:val="nil"/>
              <w:left w:val="single" w:sz="4" w:space="0" w:color="auto"/>
              <w:bottom w:val="nil"/>
              <w:right w:val="nil"/>
            </w:tcBorders>
            <w:shd w:val="clear" w:color="auto" w:fill="auto"/>
            <w:noWrap/>
            <w:vAlign w:val="center"/>
            <w:hideMark/>
          </w:tcPr>
          <w:p w14:paraId="2990DBA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2010</w:t>
            </w:r>
          </w:p>
        </w:tc>
        <w:tc>
          <w:tcPr>
            <w:tcW w:w="960" w:type="dxa"/>
            <w:tcBorders>
              <w:top w:val="nil"/>
              <w:left w:val="nil"/>
              <w:bottom w:val="nil"/>
              <w:right w:val="nil"/>
            </w:tcBorders>
            <w:shd w:val="clear" w:color="auto" w:fill="auto"/>
            <w:noWrap/>
            <w:vAlign w:val="center"/>
            <w:hideMark/>
          </w:tcPr>
          <w:p w14:paraId="354791C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38650</w:t>
            </w:r>
          </w:p>
        </w:tc>
        <w:tc>
          <w:tcPr>
            <w:tcW w:w="960" w:type="dxa"/>
            <w:tcBorders>
              <w:top w:val="nil"/>
              <w:left w:val="nil"/>
              <w:bottom w:val="nil"/>
              <w:right w:val="nil"/>
            </w:tcBorders>
            <w:shd w:val="clear" w:color="auto" w:fill="auto"/>
            <w:noWrap/>
            <w:vAlign w:val="center"/>
            <w:hideMark/>
          </w:tcPr>
          <w:p w14:paraId="15AF44C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w:t>
            </w:r>
          </w:p>
        </w:tc>
        <w:tc>
          <w:tcPr>
            <w:tcW w:w="960" w:type="dxa"/>
            <w:tcBorders>
              <w:top w:val="nil"/>
              <w:left w:val="nil"/>
              <w:bottom w:val="nil"/>
              <w:right w:val="nil"/>
            </w:tcBorders>
            <w:shd w:val="clear" w:color="auto" w:fill="auto"/>
            <w:noWrap/>
            <w:vAlign w:val="center"/>
            <w:hideMark/>
          </w:tcPr>
          <w:p w14:paraId="7FEF1BF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38651</w:t>
            </w:r>
          </w:p>
        </w:tc>
      </w:tr>
      <w:tr w:rsidR="00E106BD" w:rsidRPr="00343432" w14:paraId="790E86F9" w14:textId="77777777" w:rsidTr="00583204">
        <w:trPr>
          <w:trHeight w:val="300"/>
        </w:trPr>
        <w:tc>
          <w:tcPr>
            <w:tcW w:w="960" w:type="dxa"/>
            <w:tcBorders>
              <w:top w:val="nil"/>
              <w:left w:val="nil"/>
              <w:bottom w:val="nil"/>
              <w:right w:val="nil"/>
            </w:tcBorders>
            <w:shd w:val="clear" w:color="000000" w:fill="F2F2F2"/>
            <w:noWrap/>
            <w:vAlign w:val="center"/>
            <w:hideMark/>
          </w:tcPr>
          <w:p w14:paraId="13E41D8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1981</w:t>
            </w:r>
          </w:p>
        </w:tc>
        <w:tc>
          <w:tcPr>
            <w:tcW w:w="960" w:type="dxa"/>
            <w:tcBorders>
              <w:top w:val="nil"/>
              <w:left w:val="nil"/>
              <w:bottom w:val="nil"/>
              <w:right w:val="nil"/>
            </w:tcBorders>
            <w:shd w:val="clear" w:color="000000" w:fill="F2F2F2"/>
            <w:noWrap/>
            <w:vAlign w:val="center"/>
            <w:hideMark/>
          </w:tcPr>
          <w:p w14:paraId="314DF87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19294</w:t>
            </w:r>
          </w:p>
        </w:tc>
        <w:tc>
          <w:tcPr>
            <w:tcW w:w="960" w:type="dxa"/>
            <w:tcBorders>
              <w:top w:val="nil"/>
              <w:left w:val="nil"/>
              <w:bottom w:val="nil"/>
              <w:right w:val="nil"/>
            </w:tcBorders>
            <w:shd w:val="clear" w:color="000000" w:fill="F2F2F2"/>
            <w:noWrap/>
            <w:vAlign w:val="center"/>
            <w:hideMark/>
          </w:tcPr>
          <w:p w14:paraId="1741FC6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61</w:t>
            </w:r>
          </w:p>
        </w:tc>
        <w:tc>
          <w:tcPr>
            <w:tcW w:w="960" w:type="dxa"/>
            <w:tcBorders>
              <w:top w:val="nil"/>
              <w:left w:val="nil"/>
              <w:bottom w:val="nil"/>
              <w:right w:val="single" w:sz="4" w:space="0" w:color="auto"/>
            </w:tcBorders>
            <w:shd w:val="clear" w:color="000000" w:fill="F2F2F2"/>
            <w:noWrap/>
            <w:vAlign w:val="center"/>
            <w:hideMark/>
          </w:tcPr>
          <w:p w14:paraId="597D7321"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19355</w:t>
            </w:r>
          </w:p>
        </w:tc>
        <w:tc>
          <w:tcPr>
            <w:tcW w:w="960" w:type="dxa"/>
            <w:tcBorders>
              <w:top w:val="nil"/>
              <w:left w:val="single" w:sz="4" w:space="0" w:color="auto"/>
              <w:bottom w:val="nil"/>
              <w:right w:val="nil"/>
            </w:tcBorders>
            <w:shd w:val="clear" w:color="000000" w:fill="F2F2F2"/>
            <w:noWrap/>
            <w:vAlign w:val="center"/>
            <w:hideMark/>
          </w:tcPr>
          <w:p w14:paraId="3CB6A62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2011</w:t>
            </w:r>
          </w:p>
        </w:tc>
        <w:tc>
          <w:tcPr>
            <w:tcW w:w="960" w:type="dxa"/>
            <w:tcBorders>
              <w:top w:val="nil"/>
              <w:left w:val="nil"/>
              <w:bottom w:val="nil"/>
              <w:right w:val="nil"/>
            </w:tcBorders>
            <w:shd w:val="clear" w:color="000000" w:fill="F2F2F2"/>
            <w:noWrap/>
            <w:vAlign w:val="center"/>
            <w:hideMark/>
          </w:tcPr>
          <w:p w14:paraId="46113F52"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11485</w:t>
            </w:r>
          </w:p>
        </w:tc>
        <w:tc>
          <w:tcPr>
            <w:tcW w:w="960" w:type="dxa"/>
            <w:tcBorders>
              <w:top w:val="nil"/>
              <w:left w:val="nil"/>
              <w:bottom w:val="nil"/>
              <w:right w:val="nil"/>
            </w:tcBorders>
            <w:shd w:val="clear" w:color="000000" w:fill="F2F2F2"/>
            <w:noWrap/>
            <w:vAlign w:val="center"/>
            <w:hideMark/>
          </w:tcPr>
          <w:p w14:paraId="1EB7111F" w14:textId="77777777" w:rsidR="00E106BD" w:rsidRPr="00E106BD" w:rsidRDefault="00D3268A" w:rsidP="00E106BD">
            <w:pPr>
              <w:spacing w:before="0" w:after="0"/>
              <w:jc w:val="both"/>
              <w:rPr>
                <w:rFonts w:ascii="Arial Narrow" w:hAnsi="Arial Narrow" w:cs="Calibri"/>
                <w:color w:val="000000"/>
                <w:sz w:val="20"/>
                <w:lang w:eastAsia="fr-CA"/>
              </w:rPr>
            </w:pPr>
            <w:r>
              <w:rPr>
                <w:rFonts w:ascii="Arial Narrow" w:hAnsi="Arial Narrow" w:cs="Calibri"/>
                <w:color w:val="000000"/>
                <w:sz w:val="20"/>
                <w:lang w:eastAsia="fr-CA"/>
              </w:rPr>
              <w:t>-</w:t>
            </w:r>
          </w:p>
        </w:tc>
        <w:tc>
          <w:tcPr>
            <w:tcW w:w="960" w:type="dxa"/>
            <w:tcBorders>
              <w:top w:val="nil"/>
              <w:left w:val="nil"/>
              <w:bottom w:val="nil"/>
              <w:right w:val="nil"/>
            </w:tcBorders>
            <w:shd w:val="clear" w:color="000000" w:fill="F2F2F2"/>
            <w:noWrap/>
            <w:vAlign w:val="center"/>
            <w:hideMark/>
          </w:tcPr>
          <w:p w14:paraId="70188E0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11485</w:t>
            </w:r>
          </w:p>
        </w:tc>
      </w:tr>
      <w:tr w:rsidR="00E106BD" w:rsidRPr="00343432" w14:paraId="038CB6C3" w14:textId="77777777" w:rsidTr="00583204">
        <w:trPr>
          <w:trHeight w:val="300"/>
        </w:trPr>
        <w:tc>
          <w:tcPr>
            <w:tcW w:w="960" w:type="dxa"/>
            <w:tcBorders>
              <w:top w:val="nil"/>
              <w:left w:val="nil"/>
              <w:bottom w:val="nil"/>
              <w:right w:val="nil"/>
            </w:tcBorders>
            <w:shd w:val="clear" w:color="auto" w:fill="auto"/>
            <w:noWrap/>
            <w:vAlign w:val="center"/>
            <w:hideMark/>
          </w:tcPr>
          <w:p w14:paraId="3D5D013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1982</w:t>
            </w:r>
          </w:p>
        </w:tc>
        <w:tc>
          <w:tcPr>
            <w:tcW w:w="960" w:type="dxa"/>
            <w:tcBorders>
              <w:top w:val="nil"/>
              <w:left w:val="nil"/>
              <w:bottom w:val="nil"/>
              <w:right w:val="nil"/>
            </w:tcBorders>
            <w:shd w:val="clear" w:color="auto" w:fill="auto"/>
            <w:noWrap/>
            <w:vAlign w:val="center"/>
            <w:hideMark/>
          </w:tcPr>
          <w:p w14:paraId="340426B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16380</w:t>
            </w:r>
          </w:p>
        </w:tc>
        <w:tc>
          <w:tcPr>
            <w:tcW w:w="960" w:type="dxa"/>
            <w:tcBorders>
              <w:top w:val="nil"/>
              <w:left w:val="nil"/>
              <w:bottom w:val="nil"/>
              <w:right w:val="nil"/>
            </w:tcBorders>
            <w:shd w:val="clear" w:color="auto" w:fill="auto"/>
            <w:noWrap/>
            <w:vAlign w:val="center"/>
            <w:hideMark/>
          </w:tcPr>
          <w:p w14:paraId="1E4F34B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w:t>
            </w:r>
          </w:p>
        </w:tc>
        <w:tc>
          <w:tcPr>
            <w:tcW w:w="960" w:type="dxa"/>
            <w:tcBorders>
              <w:top w:val="nil"/>
              <w:left w:val="nil"/>
              <w:bottom w:val="nil"/>
              <w:right w:val="single" w:sz="4" w:space="0" w:color="auto"/>
            </w:tcBorders>
            <w:shd w:val="clear" w:color="auto" w:fill="auto"/>
            <w:noWrap/>
            <w:vAlign w:val="center"/>
            <w:hideMark/>
          </w:tcPr>
          <w:p w14:paraId="5FA64DA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16383</w:t>
            </w:r>
          </w:p>
        </w:tc>
        <w:tc>
          <w:tcPr>
            <w:tcW w:w="960" w:type="dxa"/>
            <w:tcBorders>
              <w:top w:val="nil"/>
              <w:left w:val="single" w:sz="4" w:space="0" w:color="auto"/>
              <w:bottom w:val="nil"/>
              <w:right w:val="nil"/>
            </w:tcBorders>
            <w:shd w:val="clear" w:color="auto" w:fill="auto"/>
            <w:noWrap/>
            <w:vAlign w:val="center"/>
            <w:hideMark/>
          </w:tcPr>
          <w:p w14:paraId="09FF206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2012</w:t>
            </w:r>
          </w:p>
        </w:tc>
        <w:tc>
          <w:tcPr>
            <w:tcW w:w="960" w:type="dxa"/>
            <w:tcBorders>
              <w:top w:val="nil"/>
              <w:left w:val="nil"/>
              <w:bottom w:val="nil"/>
              <w:right w:val="nil"/>
            </w:tcBorders>
            <w:shd w:val="clear" w:color="auto" w:fill="auto"/>
            <w:noWrap/>
            <w:vAlign w:val="center"/>
            <w:hideMark/>
          </w:tcPr>
          <w:p w14:paraId="1B8B8DA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6844</w:t>
            </w:r>
          </w:p>
        </w:tc>
        <w:tc>
          <w:tcPr>
            <w:tcW w:w="960" w:type="dxa"/>
            <w:tcBorders>
              <w:top w:val="nil"/>
              <w:left w:val="nil"/>
              <w:bottom w:val="nil"/>
              <w:right w:val="nil"/>
            </w:tcBorders>
            <w:shd w:val="clear" w:color="auto" w:fill="auto"/>
            <w:noWrap/>
            <w:vAlign w:val="center"/>
            <w:hideMark/>
          </w:tcPr>
          <w:p w14:paraId="53C5FEE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w:t>
            </w:r>
          </w:p>
        </w:tc>
        <w:tc>
          <w:tcPr>
            <w:tcW w:w="960" w:type="dxa"/>
            <w:tcBorders>
              <w:top w:val="nil"/>
              <w:left w:val="nil"/>
              <w:bottom w:val="nil"/>
              <w:right w:val="nil"/>
            </w:tcBorders>
            <w:shd w:val="clear" w:color="auto" w:fill="auto"/>
            <w:noWrap/>
            <w:vAlign w:val="center"/>
            <w:hideMark/>
          </w:tcPr>
          <w:p w14:paraId="6DD0EFC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6846</w:t>
            </w:r>
          </w:p>
        </w:tc>
      </w:tr>
      <w:tr w:rsidR="00E106BD" w:rsidRPr="00343432" w14:paraId="1415BC1E" w14:textId="77777777" w:rsidTr="00583204">
        <w:trPr>
          <w:trHeight w:val="300"/>
        </w:trPr>
        <w:tc>
          <w:tcPr>
            <w:tcW w:w="960" w:type="dxa"/>
            <w:tcBorders>
              <w:top w:val="nil"/>
              <w:left w:val="nil"/>
              <w:bottom w:val="nil"/>
              <w:right w:val="nil"/>
            </w:tcBorders>
            <w:shd w:val="clear" w:color="000000" w:fill="F2F2F2"/>
            <w:noWrap/>
            <w:vAlign w:val="center"/>
            <w:hideMark/>
          </w:tcPr>
          <w:p w14:paraId="484C134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1983</w:t>
            </w:r>
          </w:p>
        </w:tc>
        <w:tc>
          <w:tcPr>
            <w:tcW w:w="960" w:type="dxa"/>
            <w:tcBorders>
              <w:top w:val="nil"/>
              <w:left w:val="nil"/>
              <w:bottom w:val="nil"/>
              <w:right w:val="nil"/>
            </w:tcBorders>
            <w:shd w:val="clear" w:color="000000" w:fill="F2F2F2"/>
            <w:noWrap/>
            <w:vAlign w:val="center"/>
            <w:hideMark/>
          </w:tcPr>
          <w:p w14:paraId="298D879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19797</w:t>
            </w:r>
          </w:p>
        </w:tc>
        <w:tc>
          <w:tcPr>
            <w:tcW w:w="960" w:type="dxa"/>
            <w:tcBorders>
              <w:top w:val="nil"/>
              <w:left w:val="nil"/>
              <w:bottom w:val="nil"/>
              <w:right w:val="nil"/>
            </w:tcBorders>
            <w:shd w:val="clear" w:color="000000" w:fill="F2F2F2"/>
            <w:noWrap/>
            <w:vAlign w:val="center"/>
            <w:hideMark/>
          </w:tcPr>
          <w:p w14:paraId="3597165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9</w:t>
            </w:r>
          </w:p>
        </w:tc>
        <w:tc>
          <w:tcPr>
            <w:tcW w:w="960" w:type="dxa"/>
            <w:tcBorders>
              <w:top w:val="nil"/>
              <w:left w:val="nil"/>
              <w:bottom w:val="nil"/>
              <w:right w:val="single" w:sz="4" w:space="0" w:color="auto"/>
            </w:tcBorders>
            <w:shd w:val="clear" w:color="000000" w:fill="F2F2F2"/>
            <w:noWrap/>
            <w:vAlign w:val="center"/>
            <w:hideMark/>
          </w:tcPr>
          <w:p w14:paraId="00414F8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19806</w:t>
            </w:r>
          </w:p>
        </w:tc>
        <w:tc>
          <w:tcPr>
            <w:tcW w:w="960" w:type="dxa"/>
            <w:tcBorders>
              <w:top w:val="nil"/>
              <w:left w:val="single" w:sz="4" w:space="0" w:color="auto"/>
              <w:bottom w:val="nil"/>
              <w:right w:val="nil"/>
            </w:tcBorders>
            <w:shd w:val="clear" w:color="000000" w:fill="F2F2F2"/>
            <w:noWrap/>
            <w:vAlign w:val="center"/>
            <w:hideMark/>
          </w:tcPr>
          <w:p w14:paraId="6494461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2013</w:t>
            </w:r>
          </w:p>
        </w:tc>
        <w:tc>
          <w:tcPr>
            <w:tcW w:w="960" w:type="dxa"/>
            <w:tcBorders>
              <w:top w:val="nil"/>
              <w:left w:val="nil"/>
              <w:bottom w:val="nil"/>
              <w:right w:val="nil"/>
            </w:tcBorders>
            <w:shd w:val="clear" w:color="000000" w:fill="F2F2F2"/>
            <w:noWrap/>
            <w:vAlign w:val="center"/>
            <w:hideMark/>
          </w:tcPr>
          <w:p w14:paraId="27525AC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8674</w:t>
            </w:r>
          </w:p>
        </w:tc>
        <w:tc>
          <w:tcPr>
            <w:tcW w:w="960" w:type="dxa"/>
            <w:tcBorders>
              <w:top w:val="nil"/>
              <w:left w:val="nil"/>
              <w:bottom w:val="nil"/>
              <w:right w:val="nil"/>
            </w:tcBorders>
            <w:shd w:val="clear" w:color="000000" w:fill="F2F2F2"/>
            <w:noWrap/>
            <w:vAlign w:val="center"/>
            <w:hideMark/>
          </w:tcPr>
          <w:p w14:paraId="1D70FB1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w:t>
            </w:r>
          </w:p>
        </w:tc>
        <w:tc>
          <w:tcPr>
            <w:tcW w:w="960" w:type="dxa"/>
            <w:tcBorders>
              <w:top w:val="nil"/>
              <w:left w:val="nil"/>
              <w:bottom w:val="nil"/>
              <w:right w:val="nil"/>
            </w:tcBorders>
            <w:shd w:val="clear" w:color="000000" w:fill="F2F2F2"/>
            <w:noWrap/>
            <w:vAlign w:val="center"/>
            <w:hideMark/>
          </w:tcPr>
          <w:p w14:paraId="125CFAF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8675</w:t>
            </w:r>
          </w:p>
        </w:tc>
      </w:tr>
      <w:tr w:rsidR="00E106BD" w:rsidRPr="00343432" w14:paraId="046B66D7" w14:textId="77777777" w:rsidTr="00583204">
        <w:trPr>
          <w:trHeight w:val="300"/>
        </w:trPr>
        <w:tc>
          <w:tcPr>
            <w:tcW w:w="960" w:type="dxa"/>
            <w:tcBorders>
              <w:top w:val="nil"/>
              <w:left w:val="nil"/>
              <w:bottom w:val="nil"/>
              <w:right w:val="nil"/>
            </w:tcBorders>
            <w:shd w:val="clear" w:color="auto" w:fill="auto"/>
            <w:noWrap/>
            <w:vAlign w:val="center"/>
            <w:hideMark/>
          </w:tcPr>
          <w:p w14:paraId="20DE763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1984</w:t>
            </w:r>
          </w:p>
        </w:tc>
        <w:tc>
          <w:tcPr>
            <w:tcW w:w="960" w:type="dxa"/>
            <w:tcBorders>
              <w:top w:val="nil"/>
              <w:left w:val="nil"/>
              <w:bottom w:val="nil"/>
              <w:right w:val="nil"/>
            </w:tcBorders>
            <w:shd w:val="clear" w:color="auto" w:fill="auto"/>
            <w:noWrap/>
            <w:vAlign w:val="center"/>
            <w:hideMark/>
          </w:tcPr>
          <w:p w14:paraId="1169A8A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17320</w:t>
            </w:r>
          </w:p>
        </w:tc>
        <w:tc>
          <w:tcPr>
            <w:tcW w:w="960" w:type="dxa"/>
            <w:tcBorders>
              <w:top w:val="nil"/>
              <w:left w:val="nil"/>
              <w:bottom w:val="nil"/>
              <w:right w:val="nil"/>
            </w:tcBorders>
            <w:shd w:val="clear" w:color="auto" w:fill="auto"/>
            <w:noWrap/>
            <w:vAlign w:val="center"/>
            <w:hideMark/>
          </w:tcPr>
          <w:p w14:paraId="1D77902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913</w:t>
            </w:r>
          </w:p>
        </w:tc>
        <w:tc>
          <w:tcPr>
            <w:tcW w:w="960" w:type="dxa"/>
            <w:tcBorders>
              <w:top w:val="nil"/>
              <w:left w:val="nil"/>
              <w:bottom w:val="nil"/>
              <w:right w:val="single" w:sz="4" w:space="0" w:color="auto"/>
            </w:tcBorders>
            <w:shd w:val="clear" w:color="auto" w:fill="auto"/>
            <w:noWrap/>
            <w:vAlign w:val="center"/>
            <w:hideMark/>
          </w:tcPr>
          <w:p w14:paraId="0EE28D60"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18233</w:t>
            </w:r>
          </w:p>
        </w:tc>
        <w:tc>
          <w:tcPr>
            <w:tcW w:w="960" w:type="dxa"/>
            <w:tcBorders>
              <w:top w:val="nil"/>
              <w:left w:val="single" w:sz="4" w:space="0" w:color="auto"/>
              <w:bottom w:val="nil"/>
              <w:right w:val="nil"/>
            </w:tcBorders>
            <w:shd w:val="clear" w:color="auto" w:fill="auto"/>
            <w:noWrap/>
            <w:vAlign w:val="center"/>
            <w:hideMark/>
          </w:tcPr>
          <w:p w14:paraId="245667D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2014</w:t>
            </w:r>
          </w:p>
        </w:tc>
        <w:tc>
          <w:tcPr>
            <w:tcW w:w="960" w:type="dxa"/>
            <w:tcBorders>
              <w:top w:val="nil"/>
              <w:left w:val="nil"/>
              <w:bottom w:val="nil"/>
              <w:right w:val="nil"/>
            </w:tcBorders>
            <w:shd w:val="clear" w:color="auto" w:fill="auto"/>
            <w:noWrap/>
            <w:vAlign w:val="center"/>
            <w:hideMark/>
          </w:tcPr>
          <w:p w14:paraId="21DAF71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6679</w:t>
            </w:r>
          </w:p>
        </w:tc>
        <w:tc>
          <w:tcPr>
            <w:tcW w:w="960" w:type="dxa"/>
            <w:tcBorders>
              <w:top w:val="nil"/>
              <w:left w:val="nil"/>
              <w:bottom w:val="nil"/>
              <w:right w:val="nil"/>
            </w:tcBorders>
            <w:shd w:val="clear" w:color="auto" w:fill="auto"/>
            <w:noWrap/>
            <w:vAlign w:val="center"/>
            <w:hideMark/>
          </w:tcPr>
          <w:p w14:paraId="68458EC8" w14:textId="77777777" w:rsidR="00E106BD" w:rsidRPr="00E106BD" w:rsidRDefault="00D3268A" w:rsidP="00E106BD">
            <w:pPr>
              <w:spacing w:before="0" w:after="0"/>
              <w:jc w:val="both"/>
              <w:rPr>
                <w:rFonts w:ascii="Arial Narrow" w:hAnsi="Arial Narrow" w:cs="Calibri"/>
                <w:color w:val="000000"/>
                <w:sz w:val="20"/>
                <w:lang w:eastAsia="fr-CA"/>
              </w:rPr>
            </w:pPr>
            <w:r>
              <w:rPr>
                <w:rFonts w:ascii="Arial Narrow" w:hAnsi="Arial Narrow" w:cs="Calibri"/>
                <w:color w:val="000000"/>
                <w:sz w:val="20"/>
                <w:lang w:eastAsia="fr-CA"/>
              </w:rPr>
              <w:t>-</w:t>
            </w:r>
          </w:p>
        </w:tc>
        <w:tc>
          <w:tcPr>
            <w:tcW w:w="960" w:type="dxa"/>
            <w:tcBorders>
              <w:top w:val="nil"/>
              <w:left w:val="nil"/>
              <w:bottom w:val="nil"/>
              <w:right w:val="nil"/>
            </w:tcBorders>
            <w:shd w:val="clear" w:color="auto" w:fill="auto"/>
            <w:noWrap/>
            <w:vAlign w:val="center"/>
            <w:hideMark/>
          </w:tcPr>
          <w:p w14:paraId="4F838AA9"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6679</w:t>
            </w:r>
          </w:p>
        </w:tc>
      </w:tr>
      <w:tr w:rsidR="00E106BD" w:rsidRPr="00343432" w14:paraId="571B5C60" w14:textId="77777777" w:rsidTr="00583204">
        <w:trPr>
          <w:trHeight w:val="300"/>
        </w:trPr>
        <w:tc>
          <w:tcPr>
            <w:tcW w:w="960" w:type="dxa"/>
            <w:tcBorders>
              <w:top w:val="nil"/>
              <w:left w:val="nil"/>
              <w:bottom w:val="nil"/>
              <w:right w:val="nil"/>
            </w:tcBorders>
            <w:shd w:val="clear" w:color="000000" w:fill="F2F2F2"/>
            <w:noWrap/>
            <w:vAlign w:val="center"/>
            <w:hideMark/>
          </w:tcPr>
          <w:p w14:paraId="2754F9B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1985</w:t>
            </w:r>
          </w:p>
        </w:tc>
        <w:tc>
          <w:tcPr>
            <w:tcW w:w="960" w:type="dxa"/>
            <w:tcBorders>
              <w:top w:val="nil"/>
              <w:left w:val="nil"/>
              <w:bottom w:val="nil"/>
              <w:right w:val="nil"/>
            </w:tcBorders>
            <w:shd w:val="clear" w:color="000000" w:fill="F2F2F2"/>
            <w:noWrap/>
            <w:vAlign w:val="center"/>
            <w:hideMark/>
          </w:tcPr>
          <w:p w14:paraId="01FD5A8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29855</w:t>
            </w:r>
          </w:p>
        </w:tc>
        <w:tc>
          <w:tcPr>
            <w:tcW w:w="960" w:type="dxa"/>
            <w:tcBorders>
              <w:top w:val="nil"/>
              <w:left w:val="nil"/>
              <w:bottom w:val="nil"/>
              <w:right w:val="nil"/>
            </w:tcBorders>
            <w:shd w:val="clear" w:color="000000" w:fill="F2F2F2"/>
            <w:noWrap/>
            <w:vAlign w:val="center"/>
            <w:hideMark/>
          </w:tcPr>
          <w:p w14:paraId="6F8757A4"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1051</w:t>
            </w:r>
          </w:p>
        </w:tc>
        <w:tc>
          <w:tcPr>
            <w:tcW w:w="960" w:type="dxa"/>
            <w:tcBorders>
              <w:top w:val="nil"/>
              <w:left w:val="nil"/>
              <w:bottom w:val="nil"/>
              <w:right w:val="single" w:sz="4" w:space="0" w:color="auto"/>
            </w:tcBorders>
            <w:shd w:val="clear" w:color="000000" w:fill="F2F2F2"/>
            <w:noWrap/>
            <w:vAlign w:val="center"/>
            <w:hideMark/>
          </w:tcPr>
          <w:p w14:paraId="363A23E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30906</w:t>
            </w:r>
          </w:p>
        </w:tc>
        <w:tc>
          <w:tcPr>
            <w:tcW w:w="960" w:type="dxa"/>
            <w:tcBorders>
              <w:top w:val="nil"/>
              <w:left w:val="single" w:sz="4" w:space="0" w:color="auto"/>
              <w:bottom w:val="nil"/>
              <w:right w:val="nil"/>
            </w:tcBorders>
            <w:shd w:val="clear" w:color="000000" w:fill="F2F2F2"/>
            <w:noWrap/>
            <w:vAlign w:val="center"/>
            <w:hideMark/>
          </w:tcPr>
          <w:p w14:paraId="6F80CA2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2015</w:t>
            </w:r>
          </w:p>
        </w:tc>
        <w:tc>
          <w:tcPr>
            <w:tcW w:w="960" w:type="dxa"/>
            <w:tcBorders>
              <w:top w:val="nil"/>
              <w:left w:val="nil"/>
              <w:bottom w:val="nil"/>
              <w:right w:val="nil"/>
            </w:tcBorders>
            <w:shd w:val="clear" w:color="000000" w:fill="F2F2F2"/>
            <w:noWrap/>
            <w:vAlign w:val="center"/>
            <w:hideMark/>
          </w:tcPr>
          <w:p w14:paraId="3AD84DE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4272</w:t>
            </w:r>
          </w:p>
        </w:tc>
        <w:tc>
          <w:tcPr>
            <w:tcW w:w="960" w:type="dxa"/>
            <w:tcBorders>
              <w:top w:val="nil"/>
              <w:left w:val="nil"/>
              <w:bottom w:val="nil"/>
              <w:right w:val="nil"/>
            </w:tcBorders>
            <w:shd w:val="clear" w:color="000000" w:fill="F2F2F2"/>
            <w:noWrap/>
            <w:vAlign w:val="center"/>
            <w:hideMark/>
          </w:tcPr>
          <w:p w14:paraId="17325E6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w:t>
            </w:r>
          </w:p>
        </w:tc>
        <w:tc>
          <w:tcPr>
            <w:tcW w:w="960" w:type="dxa"/>
            <w:tcBorders>
              <w:top w:val="nil"/>
              <w:left w:val="nil"/>
              <w:bottom w:val="nil"/>
              <w:right w:val="nil"/>
            </w:tcBorders>
            <w:shd w:val="clear" w:color="000000" w:fill="F2F2F2"/>
            <w:noWrap/>
            <w:vAlign w:val="center"/>
            <w:hideMark/>
          </w:tcPr>
          <w:p w14:paraId="025D79EE"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4273</w:t>
            </w:r>
          </w:p>
        </w:tc>
      </w:tr>
      <w:tr w:rsidR="00E106BD" w:rsidRPr="00343432" w14:paraId="2A8C2AF1" w14:textId="77777777" w:rsidTr="00583204">
        <w:trPr>
          <w:trHeight w:val="300"/>
        </w:trPr>
        <w:tc>
          <w:tcPr>
            <w:tcW w:w="960" w:type="dxa"/>
            <w:tcBorders>
              <w:top w:val="nil"/>
              <w:left w:val="nil"/>
              <w:bottom w:val="nil"/>
              <w:right w:val="nil"/>
            </w:tcBorders>
            <w:shd w:val="clear" w:color="auto" w:fill="auto"/>
            <w:noWrap/>
            <w:vAlign w:val="center"/>
            <w:hideMark/>
          </w:tcPr>
          <w:p w14:paraId="4FB3C291"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1986</w:t>
            </w:r>
          </w:p>
        </w:tc>
        <w:tc>
          <w:tcPr>
            <w:tcW w:w="960" w:type="dxa"/>
            <w:tcBorders>
              <w:top w:val="nil"/>
              <w:left w:val="nil"/>
              <w:bottom w:val="nil"/>
              <w:right w:val="nil"/>
            </w:tcBorders>
            <w:shd w:val="clear" w:color="auto" w:fill="auto"/>
            <w:noWrap/>
            <w:vAlign w:val="center"/>
            <w:hideMark/>
          </w:tcPr>
          <w:p w14:paraId="3E3C108A"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30325</w:t>
            </w:r>
          </w:p>
        </w:tc>
        <w:tc>
          <w:tcPr>
            <w:tcW w:w="960" w:type="dxa"/>
            <w:tcBorders>
              <w:top w:val="nil"/>
              <w:left w:val="nil"/>
              <w:bottom w:val="nil"/>
              <w:right w:val="nil"/>
            </w:tcBorders>
            <w:shd w:val="clear" w:color="auto" w:fill="auto"/>
            <w:noWrap/>
            <w:vAlign w:val="center"/>
            <w:hideMark/>
          </w:tcPr>
          <w:p w14:paraId="21534C2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772</w:t>
            </w:r>
          </w:p>
        </w:tc>
        <w:tc>
          <w:tcPr>
            <w:tcW w:w="960" w:type="dxa"/>
            <w:tcBorders>
              <w:top w:val="nil"/>
              <w:left w:val="nil"/>
              <w:bottom w:val="nil"/>
              <w:right w:val="single" w:sz="4" w:space="0" w:color="auto"/>
            </w:tcBorders>
            <w:shd w:val="clear" w:color="auto" w:fill="auto"/>
            <w:noWrap/>
            <w:vAlign w:val="center"/>
            <w:hideMark/>
          </w:tcPr>
          <w:p w14:paraId="139C9191"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31097</w:t>
            </w:r>
          </w:p>
        </w:tc>
        <w:tc>
          <w:tcPr>
            <w:tcW w:w="960" w:type="dxa"/>
            <w:tcBorders>
              <w:top w:val="nil"/>
              <w:left w:val="single" w:sz="4" w:space="0" w:color="auto"/>
              <w:bottom w:val="nil"/>
              <w:right w:val="nil"/>
            </w:tcBorders>
            <w:shd w:val="clear" w:color="auto" w:fill="auto"/>
            <w:noWrap/>
            <w:vAlign w:val="center"/>
            <w:hideMark/>
          </w:tcPr>
          <w:p w14:paraId="788919A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2016</w:t>
            </w:r>
          </w:p>
        </w:tc>
        <w:tc>
          <w:tcPr>
            <w:tcW w:w="960" w:type="dxa"/>
            <w:tcBorders>
              <w:top w:val="nil"/>
              <w:left w:val="nil"/>
              <w:bottom w:val="nil"/>
              <w:right w:val="nil"/>
            </w:tcBorders>
            <w:shd w:val="clear" w:color="auto" w:fill="auto"/>
            <w:noWrap/>
            <w:vAlign w:val="center"/>
            <w:hideMark/>
          </w:tcPr>
          <w:p w14:paraId="3EA9FB6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8050</w:t>
            </w:r>
          </w:p>
        </w:tc>
        <w:tc>
          <w:tcPr>
            <w:tcW w:w="960" w:type="dxa"/>
            <w:tcBorders>
              <w:top w:val="nil"/>
              <w:left w:val="nil"/>
              <w:bottom w:val="nil"/>
              <w:right w:val="nil"/>
            </w:tcBorders>
            <w:shd w:val="clear" w:color="auto" w:fill="auto"/>
            <w:noWrap/>
            <w:vAlign w:val="center"/>
            <w:hideMark/>
          </w:tcPr>
          <w:p w14:paraId="1A1F63D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w:t>
            </w:r>
          </w:p>
        </w:tc>
        <w:tc>
          <w:tcPr>
            <w:tcW w:w="960" w:type="dxa"/>
            <w:tcBorders>
              <w:top w:val="nil"/>
              <w:left w:val="nil"/>
              <w:bottom w:val="nil"/>
              <w:right w:val="nil"/>
            </w:tcBorders>
            <w:shd w:val="clear" w:color="auto" w:fill="auto"/>
            <w:noWrap/>
            <w:vAlign w:val="center"/>
            <w:hideMark/>
          </w:tcPr>
          <w:p w14:paraId="4145B70C"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8052</w:t>
            </w:r>
          </w:p>
        </w:tc>
      </w:tr>
      <w:tr w:rsidR="00E106BD" w:rsidRPr="00343432" w14:paraId="0B657809" w14:textId="77777777" w:rsidTr="00583204">
        <w:trPr>
          <w:trHeight w:val="300"/>
        </w:trPr>
        <w:tc>
          <w:tcPr>
            <w:tcW w:w="960" w:type="dxa"/>
            <w:tcBorders>
              <w:top w:val="nil"/>
              <w:left w:val="nil"/>
              <w:bottom w:val="nil"/>
              <w:right w:val="nil"/>
            </w:tcBorders>
            <w:shd w:val="clear" w:color="000000" w:fill="F2F2F2"/>
            <w:noWrap/>
            <w:vAlign w:val="center"/>
            <w:hideMark/>
          </w:tcPr>
          <w:p w14:paraId="5E58226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1987</w:t>
            </w:r>
          </w:p>
        </w:tc>
        <w:tc>
          <w:tcPr>
            <w:tcW w:w="960" w:type="dxa"/>
            <w:tcBorders>
              <w:top w:val="nil"/>
              <w:left w:val="nil"/>
              <w:bottom w:val="nil"/>
              <w:right w:val="nil"/>
            </w:tcBorders>
            <w:shd w:val="clear" w:color="000000" w:fill="F2F2F2"/>
            <w:noWrap/>
            <w:vAlign w:val="center"/>
            <w:hideMark/>
          </w:tcPr>
          <w:p w14:paraId="762C0AB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27488</w:t>
            </w:r>
          </w:p>
        </w:tc>
        <w:tc>
          <w:tcPr>
            <w:tcW w:w="960" w:type="dxa"/>
            <w:tcBorders>
              <w:top w:val="nil"/>
              <w:left w:val="nil"/>
              <w:bottom w:val="nil"/>
              <w:right w:val="nil"/>
            </w:tcBorders>
            <w:shd w:val="clear" w:color="000000" w:fill="F2F2F2"/>
            <w:noWrap/>
            <w:vAlign w:val="center"/>
            <w:hideMark/>
          </w:tcPr>
          <w:p w14:paraId="12A373F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71</w:t>
            </w:r>
          </w:p>
        </w:tc>
        <w:tc>
          <w:tcPr>
            <w:tcW w:w="960" w:type="dxa"/>
            <w:tcBorders>
              <w:top w:val="nil"/>
              <w:left w:val="nil"/>
              <w:bottom w:val="nil"/>
              <w:right w:val="single" w:sz="4" w:space="0" w:color="auto"/>
            </w:tcBorders>
            <w:shd w:val="clear" w:color="000000" w:fill="F2F2F2"/>
            <w:noWrap/>
            <w:vAlign w:val="center"/>
            <w:hideMark/>
          </w:tcPr>
          <w:p w14:paraId="23A44C75"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27559</w:t>
            </w:r>
          </w:p>
        </w:tc>
        <w:tc>
          <w:tcPr>
            <w:tcW w:w="960" w:type="dxa"/>
            <w:tcBorders>
              <w:top w:val="nil"/>
              <w:left w:val="single" w:sz="4" w:space="0" w:color="auto"/>
              <w:bottom w:val="nil"/>
              <w:right w:val="nil"/>
            </w:tcBorders>
            <w:shd w:val="clear" w:color="000000" w:fill="F2F2F2"/>
            <w:noWrap/>
            <w:vAlign w:val="center"/>
            <w:hideMark/>
          </w:tcPr>
          <w:p w14:paraId="7115DECC" w14:textId="77777777" w:rsidR="00E106BD" w:rsidRPr="00E106BD" w:rsidRDefault="00BE1B50" w:rsidP="00E106BD">
            <w:pPr>
              <w:spacing w:before="0" w:after="0"/>
              <w:jc w:val="both"/>
              <w:rPr>
                <w:rFonts w:ascii="Arial Narrow" w:hAnsi="Arial Narrow" w:cs="Calibri"/>
                <w:color w:val="000000"/>
                <w:sz w:val="20"/>
                <w:lang w:eastAsia="fr-CA"/>
              </w:rPr>
            </w:pPr>
            <w:r>
              <w:rPr>
                <w:rFonts w:ascii="Arial Narrow" w:hAnsi="Arial Narrow" w:cs="Calibri"/>
                <w:color w:val="000000"/>
                <w:sz w:val="20"/>
                <w:lang w:val="en-CA" w:eastAsia="fr-CA"/>
              </w:rPr>
              <w:t>2017*</w:t>
            </w:r>
          </w:p>
        </w:tc>
        <w:tc>
          <w:tcPr>
            <w:tcW w:w="960" w:type="dxa"/>
            <w:tcBorders>
              <w:top w:val="nil"/>
              <w:left w:val="nil"/>
              <w:bottom w:val="nil"/>
              <w:right w:val="nil"/>
            </w:tcBorders>
            <w:shd w:val="clear" w:color="000000" w:fill="F2F2F2"/>
            <w:noWrap/>
            <w:vAlign w:val="center"/>
            <w:hideMark/>
          </w:tcPr>
          <w:p w14:paraId="6F111E1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9430</w:t>
            </w:r>
          </w:p>
        </w:tc>
        <w:tc>
          <w:tcPr>
            <w:tcW w:w="960" w:type="dxa"/>
            <w:tcBorders>
              <w:top w:val="nil"/>
              <w:left w:val="nil"/>
              <w:bottom w:val="nil"/>
              <w:right w:val="nil"/>
            </w:tcBorders>
            <w:shd w:val="clear" w:color="000000" w:fill="F2F2F2"/>
            <w:noWrap/>
            <w:vAlign w:val="center"/>
            <w:hideMark/>
          </w:tcPr>
          <w:p w14:paraId="7EBC1412"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w:t>
            </w:r>
          </w:p>
        </w:tc>
        <w:tc>
          <w:tcPr>
            <w:tcW w:w="960" w:type="dxa"/>
            <w:tcBorders>
              <w:top w:val="nil"/>
              <w:left w:val="nil"/>
              <w:bottom w:val="nil"/>
              <w:right w:val="nil"/>
            </w:tcBorders>
            <w:shd w:val="clear" w:color="000000" w:fill="F2F2F2"/>
            <w:noWrap/>
            <w:vAlign w:val="center"/>
            <w:hideMark/>
          </w:tcPr>
          <w:p w14:paraId="105AEDE7"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9433</w:t>
            </w:r>
          </w:p>
        </w:tc>
      </w:tr>
      <w:tr w:rsidR="00E106BD" w:rsidRPr="00343432" w14:paraId="4F2F5E42" w14:textId="77777777" w:rsidTr="00FA48EF">
        <w:trPr>
          <w:trHeight w:val="300"/>
        </w:trPr>
        <w:tc>
          <w:tcPr>
            <w:tcW w:w="960" w:type="dxa"/>
            <w:tcBorders>
              <w:top w:val="nil"/>
              <w:left w:val="nil"/>
              <w:right w:val="nil"/>
            </w:tcBorders>
            <w:shd w:val="clear" w:color="auto" w:fill="auto"/>
            <w:noWrap/>
            <w:vAlign w:val="center"/>
            <w:hideMark/>
          </w:tcPr>
          <w:p w14:paraId="4EBA9ED3"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1988</w:t>
            </w:r>
          </w:p>
        </w:tc>
        <w:tc>
          <w:tcPr>
            <w:tcW w:w="960" w:type="dxa"/>
            <w:tcBorders>
              <w:top w:val="nil"/>
              <w:left w:val="nil"/>
              <w:right w:val="nil"/>
            </w:tcBorders>
            <w:shd w:val="clear" w:color="auto" w:fill="auto"/>
            <w:noWrap/>
            <w:vAlign w:val="center"/>
            <w:hideMark/>
          </w:tcPr>
          <w:p w14:paraId="686BEF46"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24060</w:t>
            </w:r>
          </w:p>
        </w:tc>
        <w:tc>
          <w:tcPr>
            <w:tcW w:w="960" w:type="dxa"/>
            <w:tcBorders>
              <w:top w:val="nil"/>
              <w:left w:val="nil"/>
              <w:right w:val="nil"/>
            </w:tcBorders>
            <w:shd w:val="clear" w:color="auto" w:fill="auto"/>
            <w:noWrap/>
            <w:vAlign w:val="center"/>
            <w:hideMark/>
          </w:tcPr>
          <w:p w14:paraId="0FC73C7B"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956</w:t>
            </w:r>
          </w:p>
        </w:tc>
        <w:tc>
          <w:tcPr>
            <w:tcW w:w="960" w:type="dxa"/>
            <w:tcBorders>
              <w:top w:val="nil"/>
              <w:left w:val="nil"/>
              <w:right w:val="single" w:sz="4" w:space="0" w:color="auto"/>
            </w:tcBorders>
            <w:shd w:val="clear" w:color="auto" w:fill="auto"/>
            <w:noWrap/>
            <w:vAlign w:val="center"/>
            <w:hideMark/>
          </w:tcPr>
          <w:p w14:paraId="6967EB4F"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25016</w:t>
            </w:r>
          </w:p>
        </w:tc>
        <w:tc>
          <w:tcPr>
            <w:tcW w:w="960" w:type="dxa"/>
            <w:tcBorders>
              <w:top w:val="nil"/>
              <w:left w:val="single" w:sz="4" w:space="0" w:color="auto"/>
              <w:right w:val="nil"/>
            </w:tcBorders>
            <w:shd w:val="clear" w:color="auto" w:fill="auto"/>
            <w:noWrap/>
            <w:vAlign w:val="center"/>
            <w:hideMark/>
          </w:tcPr>
          <w:p w14:paraId="52BB317B" w14:textId="77777777" w:rsidR="00E106BD" w:rsidRPr="00E106BD" w:rsidRDefault="00BE1B50" w:rsidP="00E106BD">
            <w:pPr>
              <w:spacing w:before="0" w:after="0"/>
              <w:jc w:val="both"/>
              <w:rPr>
                <w:rFonts w:ascii="Arial Narrow" w:hAnsi="Arial Narrow" w:cs="Calibri"/>
                <w:color w:val="000000"/>
                <w:sz w:val="20"/>
                <w:lang w:eastAsia="fr-CA"/>
              </w:rPr>
            </w:pPr>
            <w:r>
              <w:rPr>
                <w:rFonts w:ascii="Arial Narrow" w:hAnsi="Arial Narrow" w:cs="Calibri"/>
                <w:color w:val="000000"/>
                <w:sz w:val="20"/>
                <w:lang w:val="en-CA" w:eastAsia="fr-CA"/>
              </w:rPr>
              <w:t>2018</w:t>
            </w:r>
            <w:r w:rsidR="00E106BD" w:rsidRPr="00E106BD">
              <w:rPr>
                <w:rFonts w:ascii="Arial Narrow" w:hAnsi="Arial Narrow" w:cs="Calibri"/>
                <w:color w:val="000000"/>
                <w:sz w:val="20"/>
                <w:lang w:val="en-CA" w:eastAsia="fr-CA"/>
              </w:rPr>
              <w:t>*</w:t>
            </w:r>
          </w:p>
        </w:tc>
        <w:tc>
          <w:tcPr>
            <w:tcW w:w="960" w:type="dxa"/>
            <w:tcBorders>
              <w:top w:val="nil"/>
              <w:left w:val="nil"/>
              <w:right w:val="nil"/>
            </w:tcBorders>
            <w:shd w:val="clear" w:color="auto" w:fill="auto"/>
            <w:noWrap/>
            <w:vAlign w:val="center"/>
            <w:hideMark/>
          </w:tcPr>
          <w:p w14:paraId="72661838"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10499</w:t>
            </w:r>
          </w:p>
        </w:tc>
        <w:tc>
          <w:tcPr>
            <w:tcW w:w="960" w:type="dxa"/>
            <w:tcBorders>
              <w:top w:val="nil"/>
              <w:left w:val="nil"/>
              <w:right w:val="nil"/>
            </w:tcBorders>
            <w:shd w:val="clear" w:color="auto" w:fill="auto"/>
            <w:noWrap/>
            <w:vAlign w:val="center"/>
            <w:hideMark/>
          </w:tcPr>
          <w:p w14:paraId="51BC02B2" w14:textId="77777777" w:rsidR="00E106BD" w:rsidRPr="00E106BD" w:rsidRDefault="00D3268A" w:rsidP="00E106BD">
            <w:pPr>
              <w:spacing w:before="0" w:after="0"/>
              <w:jc w:val="both"/>
              <w:rPr>
                <w:rFonts w:ascii="Arial Narrow" w:hAnsi="Arial Narrow" w:cs="Calibri"/>
                <w:color w:val="000000"/>
                <w:sz w:val="20"/>
                <w:lang w:eastAsia="fr-CA"/>
              </w:rPr>
            </w:pPr>
            <w:r>
              <w:rPr>
                <w:rFonts w:ascii="Arial Narrow" w:hAnsi="Arial Narrow" w:cs="Calibri"/>
                <w:color w:val="000000"/>
                <w:sz w:val="20"/>
                <w:lang w:eastAsia="fr-CA"/>
              </w:rPr>
              <w:t>-</w:t>
            </w:r>
          </w:p>
        </w:tc>
        <w:tc>
          <w:tcPr>
            <w:tcW w:w="960" w:type="dxa"/>
            <w:tcBorders>
              <w:top w:val="nil"/>
              <w:left w:val="nil"/>
              <w:right w:val="nil"/>
            </w:tcBorders>
            <w:shd w:val="clear" w:color="auto" w:fill="auto"/>
            <w:noWrap/>
            <w:vAlign w:val="center"/>
            <w:hideMark/>
          </w:tcPr>
          <w:p w14:paraId="34C0454D" w14:textId="77777777" w:rsidR="00E106BD" w:rsidRPr="00E106BD" w:rsidRDefault="00E106BD"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10499</w:t>
            </w:r>
          </w:p>
        </w:tc>
      </w:tr>
      <w:tr w:rsidR="00FA48EF" w:rsidRPr="00343432" w14:paraId="2F088211" w14:textId="77777777" w:rsidTr="00FA48EF">
        <w:trPr>
          <w:trHeight w:val="300"/>
        </w:trPr>
        <w:tc>
          <w:tcPr>
            <w:tcW w:w="960" w:type="dxa"/>
            <w:tcBorders>
              <w:top w:val="nil"/>
              <w:left w:val="nil"/>
              <w:bottom w:val="single" w:sz="8" w:space="0" w:color="auto"/>
              <w:right w:val="nil"/>
            </w:tcBorders>
            <w:shd w:val="clear" w:color="000000" w:fill="F2F2F2"/>
            <w:noWrap/>
            <w:vAlign w:val="center"/>
            <w:hideMark/>
          </w:tcPr>
          <w:p w14:paraId="673FE829" w14:textId="77777777" w:rsidR="00FA48EF" w:rsidRPr="00E106BD" w:rsidRDefault="00FA48EF"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1989</w:t>
            </w:r>
          </w:p>
        </w:tc>
        <w:tc>
          <w:tcPr>
            <w:tcW w:w="960" w:type="dxa"/>
            <w:tcBorders>
              <w:top w:val="nil"/>
              <w:left w:val="nil"/>
              <w:bottom w:val="single" w:sz="8" w:space="0" w:color="auto"/>
              <w:right w:val="nil"/>
            </w:tcBorders>
            <w:shd w:val="clear" w:color="000000" w:fill="F2F2F2"/>
            <w:noWrap/>
            <w:vAlign w:val="center"/>
            <w:hideMark/>
          </w:tcPr>
          <w:p w14:paraId="19BA5319" w14:textId="77777777" w:rsidR="00FA48EF" w:rsidRPr="00E106BD" w:rsidRDefault="00FA48EF"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20795</w:t>
            </w:r>
          </w:p>
        </w:tc>
        <w:tc>
          <w:tcPr>
            <w:tcW w:w="960" w:type="dxa"/>
            <w:tcBorders>
              <w:top w:val="nil"/>
              <w:left w:val="nil"/>
              <w:bottom w:val="single" w:sz="8" w:space="0" w:color="auto"/>
              <w:right w:val="nil"/>
            </w:tcBorders>
            <w:shd w:val="clear" w:color="000000" w:fill="F2F2F2"/>
            <w:noWrap/>
            <w:vAlign w:val="center"/>
            <w:hideMark/>
          </w:tcPr>
          <w:p w14:paraId="1C12B6A2" w14:textId="77777777" w:rsidR="00FA48EF" w:rsidRPr="00E106BD" w:rsidRDefault="00FA48EF"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346</w:t>
            </w:r>
          </w:p>
        </w:tc>
        <w:tc>
          <w:tcPr>
            <w:tcW w:w="960" w:type="dxa"/>
            <w:tcBorders>
              <w:top w:val="nil"/>
              <w:left w:val="nil"/>
              <w:bottom w:val="single" w:sz="8" w:space="0" w:color="auto"/>
              <w:right w:val="single" w:sz="4" w:space="0" w:color="auto"/>
            </w:tcBorders>
            <w:shd w:val="clear" w:color="000000" w:fill="F2F2F2"/>
            <w:noWrap/>
            <w:vAlign w:val="center"/>
            <w:hideMark/>
          </w:tcPr>
          <w:p w14:paraId="14F52272" w14:textId="77777777" w:rsidR="00FA48EF" w:rsidRPr="00E106BD" w:rsidRDefault="00FA48EF" w:rsidP="00E106BD">
            <w:pPr>
              <w:spacing w:before="0" w:after="0"/>
              <w:jc w:val="both"/>
              <w:rPr>
                <w:rFonts w:ascii="Arial Narrow" w:hAnsi="Arial Narrow" w:cs="Calibri"/>
                <w:color w:val="000000"/>
                <w:sz w:val="20"/>
                <w:lang w:eastAsia="fr-CA"/>
              </w:rPr>
            </w:pPr>
            <w:r w:rsidRPr="00E106BD">
              <w:rPr>
                <w:rFonts w:ascii="Arial Narrow" w:hAnsi="Arial Narrow" w:cs="Calibri"/>
                <w:color w:val="000000"/>
                <w:sz w:val="20"/>
                <w:lang w:val="en-CA" w:eastAsia="fr-CA"/>
              </w:rPr>
              <w:t>21141</w:t>
            </w:r>
          </w:p>
        </w:tc>
        <w:tc>
          <w:tcPr>
            <w:tcW w:w="3840" w:type="dxa"/>
            <w:gridSpan w:val="4"/>
            <w:tcBorders>
              <w:top w:val="nil"/>
              <w:left w:val="single" w:sz="4" w:space="0" w:color="auto"/>
              <w:bottom w:val="single" w:sz="8" w:space="0" w:color="auto"/>
              <w:right w:val="nil"/>
            </w:tcBorders>
            <w:shd w:val="clear" w:color="000000" w:fill="F2F2F2"/>
            <w:noWrap/>
            <w:vAlign w:val="center"/>
          </w:tcPr>
          <w:p w14:paraId="1B372EBB" w14:textId="77777777" w:rsidR="00FA48EF" w:rsidRPr="00E106BD" w:rsidRDefault="00FA48EF" w:rsidP="00E106BD">
            <w:pPr>
              <w:spacing w:before="0" w:after="0"/>
              <w:jc w:val="both"/>
              <w:rPr>
                <w:rFonts w:ascii="Arial Narrow" w:hAnsi="Arial Narrow" w:cs="Calibri"/>
                <w:color w:val="000000"/>
                <w:sz w:val="20"/>
                <w:lang w:eastAsia="fr-CA"/>
              </w:rPr>
            </w:pPr>
          </w:p>
        </w:tc>
      </w:tr>
    </w:tbl>
    <w:p w14:paraId="7472A09D" w14:textId="77777777" w:rsidR="00583204" w:rsidRDefault="00583204" w:rsidP="00583204">
      <w:pPr>
        <w:spacing w:after="0"/>
        <w:rPr>
          <w:lang w:val="en-US"/>
        </w:rPr>
      </w:pPr>
      <w:r w:rsidRPr="00E106BD">
        <w:rPr>
          <w:rFonts w:ascii="Arial Narrow" w:hAnsi="Arial Narrow" w:cs="Calibri"/>
          <w:color w:val="000000"/>
          <w:sz w:val="20"/>
          <w:lang w:val="en-CA" w:eastAsia="fr-CA"/>
        </w:rPr>
        <w:t>* 2017 and 2018 values are preliminary</w:t>
      </w:r>
      <w:r w:rsidRPr="00E106BD">
        <w:rPr>
          <w:lang w:val="en-US"/>
        </w:rPr>
        <w:t xml:space="preserve"> </w:t>
      </w:r>
    </w:p>
    <w:p w14:paraId="6C888A17" w14:textId="77777777" w:rsidR="00583204" w:rsidRDefault="00583204">
      <w:pPr>
        <w:spacing w:before="0" w:after="0"/>
        <w:rPr>
          <w:rFonts w:ascii="Arial Narrow" w:hAnsi="Arial Narrow" w:cs="Calibri"/>
          <w:color w:val="000000"/>
          <w:sz w:val="20"/>
          <w:lang w:val="en-CA" w:eastAsia="fr-CA"/>
        </w:rPr>
      </w:pPr>
      <w:r w:rsidRPr="00E106BD">
        <w:rPr>
          <w:rFonts w:ascii="Arial Narrow" w:hAnsi="Arial Narrow" w:cs="Calibri"/>
          <w:color w:val="000000"/>
          <w:sz w:val="20"/>
          <w:lang w:val="en-CA" w:eastAsia="fr-CA"/>
        </w:rPr>
        <w:t>** NAFO Subareas 2-4 and small portions of Subarea 5</w:t>
      </w:r>
    </w:p>
    <w:p w14:paraId="4D26734A" w14:textId="77777777" w:rsidR="00E106BD" w:rsidRDefault="00E106BD">
      <w:pPr>
        <w:spacing w:before="0" w:after="0"/>
        <w:rPr>
          <w:i/>
          <w:sz w:val="20"/>
          <w:lang w:val="en-CA" w:eastAsia="en-CA"/>
        </w:rPr>
      </w:pPr>
      <w:r w:rsidRPr="00E106BD">
        <w:rPr>
          <w:lang w:val="en-US"/>
        </w:rPr>
        <w:br w:type="page"/>
      </w:r>
    </w:p>
    <w:p w14:paraId="5721BD1E" w14:textId="77777777" w:rsidR="003B1BFA" w:rsidRPr="00E43B9F" w:rsidRDefault="003B1BFA" w:rsidP="005D02B0">
      <w:pPr>
        <w:pStyle w:val="Caption-Tableau"/>
        <w:jc w:val="both"/>
      </w:pPr>
      <w:r w:rsidRPr="00E43B9F">
        <w:lastRenderedPageBreak/>
        <w:t xml:space="preserve">Table </w:t>
      </w:r>
      <w:r w:rsidR="004E5A9A">
        <w:t>S2</w:t>
      </w:r>
      <w:r w:rsidRPr="00E43B9F">
        <w:t xml:space="preserve">. Annual landings (t) by province from </w:t>
      </w:r>
      <w:r w:rsidR="00A261A6" w:rsidRPr="00E43B9F">
        <w:t>1985</w:t>
      </w:r>
      <w:r w:rsidR="00406C53">
        <w:t>-</w:t>
      </w:r>
      <w:r w:rsidR="00A261A6" w:rsidRPr="00E43B9F">
        <w:t>2018</w:t>
      </w:r>
      <w:r w:rsidRPr="00E43B9F">
        <w:t>.</w:t>
      </w:r>
    </w:p>
    <w:tbl>
      <w:tblPr>
        <w:tblW w:w="5989" w:type="dxa"/>
        <w:tblInd w:w="70" w:type="dxa"/>
        <w:tblCellMar>
          <w:left w:w="70" w:type="dxa"/>
          <w:right w:w="70" w:type="dxa"/>
        </w:tblCellMar>
        <w:tblLook w:val="04A0" w:firstRow="1" w:lastRow="0" w:firstColumn="1" w:lastColumn="0" w:noHBand="0" w:noVBand="1"/>
      </w:tblPr>
      <w:tblGrid>
        <w:gridCol w:w="960"/>
        <w:gridCol w:w="960"/>
        <w:gridCol w:w="1189"/>
        <w:gridCol w:w="960"/>
        <w:gridCol w:w="960"/>
        <w:gridCol w:w="960"/>
      </w:tblGrid>
      <w:tr w:rsidR="00E57E85" w:rsidRPr="00E57E85" w14:paraId="014EF920" w14:textId="77777777" w:rsidTr="00FA48EF">
        <w:trPr>
          <w:trHeight w:val="780"/>
          <w:tblHeader/>
        </w:trPr>
        <w:tc>
          <w:tcPr>
            <w:tcW w:w="960" w:type="dxa"/>
            <w:tcBorders>
              <w:top w:val="nil"/>
              <w:left w:val="nil"/>
              <w:bottom w:val="single" w:sz="8" w:space="0" w:color="auto"/>
              <w:right w:val="nil"/>
            </w:tcBorders>
            <w:shd w:val="clear" w:color="auto" w:fill="auto"/>
            <w:noWrap/>
            <w:vAlign w:val="center"/>
            <w:hideMark/>
          </w:tcPr>
          <w:p w14:paraId="4460FC91" w14:textId="77777777" w:rsidR="00E57E85" w:rsidRPr="00E57E85" w:rsidRDefault="00E57E85" w:rsidP="00E57E85">
            <w:pPr>
              <w:spacing w:before="0" w:after="0"/>
              <w:jc w:val="both"/>
              <w:rPr>
                <w:rFonts w:ascii="Arial Narrow" w:hAnsi="Arial Narrow" w:cs="Calibri"/>
                <w:i/>
                <w:iCs/>
                <w:color w:val="000000"/>
                <w:sz w:val="20"/>
                <w:lang w:eastAsia="fr-CA"/>
              </w:rPr>
            </w:pPr>
            <w:r w:rsidRPr="00E57E85">
              <w:rPr>
                <w:rFonts w:ascii="Arial Narrow" w:hAnsi="Arial Narrow" w:cs="Calibri"/>
                <w:i/>
                <w:iCs/>
                <w:color w:val="000000"/>
                <w:sz w:val="20"/>
                <w:lang w:val="en-CA" w:eastAsia="fr-CA"/>
              </w:rPr>
              <w:t>Year</w:t>
            </w:r>
          </w:p>
        </w:tc>
        <w:tc>
          <w:tcPr>
            <w:tcW w:w="960" w:type="dxa"/>
            <w:tcBorders>
              <w:top w:val="nil"/>
              <w:left w:val="nil"/>
              <w:bottom w:val="single" w:sz="8" w:space="0" w:color="auto"/>
              <w:right w:val="nil"/>
            </w:tcBorders>
            <w:shd w:val="clear" w:color="auto" w:fill="auto"/>
            <w:noWrap/>
            <w:vAlign w:val="center"/>
            <w:hideMark/>
          </w:tcPr>
          <w:p w14:paraId="57C62A41" w14:textId="77777777" w:rsidR="00E57E85" w:rsidRPr="00E57E85" w:rsidRDefault="00E57E85" w:rsidP="00E57E85">
            <w:pPr>
              <w:spacing w:before="0" w:after="0"/>
              <w:jc w:val="both"/>
              <w:rPr>
                <w:rFonts w:ascii="Arial Narrow" w:hAnsi="Arial Narrow" w:cs="Calibri"/>
                <w:i/>
                <w:iCs/>
                <w:color w:val="000000"/>
                <w:sz w:val="20"/>
                <w:lang w:eastAsia="fr-CA"/>
              </w:rPr>
            </w:pPr>
            <w:r w:rsidRPr="00E57E85">
              <w:rPr>
                <w:rFonts w:ascii="Arial Narrow" w:hAnsi="Arial Narrow" w:cs="Calibri"/>
                <w:i/>
                <w:iCs/>
                <w:color w:val="000000"/>
                <w:sz w:val="20"/>
                <w:lang w:val="en-CA" w:eastAsia="fr-CA"/>
              </w:rPr>
              <w:t>New Brunswick</w:t>
            </w:r>
          </w:p>
        </w:tc>
        <w:tc>
          <w:tcPr>
            <w:tcW w:w="1189" w:type="dxa"/>
            <w:tcBorders>
              <w:top w:val="nil"/>
              <w:left w:val="nil"/>
              <w:bottom w:val="single" w:sz="8" w:space="0" w:color="auto"/>
              <w:right w:val="nil"/>
            </w:tcBorders>
            <w:shd w:val="clear" w:color="auto" w:fill="auto"/>
            <w:noWrap/>
            <w:vAlign w:val="center"/>
            <w:hideMark/>
          </w:tcPr>
          <w:p w14:paraId="684FE8CF" w14:textId="77777777" w:rsidR="00E57E85" w:rsidRPr="00E57E85" w:rsidRDefault="00E57E85" w:rsidP="00E57E85">
            <w:pPr>
              <w:spacing w:before="0" w:after="0"/>
              <w:jc w:val="both"/>
              <w:rPr>
                <w:rFonts w:ascii="Arial Narrow" w:hAnsi="Arial Narrow" w:cs="Calibri"/>
                <w:i/>
                <w:iCs/>
                <w:color w:val="000000"/>
                <w:sz w:val="20"/>
                <w:lang w:eastAsia="fr-CA"/>
              </w:rPr>
            </w:pPr>
            <w:r w:rsidRPr="00E57E85">
              <w:rPr>
                <w:rFonts w:ascii="Arial Narrow" w:hAnsi="Arial Narrow" w:cs="Calibri"/>
                <w:i/>
                <w:iCs/>
                <w:color w:val="000000"/>
                <w:sz w:val="20"/>
                <w:lang w:val="en-CA" w:eastAsia="fr-CA"/>
              </w:rPr>
              <w:t>Newfoundland &amp; Labrador</w:t>
            </w:r>
          </w:p>
        </w:tc>
        <w:tc>
          <w:tcPr>
            <w:tcW w:w="960" w:type="dxa"/>
            <w:tcBorders>
              <w:top w:val="nil"/>
              <w:left w:val="nil"/>
              <w:bottom w:val="single" w:sz="8" w:space="0" w:color="auto"/>
              <w:right w:val="nil"/>
            </w:tcBorders>
            <w:shd w:val="clear" w:color="auto" w:fill="auto"/>
            <w:noWrap/>
            <w:vAlign w:val="center"/>
            <w:hideMark/>
          </w:tcPr>
          <w:p w14:paraId="5CA34E4D" w14:textId="77777777" w:rsidR="00E57E85" w:rsidRPr="00E57E85" w:rsidRDefault="00E57E85" w:rsidP="00E57E85">
            <w:pPr>
              <w:spacing w:before="0" w:after="0"/>
              <w:jc w:val="both"/>
              <w:rPr>
                <w:rFonts w:ascii="Arial Narrow" w:hAnsi="Arial Narrow" w:cs="Calibri"/>
                <w:i/>
                <w:iCs/>
                <w:color w:val="000000"/>
                <w:sz w:val="20"/>
                <w:lang w:eastAsia="fr-CA"/>
              </w:rPr>
            </w:pPr>
            <w:r w:rsidRPr="00E57E85">
              <w:rPr>
                <w:rFonts w:ascii="Arial Narrow" w:hAnsi="Arial Narrow" w:cs="Calibri"/>
                <w:i/>
                <w:iCs/>
                <w:color w:val="000000"/>
                <w:sz w:val="20"/>
                <w:lang w:val="en-CA" w:eastAsia="fr-CA"/>
              </w:rPr>
              <w:t>Nova Scotia</w:t>
            </w:r>
          </w:p>
        </w:tc>
        <w:tc>
          <w:tcPr>
            <w:tcW w:w="960" w:type="dxa"/>
            <w:tcBorders>
              <w:top w:val="nil"/>
              <w:left w:val="nil"/>
              <w:bottom w:val="single" w:sz="8" w:space="0" w:color="auto"/>
              <w:right w:val="nil"/>
            </w:tcBorders>
            <w:shd w:val="clear" w:color="auto" w:fill="auto"/>
            <w:noWrap/>
            <w:vAlign w:val="center"/>
            <w:hideMark/>
          </w:tcPr>
          <w:p w14:paraId="7FFFB889" w14:textId="77777777" w:rsidR="00E57E85" w:rsidRPr="00E57E85" w:rsidRDefault="00E57E85" w:rsidP="00E57E85">
            <w:pPr>
              <w:spacing w:before="0" w:after="0"/>
              <w:jc w:val="both"/>
              <w:rPr>
                <w:rFonts w:ascii="Arial Narrow" w:hAnsi="Arial Narrow" w:cs="Calibri"/>
                <w:i/>
                <w:iCs/>
                <w:color w:val="000000"/>
                <w:sz w:val="20"/>
                <w:lang w:eastAsia="fr-CA"/>
              </w:rPr>
            </w:pPr>
            <w:r w:rsidRPr="00E57E85">
              <w:rPr>
                <w:rFonts w:ascii="Arial Narrow" w:hAnsi="Arial Narrow" w:cs="Calibri"/>
                <w:i/>
                <w:iCs/>
                <w:color w:val="000000"/>
                <w:sz w:val="20"/>
                <w:lang w:val="en-CA" w:eastAsia="fr-CA"/>
              </w:rPr>
              <w:t>Prince Edward Island</w:t>
            </w:r>
          </w:p>
        </w:tc>
        <w:tc>
          <w:tcPr>
            <w:tcW w:w="960" w:type="dxa"/>
            <w:tcBorders>
              <w:top w:val="nil"/>
              <w:left w:val="nil"/>
              <w:bottom w:val="single" w:sz="8" w:space="0" w:color="auto"/>
              <w:right w:val="nil"/>
            </w:tcBorders>
            <w:shd w:val="clear" w:color="auto" w:fill="auto"/>
            <w:noWrap/>
            <w:vAlign w:val="center"/>
            <w:hideMark/>
          </w:tcPr>
          <w:p w14:paraId="10575470" w14:textId="77777777" w:rsidR="00E57E85" w:rsidRPr="00E57E85" w:rsidRDefault="00E57E85" w:rsidP="00E57E85">
            <w:pPr>
              <w:spacing w:before="0" w:after="0"/>
              <w:jc w:val="both"/>
              <w:rPr>
                <w:rFonts w:ascii="Arial Narrow" w:hAnsi="Arial Narrow" w:cs="Calibri"/>
                <w:i/>
                <w:iCs/>
                <w:color w:val="000000"/>
                <w:sz w:val="20"/>
                <w:lang w:eastAsia="fr-CA"/>
              </w:rPr>
            </w:pPr>
            <w:r w:rsidRPr="00E57E85">
              <w:rPr>
                <w:rFonts w:ascii="Arial Narrow" w:hAnsi="Arial Narrow" w:cs="Calibri"/>
                <w:i/>
                <w:iCs/>
                <w:color w:val="000000"/>
                <w:sz w:val="20"/>
                <w:lang w:val="en-CA" w:eastAsia="fr-CA"/>
              </w:rPr>
              <w:t>Québec</w:t>
            </w:r>
          </w:p>
        </w:tc>
      </w:tr>
      <w:tr w:rsidR="00E57E85" w:rsidRPr="00E57E85" w14:paraId="68643351" w14:textId="77777777" w:rsidTr="00FA48EF">
        <w:trPr>
          <w:trHeight w:val="300"/>
        </w:trPr>
        <w:tc>
          <w:tcPr>
            <w:tcW w:w="960" w:type="dxa"/>
            <w:tcBorders>
              <w:top w:val="nil"/>
              <w:left w:val="nil"/>
              <w:bottom w:val="nil"/>
              <w:right w:val="nil"/>
            </w:tcBorders>
            <w:shd w:val="clear" w:color="auto" w:fill="auto"/>
            <w:noWrap/>
            <w:vAlign w:val="center"/>
            <w:hideMark/>
          </w:tcPr>
          <w:p w14:paraId="4DB7E91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1985</w:t>
            </w:r>
          </w:p>
        </w:tc>
        <w:tc>
          <w:tcPr>
            <w:tcW w:w="960" w:type="dxa"/>
            <w:tcBorders>
              <w:top w:val="nil"/>
              <w:left w:val="nil"/>
              <w:bottom w:val="nil"/>
              <w:right w:val="nil"/>
            </w:tcBorders>
            <w:shd w:val="clear" w:color="auto" w:fill="auto"/>
            <w:noWrap/>
            <w:vAlign w:val="center"/>
            <w:hideMark/>
          </w:tcPr>
          <w:p w14:paraId="2375CE2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3269</w:t>
            </w:r>
          </w:p>
        </w:tc>
        <w:tc>
          <w:tcPr>
            <w:tcW w:w="1189" w:type="dxa"/>
            <w:tcBorders>
              <w:top w:val="nil"/>
              <w:left w:val="nil"/>
              <w:bottom w:val="nil"/>
              <w:right w:val="nil"/>
            </w:tcBorders>
            <w:shd w:val="clear" w:color="auto" w:fill="auto"/>
            <w:noWrap/>
            <w:vAlign w:val="center"/>
            <w:hideMark/>
          </w:tcPr>
          <w:p w14:paraId="7971A4D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15339</w:t>
            </w:r>
          </w:p>
        </w:tc>
        <w:tc>
          <w:tcPr>
            <w:tcW w:w="960" w:type="dxa"/>
            <w:tcBorders>
              <w:top w:val="nil"/>
              <w:left w:val="nil"/>
              <w:bottom w:val="nil"/>
              <w:right w:val="nil"/>
            </w:tcBorders>
            <w:shd w:val="clear" w:color="auto" w:fill="auto"/>
            <w:noWrap/>
            <w:vAlign w:val="center"/>
            <w:hideMark/>
          </w:tcPr>
          <w:p w14:paraId="17CD0E8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6175</w:t>
            </w:r>
          </w:p>
        </w:tc>
        <w:tc>
          <w:tcPr>
            <w:tcW w:w="960" w:type="dxa"/>
            <w:tcBorders>
              <w:top w:val="nil"/>
              <w:left w:val="nil"/>
              <w:bottom w:val="nil"/>
              <w:right w:val="nil"/>
            </w:tcBorders>
            <w:shd w:val="clear" w:color="auto" w:fill="auto"/>
            <w:noWrap/>
            <w:vAlign w:val="center"/>
            <w:hideMark/>
          </w:tcPr>
          <w:p w14:paraId="30B2AC1B"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2489</w:t>
            </w:r>
          </w:p>
        </w:tc>
        <w:tc>
          <w:tcPr>
            <w:tcW w:w="960" w:type="dxa"/>
            <w:tcBorders>
              <w:top w:val="nil"/>
              <w:left w:val="nil"/>
              <w:bottom w:val="nil"/>
              <w:right w:val="nil"/>
            </w:tcBorders>
            <w:shd w:val="clear" w:color="auto" w:fill="auto"/>
            <w:noWrap/>
            <w:vAlign w:val="center"/>
            <w:hideMark/>
          </w:tcPr>
          <w:p w14:paraId="51814C9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2179</w:t>
            </w:r>
          </w:p>
        </w:tc>
      </w:tr>
      <w:tr w:rsidR="00E57E85" w:rsidRPr="00E57E85" w14:paraId="298B00A2" w14:textId="77777777" w:rsidTr="00FA48EF">
        <w:trPr>
          <w:trHeight w:val="300"/>
        </w:trPr>
        <w:tc>
          <w:tcPr>
            <w:tcW w:w="960" w:type="dxa"/>
            <w:tcBorders>
              <w:top w:val="nil"/>
              <w:left w:val="nil"/>
              <w:bottom w:val="nil"/>
              <w:right w:val="nil"/>
            </w:tcBorders>
            <w:shd w:val="clear" w:color="000000" w:fill="F2F2F2"/>
            <w:noWrap/>
            <w:vAlign w:val="center"/>
            <w:hideMark/>
          </w:tcPr>
          <w:p w14:paraId="67118AE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1986</w:t>
            </w:r>
          </w:p>
        </w:tc>
        <w:tc>
          <w:tcPr>
            <w:tcW w:w="960" w:type="dxa"/>
            <w:tcBorders>
              <w:top w:val="nil"/>
              <w:left w:val="nil"/>
              <w:bottom w:val="nil"/>
              <w:right w:val="nil"/>
            </w:tcBorders>
            <w:shd w:val="clear" w:color="000000" w:fill="F2F2F2"/>
            <w:noWrap/>
            <w:vAlign w:val="center"/>
            <w:hideMark/>
          </w:tcPr>
          <w:p w14:paraId="270BCAD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3723</w:t>
            </w:r>
          </w:p>
        </w:tc>
        <w:tc>
          <w:tcPr>
            <w:tcW w:w="1189" w:type="dxa"/>
            <w:tcBorders>
              <w:top w:val="nil"/>
              <w:left w:val="nil"/>
              <w:bottom w:val="nil"/>
              <w:right w:val="nil"/>
            </w:tcBorders>
            <w:shd w:val="clear" w:color="000000" w:fill="F2F2F2"/>
            <w:noWrap/>
            <w:vAlign w:val="center"/>
            <w:hideMark/>
          </w:tcPr>
          <w:p w14:paraId="0A726A8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2700</w:t>
            </w:r>
          </w:p>
        </w:tc>
        <w:tc>
          <w:tcPr>
            <w:tcW w:w="960" w:type="dxa"/>
            <w:tcBorders>
              <w:top w:val="nil"/>
              <w:left w:val="nil"/>
              <w:bottom w:val="nil"/>
              <w:right w:val="nil"/>
            </w:tcBorders>
            <w:shd w:val="clear" w:color="000000" w:fill="F2F2F2"/>
            <w:noWrap/>
            <w:vAlign w:val="center"/>
            <w:hideMark/>
          </w:tcPr>
          <w:p w14:paraId="626DD2F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4351</w:t>
            </w:r>
          </w:p>
        </w:tc>
        <w:tc>
          <w:tcPr>
            <w:tcW w:w="960" w:type="dxa"/>
            <w:tcBorders>
              <w:top w:val="nil"/>
              <w:left w:val="nil"/>
              <w:bottom w:val="nil"/>
              <w:right w:val="nil"/>
            </w:tcBorders>
            <w:shd w:val="clear" w:color="000000" w:fill="F2F2F2"/>
            <w:noWrap/>
            <w:vAlign w:val="center"/>
            <w:hideMark/>
          </w:tcPr>
          <w:p w14:paraId="2A43860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4943</w:t>
            </w:r>
          </w:p>
        </w:tc>
        <w:tc>
          <w:tcPr>
            <w:tcW w:w="960" w:type="dxa"/>
            <w:tcBorders>
              <w:top w:val="nil"/>
              <w:left w:val="nil"/>
              <w:bottom w:val="nil"/>
              <w:right w:val="nil"/>
            </w:tcBorders>
            <w:shd w:val="clear" w:color="000000" w:fill="F2F2F2"/>
            <w:noWrap/>
            <w:vAlign w:val="center"/>
            <w:hideMark/>
          </w:tcPr>
          <w:p w14:paraId="7B7A9AA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3004</w:t>
            </w:r>
          </w:p>
        </w:tc>
      </w:tr>
      <w:tr w:rsidR="00E57E85" w:rsidRPr="00E57E85" w14:paraId="2B050AEB" w14:textId="77777777" w:rsidTr="00FA48EF">
        <w:trPr>
          <w:trHeight w:val="300"/>
        </w:trPr>
        <w:tc>
          <w:tcPr>
            <w:tcW w:w="960" w:type="dxa"/>
            <w:tcBorders>
              <w:top w:val="nil"/>
              <w:left w:val="nil"/>
              <w:bottom w:val="nil"/>
              <w:right w:val="nil"/>
            </w:tcBorders>
            <w:shd w:val="clear" w:color="auto" w:fill="auto"/>
            <w:noWrap/>
            <w:vAlign w:val="center"/>
            <w:hideMark/>
          </w:tcPr>
          <w:p w14:paraId="54A4214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1987</w:t>
            </w:r>
          </w:p>
        </w:tc>
        <w:tc>
          <w:tcPr>
            <w:tcW w:w="960" w:type="dxa"/>
            <w:tcBorders>
              <w:top w:val="nil"/>
              <w:left w:val="nil"/>
              <w:bottom w:val="nil"/>
              <w:right w:val="nil"/>
            </w:tcBorders>
            <w:shd w:val="clear" w:color="auto" w:fill="auto"/>
            <w:noWrap/>
            <w:vAlign w:val="center"/>
            <w:hideMark/>
          </w:tcPr>
          <w:p w14:paraId="379DF6F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2789</w:t>
            </w:r>
          </w:p>
        </w:tc>
        <w:tc>
          <w:tcPr>
            <w:tcW w:w="1189" w:type="dxa"/>
            <w:tcBorders>
              <w:top w:val="nil"/>
              <w:left w:val="nil"/>
              <w:bottom w:val="nil"/>
              <w:right w:val="nil"/>
            </w:tcBorders>
            <w:shd w:val="clear" w:color="auto" w:fill="auto"/>
            <w:noWrap/>
            <w:vAlign w:val="center"/>
            <w:hideMark/>
          </w:tcPr>
          <w:p w14:paraId="421733F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13154</w:t>
            </w:r>
          </w:p>
        </w:tc>
        <w:tc>
          <w:tcPr>
            <w:tcW w:w="960" w:type="dxa"/>
            <w:tcBorders>
              <w:top w:val="nil"/>
              <w:left w:val="nil"/>
              <w:bottom w:val="nil"/>
              <w:right w:val="nil"/>
            </w:tcBorders>
            <w:shd w:val="clear" w:color="auto" w:fill="auto"/>
            <w:noWrap/>
            <w:vAlign w:val="center"/>
            <w:hideMark/>
          </w:tcPr>
          <w:p w14:paraId="0F31A8A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5237</w:t>
            </w:r>
          </w:p>
        </w:tc>
        <w:tc>
          <w:tcPr>
            <w:tcW w:w="960" w:type="dxa"/>
            <w:tcBorders>
              <w:top w:val="nil"/>
              <w:left w:val="nil"/>
              <w:bottom w:val="nil"/>
              <w:right w:val="nil"/>
            </w:tcBorders>
            <w:shd w:val="clear" w:color="auto" w:fill="auto"/>
            <w:noWrap/>
            <w:vAlign w:val="center"/>
            <w:hideMark/>
          </w:tcPr>
          <w:p w14:paraId="7F20F12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3566</w:t>
            </w:r>
          </w:p>
        </w:tc>
        <w:tc>
          <w:tcPr>
            <w:tcW w:w="960" w:type="dxa"/>
            <w:tcBorders>
              <w:top w:val="nil"/>
              <w:left w:val="nil"/>
              <w:bottom w:val="nil"/>
              <w:right w:val="nil"/>
            </w:tcBorders>
            <w:shd w:val="clear" w:color="auto" w:fill="auto"/>
            <w:noWrap/>
            <w:vAlign w:val="center"/>
            <w:hideMark/>
          </w:tcPr>
          <w:p w14:paraId="2DD04C1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2753</w:t>
            </w:r>
          </w:p>
        </w:tc>
      </w:tr>
      <w:tr w:rsidR="00E57E85" w:rsidRPr="00E57E85" w14:paraId="5D1F5C84" w14:textId="77777777" w:rsidTr="00FA48EF">
        <w:trPr>
          <w:trHeight w:val="300"/>
        </w:trPr>
        <w:tc>
          <w:tcPr>
            <w:tcW w:w="960" w:type="dxa"/>
            <w:tcBorders>
              <w:top w:val="nil"/>
              <w:left w:val="nil"/>
              <w:bottom w:val="nil"/>
              <w:right w:val="nil"/>
            </w:tcBorders>
            <w:shd w:val="clear" w:color="000000" w:fill="F2F2F2"/>
            <w:noWrap/>
            <w:vAlign w:val="center"/>
            <w:hideMark/>
          </w:tcPr>
          <w:p w14:paraId="7B80A20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1988</w:t>
            </w:r>
          </w:p>
        </w:tc>
        <w:tc>
          <w:tcPr>
            <w:tcW w:w="960" w:type="dxa"/>
            <w:tcBorders>
              <w:top w:val="nil"/>
              <w:left w:val="nil"/>
              <w:bottom w:val="nil"/>
              <w:right w:val="nil"/>
            </w:tcBorders>
            <w:shd w:val="clear" w:color="000000" w:fill="F2F2F2"/>
            <w:noWrap/>
            <w:vAlign w:val="center"/>
            <w:hideMark/>
          </w:tcPr>
          <w:p w14:paraId="10D5ADE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4308</w:t>
            </w:r>
          </w:p>
        </w:tc>
        <w:tc>
          <w:tcPr>
            <w:tcW w:w="1189" w:type="dxa"/>
            <w:tcBorders>
              <w:top w:val="nil"/>
              <w:left w:val="nil"/>
              <w:bottom w:val="nil"/>
              <w:right w:val="nil"/>
            </w:tcBorders>
            <w:shd w:val="clear" w:color="000000" w:fill="F2F2F2"/>
            <w:noWrap/>
            <w:vAlign w:val="center"/>
            <w:hideMark/>
          </w:tcPr>
          <w:p w14:paraId="707D676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6399</w:t>
            </w:r>
          </w:p>
        </w:tc>
        <w:tc>
          <w:tcPr>
            <w:tcW w:w="960" w:type="dxa"/>
            <w:tcBorders>
              <w:top w:val="nil"/>
              <w:left w:val="nil"/>
              <w:bottom w:val="nil"/>
              <w:right w:val="nil"/>
            </w:tcBorders>
            <w:shd w:val="clear" w:color="000000" w:fill="F2F2F2"/>
            <w:noWrap/>
            <w:vAlign w:val="center"/>
            <w:hideMark/>
          </w:tcPr>
          <w:p w14:paraId="15F40D1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6450</w:t>
            </w:r>
          </w:p>
        </w:tc>
        <w:tc>
          <w:tcPr>
            <w:tcW w:w="960" w:type="dxa"/>
            <w:tcBorders>
              <w:top w:val="nil"/>
              <w:left w:val="nil"/>
              <w:bottom w:val="nil"/>
              <w:right w:val="nil"/>
            </w:tcBorders>
            <w:shd w:val="clear" w:color="000000" w:fill="F2F2F2"/>
            <w:noWrap/>
            <w:vAlign w:val="center"/>
            <w:hideMark/>
          </w:tcPr>
          <w:p w14:paraId="4EA71A2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2611</w:t>
            </w:r>
          </w:p>
        </w:tc>
        <w:tc>
          <w:tcPr>
            <w:tcW w:w="960" w:type="dxa"/>
            <w:tcBorders>
              <w:top w:val="nil"/>
              <w:left w:val="nil"/>
              <w:bottom w:val="nil"/>
              <w:right w:val="nil"/>
            </w:tcBorders>
            <w:shd w:val="clear" w:color="000000" w:fill="F2F2F2"/>
            <w:noWrap/>
            <w:vAlign w:val="center"/>
            <w:hideMark/>
          </w:tcPr>
          <w:p w14:paraId="7BA3FC9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3662</w:t>
            </w:r>
          </w:p>
        </w:tc>
      </w:tr>
      <w:tr w:rsidR="00E57E85" w:rsidRPr="00E57E85" w14:paraId="34E3F35C" w14:textId="77777777" w:rsidTr="00FA48EF">
        <w:trPr>
          <w:trHeight w:val="300"/>
        </w:trPr>
        <w:tc>
          <w:tcPr>
            <w:tcW w:w="960" w:type="dxa"/>
            <w:tcBorders>
              <w:top w:val="nil"/>
              <w:left w:val="nil"/>
              <w:bottom w:val="nil"/>
              <w:right w:val="nil"/>
            </w:tcBorders>
            <w:shd w:val="clear" w:color="auto" w:fill="auto"/>
            <w:noWrap/>
            <w:vAlign w:val="center"/>
            <w:hideMark/>
          </w:tcPr>
          <w:p w14:paraId="172D1E6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1989</w:t>
            </w:r>
          </w:p>
        </w:tc>
        <w:tc>
          <w:tcPr>
            <w:tcW w:w="960" w:type="dxa"/>
            <w:tcBorders>
              <w:top w:val="nil"/>
              <w:left w:val="nil"/>
              <w:bottom w:val="nil"/>
              <w:right w:val="nil"/>
            </w:tcBorders>
            <w:shd w:val="clear" w:color="auto" w:fill="auto"/>
            <w:noWrap/>
            <w:vAlign w:val="center"/>
            <w:hideMark/>
          </w:tcPr>
          <w:p w14:paraId="38F519B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3185</w:t>
            </w:r>
          </w:p>
        </w:tc>
        <w:tc>
          <w:tcPr>
            <w:tcW w:w="1189" w:type="dxa"/>
            <w:tcBorders>
              <w:top w:val="nil"/>
              <w:left w:val="nil"/>
              <w:bottom w:val="nil"/>
              <w:right w:val="nil"/>
            </w:tcBorders>
            <w:shd w:val="clear" w:color="auto" w:fill="auto"/>
            <w:noWrap/>
            <w:vAlign w:val="center"/>
            <w:hideMark/>
          </w:tcPr>
          <w:p w14:paraId="2DE813F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5233</w:t>
            </w:r>
          </w:p>
        </w:tc>
        <w:tc>
          <w:tcPr>
            <w:tcW w:w="960" w:type="dxa"/>
            <w:tcBorders>
              <w:top w:val="nil"/>
              <w:left w:val="nil"/>
              <w:bottom w:val="nil"/>
              <w:right w:val="nil"/>
            </w:tcBorders>
            <w:shd w:val="clear" w:color="auto" w:fill="auto"/>
            <w:noWrap/>
            <w:vAlign w:val="center"/>
            <w:hideMark/>
          </w:tcPr>
          <w:p w14:paraId="3B53A59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5218</w:t>
            </w:r>
          </w:p>
        </w:tc>
        <w:tc>
          <w:tcPr>
            <w:tcW w:w="960" w:type="dxa"/>
            <w:tcBorders>
              <w:top w:val="nil"/>
              <w:left w:val="nil"/>
              <w:bottom w:val="nil"/>
              <w:right w:val="nil"/>
            </w:tcBorders>
            <w:shd w:val="clear" w:color="auto" w:fill="auto"/>
            <w:noWrap/>
            <w:vAlign w:val="center"/>
            <w:hideMark/>
          </w:tcPr>
          <w:p w14:paraId="1304025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2775</w:t>
            </w:r>
          </w:p>
        </w:tc>
        <w:tc>
          <w:tcPr>
            <w:tcW w:w="960" w:type="dxa"/>
            <w:tcBorders>
              <w:top w:val="nil"/>
              <w:left w:val="nil"/>
              <w:bottom w:val="nil"/>
              <w:right w:val="nil"/>
            </w:tcBorders>
            <w:shd w:val="clear" w:color="auto" w:fill="auto"/>
            <w:noWrap/>
            <w:vAlign w:val="center"/>
            <w:hideMark/>
          </w:tcPr>
          <w:p w14:paraId="1BDAD32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2252</w:t>
            </w:r>
          </w:p>
        </w:tc>
      </w:tr>
      <w:tr w:rsidR="00E57E85" w:rsidRPr="00E57E85" w14:paraId="1C7ADFED" w14:textId="77777777" w:rsidTr="00FA48EF">
        <w:trPr>
          <w:trHeight w:val="300"/>
        </w:trPr>
        <w:tc>
          <w:tcPr>
            <w:tcW w:w="960" w:type="dxa"/>
            <w:tcBorders>
              <w:top w:val="nil"/>
              <w:left w:val="nil"/>
              <w:bottom w:val="nil"/>
              <w:right w:val="nil"/>
            </w:tcBorders>
            <w:shd w:val="clear" w:color="000000" w:fill="F2F2F2"/>
            <w:noWrap/>
            <w:vAlign w:val="center"/>
            <w:hideMark/>
          </w:tcPr>
          <w:p w14:paraId="27FBE8F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1990</w:t>
            </w:r>
          </w:p>
        </w:tc>
        <w:tc>
          <w:tcPr>
            <w:tcW w:w="960" w:type="dxa"/>
            <w:tcBorders>
              <w:top w:val="nil"/>
              <w:left w:val="nil"/>
              <w:bottom w:val="nil"/>
              <w:right w:val="nil"/>
            </w:tcBorders>
            <w:shd w:val="clear" w:color="000000" w:fill="F2F2F2"/>
            <w:noWrap/>
            <w:vAlign w:val="center"/>
            <w:hideMark/>
          </w:tcPr>
          <w:p w14:paraId="0626003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3614</w:t>
            </w:r>
          </w:p>
        </w:tc>
        <w:tc>
          <w:tcPr>
            <w:tcW w:w="1189" w:type="dxa"/>
            <w:tcBorders>
              <w:top w:val="nil"/>
              <w:left w:val="nil"/>
              <w:bottom w:val="nil"/>
              <w:right w:val="nil"/>
            </w:tcBorders>
            <w:shd w:val="clear" w:color="000000" w:fill="F2F2F2"/>
            <w:noWrap/>
            <w:vAlign w:val="center"/>
            <w:hideMark/>
          </w:tcPr>
          <w:p w14:paraId="7AE2EA5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4087</w:t>
            </w:r>
          </w:p>
        </w:tc>
        <w:tc>
          <w:tcPr>
            <w:tcW w:w="960" w:type="dxa"/>
            <w:tcBorders>
              <w:top w:val="nil"/>
              <w:left w:val="nil"/>
              <w:bottom w:val="nil"/>
              <w:right w:val="nil"/>
            </w:tcBorders>
            <w:shd w:val="clear" w:color="000000" w:fill="F2F2F2"/>
            <w:noWrap/>
            <w:vAlign w:val="center"/>
            <w:hideMark/>
          </w:tcPr>
          <w:p w14:paraId="6E44D37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9182</w:t>
            </w:r>
          </w:p>
        </w:tc>
        <w:tc>
          <w:tcPr>
            <w:tcW w:w="960" w:type="dxa"/>
            <w:tcBorders>
              <w:top w:val="nil"/>
              <w:left w:val="nil"/>
              <w:bottom w:val="nil"/>
              <w:right w:val="nil"/>
            </w:tcBorders>
            <w:shd w:val="clear" w:color="000000" w:fill="F2F2F2"/>
            <w:noWrap/>
            <w:vAlign w:val="center"/>
            <w:hideMark/>
          </w:tcPr>
          <w:p w14:paraId="6171373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2458</w:t>
            </w:r>
          </w:p>
        </w:tc>
        <w:tc>
          <w:tcPr>
            <w:tcW w:w="960" w:type="dxa"/>
            <w:tcBorders>
              <w:top w:val="nil"/>
              <w:left w:val="nil"/>
              <w:bottom w:val="nil"/>
              <w:right w:val="nil"/>
            </w:tcBorders>
            <w:shd w:val="clear" w:color="000000" w:fill="F2F2F2"/>
            <w:noWrap/>
            <w:vAlign w:val="center"/>
            <w:hideMark/>
          </w:tcPr>
          <w:p w14:paraId="4F5F779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1971</w:t>
            </w:r>
          </w:p>
        </w:tc>
      </w:tr>
      <w:tr w:rsidR="00E57E85" w:rsidRPr="00E57E85" w14:paraId="3275DD65" w14:textId="77777777" w:rsidTr="00FA48EF">
        <w:trPr>
          <w:trHeight w:val="300"/>
        </w:trPr>
        <w:tc>
          <w:tcPr>
            <w:tcW w:w="960" w:type="dxa"/>
            <w:tcBorders>
              <w:top w:val="nil"/>
              <w:left w:val="nil"/>
              <w:bottom w:val="nil"/>
              <w:right w:val="nil"/>
            </w:tcBorders>
            <w:shd w:val="clear" w:color="auto" w:fill="auto"/>
            <w:noWrap/>
            <w:vAlign w:val="center"/>
            <w:hideMark/>
          </w:tcPr>
          <w:p w14:paraId="30ED504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1991</w:t>
            </w:r>
          </w:p>
        </w:tc>
        <w:tc>
          <w:tcPr>
            <w:tcW w:w="960" w:type="dxa"/>
            <w:tcBorders>
              <w:top w:val="nil"/>
              <w:left w:val="nil"/>
              <w:bottom w:val="nil"/>
              <w:right w:val="nil"/>
            </w:tcBorders>
            <w:shd w:val="clear" w:color="auto" w:fill="auto"/>
            <w:noWrap/>
            <w:vAlign w:val="center"/>
            <w:hideMark/>
          </w:tcPr>
          <w:p w14:paraId="1B2E859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2137</w:t>
            </w:r>
          </w:p>
        </w:tc>
        <w:tc>
          <w:tcPr>
            <w:tcW w:w="1189" w:type="dxa"/>
            <w:tcBorders>
              <w:top w:val="nil"/>
              <w:left w:val="nil"/>
              <w:bottom w:val="nil"/>
              <w:right w:val="nil"/>
            </w:tcBorders>
            <w:shd w:val="clear" w:color="auto" w:fill="auto"/>
            <w:noWrap/>
            <w:vAlign w:val="center"/>
            <w:hideMark/>
          </w:tcPr>
          <w:p w14:paraId="62C7059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8380</w:t>
            </w:r>
          </w:p>
        </w:tc>
        <w:tc>
          <w:tcPr>
            <w:tcW w:w="960" w:type="dxa"/>
            <w:tcBorders>
              <w:top w:val="nil"/>
              <w:left w:val="nil"/>
              <w:bottom w:val="nil"/>
              <w:right w:val="nil"/>
            </w:tcBorders>
            <w:shd w:val="clear" w:color="auto" w:fill="auto"/>
            <w:noWrap/>
            <w:vAlign w:val="center"/>
            <w:hideMark/>
          </w:tcPr>
          <w:p w14:paraId="082E134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8115</w:t>
            </w:r>
          </w:p>
        </w:tc>
        <w:tc>
          <w:tcPr>
            <w:tcW w:w="960" w:type="dxa"/>
            <w:tcBorders>
              <w:top w:val="nil"/>
              <w:left w:val="nil"/>
              <w:bottom w:val="nil"/>
              <w:right w:val="nil"/>
            </w:tcBorders>
            <w:shd w:val="clear" w:color="auto" w:fill="auto"/>
            <w:noWrap/>
            <w:vAlign w:val="center"/>
            <w:hideMark/>
          </w:tcPr>
          <w:p w14:paraId="6AA63EB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3922</w:t>
            </w:r>
          </w:p>
        </w:tc>
        <w:tc>
          <w:tcPr>
            <w:tcW w:w="960" w:type="dxa"/>
            <w:tcBorders>
              <w:top w:val="nil"/>
              <w:left w:val="nil"/>
              <w:bottom w:val="nil"/>
              <w:right w:val="nil"/>
            </w:tcBorders>
            <w:shd w:val="clear" w:color="auto" w:fill="auto"/>
            <w:noWrap/>
            <w:vAlign w:val="center"/>
            <w:hideMark/>
          </w:tcPr>
          <w:p w14:paraId="06C0EDF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3256</w:t>
            </w:r>
          </w:p>
        </w:tc>
      </w:tr>
      <w:tr w:rsidR="00E57E85" w:rsidRPr="00E57E85" w14:paraId="11C25698" w14:textId="77777777" w:rsidTr="00FA48EF">
        <w:trPr>
          <w:trHeight w:val="300"/>
        </w:trPr>
        <w:tc>
          <w:tcPr>
            <w:tcW w:w="960" w:type="dxa"/>
            <w:tcBorders>
              <w:top w:val="nil"/>
              <w:left w:val="nil"/>
              <w:bottom w:val="nil"/>
              <w:right w:val="nil"/>
            </w:tcBorders>
            <w:shd w:val="clear" w:color="000000" w:fill="F2F2F2"/>
            <w:noWrap/>
            <w:vAlign w:val="center"/>
            <w:hideMark/>
          </w:tcPr>
          <w:p w14:paraId="6EBB3C2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1992</w:t>
            </w:r>
          </w:p>
        </w:tc>
        <w:tc>
          <w:tcPr>
            <w:tcW w:w="960" w:type="dxa"/>
            <w:tcBorders>
              <w:top w:val="nil"/>
              <w:left w:val="nil"/>
              <w:bottom w:val="nil"/>
              <w:right w:val="nil"/>
            </w:tcBorders>
            <w:shd w:val="clear" w:color="000000" w:fill="F2F2F2"/>
            <w:noWrap/>
            <w:vAlign w:val="center"/>
            <w:hideMark/>
          </w:tcPr>
          <w:p w14:paraId="1FFFF43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1748</w:t>
            </w:r>
          </w:p>
        </w:tc>
        <w:tc>
          <w:tcPr>
            <w:tcW w:w="1189" w:type="dxa"/>
            <w:tcBorders>
              <w:top w:val="nil"/>
              <w:left w:val="nil"/>
              <w:bottom w:val="nil"/>
              <w:right w:val="nil"/>
            </w:tcBorders>
            <w:shd w:val="clear" w:color="000000" w:fill="F2F2F2"/>
            <w:noWrap/>
            <w:vAlign w:val="center"/>
            <w:hideMark/>
          </w:tcPr>
          <w:p w14:paraId="3949D86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6915</w:t>
            </w:r>
          </w:p>
        </w:tc>
        <w:tc>
          <w:tcPr>
            <w:tcW w:w="960" w:type="dxa"/>
            <w:tcBorders>
              <w:top w:val="nil"/>
              <w:left w:val="nil"/>
              <w:bottom w:val="nil"/>
              <w:right w:val="nil"/>
            </w:tcBorders>
            <w:shd w:val="clear" w:color="000000" w:fill="F2F2F2"/>
            <w:noWrap/>
            <w:vAlign w:val="center"/>
            <w:hideMark/>
          </w:tcPr>
          <w:p w14:paraId="60FF8DC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8831</w:t>
            </w:r>
          </w:p>
        </w:tc>
        <w:tc>
          <w:tcPr>
            <w:tcW w:w="960" w:type="dxa"/>
            <w:tcBorders>
              <w:top w:val="nil"/>
              <w:left w:val="nil"/>
              <w:bottom w:val="nil"/>
              <w:right w:val="nil"/>
            </w:tcBorders>
            <w:shd w:val="clear" w:color="000000" w:fill="F2F2F2"/>
            <w:noWrap/>
            <w:vAlign w:val="center"/>
            <w:hideMark/>
          </w:tcPr>
          <w:p w14:paraId="46EF0B7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2299</w:t>
            </w:r>
          </w:p>
        </w:tc>
        <w:tc>
          <w:tcPr>
            <w:tcW w:w="960" w:type="dxa"/>
            <w:tcBorders>
              <w:top w:val="nil"/>
              <w:left w:val="nil"/>
              <w:bottom w:val="nil"/>
              <w:right w:val="nil"/>
            </w:tcBorders>
            <w:shd w:val="clear" w:color="000000" w:fill="F2F2F2"/>
            <w:noWrap/>
            <w:vAlign w:val="center"/>
            <w:hideMark/>
          </w:tcPr>
          <w:p w14:paraId="5B98D8C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3480</w:t>
            </w:r>
          </w:p>
        </w:tc>
      </w:tr>
      <w:tr w:rsidR="00E57E85" w:rsidRPr="00E57E85" w14:paraId="245F59B1" w14:textId="77777777" w:rsidTr="00FA48EF">
        <w:trPr>
          <w:trHeight w:val="300"/>
        </w:trPr>
        <w:tc>
          <w:tcPr>
            <w:tcW w:w="960" w:type="dxa"/>
            <w:tcBorders>
              <w:top w:val="nil"/>
              <w:left w:val="nil"/>
              <w:bottom w:val="nil"/>
              <w:right w:val="nil"/>
            </w:tcBorders>
            <w:shd w:val="clear" w:color="auto" w:fill="auto"/>
            <w:noWrap/>
            <w:vAlign w:val="center"/>
            <w:hideMark/>
          </w:tcPr>
          <w:p w14:paraId="6780AD1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1993</w:t>
            </w:r>
          </w:p>
        </w:tc>
        <w:tc>
          <w:tcPr>
            <w:tcW w:w="960" w:type="dxa"/>
            <w:tcBorders>
              <w:top w:val="nil"/>
              <w:left w:val="nil"/>
              <w:bottom w:val="nil"/>
              <w:right w:val="nil"/>
            </w:tcBorders>
            <w:shd w:val="clear" w:color="auto" w:fill="auto"/>
            <w:noWrap/>
            <w:vAlign w:val="center"/>
            <w:hideMark/>
          </w:tcPr>
          <w:p w14:paraId="4E7CCA6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1916</w:t>
            </w:r>
          </w:p>
        </w:tc>
        <w:tc>
          <w:tcPr>
            <w:tcW w:w="1189" w:type="dxa"/>
            <w:tcBorders>
              <w:top w:val="nil"/>
              <w:left w:val="nil"/>
              <w:bottom w:val="nil"/>
              <w:right w:val="nil"/>
            </w:tcBorders>
            <w:shd w:val="clear" w:color="auto" w:fill="auto"/>
            <w:noWrap/>
            <w:vAlign w:val="center"/>
            <w:hideMark/>
          </w:tcPr>
          <w:p w14:paraId="246CDD9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8177</w:t>
            </w:r>
          </w:p>
        </w:tc>
        <w:tc>
          <w:tcPr>
            <w:tcW w:w="960" w:type="dxa"/>
            <w:tcBorders>
              <w:top w:val="nil"/>
              <w:left w:val="nil"/>
              <w:bottom w:val="nil"/>
              <w:right w:val="nil"/>
            </w:tcBorders>
            <w:shd w:val="clear" w:color="auto" w:fill="auto"/>
            <w:noWrap/>
            <w:vAlign w:val="center"/>
            <w:hideMark/>
          </w:tcPr>
          <w:p w14:paraId="7F7D57A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6512</w:t>
            </w:r>
          </w:p>
        </w:tc>
        <w:tc>
          <w:tcPr>
            <w:tcW w:w="960" w:type="dxa"/>
            <w:tcBorders>
              <w:top w:val="nil"/>
              <w:left w:val="nil"/>
              <w:bottom w:val="nil"/>
              <w:right w:val="nil"/>
            </w:tcBorders>
            <w:shd w:val="clear" w:color="auto" w:fill="auto"/>
            <w:noWrap/>
            <w:vAlign w:val="center"/>
            <w:hideMark/>
          </w:tcPr>
          <w:p w14:paraId="06984FD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4562</w:t>
            </w:r>
          </w:p>
        </w:tc>
        <w:tc>
          <w:tcPr>
            <w:tcW w:w="960" w:type="dxa"/>
            <w:tcBorders>
              <w:top w:val="nil"/>
              <w:left w:val="nil"/>
              <w:bottom w:val="nil"/>
              <w:right w:val="nil"/>
            </w:tcBorders>
            <w:shd w:val="clear" w:color="auto" w:fill="auto"/>
            <w:noWrap/>
            <w:vAlign w:val="center"/>
            <w:hideMark/>
          </w:tcPr>
          <w:p w14:paraId="1C3B274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2971</w:t>
            </w:r>
          </w:p>
        </w:tc>
      </w:tr>
      <w:tr w:rsidR="00E57E85" w:rsidRPr="00E57E85" w14:paraId="286F29FD" w14:textId="77777777" w:rsidTr="00FA48EF">
        <w:trPr>
          <w:trHeight w:val="300"/>
        </w:trPr>
        <w:tc>
          <w:tcPr>
            <w:tcW w:w="960" w:type="dxa"/>
            <w:tcBorders>
              <w:top w:val="nil"/>
              <w:left w:val="nil"/>
              <w:bottom w:val="nil"/>
              <w:right w:val="nil"/>
            </w:tcBorders>
            <w:shd w:val="clear" w:color="000000" w:fill="F2F2F2"/>
            <w:noWrap/>
            <w:vAlign w:val="center"/>
            <w:hideMark/>
          </w:tcPr>
          <w:p w14:paraId="79008EE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1994</w:t>
            </w:r>
          </w:p>
        </w:tc>
        <w:tc>
          <w:tcPr>
            <w:tcW w:w="960" w:type="dxa"/>
            <w:tcBorders>
              <w:top w:val="nil"/>
              <w:left w:val="nil"/>
              <w:bottom w:val="nil"/>
              <w:right w:val="nil"/>
            </w:tcBorders>
            <w:shd w:val="clear" w:color="000000" w:fill="F2F2F2"/>
            <w:noWrap/>
            <w:vAlign w:val="center"/>
            <w:hideMark/>
          </w:tcPr>
          <w:p w14:paraId="2577F9B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1879</w:t>
            </w:r>
          </w:p>
        </w:tc>
        <w:tc>
          <w:tcPr>
            <w:tcW w:w="1189" w:type="dxa"/>
            <w:tcBorders>
              <w:top w:val="nil"/>
              <w:left w:val="nil"/>
              <w:bottom w:val="nil"/>
              <w:right w:val="nil"/>
            </w:tcBorders>
            <w:shd w:val="clear" w:color="000000" w:fill="F2F2F2"/>
            <w:noWrap/>
            <w:vAlign w:val="center"/>
            <w:hideMark/>
          </w:tcPr>
          <w:p w14:paraId="06B365E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2775</w:t>
            </w:r>
          </w:p>
        </w:tc>
        <w:tc>
          <w:tcPr>
            <w:tcW w:w="960" w:type="dxa"/>
            <w:tcBorders>
              <w:top w:val="nil"/>
              <w:left w:val="nil"/>
              <w:bottom w:val="nil"/>
              <w:right w:val="nil"/>
            </w:tcBorders>
            <w:shd w:val="clear" w:color="000000" w:fill="F2F2F2"/>
            <w:noWrap/>
            <w:vAlign w:val="center"/>
            <w:hideMark/>
          </w:tcPr>
          <w:p w14:paraId="2B591DE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7792</w:t>
            </w:r>
          </w:p>
        </w:tc>
        <w:tc>
          <w:tcPr>
            <w:tcW w:w="960" w:type="dxa"/>
            <w:tcBorders>
              <w:top w:val="nil"/>
              <w:left w:val="nil"/>
              <w:bottom w:val="nil"/>
              <w:right w:val="nil"/>
            </w:tcBorders>
            <w:shd w:val="clear" w:color="000000" w:fill="F2F2F2"/>
            <w:noWrap/>
            <w:vAlign w:val="center"/>
            <w:hideMark/>
          </w:tcPr>
          <w:p w14:paraId="14DC9EE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4441</w:t>
            </w:r>
          </w:p>
        </w:tc>
        <w:tc>
          <w:tcPr>
            <w:tcW w:w="960" w:type="dxa"/>
            <w:tcBorders>
              <w:top w:val="nil"/>
              <w:left w:val="nil"/>
              <w:bottom w:val="nil"/>
              <w:right w:val="nil"/>
            </w:tcBorders>
            <w:shd w:val="clear" w:color="000000" w:fill="F2F2F2"/>
            <w:noWrap/>
            <w:vAlign w:val="center"/>
            <w:hideMark/>
          </w:tcPr>
          <w:p w14:paraId="6EC8CD0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3529</w:t>
            </w:r>
          </w:p>
        </w:tc>
      </w:tr>
      <w:tr w:rsidR="00E57E85" w:rsidRPr="00E57E85" w14:paraId="7160CEDF" w14:textId="77777777" w:rsidTr="00FA48EF">
        <w:trPr>
          <w:trHeight w:val="300"/>
        </w:trPr>
        <w:tc>
          <w:tcPr>
            <w:tcW w:w="960" w:type="dxa"/>
            <w:tcBorders>
              <w:top w:val="nil"/>
              <w:left w:val="nil"/>
              <w:bottom w:val="nil"/>
              <w:right w:val="nil"/>
            </w:tcBorders>
            <w:shd w:val="clear" w:color="auto" w:fill="auto"/>
            <w:noWrap/>
            <w:vAlign w:val="center"/>
            <w:hideMark/>
          </w:tcPr>
          <w:p w14:paraId="4BAAA6A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1995</w:t>
            </w:r>
          </w:p>
        </w:tc>
        <w:tc>
          <w:tcPr>
            <w:tcW w:w="960" w:type="dxa"/>
            <w:tcBorders>
              <w:top w:val="nil"/>
              <w:left w:val="nil"/>
              <w:bottom w:val="nil"/>
              <w:right w:val="nil"/>
            </w:tcBorders>
            <w:shd w:val="clear" w:color="auto" w:fill="auto"/>
            <w:noWrap/>
            <w:vAlign w:val="center"/>
            <w:hideMark/>
          </w:tcPr>
          <w:p w14:paraId="6CC8230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2206</w:t>
            </w:r>
          </w:p>
        </w:tc>
        <w:tc>
          <w:tcPr>
            <w:tcW w:w="1189" w:type="dxa"/>
            <w:tcBorders>
              <w:top w:val="nil"/>
              <w:left w:val="nil"/>
              <w:bottom w:val="nil"/>
              <w:right w:val="nil"/>
            </w:tcBorders>
            <w:shd w:val="clear" w:color="auto" w:fill="auto"/>
            <w:noWrap/>
            <w:vAlign w:val="center"/>
            <w:hideMark/>
          </w:tcPr>
          <w:p w14:paraId="54F536A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2919</w:t>
            </w:r>
          </w:p>
        </w:tc>
        <w:tc>
          <w:tcPr>
            <w:tcW w:w="960" w:type="dxa"/>
            <w:tcBorders>
              <w:top w:val="nil"/>
              <w:left w:val="nil"/>
              <w:bottom w:val="nil"/>
              <w:right w:val="nil"/>
            </w:tcBorders>
            <w:shd w:val="clear" w:color="auto" w:fill="auto"/>
            <w:noWrap/>
            <w:vAlign w:val="center"/>
            <w:hideMark/>
          </w:tcPr>
          <w:p w14:paraId="5E3FC1B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6681</w:t>
            </w:r>
          </w:p>
        </w:tc>
        <w:tc>
          <w:tcPr>
            <w:tcW w:w="960" w:type="dxa"/>
            <w:tcBorders>
              <w:top w:val="nil"/>
              <w:left w:val="nil"/>
              <w:bottom w:val="nil"/>
              <w:right w:val="nil"/>
            </w:tcBorders>
            <w:shd w:val="clear" w:color="auto" w:fill="auto"/>
            <w:noWrap/>
            <w:vAlign w:val="center"/>
            <w:hideMark/>
          </w:tcPr>
          <w:p w14:paraId="4EF8A4F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2518</w:t>
            </w:r>
          </w:p>
        </w:tc>
        <w:tc>
          <w:tcPr>
            <w:tcW w:w="960" w:type="dxa"/>
            <w:tcBorders>
              <w:top w:val="nil"/>
              <w:left w:val="nil"/>
              <w:bottom w:val="nil"/>
              <w:right w:val="nil"/>
            </w:tcBorders>
            <w:shd w:val="clear" w:color="auto" w:fill="auto"/>
            <w:noWrap/>
            <w:vAlign w:val="center"/>
            <w:hideMark/>
          </w:tcPr>
          <w:p w14:paraId="33DE474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3382</w:t>
            </w:r>
          </w:p>
        </w:tc>
      </w:tr>
      <w:tr w:rsidR="00E57E85" w:rsidRPr="00E57E85" w14:paraId="413ABB8F" w14:textId="77777777" w:rsidTr="00FA48EF">
        <w:trPr>
          <w:trHeight w:val="300"/>
        </w:trPr>
        <w:tc>
          <w:tcPr>
            <w:tcW w:w="960" w:type="dxa"/>
            <w:tcBorders>
              <w:top w:val="nil"/>
              <w:left w:val="nil"/>
              <w:bottom w:val="nil"/>
              <w:right w:val="nil"/>
            </w:tcBorders>
            <w:shd w:val="clear" w:color="000000" w:fill="F2F2F2"/>
            <w:noWrap/>
            <w:vAlign w:val="center"/>
            <w:hideMark/>
          </w:tcPr>
          <w:p w14:paraId="29ED32A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1996</w:t>
            </w:r>
          </w:p>
        </w:tc>
        <w:tc>
          <w:tcPr>
            <w:tcW w:w="960" w:type="dxa"/>
            <w:tcBorders>
              <w:top w:val="nil"/>
              <w:left w:val="nil"/>
              <w:bottom w:val="nil"/>
              <w:right w:val="nil"/>
            </w:tcBorders>
            <w:shd w:val="clear" w:color="000000" w:fill="F2F2F2"/>
            <w:noWrap/>
            <w:vAlign w:val="center"/>
            <w:hideMark/>
          </w:tcPr>
          <w:p w14:paraId="0BBE05D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2684</w:t>
            </w:r>
          </w:p>
        </w:tc>
        <w:tc>
          <w:tcPr>
            <w:tcW w:w="1189" w:type="dxa"/>
            <w:tcBorders>
              <w:top w:val="nil"/>
              <w:left w:val="nil"/>
              <w:bottom w:val="nil"/>
              <w:right w:val="nil"/>
            </w:tcBorders>
            <w:shd w:val="clear" w:color="000000" w:fill="F2F2F2"/>
            <w:noWrap/>
            <w:vAlign w:val="center"/>
            <w:hideMark/>
          </w:tcPr>
          <w:p w14:paraId="13F1FD2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3857</w:t>
            </w:r>
          </w:p>
        </w:tc>
        <w:tc>
          <w:tcPr>
            <w:tcW w:w="960" w:type="dxa"/>
            <w:tcBorders>
              <w:top w:val="nil"/>
              <w:left w:val="nil"/>
              <w:bottom w:val="nil"/>
              <w:right w:val="nil"/>
            </w:tcBorders>
            <w:shd w:val="clear" w:color="000000" w:fill="F2F2F2"/>
            <w:noWrap/>
            <w:vAlign w:val="center"/>
            <w:hideMark/>
          </w:tcPr>
          <w:p w14:paraId="45891C3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5517</w:t>
            </w:r>
          </w:p>
        </w:tc>
        <w:tc>
          <w:tcPr>
            <w:tcW w:w="960" w:type="dxa"/>
            <w:tcBorders>
              <w:top w:val="nil"/>
              <w:left w:val="nil"/>
              <w:bottom w:val="nil"/>
              <w:right w:val="nil"/>
            </w:tcBorders>
            <w:shd w:val="clear" w:color="000000" w:fill="F2F2F2"/>
            <w:noWrap/>
            <w:vAlign w:val="center"/>
            <w:hideMark/>
          </w:tcPr>
          <w:p w14:paraId="380CC83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4018</w:t>
            </w:r>
          </w:p>
        </w:tc>
        <w:tc>
          <w:tcPr>
            <w:tcW w:w="960" w:type="dxa"/>
            <w:tcBorders>
              <w:top w:val="nil"/>
              <w:left w:val="nil"/>
              <w:bottom w:val="nil"/>
              <w:right w:val="nil"/>
            </w:tcBorders>
            <w:shd w:val="clear" w:color="000000" w:fill="F2F2F2"/>
            <w:noWrap/>
            <w:vAlign w:val="center"/>
            <w:hideMark/>
          </w:tcPr>
          <w:p w14:paraId="5D69DC7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4317</w:t>
            </w:r>
          </w:p>
        </w:tc>
      </w:tr>
      <w:tr w:rsidR="00E57E85" w:rsidRPr="00E57E85" w14:paraId="60067E43" w14:textId="77777777" w:rsidTr="00FA48EF">
        <w:trPr>
          <w:trHeight w:val="300"/>
        </w:trPr>
        <w:tc>
          <w:tcPr>
            <w:tcW w:w="960" w:type="dxa"/>
            <w:tcBorders>
              <w:top w:val="nil"/>
              <w:left w:val="nil"/>
              <w:bottom w:val="nil"/>
              <w:right w:val="nil"/>
            </w:tcBorders>
            <w:shd w:val="clear" w:color="auto" w:fill="auto"/>
            <w:noWrap/>
            <w:vAlign w:val="center"/>
            <w:hideMark/>
          </w:tcPr>
          <w:p w14:paraId="053A34F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1997</w:t>
            </w:r>
          </w:p>
        </w:tc>
        <w:tc>
          <w:tcPr>
            <w:tcW w:w="960" w:type="dxa"/>
            <w:tcBorders>
              <w:top w:val="nil"/>
              <w:left w:val="nil"/>
              <w:bottom w:val="nil"/>
              <w:right w:val="nil"/>
            </w:tcBorders>
            <w:shd w:val="clear" w:color="auto" w:fill="auto"/>
            <w:noWrap/>
            <w:vAlign w:val="center"/>
            <w:hideMark/>
          </w:tcPr>
          <w:p w14:paraId="250FB82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1990</w:t>
            </w:r>
          </w:p>
        </w:tc>
        <w:tc>
          <w:tcPr>
            <w:tcW w:w="1189" w:type="dxa"/>
            <w:tcBorders>
              <w:top w:val="nil"/>
              <w:left w:val="nil"/>
              <w:bottom w:val="nil"/>
              <w:right w:val="nil"/>
            </w:tcBorders>
            <w:shd w:val="clear" w:color="auto" w:fill="auto"/>
            <w:noWrap/>
            <w:vAlign w:val="center"/>
            <w:hideMark/>
          </w:tcPr>
          <w:p w14:paraId="6718C61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1188</w:t>
            </w:r>
          </w:p>
        </w:tc>
        <w:tc>
          <w:tcPr>
            <w:tcW w:w="960" w:type="dxa"/>
            <w:tcBorders>
              <w:top w:val="nil"/>
              <w:left w:val="nil"/>
              <w:bottom w:val="nil"/>
              <w:right w:val="nil"/>
            </w:tcBorders>
            <w:shd w:val="clear" w:color="auto" w:fill="auto"/>
            <w:noWrap/>
            <w:vAlign w:val="center"/>
            <w:hideMark/>
          </w:tcPr>
          <w:p w14:paraId="3C7498A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5669</w:t>
            </w:r>
          </w:p>
        </w:tc>
        <w:tc>
          <w:tcPr>
            <w:tcW w:w="960" w:type="dxa"/>
            <w:tcBorders>
              <w:top w:val="nil"/>
              <w:left w:val="nil"/>
              <w:bottom w:val="nil"/>
              <w:right w:val="nil"/>
            </w:tcBorders>
            <w:shd w:val="clear" w:color="auto" w:fill="auto"/>
            <w:noWrap/>
            <w:vAlign w:val="center"/>
            <w:hideMark/>
          </w:tcPr>
          <w:p w14:paraId="60121EC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6693</w:t>
            </w:r>
          </w:p>
        </w:tc>
        <w:tc>
          <w:tcPr>
            <w:tcW w:w="960" w:type="dxa"/>
            <w:tcBorders>
              <w:top w:val="nil"/>
              <w:left w:val="nil"/>
              <w:bottom w:val="nil"/>
              <w:right w:val="nil"/>
            </w:tcBorders>
            <w:shd w:val="clear" w:color="auto" w:fill="auto"/>
            <w:noWrap/>
            <w:vAlign w:val="center"/>
            <w:hideMark/>
          </w:tcPr>
          <w:p w14:paraId="3232C04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5769</w:t>
            </w:r>
          </w:p>
        </w:tc>
      </w:tr>
      <w:tr w:rsidR="00E57E85" w:rsidRPr="00E57E85" w14:paraId="65CAE375" w14:textId="77777777" w:rsidTr="00FA48EF">
        <w:trPr>
          <w:trHeight w:val="300"/>
        </w:trPr>
        <w:tc>
          <w:tcPr>
            <w:tcW w:w="960" w:type="dxa"/>
            <w:tcBorders>
              <w:top w:val="nil"/>
              <w:left w:val="nil"/>
              <w:bottom w:val="nil"/>
              <w:right w:val="nil"/>
            </w:tcBorders>
            <w:shd w:val="clear" w:color="000000" w:fill="F2F2F2"/>
            <w:noWrap/>
            <w:vAlign w:val="center"/>
            <w:hideMark/>
          </w:tcPr>
          <w:p w14:paraId="7426CBD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1998</w:t>
            </w:r>
          </w:p>
        </w:tc>
        <w:tc>
          <w:tcPr>
            <w:tcW w:w="960" w:type="dxa"/>
            <w:tcBorders>
              <w:top w:val="nil"/>
              <w:left w:val="nil"/>
              <w:bottom w:val="nil"/>
              <w:right w:val="nil"/>
            </w:tcBorders>
            <w:shd w:val="clear" w:color="000000" w:fill="F2F2F2"/>
            <w:noWrap/>
            <w:vAlign w:val="center"/>
            <w:hideMark/>
          </w:tcPr>
          <w:p w14:paraId="0F661E5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1682</w:t>
            </w:r>
          </w:p>
        </w:tc>
        <w:tc>
          <w:tcPr>
            <w:tcW w:w="1189" w:type="dxa"/>
            <w:tcBorders>
              <w:top w:val="nil"/>
              <w:left w:val="nil"/>
              <w:bottom w:val="nil"/>
              <w:right w:val="nil"/>
            </w:tcBorders>
            <w:shd w:val="clear" w:color="000000" w:fill="F2F2F2"/>
            <w:noWrap/>
            <w:vAlign w:val="center"/>
            <w:hideMark/>
          </w:tcPr>
          <w:p w14:paraId="5BA5D9F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2240</w:t>
            </w:r>
          </w:p>
        </w:tc>
        <w:tc>
          <w:tcPr>
            <w:tcW w:w="960" w:type="dxa"/>
            <w:tcBorders>
              <w:top w:val="nil"/>
              <w:left w:val="nil"/>
              <w:bottom w:val="nil"/>
              <w:right w:val="nil"/>
            </w:tcBorders>
            <w:shd w:val="clear" w:color="000000" w:fill="F2F2F2"/>
            <w:noWrap/>
            <w:vAlign w:val="center"/>
            <w:hideMark/>
          </w:tcPr>
          <w:p w14:paraId="04A8096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4562</w:t>
            </w:r>
          </w:p>
        </w:tc>
        <w:tc>
          <w:tcPr>
            <w:tcW w:w="960" w:type="dxa"/>
            <w:tcBorders>
              <w:top w:val="nil"/>
              <w:left w:val="nil"/>
              <w:bottom w:val="nil"/>
              <w:right w:val="nil"/>
            </w:tcBorders>
            <w:shd w:val="clear" w:color="000000" w:fill="F2F2F2"/>
            <w:noWrap/>
            <w:vAlign w:val="center"/>
            <w:hideMark/>
          </w:tcPr>
          <w:p w14:paraId="3D7DE6D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6784</w:t>
            </w:r>
          </w:p>
        </w:tc>
        <w:tc>
          <w:tcPr>
            <w:tcW w:w="960" w:type="dxa"/>
            <w:tcBorders>
              <w:top w:val="nil"/>
              <w:left w:val="nil"/>
              <w:bottom w:val="nil"/>
              <w:right w:val="nil"/>
            </w:tcBorders>
            <w:shd w:val="clear" w:color="000000" w:fill="F2F2F2"/>
            <w:noWrap/>
            <w:vAlign w:val="center"/>
            <w:hideMark/>
          </w:tcPr>
          <w:p w14:paraId="220CF2C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4066</w:t>
            </w:r>
          </w:p>
        </w:tc>
      </w:tr>
      <w:tr w:rsidR="00E57E85" w:rsidRPr="00E57E85" w14:paraId="5219D494" w14:textId="77777777" w:rsidTr="00FA48EF">
        <w:trPr>
          <w:trHeight w:val="300"/>
        </w:trPr>
        <w:tc>
          <w:tcPr>
            <w:tcW w:w="960" w:type="dxa"/>
            <w:tcBorders>
              <w:top w:val="nil"/>
              <w:left w:val="nil"/>
              <w:bottom w:val="nil"/>
              <w:right w:val="nil"/>
            </w:tcBorders>
            <w:shd w:val="clear" w:color="auto" w:fill="auto"/>
            <w:noWrap/>
            <w:vAlign w:val="center"/>
            <w:hideMark/>
          </w:tcPr>
          <w:p w14:paraId="3384E28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1999</w:t>
            </w:r>
          </w:p>
        </w:tc>
        <w:tc>
          <w:tcPr>
            <w:tcW w:w="960" w:type="dxa"/>
            <w:tcBorders>
              <w:top w:val="nil"/>
              <w:left w:val="nil"/>
              <w:bottom w:val="nil"/>
              <w:right w:val="nil"/>
            </w:tcBorders>
            <w:shd w:val="clear" w:color="auto" w:fill="auto"/>
            <w:noWrap/>
            <w:vAlign w:val="center"/>
            <w:hideMark/>
          </w:tcPr>
          <w:p w14:paraId="0BF466B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1373</w:t>
            </w:r>
          </w:p>
        </w:tc>
        <w:tc>
          <w:tcPr>
            <w:tcW w:w="1189" w:type="dxa"/>
            <w:tcBorders>
              <w:top w:val="nil"/>
              <w:left w:val="nil"/>
              <w:bottom w:val="nil"/>
              <w:right w:val="nil"/>
            </w:tcBorders>
            <w:shd w:val="clear" w:color="auto" w:fill="auto"/>
            <w:noWrap/>
            <w:vAlign w:val="center"/>
            <w:hideMark/>
          </w:tcPr>
          <w:p w14:paraId="3A160B8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1445</w:t>
            </w:r>
          </w:p>
        </w:tc>
        <w:tc>
          <w:tcPr>
            <w:tcW w:w="960" w:type="dxa"/>
            <w:tcBorders>
              <w:top w:val="nil"/>
              <w:left w:val="nil"/>
              <w:bottom w:val="nil"/>
              <w:right w:val="nil"/>
            </w:tcBorders>
            <w:shd w:val="clear" w:color="auto" w:fill="auto"/>
            <w:noWrap/>
            <w:vAlign w:val="center"/>
            <w:hideMark/>
          </w:tcPr>
          <w:p w14:paraId="7AC4C34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4797</w:t>
            </w:r>
          </w:p>
        </w:tc>
        <w:tc>
          <w:tcPr>
            <w:tcW w:w="960" w:type="dxa"/>
            <w:tcBorders>
              <w:top w:val="nil"/>
              <w:left w:val="nil"/>
              <w:bottom w:val="nil"/>
              <w:right w:val="nil"/>
            </w:tcBorders>
            <w:shd w:val="clear" w:color="auto" w:fill="auto"/>
            <w:noWrap/>
            <w:vAlign w:val="center"/>
            <w:hideMark/>
          </w:tcPr>
          <w:p w14:paraId="6983A1E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3842</w:t>
            </w:r>
          </w:p>
        </w:tc>
        <w:tc>
          <w:tcPr>
            <w:tcW w:w="960" w:type="dxa"/>
            <w:tcBorders>
              <w:top w:val="nil"/>
              <w:left w:val="nil"/>
              <w:bottom w:val="nil"/>
              <w:right w:val="nil"/>
            </w:tcBorders>
            <w:shd w:val="clear" w:color="auto" w:fill="auto"/>
            <w:noWrap/>
            <w:vAlign w:val="center"/>
            <w:hideMark/>
          </w:tcPr>
          <w:p w14:paraId="79E7F11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5104</w:t>
            </w:r>
          </w:p>
        </w:tc>
      </w:tr>
      <w:tr w:rsidR="00E57E85" w:rsidRPr="00E57E85" w14:paraId="089C09B4" w14:textId="77777777" w:rsidTr="00FA48EF">
        <w:trPr>
          <w:trHeight w:val="300"/>
        </w:trPr>
        <w:tc>
          <w:tcPr>
            <w:tcW w:w="960" w:type="dxa"/>
            <w:tcBorders>
              <w:top w:val="nil"/>
              <w:left w:val="nil"/>
              <w:bottom w:val="nil"/>
              <w:right w:val="nil"/>
            </w:tcBorders>
            <w:shd w:val="clear" w:color="000000" w:fill="F2F2F2"/>
            <w:noWrap/>
            <w:vAlign w:val="center"/>
            <w:hideMark/>
          </w:tcPr>
          <w:p w14:paraId="43FD131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2000</w:t>
            </w:r>
          </w:p>
        </w:tc>
        <w:tc>
          <w:tcPr>
            <w:tcW w:w="960" w:type="dxa"/>
            <w:tcBorders>
              <w:top w:val="nil"/>
              <w:left w:val="nil"/>
              <w:bottom w:val="nil"/>
              <w:right w:val="nil"/>
            </w:tcBorders>
            <w:shd w:val="clear" w:color="000000" w:fill="F2F2F2"/>
            <w:noWrap/>
            <w:vAlign w:val="center"/>
            <w:hideMark/>
          </w:tcPr>
          <w:p w14:paraId="5ED27E0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972</w:t>
            </w:r>
          </w:p>
        </w:tc>
        <w:tc>
          <w:tcPr>
            <w:tcW w:w="1189" w:type="dxa"/>
            <w:tcBorders>
              <w:top w:val="nil"/>
              <w:left w:val="nil"/>
              <w:bottom w:val="nil"/>
              <w:right w:val="nil"/>
            </w:tcBorders>
            <w:shd w:val="clear" w:color="000000" w:fill="F2F2F2"/>
            <w:noWrap/>
            <w:vAlign w:val="center"/>
            <w:hideMark/>
          </w:tcPr>
          <w:p w14:paraId="4C3A75A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4406</w:t>
            </w:r>
          </w:p>
        </w:tc>
        <w:tc>
          <w:tcPr>
            <w:tcW w:w="960" w:type="dxa"/>
            <w:tcBorders>
              <w:top w:val="nil"/>
              <w:left w:val="nil"/>
              <w:bottom w:val="nil"/>
              <w:right w:val="nil"/>
            </w:tcBorders>
            <w:shd w:val="clear" w:color="000000" w:fill="F2F2F2"/>
            <w:noWrap/>
            <w:vAlign w:val="center"/>
            <w:hideMark/>
          </w:tcPr>
          <w:p w14:paraId="79BFE1E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4547</w:t>
            </w:r>
          </w:p>
        </w:tc>
        <w:tc>
          <w:tcPr>
            <w:tcW w:w="960" w:type="dxa"/>
            <w:tcBorders>
              <w:top w:val="nil"/>
              <w:left w:val="nil"/>
              <w:bottom w:val="nil"/>
              <w:right w:val="nil"/>
            </w:tcBorders>
            <w:shd w:val="clear" w:color="000000" w:fill="F2F2F2"/>
            <w:noWrap/>
            <w:vAlign w:val="center"/>
            <w:hideMark/>
          </w:tcPr>
          <w:p w14:paraId="514A462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4134</w:t>
            </w:r>
          </w:p>
        </w:tc>
        <w:tc>
          <w:tcPr>
            <w:tcW w:w="960" w:type="dxa"/>
            <w:tcBorders>
              <w:top w:val="nil"/>
              <w:left w:val="nil"/>
              <w:bottom w:val="nil"/>
              <w:right w:val="nil"/>
            </w:tcBorders>
            <w:shd w:val="clear" w:color="000000" w:fill="F2F2F2"/>
            <w:noWrap/>
            <w:vAlign w:val="center"/>
            <w:hideMark/>
          </w:tcPr>
          <w:p w14:paraId="2971AA3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2022</w:t>
            </w:r>
          </w:p>
        </w:tc>
      </w:tr>
      <w:tr w:rsidR="00E57E85" w:rsidRPr="00E57E85" w14:paraId="0E117B80" w14:textId="77777777" w:rsidTr="00FA48EF">
        <w:trPr>
          <w:trHeight w:val="300"/>
        </w:trPr>
        <w:tc>
          <w:tcPr>
            <w:tcW w:w="960" w:type="dxa"/>
            <w:tcBorders>
              <w:top w:val="nil"/>
              <w:left w:val="nil"/>
              <w:bottom w:val="nil"/>
              <w:right w:val="nil"/>
            </w:tcBorders>
            <w:shd w:val="clear" w:color="auto" w:fill="auto"/>
            <w:noWrap/>
            <w:vAlign w:val="center"/>
            <w:hideMark/>
          </w:tcPr>
          <w:p w14:paraId="652CEC5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2001</w:t>
            </w:r>
          </w:p>
        </w:tc>
        <w:tc>
          <w:tcPr>
            <w:tcW w:w="960" w:type="dxa"/>
            <w:tcBorders>
              <w:top w:val="nil"/>
              <w:left w:val="nil"/>
              <w:bottom w:val="nil"/>
              <w:right w:val="nil"/>
            </w:tcBorders>
            <w:shd w:val="clear" w:color="auto" w:fill="auto"/>
            <w:noWrap/>
            <w:vAlign w:val="center"/>
            <w:hideMark/>
          </w:tcPr>
          <w:p w14:paraId="0772ECE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2199</w:t>
            </w:r>
          </w:p>
        </w:tc>
        <w:tc>
          <w:tcPr>
            <w:tcW w:w="1189" w:type="dxa"/>
            <w:tcBorders>
              <w:top w:val="nil"/>
              <w:left w:val="nil"/>
              <w:bottom w:val="nil"/>
              <w:right w:val="nil"/>
            </w:tcBorders>
            <w:shd w:val="clear" w:color="auto" w:fill="auto"/>
            <w:noWrap/>
            <w:vAlign w:val="center"/>
            <w:hideMark/>
          </w:tcPr>
          <w:p w14:paraId="5EF6BE4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8981</w:t>
            </w:r>
          </w:p>
        </w:tc>
        <w:tc>
          <w:tcPr>
            <w:tcW w:w="960" w:type="dxa"/>
            <w:tcBorders>
              <w:top w:val="nil"/>
              <w:left w:val="nil"/>
              <w:bottom w:val="nil"/>
              <w:right w:val="nil"/>
            </w:tcBorders>
            <w:shd w:val="clear" w:color="auto" w:fill="auto"/>
            <w:noWrap/>
            <w:vAlign w:val="center"/>
            <w:hideMark/>
          </w:tcPr>
          <w:p w14:paraId="3AEE35E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4058</w:t>
            </w:r>
          </w:p>
        </w:tc>
        <w:tc>
          <w:tcPr>
            <w:tcW w:w="960" w:type="dxa"/>
            <w:tcBorders>
              <w:top w:val="nil"/>
              <w:left w:val="nil"/>
              <w:bottom w:val="nil"/>
              <w:right w:val="nil"/>
            </w:tcBorders>
            <w:shd w:val="clear" w:color="auto" w:fill="auto"/>
            <w:noWrap/>
            <w:vAlign w:val="center"/>
            <w:hideMark/>
          </w:tcPr>
          <w:p w14:paraId="5F97D5A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5886</w:t>
            </w:r>
          </w:p>
        </w:tc>
        <w:tc>
          <w:tcPr>
            <w:tcW w:w="960" w:type="dxa"/>
            <w:tcBorders>
              <w:top w:val="nil"/>
              <w:left w:val="nil"/>
              <w:bottom w:val="nil"/>
              <w:right w:val="nil"/>
            </w:tcBorders>
            <w:shd w:val="clear" w:color="auto" w:fill="auto"/>
            <w:noWrap/>
            <w:vAlign w:val="center"/>
            <w:hideMark/>
          </w:tcPr>
          <w:p w14:paraId="5EEB907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3212</w:t>
            </w:r>
          </w:p>
        </w:tc>
      </w:tr>
      <w:tr w:rsidR="00E57E85" w:rsidRPr="00E57E85" w14:paraId="1AA042BB" w14:textId="77777777" w:rsidTr="00FA48EF">
        <w:trPr>
          <w:trHeight w:val="300"/>
        </w:trPr>
        <w:tc>
          <w:tcPr>
            <w:tcW w:w="960" w:type="dxa"/>
            <w:tcBorders>
              <w:top w:val="nil"/>
              <w:left w:val="nil"/>
              <w:bottom w:val="nil"/>
              <w:right w:val="nil"/>
            </w:tcBorders>
            <w:shd w:val="clear" w:color="000000" w:fill="F2F2F2"/>
            <w:noWrap/>
            <w:vAlign w:val="center"/>
            <w:hideMark/>
          </w:tcPr>
          <w:p w14:paraId="4FBB8A4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2002</w:t>
            </w:r>
          </w:p>
        </w:tc>
        <w:tc>
          <w:tcPr>
            <w:tcW w:w="960" w:type="dxa"/>
            <w:tcBorders>
              <w:top w:val="nil"/>
              <w:left w:val="nil"/>
              <w:bottom w:val="nil"/>
              <w:right w:val="nil"/>
            </w:tcBorders>
            <w:shd w:val="clear" w:color="000000" w:fill="F2F2F2"/>
            <w:noWrap/>
            <w:vAlign w:val="center"/>
            <w:hideMark/>
          </w:tcPr>
          <w:p w14:paraId="68B5C40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2182</w:t>
            </w:r>
          </w:p>
        </w:tc>
        <w:tc>
          <w:tcPr>
            <w:tcW w:w="1189" w:type="dxa"/>
            <w:tcBorders>
              <w:top w:val="nil"/>
              <w:left w:val="nil"/>
              <w:bottom w:val="nil"/>
              <w:right w:val="nil"/>
            </w:tcBorders>
            <w:shd w:val="clear" w:color="000000" w:fill="F2F2F2"/>
            <w:noWrap/>
            <w:vAlign w:val="center"/>
            <w:hideMark/>
          </w:tcPr>
          <w:p w14:paraId="202D22E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17982</w:t>
            </w:r>
          </w:p>
        </w:tc>
        <w:tc>
          <w:tcPr>
            <w:tcW w:w="960" w:type="dxa"/>
            <w:tcBorders>
              <w:top w:val="nil"/>
              <w:left w:val="nil"/>
              <w:bottom w:val="nil"/>
              <w:right w:val="nil"/>
            </w:tcBorders>
            <w:shd w:val="clear" w:color="000000" w:fill="F2F2F2"/>
            <w:noWrap/>
            <w:vAlign w:val="center"/>
            <w:hideMark/>
          </w:tcPr>
          <w:p w14:paraId="7EA07E6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3989</w:t>
            </w:r>
          </w:p>
        </w:tc>
        <w:tc>
          <w:tcPr>
            <w:tcW w:w="960" w:type="dxa"/>
            <w:tcBorders>
              <w:top w:val="nil"/>
              <w:left w:val="nil"/>
              <w:bottom w:val="nil"/>
              <w:right w:val="nil"/>
            </w:tcBorders>
            <w:shd w:val="clear" w:color="000000" w:fill="F2F2F2"/>
            <w:noWrap/>
            <w:vAlign w:val="center"/>
            <w:hideMark/>
          </w:tcPr>
          <w:p w14:paraId="6E1F60F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6181</w:t>
            </w:r>
          </w:p>
        </w:tc>
        <w:tc>
          <w:tcPr>
            <w:tcW w:w="960" w:type="dxa"/>
            <w:tcBorders>
              <w:top w:val="nil"/>
              <w:left w:val="nil"/>
              <w:bottom w:val="nil"/>
              <w:right w:val="nil"/>
            </w:tcBorders>
            <w:shd w:val="clear" w:color="000000" w:fill="F2F2F2"/>
            <w:noWrap/>
            <w:vAlign w:val="center"/>
            <w:hideMark/>
          </w:tcPr>
          <w:p w14:paraId="44D781E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4421</w:t>
            </w:r>
          </w:p>
        </w:tc>
      </w:tr>
      <w:tr w:rsidR="00E57E85" w:rsidRPr="00E57E85" w14:paraId="61A35318" w14:textId="77777777" w:rsidTr="00FA48EF">
        <w:trPr>
          <w:trHeight w:val="300"/>
        </w:trPr>
        <w:tc>
          <w:tcPr>
            <w:tcW w:w="960" w:type="dxa"/>
            <w:tcBorders>
              <w:top w:val="nil"/>
              <w:left w:val="nil"/>
              <w:bottom w:val="nil"/>
              <w:right w:val="nil"/>
            </w:tcBorders>
            <w:shd w:val="clear" w:color="auto" w:fill="auto"/>
            <w:noWrap/>
            <w:vAlign w:val="center"/>
            <w:hideMark/>
          </w:tcPr>
          <w:p w14:paraId="112CCD6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2003</w:t>
            </w:r>
          </w:p>
        </w:tc>
        <w:tc>
          <w:tcPr>
            <w:tcW w:w="960" w:type="dxa"/>
            <w:tcBorders>
              <w:top w:val="nil"/>
              <w:left w:val="nil"/>
              <w:bottom w:val="nil"/>
              <w:right w:val="nil"/>
            </w:tcBorders>
            <w:shd w:val="clear" w:color="auto" w:fill="auto"/>
            <w:noWrap/>
            <w:vAlign w:val="center"/>
            <w:hideMark/>
          </w:tcPr>
          <w:p w14:paraId="7ED107F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1734</w:t>
            </w:r>
          </w:p>
        </w:tc>
        <w:tc>
          <w:tcPr>
            <w:tcW w:w="1189" w:type="dxa"/>
            <w:tcBorders>
              <w:top w:val="nil"/>
              <w:left w:val="nil"/>
              <w:bottom w:val="nil"/>
              <w:right w:val="nil"/>
            </w:tcBorders>
            <w:shd w:val="clear" w:color="auto" w:fill="auto"/>
            <w:noWrap/>
            <w:vAlign w:val="center"/>
            <w:hideMark/>
          </w:tcPr>
          <w:p w14:paraId="342A776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26675</w:t>
            </w:r>
          </w:p>
        </w:tc>
        <w:tc>
          <w:tcPr>
            <w:tcW w:w="960" w:type="dxa"/>
            <w:tcBorders>
              <w:top w:val="nil"/>
              <w:left w:val="nil"/>
              <w:bottom w:val="nil"/>
              <w:right w:val="nil"/>
            </w:tcBorders>
            <w:shd w:val="clear" w:color="auto" w:fill="auto"/>
            <w:noWrap/>
            <w:vAlign w:val="center"/>
            <w:hideMark/>
          </w:tcPr>
          <w:p w14:paraId="5C327B0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7187</w:t>
            </w:r>
          </w:p>
        </w:tc>
        <w:tc>
          <w:tcPr>
            <w:tcW w:w="960" w:type="dxa"/>
            <w:tcBorders>
              <w:top w:val="nil"/>
              <w:left w:val="nil"/>
              <w:bottom w:val="nil"/>
              <w:right w:val="nil"/>
            </w:tcBorders>
            <w:shd w:val="clear" w:color="auto" w:fill="auto"/>
            <w:noWrap/>
            <w:vAlign w:val="center"/>
            <w:hideMark/>
          </w:tcPr>
          <w:p w14:paraId="17A5F37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4543</w:t>
            </w:r>
          </w:p>
        </w:tc>
        <w:tc>
          <w:tcPr>
            <w:tcW w:w="960" w:type="dxa"/>
            <w:tcBorders>
              <w:top w:val="nil"/>
              <w:left w:val="nil"/>
              <w:bottom w:val="nil"/>
              <w:right w:val="nil"/>
            </w:tcBorders>
            <w:shd w:val="clear" w:color="auto" w:fill="auto"/>
            <w:noWrap/>
            <w:vAlign w:val="center"/>
            <w:hideMark/>
          </w:tcPr>
          <w:p w14:paraId="5479D9B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4597</w:t>
            </w:r>
          </w:p>
        </w:tc>
      </w:tr>
      <w:tr w:rsidR="00E57E85" w:rsidRPr="00E57E85" w14:paraId="37746651" w14:textId="77777777" w:rsidTr="00FA48EF">
        <w:trPr>
          <w:trHeight w:val="300"/>
        </w:trPr>
        <w:tc>
          <w:tcPr>
            <w:tcW w:w="960" w:type="dxa"/>
            <w:tcBorders>
              <w:top w:val="nil"/>
              <w:left w:val="nil"/>
              <w:bottom w:val="nil"/>
              <w:right w:val="nil"/>
            </w:tcBorders>
            <w:shd w:val="clear" w:color="000000" w:fill="F2F2F2"/>
            <w:noWrap/>
            <w:vAlign w:val="center"/>
            <w:hideMark/>
          </w:tcPr>
          <w:p w14:paraId="51B7B05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2004</w:t>
            </w:r>
          </w:p>
        </w:tc>
        <w:tc>
          <w:tcPr>
            <w:tcW w:w="960" w:type="dxa"/>
            <w:tcBorders>
              <w:top w:val="nil"/>
              <w:left w:val="nil"/>
              <w:bottom w:val="nil"/>
              <w:right w:val="nil"/>
            </w:tcBorders>
            <w:shd w:val="clear" w:color="000000" w:fill="F2F2F2"/>
            <w:noWrap/>
            <w:vAlign w:val="center"/>
            <w:hideMark/>
          </w:tcPr>
          <w:p w14:paraId="0EF4AD4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1419</w:t>
            </w:r>
          </w:p>
        </w:tc>
        <w:tc>
          <w:tcPr>
            <w:tcW w:w="1189" w:type="dxa"/>
            <w:tcBorders>
              <w:top w:val="nil"/>
              <w:left w:val="nil"/>
              <w:bottom w:val="nil"/>
              <w:right w:val="nil"/>
            </w:tcBorders>
            <w:shd w:val="clear" w:color="000000" w:fill="F2F2F2"/>
            <w:noWrap/>
            <w:vAlign w:val="center"/>
            <w:hideMark/>
          </w:tcPr>
          <w:p w14:paraId="5BA96FE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39732</w:t>
            </w:r>
          </w:p>
        </w:tc>
        <w:tc>
          <w:tcPr>
            <w:tcW w:w="960" w:type="dxa"/>
            <w:tcBorders>
              <w:top w:val="nil"/>
              <w:left w:val="nil"/>
              <w:bottom w:val="nil"/>
              <w:right w:val="nil"/>
            </w:tcBorders>
            <w:shd w:val="clear" w:color="000000" w:fill="F2F2F2"/>
            <w:noWrap/>
            <w:vAlign w:val="center"/>
            <w:hideMark/>
          </w:tcPr>
          <w:p w14:paraId="0E37310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5642</w:t>
            </w:r>
          </w:p>
        </w:tc>
        <w:tc>
          <w:tcPr>
            <w:tcW w:w="960" w:type="dxa"/>
            <w:tcBorders>
              <w:top w:val="nil"/>
              <w:left w:val="nil"/>
              <w:bottom w:val="nil"/>
              <w:right w:val="nil"/>
            </w:tcBorders>
            <w:shd w:val="clear" w:color="000000" w:fill="F2F2F2"/>
            <w:noWrap/>
            <w:vAlign w:val="center"/>
            <w:hideMark/>
          </w:tcPr>
          <w:p w14:paraId="7660F59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4878</w:t>
            </w:r>
          </w:p>
        </w:tc>
        <w:tc>
          <w:tcPr>
            <w:tcW w:w="960" w:type="dxa"/>
            <w:tcBorders>
              <w:top w:val="nil"/>
              <w:left w:val="nil"/>
              <w:bottom w:val="nil"/>
              <w:right w:val="nil"/>
            </w:tcBorders>
            <w:shd w:val="clear" w:color="000000" w:fill="F2F2F2"/>
            <w:noWrap/>
            <w:vAlign w:val="center"/>
            <w:hideMark/>
          </w:tcPr>
          <w:p w14:paraId="00BB95F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1979</w:t>
            </w:r>
          </w:p>
        </w:tc>
      </w:tr>
      <w:tr w:rsidR="00E57E85" w:rsidRPr="00E57E85" w14:paraId="24C98653" w14:textId="77777777" w:rsidTr="00FA48EF">
        <w:trPr>
          <w:trHeight w:val="300"/>
        </w:trPr>
        <w:tc>
          <w:tcPr>
            <w:tcW w:w="960" w:type="dxa"/>
            <w:tcBorders>
              <w:top w:val="nil"/>
              <w:left w:val="nil"/>
              <w:bottom w:val="nil"/>
              <w:right w:val="nil"/>
            </w:tcBorders>
            <w:shd w:val="clear" w:color="auto" w:fill="auto"/>
            <w:noWrap/>
            <w:vAlign w:val="center"/>
            <w:hideMark/>
          </w:tcPr>
          <w:p w14:paraId="0785FF8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2005</w:t>
            </w:r>
          </w:p>
        </w:tc>
        <w:tc>
          <w:tcPr>
            <w:tcW w:w="960" w:type="dxa"/>
            <w:tcBorders>
              <w:top w:val="nil"/>
              <w:left w:val="nil"/>
              <w:bottom w:val="nil"/>
              <w:right w:val="nil"/>
            </w:tcBorders>
            <w:shd w:val="clear" w:color="auto" w:fill="auto"/>
            <w:noWrap/>
            <w:vAlign w:val="center"/>
            <w:hideMark/>
          </w:tcPr>
          <w:p w14:paraId="3AA7C12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1044</w:t>
            </w:r>
          </w:p>
        </w:tc>
        <w:tc>
          <w:tcPr>
            <w:tcW w:w="1189" w:type="dxa"/>
            <w:tcBorders>
              <w:top w:val="nil"/>
              <w:left w:val="nil"/>
              <w:bottom w:val="nil"/>
              <w:right w:val="nil"/>
            </w:tcBorders>
            <w:shd w:val="clear" w:color="auto" w:fill="auto"/>
            <w:noWrap/>
            <w:vAlign w:val="center"/>
            <w:hideMark/>
          </w:tcPr>
          <w:p w14:paraId="50A974A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42589</w:t>
            </w:r>
          </w:p>
        </w:tc>
        <w:tc>
          <w:tcPr>
            <w:tcW w:w="960" w:type="dxa"/>
            <w:tcBorders>
              <w:top w:val="nil"/>
              <w:left w:val="nil"/>
              <w:bottom w:val="nil"/>
              <w:right w:val="nil"/>
            </w:tcBorders>
            <w:shd w:val="clear" w:color="auto" w:fill="auto"/>
            <w:noWrap/>
            <w:vAlign w:val="center"/>
            <w:hideMark/>
          </w:tcPr>
          <w:p w14:paraId="0FECAD5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4926</w:t>
            </w:r>
          </w:p>
        </w:tc>
        <w:tc>
          <w:tcPr>
            <w:tcW w:w="960" w:type="dxa"/>
            <w:tcBorders>
              <w:top w:val="nil"/>
              <w:left w:val="nil"/>
              <w:bottom w:val="nil"/>
              <w:right w:val="nil"/>
            </w:tcBorders>
            <w:shd w:val="clear" w:color="auto" w:fill="auto"/>
            <w:noWrap/>
            <w:vAlign w:val="center"/>
            <w:hideMark/>
          </w:tcPr>
          <w:p w14:paraId="05C3B74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4946</w:t>
            </w:r>
          </w:p>
        </w:tc>
        <w:tc>
          <w:tcPr>
            <w:tcW w:w="960" w:type="dxa"/>
            <w:tcBorders>
              <w:top w:val="nil"/>
              <w:left w:val="nil"/>
              <w:bottom w:val="nil"/>
              <w:right w:val="nil"/>
            </w:tcBorders>
            <w:shd w:val="clear" w:color="auto" w:fill="auto"/>
            <w:noWrap/>
            <w:vAlign w:val="center"/>
            <w:hideMark/>
          </w:tcPr>
          <w:p w14:paraId="405C021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1221</w:t>
            </w:r>
          </w:p>
        </w:tc>
      </w:tr>
      <w:tr w:rsidR="00E57E85" w:rsidRPr="00E57E85" w14:paraId="650C3003" w14:textId="77777777" w:rsidTr="00FA48EF">
        <w:trPr>
          <w:trHeight w:val="300"/>
        </w:trPr>
        <w:tc>
          <w:tcPr>
            <w:tcW w:w="960" w:type="dxa"/>
            <w:tcBorders>
              <w:top w:val="nil"/>
              <w:left w:val="nil"/>
              <w:bottom w:val="nil"/>
              <w:right w:val="nil"/>
            </w:tcBorders>
            <w:shd w:val="clear" w:color="000000" w:fill="F2F2F2"/>
            <w:noWrap/>
            <w:vAlign w:val="center"/>
            <w:hideMark/>
          </w:tcPr>
          <w:p w14:paraId="6232E0B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2006</w:t>
            </w:r>
          </w:p>
        </w:tc>
        <w:tc>
          <w:tcPr>
            <w:tcW w:w="960" w:type="dxa"/>
            <w:tcBorders>
              <w:top w:val="nil"/>
              <w:left w:val="nil"/>
              <w:bottom w:val="nil"/>
              <w:right w:val="nil"/>
            </w:tcBorders>
            <w:shd w:val="clear" w:color="000000" w:fill="F2F2F2"/>
            <w:noWrap/>
            <w:vAlign w:val="center"/>
            <w:hideMark/>
          </w:tcPr>
          <w:p w14:paraId="54E2A52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1489</w:t>
            </w:r>
          </w:p>
        </w:tc>
        <w:tc>
          <w:tcPr>
            <w:tcW w:w="1189" w:type="dxa"/>
            <w:tcBorders>
              <w:top w:val="nil"/>
              <w:left w:val="nil"/>
              <w:bottom w:val="nil"/>
              <w:right w:val="nil"/>
            </w:tcBorders>
            <w:shd w:val="clear" w:color="000000" w:fill="F2F2F2"/>
            <w:noWrap/>
            <w:vAlign w:val="center"/>
            <w:hideMark/>
          </w:tcPr>
          <w:p w14:paraId="15E7254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44121</w:t>
            </w:r>
          </w:p>
        </w:tc>
        <w:tc>
          <w:tcPr>
            <w:tcW w:w="960" w:type="dxa"/>
            <w:tcBorders>
              <w:top w:val="nil"/>
              <w:left w:val="nil"/>
              <w:bottom w:val="nil"/>
              <w:right w:val="nil"/>
            </w:tcBorders>
            <w:shd w:val="clear" w:color="000000" w:fill="F2F2F2"/>
            <w:noWrap/>
            <w:vAlign w:val="center"/>
            <w:hideMark/>
          </w:tcPr>
          <w:p w14:paraId="5F8F148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2586</w:t>
            </w:r>
          </w:p>
        </w:tc>
        <w:tc>
          <w:tcPr>
            <w:tcW w:w="960" w:type="dxa"/>
            <w:tcBorders>
              <w:top w:val="nil"/>
              <w:left w:val="nil"/>
              <w:bottom w:val="nil"/>
              <w:right w:val="nil"/>
            </w:tcBorders>
            <w:shd w:val="clear" w:color="000000" w:fill="F2F2F2"/>
            <w:noWrap/>
            <w:vAlign w:val="center"/>
            <w:hideMark/>
          </w:tcPr>
          <w:p w14:paraId="0F12535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3540</w:t>
            </w:r>
          </w:p>
        </w:tc>
        <w:tc>
          <w:tcPr>
            <w:tcW w:w="960" w:type="dxa"/>
            <w:tcBorders>
              <w:top w:val="nil"/>
              <w:left w:val="nil"/>
              <w:bottom w:val="nil"/>
              <w:right w:val="nil"/>
            </w:tcBorders>
            <w:shd w:val="clear" w:color="000000" w:fill="F2F2F2"/>
            <w:noWrap/>
            <w:vAlign w:val="center"/>
            <w:hideMark/>
          </w:tcPr>
          <w:p w14:paraId="4D12CB4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1818</w:t>
            </w:r>
          </w:p>
        </w:tc>
      </w:tr>
      <w:tr w:rsidR="00E57E85" w:rsidRPr="00E57E85" w14:paraId="56378B5E" w14:textId="77777777" w:rsidTr="00FA48EF">
        <w:trPr>
          <w:trHeight w:val="300"/>
        </w:trPr>
        <w:tc>
          <w:tcPr>
            <w:tcW w:w="960" w:type="dxa"/>
            <w:tcBorders>
              <w:top w:val="nil"/>
              <w:left w:val="nil"/>
              <w:bottom w:val="nil"/>
              <w:right w:val="nil"/>
            </w:tcBorders>
            <w:shd w:val="clear" w:color="auto" w:fill="auto"/>
            <w:noWrap/>
            <w:vAlign w:val="center"/>
            <w:hideMark/>
          </w:tcPr>
          <w:p w14:paraId="1F9AD42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2007</w:t>
            </w:r>
          </w:p>
        </w:tc>
        <w:tc>
          <w:tcPr>
            <w:tcW w:w="960" w:type="dxa"/>
            <w:tcBorders>
              <w:top w:val="nil"/>
              <w:left w:val="nil"/>
              <w:bottom w:val="nil"/>
              <w:right w:val="nil"/>
            </w:tcBorders>
            <w:shd w:val="clear" w:color="auto" w:fill="auto"/>
            <w:noWrap/>
            <w:vAlign w:val="center"/>
            <w:hideMark/>
          </w:tcPr>
          <w:p w14:paraId="11C9E00B"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1419</w:t>
            </w:r>
          </w:p>
        </w:tc>
        <w:tc>
          <w:tcPr>
            <w:tcW w:w="1189" w:type="dxa"/>
            <w:tcBorders>
              <w:top w:val="nil"/>
              <w:left w:val="nil"/>
              <w:bottom w:val="nil"/>
              <w:right w:val="nil"/>
            </w:tcBorders>
            <w:shd w:val="clear" w:color="auto" w:fill="auto"/>
            <w:noWrap/>
            <w:vAlign w:val="center"/>
            <w:hideMark/>
          </w:tcPr>
          <w:p w14:paraId="08A4D3D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44486</w:t>
            </w:r>
          </w:p>
        </w:tc>
        <w:tc>
          <w:tcPr>
            <w:tcW w:w="960" w:type="dxa"/>
            <w:tcBorders>
              <w:top w:val="nil"/>
              <w:left w:val="nil"/>
              <w:bottom w:val="nil"/>
              <w:right w:val="nil"/>
            </w:tcBorders>
            <w:shd w:val="clear" w:color="auto" w:fill="auto"/>
            <w:noWrap/>
            <w:vAlign w:val="center"/>
            <w:hideMark/>
          </w:tcPr>
          <w:p w14:paraId="365FFB1B"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2837</w:t>
            </w:r>
          </w:p>
        </w:tc>
        <w:tc>
          <w:tcPr>
            <w:tcW w:w="960" w:type="dxa"/>
            <w:tcBorders>
              <w:top w:val="nil"/>
              <w:left w:val="nil"/>
              <w:bottom w:val="nil"/>
              <w:right w:val="nil"/>
            </w:tcBorders>
            <w:shd w:val="clear" w:color="auto" w:fill="auto"/>
            <w:noWrap/>
            <w:vAlign w:val="center"/>
            <w:hideMark/>
          </w:tcPr>
          <w:p w14:paraId="1B311B6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2782</w:t>
            </w:r>
          </w:p>
        </w:tc>
        <w:tc>
          <w:tcPr>
            <w:tcW w:w="960" w:type="dxa"/>
            <w:tcBorders>
              <w:top w:val="nil"/>
              <w:left w:val="nil"/>
              <w:bottom w:val="nil"/>
              <w:right w:val="nil"/>
            </w:tcBorders>
            <w:shd w:val="clear" w:color="auto" w:fill="auto"/>
            <w:noWrap/>
            <w:vAlign w:val="center"/>
            <w:hideMark/>
          </w:tcPr>
          <w:p w14:paraId="45F4AA5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1750</w:t>
            </w:r>
          </w:p>
        </w:tc>
      </w:tr>
      <w:tr w:rsidR="00E57E85" w:rsidRPr="00E57E85" w14:paraId="0A459C43" w14:textId="77777777" w:rsidTr="00FA48EF">
        <w:trPr>
          <w:trHeight w:val="300"/>
        </w:trPr>
        <w:tc>
          <w:tcPr>
            <w:tcW w:w="960" w:type="dxa"/>
            <w:tcBorders>
              <w:top w:val="nil"/>
              <w:left w:val="nil"/>
              <w:bottom w:val="nil"/>
              <w:right w:val="nil"/>
            </w:tcBorders>
            <w:shd w:val="clear" w:color="000000" w:fill="F2F2F2"/>
            <w:noWrap/>
            <w:vAlign w:val="center"/>
            <w:hideMark/>
          </w:tcPr>
          <w:p w14:paraId="2BEA851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2008</w:t>
            </w:r>
          </w:p>
        </w:tc>
        <w:tc>
          <w:tcPr>
            <w:tcW w:w="960" w:type="dxa"/>
            <w:tcBorders>
              <w:top w:val="nil"/>
              <w:left w:val="nil"/>
              <w:bottom w:val="nil"/>
              <w:right w:val="nil"/>
            </w:tcBorders>
            <w:shd w:val="clear" w:color="000000" w:fill="F2F2F2"/>
            <w:noWrap/>
            <w:vAlign w:val="center"/>
            <w:hideMark/>
          </w:tcPr>
          <w:p w14:paraId="5F00AB6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1202</w:t>
            </w:r>
          </w:p>
        </w:tc>
        <w:tc>
          <w:tcPr>
            <w:tcW w:w="1189" w:type="dxa"/>
            <w:tcBorders>
              <w:top w:val="nil"/>
              <w:left w:val="nil"/>
              <w:bottom w:val="nil"/>
              <w:right w:val="nil"/>
            </w:tcBorders>
            <w:shd w:val="clear" w:color="000000" w:fill="F2F2F2"/>
            <w:noWrap/>
            <w:vAlign w:val="center"/>
            <w:hideMark/>
          </w:tcPr>
          <w:p w14:paraId="37BD804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22885</w:t>
            </w:r>
          </w:p>
        </w:tc>
        <w:tc>
          <w:tcPr>
            <w:tcW w:w="960" w:type="dxa"/>
            <w:tcBorders>
              <w:top w:val="nil"/>
              <w:left w:val="nil"/>
              <w:bottom w:val="nil"/>
              <w:right w:val="nil"/>
            </w:tcBorders>
            <w:shd w:val="clear" w:color="000000" w:fill="F2F2F2"/>
            <w:noWrap/>
            <w:vAlign w:val="center"/>
            <w:hideMark/>
          </w:tcPr>
          <w:p w14:paraId="7BEE7A5B"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1955</w:t>
            </w:r>
          </w:p>
        </w:tc>
        <w:tc>
          <w:tcPr>
            <w:tcW w:w="960" w:type="dxa"/>
            <w:tcBorders>
              <w:top w:val="nil"/>
              <w:left w:val="nil"/>
              <w:bottom w:val="nil"/>
              <w:right w:val="nil"/>
            </w:tcBorders>
            <w:shd w:val="clear" w:color="000000" w:fill="F2F2F2"/>
            <w:noWrap/>
            <w:vAlign w:val="center"/>
            <w:hideMark/>
          </w:tcPr>
          <w:p w14:paraId="06D8E41B"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1606</w:t>
            </w:r>
          </w:p>
        </w:tc>
        <w:tc>
          <w:tcPr>
            <w:tcW w:w="960" w:type="dxa"/>
            <w:tcBorders>
              <w:top w:val="nil"/>
              <w:left w:val="nil"/>
              <w:bottom w:val="nil"/>
              <w:right w:val="nil"/>
            </w:tcBorders>
            <w:shd w:val="clear" w:color="000000" w:fill="F2F2F2"/>
            <w:noWrap/>
            <w:vAlign w:val="center"/>
            <w:hideMark/>
          </w:tcPr>
          <w:p w14:paraId="49B39AC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1863</w:t>
            </w:r>
          </w:p>
        </w:tc>
      </w:tr>
      <w:tr w:rsidR="00E57E85" w:rsidRPr="00E57E85" w14:paraId="5BEAC11E" w14:textId="77777777" w:rsidTr="00FA48EF">
        <w:trPr>
          <w:trHeight w:val="300"/>
        </w:trPr>
        <w:tc>
          <w:tcPr>
            <w:tcW w:w="960" w:type="dxa"/>
            <w:tcBorders>
              <w:top w:val="nil"/>
              <w:left w:val="nil"/>
              <w:bottom w:val="nil"/>
              <w:right w:val="nil"/>
            </w:tcBorders>
            <w:shd w:val="clear" w:color="auto" w:fill="auto"/>
            <w:noWrap/>
            <w:vAlign w:val="center"/>
            <w:hideMark/>
          </w:tcPr>
          <w:p w14:paraId="2B88734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2009</w:t>
            </w:r>
          </w:p>
        </w:tc>
        <w:tc>
          <w:tcPr>
            <w:tcW w:w="960" w:type="dxa"/>
            <w:tcBorders>
              <w:top w:val="nil"/>
              <w:left w:val="nil"/>
              <w:bottom w:val="nil"/>
              <w:right w:val="nil"/>
            </w:tcBorders>
            <w:shd w:val="clear" w:color="auto" w:fill="auto"/>
            <w:noWrap/>
            <w:vAlign w:val="center"/>
            <w:hideMark/>
          </w:tcPr>
          <w:p w14:paraId="2CBA784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1762</w:t>
            </w:r>
          </w:p>
        </w:tc>
        <w:tc>
          <w:tcPr>
            <w:tcW w:w="1189" w:type="dxa"/>
            <w:tcBorders>
              <w:top w:val="nil"/>
              <w:left w:val="nil"/>
              <w:bottom w:val="nil"/>
              <w:right w:val="nil"/>
            </w:tcBorders>
            <w:shd w:val="clear" w:color="auto" w:fill="auto"/>
            <w:noWrap/>
            <w:vAlign w:val="center"/>
            <w:hideMark/>
          </w:tcPr>
          <w:p w14:paraId="08A60D3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34218</w:t>
            </w:r>
          </w:p>
        </w:tc>
        <w:tc>
          <w:tcPr>
            <w:tcW w:w="960" w:type="dxa"/>
            <w:tcBorders>
              <w:top w:val="nil"/>
              <w:left w:val="nil"/>
              <w:bottom w:val="nil"/>
              <w:right w:val="nil"/>
            </w:tcBorders>
            <w:shd w:val="clear" w:color="auto" w:fill="auto"/>
            <w:noWrap/>
            <w:vAlign w:val="center"/>
            <w:hideMark/>
          </w:tcPr>
          <w:p w14:paraId="65550E3B"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1453</w:t>
            </w:r>
          </w:p>
        </w:tc>
        <w:tc>
          <w:tcPr>
            <w:tcW w:w="960" w:type="dxa"/>
            <w:tcBorders>
              <w:top w:val="nil"/>
              <w:left w:val="nil"/>
              <w:bottom w:val="nil"/>
              <w:right w:val="nil"/>
            </w:tcBorders>
            <w:shd w:val="clear" w:color="auto" w:fill="auto"/>
            <w:noWrap/>
            <w:vAlign w:val="center"/>
            <w:hideMark/>
          </w:tcPr>
          <w:p w14:paraId="0B0FC9D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2457</w:t>
            </w:r>
          </w:p>
        </w:tc>
        <w:tc>
          <w:tcPr>
            <w:tcW w:w="960" w:type="dxa"/>
            <w:tcBorders>
              <w:top w:val="nil"/>
              <w:left w:val="nil"/>
              <w:bottom w:val="nil"/>
              <w:right w:val="nil"/>
            </w:tcBorders>
            <w:shd w:val="clear" w:color="auto" w:fill="auto"/>
            <w:noWrap/>
            <w:vAlign w:val="center"/>
            <w:hideMark/>
          </w:tcPr>
          <w:p w14:paraId="77BE55B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2316</w:t>
            </w:r>
          </w:p>
        </w:tc>
      </w:tr>
      <w:tr w:rsidR="00E57E85" w:rsidRPr="00E57E85" w14:paraId="3D7ED445" w14:textId="77777777" w:rsidTr="00FA48EF">
        <w:trPr>
          <w:trHeight w:val="300"/>
        </w:trPr>
        <w:tc>
          <w:tcPr>
            <w:tcW w:w="960" w:type="dxa"/>
            <w:tcBorders>
              <w:top w:val="nil"/>
              <w:left w:val="nil"/>
              <w:bottom w:val="nil"/>
              <w:right w:val="nil"/>
            </w:tcBorders>
            <w:shd w:val="clear" w:color="000000" w:fill="F2F2F2"/>
            <w:noWrap/>
            <w:vAlign w:val="center"/>
            <w:hideMark/>
          </w:tcPr>
          <w:p w14:paraId="57FF76E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2010</w:t>
            </w:r>
          </w:p>
        </w:tc>
        <w:tc>
          <w:tcPr>
            <w:tcW w:w="960" w:type="dxa"/>
            <w:tcBorders>
              <w:top w:val="nil"/>
              <w:left w:val="nil"/>
              <w:bottom w:val="nil"/>
              <w:right w:val="nil"/>
            </w:tcBorders>
            <w:shd w:val="clear" w:color="000000" w:fill="F2F2F2"/>
            <w:noWrap/>
            <w:vAlign w:val="center"/>
            <w:hideMark/>
          </w:tcPr>
          <w:p w14:paraId="7E82A34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1256</w:t>
            </w:r>
          </w:p>
        </w:tc>
        <w:tc>
          <w:tcPr>
            <w:tcW w:w="1189" w:type="dxa"/>
            <w:tcBorders>
              <w:top w:val="nil"/>
              <w:left w:val="nil"/>
              <w:bottom w:val="nil"/>
              <w:right w:val="nil"/>
            </w:tcBorders>
            <w:shd w:val="clear" w:color="000000" w:fill="F2F2F2"/>
            <w:noWrap/>
            <w:vAlign w:val="center"/>
            <w:hideMark/>
          </w:tcPr>
          <w:p w14:paraId="74BE258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33114</w:t>
            </w:r>
          </w:p>
        </w:tc>
        <w:tc>
          <w:tcPr>
            <w:tcW w:w="960" w:type="dxa"/>
            <w:tcBorders>
              <w:top w:val="nil"/>
              <w:left w:val="nil"/>
              <w:bottom w:val="nil"/>
              <w:right w:val="nil"/>
            </w:tcBorders>
            <w:shd w:val="clear" w:color="000000" w:fill="F2F2F2"/>
            <w:noWrap/>
            <w:vAlign w:val="center"/>
            <w:hideMark/>
          </w:tcPr>
          <w:p w14:paraId="3DB2339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668</w:t>
            </w:r>
          </w:p>
        </w:tc>
        <w:tc>
          <w:tcPr>
            <w:tcW w:w="960" w:type="dxa"/>
            <w:tcBorders>
              <w:top w:val="nil"/>
              <w:left w:val="nil"/>
              <w:bottom w:val="nil"/>
              <w:right w:val="nil"/>
            </w:tcBorders>
            <w:shd w:val="clear" w:color="000000" w:fill="F2F2F2"/>
            <w:noWrap/>
            <w:vAlign w:val="center"/>
            <w:hideMark/>
          </w:tcPr>
          <w:p w14:paraId="7872CED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1903</w:t>
            </w:r>
          </w:p>
        </w:tc>
        <w:tc>
          <w:tcPr>
            <w:tcW w:w="960" w:type="dxa"/>
            <w:tcBorders>
              <w:top w:val="nil"/>
              <w:left w:val="nil"/>
              <w:bottom w:val="nil"/>
              <w:right w:val="nil"/>
            </w:tcBorders>
            <w:shd w:val="clear" w:color="000000" w:fill="F2F2F2"/>
            <w:noWrap/>
            <w:vAlign w:val="center"/>
            <w:hideMark/>
          </w:tcPr>
          <w:p w14:paraId="6776393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1709</w:t>
            </w:r>
          </w:p>
        </w:tc>
      </w:tr>
      <w:tr w:rsidR="00E57E85" w:rsidRPr="00E57E85" w14:paraId="2DC1C644" w14:textId="77777777" w:rsidTr="00FA48EF">
        <w:trPr>
          <w:trHeight w:val="300"/>
        </w:trPr>
        <w:tc>
          <w:tcPr>
            <w:tcW w:w="960" w:type="dxa"/>
            <w:tcBorders>
              <w:top w:val="nil"/>
              <w:left w:val="nil"/>
              <w:bottom w:val="nil"/>
              <w:right w:val="nil"/>
            </w:tcBorders>
            <w:shd w:val="clear" w:color="auto" w:fill="auto"/>
            <w:noWrap/>
            <w:vAlign w:val="center"/>
            <w:hideMark/>
          </w:tcPr>
          <w:p w14:paraId="45A21F4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2011</w:t>
            </w:r>
          </w:p>
        </w:tc>
        <w:tc>
          <w:tcPr>
            <w:tcW w:w="960" w:type="dxa"/>
            <w:tcBorders>
              <w:top w:val="nil"/>
              <w:left w:val="nil"/>
              <w:bottom w:val="nil"/>
              <w:right w:val="nil"/>
            </w:tcBorders>
            <w:shd w:val="clear" w:color="auto" w:fill="auto"/>
            <w:noWrap/>
            <w:vAlign w:val="center"/>
            <w:hideMark/>
          </w:tcPr>
          <w:p w14:paraId="7795BF5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903</w:t>
            </w:r>
          </w:p>
        </w:tc>
        <w:tc>
          <w:tcPr>
            <w:tcW w:w="1189" w:type="dxa"/>
            <w:tcBorders>
              <w:top w:val="nil"/>
              <w:left w:val="nil"/>
              <w:bottom w:val="nil"/>
              <w:right w:val="nil"/>
            </w:tcBorders>
            <w:shd w:val="clear" w:color="auto" w:fill="auto"/>
            <w:noWrap/>
            <w:vAlign w:val="center"/>
            <w:hideMark/>
          </w:tcPr>
          <w:p w14:paraId="46D9D4A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7317</w:t>
            </w:r>
          </w:p>
        </w:tc>
        <w:tc>
          <w:tcPr>
            <w:tcW w:w="960" w:type="dxa"/>
            <w:tcBorders>
              <w:top w:val="nil"/>
              <w:left w:val="nil"/>
              <w:bottom w:val="nil"/>
              <w:right w:val="nil"/>
            </w:tcBorders>
            <w:shd w:val="clear" w:color="auto" w:fill="auto"/>
            <w:noWrap/>
            <w:vAlign w:val="center"/>
            <w:hideMark/>
          </w:tcPr>
          <w:p w14:paraId="2DBEF98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416</w:t>
            </w:r>
          </w:p>
        </w:tc>
        <w:tc>
          <w:tcPr>
            <w:tcW w:w="960" w:type="dxa"/>
            <w:tcBorders>
              <w:top w:val="nil"/>
              <w:left w:val="nil"/>
              <w:bottom w:val="nil"/>
              <w:right w:val="nil"/>
            </w:tcBorders>
            <w:shd w:val="clear" w:color="auto" w:fill="auto"/>
            <w:noWrap/>
            <w:vAlign w:val="center"/>
            <w:hideMark/>
          </w:tcPr>
          <w:p w14:paraId="1277B67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1505</w:t>
            </w:r>
          </w:p>
        </w:tc>
        <w:tc>
          <w:tcPr>
            <w:tcW w:w="960" w:type="dxa"/>
            <w:tcBorders>
              <w:top w:val="nil"/>
              <w:left w:val="nil"/>
              <w:bottom w:val="nil"/>
              <w:right w:val="nil"/>
            </w:tcBorders>
            <w:shd w:val="clear" w:color="auto" w:fill="auto"/>
            <w:noWrap/>
            <w:vAlign w:val="center"/>
            <w:hideMark/>
          </w:tcPr>
          <w:p w14:paraId="159FC7D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1345</w:t>
            </w:r>
          </w:p>
        </w:tc>
      </w:tr>
      <w:tr w:rsidR="00E57E85" w:rsidRPr="00E57E85" w14:paraId="39AEC5A3" w14:textId="77777777" w:rsidTr="00FA48EF">
        <w:trPr>
          <w:trHeight w:val="300"/>
        </w:trPr>
        <w:tc>
          <w:tcPr>
            <w:tcW w:w="960" w:type="dxa"/>
            <w:tcBorders>
              <w:top w:val="nil"/>
              <w:left w:val="nil"/>
              <w:bottom w:val="nil"/>
              <w:right w:val="nil"/>
            </w:tcBorders>
            <w:shd w:val="clear" w:color="000000" w:fill="F2F2F2"/>
            <w:noWrap/>
            <w:vAlign w:val="center"/>
            <w:hideMark/>
          </w:tcPr>
          <w:p w14:paraId="7DDFE5A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2012</w:t>
            </w:r>
          </w:p>
        </w:tc>
        <w:tc>
          <w:tcPr>
            <w:tcW w:w="960" w:type="dxa"/>
            <w:tcBorders>
              <w:top w:val="nil"/>
              <w:left w:val="nil"/>
              <w:bottom w:val="nil"/>
              <w:right w:val="nil"/>
            </w:tcBorders>
            <w:shd w:val="clear" w:color="000000" w:fill="F2F2F2"/>
            <w:noWrap/>
            <w:vAlign w:val="center"/>
            <w:hideMark/>
          </w:tcPr>
          <w:p w14:paraId="117A5EC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780</w:t>
            </w:r>
          </w:p>
        </w:tc>
        <w:tc>
          <w:tcPr>
            <w:tcW w:w="1189" w:type="dxa"/>
            <w:tcBorders>
              <w:top w:val="nil"/>
              <w:left w:val="nil"/>
              <w:bottom w:val="nil"/>
              <w:right w:val="nil"/>
            </w:tcBorders>
            <w:shd w:val="clear" w:color="000000" w:fill="F2F2F2"/>
            <w:noWrap/>
            <w:vAlign w:val="center"/>
            <w:hideMark/>
          </w:tcPr>
          <w:p w14:paraId="1E9214B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2618</w:t>
            </w:r>
          </w:p>
        </w:tc>
        <w:tc>
          <w:tcPr>
            <w:tcW w:w="960" w:type="dxa"/>
            <w:tcBorders>
              <w:top w:val="nil"/>
              <w:left w:val="nil"/>
              <w:bottom w:val="nil"/>
              <w:right w:val="nil"/>
            </w:tcBorders>
            <w:shd w:val="clear" w:color="000000" w:fill="F2F2F2"/>
            <w:noWrap/>
            <w:vAlign w:val="center"/>
            <w:hideMark/>
          </w:tcPr>
          <w:p w14:paraId="65317AF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683</w:t>
            </w:r>
          </w:p>
        </w:tc>
        <w:tc>
          <w:tcPr>
            <w:tcW w:w="960" w:type="dxa"/>
            <w:tcBorders>
              <w:top w:val="nil"/>
              <w:left w:val="nil"/>
              <w:bottom w:val="nil"/>
              <w:right w:val="nil"/>
            </w:tcBorders>
            <w:shd w:val="clear" w:color="000000" w:fill="F2F2F2"/>
            <w:noWrap/>
            <w:vAlign w:val="center"/>
            <w:hideMark/>
          </w:tcPr>
          <w:p w14:paraId="3646F7F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1485</w:t>
            </w:r>
          </w:p>
        </w:tc>
        <w:tc>
          <w:tcPr>
            <w:tcW w:w="960" w:type="dxa"/>
            <w:tcBorders>
              <w:top w:val="nil"/>
              <w:left w:val="nil"/>
              <w:bottom w:val="nil"/>
              <w:right w:val="nil"/>
            </w:tcBorders>
            <w:shd w:val="clear" w:color="000000" w:fill="F2F2F2"/>
            <w:noWrap/>
            <w:vAlign w:val="center"/>
            <w:hideMark/>
          </w:tcPr>
          <w:p w14:paraId="5BA3E5AB"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1278</w:t>
            </w:r>
          </w:p>
        </w:tc>
      </w:tr>
      <w:tr w:rsidR="00E57E85" w:rsidRPr="00E57E85" w14:paraId="376E853C" w14:textId="77777777" w:rsidTr="00FA48EF">
        <w:trPr>
          <w:trHeight w:val="300"/>
        </w:trPr>
        <w:tc>
          <w:tcPr>
            <w:tcW w:w="960" w:type="dxa"/>
            <w:tcBorders>
              <w:top w:val="nil"/>
              <w:left w:val="nil"/>
              <w:bottom w:val="nil"/>
              <w:right w:val="nil"/>
            </w:tcBorders>
            <w:shd w:val="clear" w:color="auto" w:fill="auto"/>
            <w:noWrap/>
            <w:vAlign w:val="center"/>
            <w:hideMark/>
          </w:tcPr>
          <w:p w14:paraId="00E0C30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2013</w:t>
            </w:r>
          </w:p>
        </w:tc>
        <w:tc>
          <w:tcPr>
            <w:tcW w:w="960" w:type="dxa"/>
            <w:tcBorders>
              <w:top w:val="nil"/>
              <w:left w:val="nil"/>
              <w:bottom w:val="nil"/>
              <w:right w:val="nil"/>
            </w:tcBorders>
            <w:shd w:val="clear" w:color="auto" w:fill="auto"/>
            <w:noWrap/>
            <w:vAlign w:val="center"/>
            <w:hideMark/>
          </w:tcPr>
          <w:p w14:paraId="49A5A71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766</w:t>
            </w:r>
          </w:p>
        </w:tc>
        <w:tc>
          <w:tcPr>
            <w:tcW w:w="1189" w:type="dxa"/>
            <w:tcBorders>
              <w:top w:val="nil"/>
              <w:left w:val="nil"/>
              <w:bottom w:val="nil"/>
              <w:right w:val="nil"/>
            </w:tcBorders>
            <w:shd w:val="clear" w:color="auto" w:fill="auto"/>
            <w:noWrap/>
            <w:vAlign w:val="center"/>
            <w:hideMark/>
          </w:tcPr>
          <w:p w14:paraId="73084A9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5169</w:t>
            </w:r>
          </w:p>
        </w:tc>
        <w:tc>
          <w:tcPr>
            <w:tcW w:w="960" w:type="dxa"/>
            <w:tcBorders>
              <w:top w:val="nil"/>
              <w:left w:val="nil"/>
              <w:bottom w:val="nil"/>
              <w:right w:val="nil"/>
            </w:tcBorders>
            <w:shd w:val="clear" w:color="auto" w:fill="auto"/>
            <w:noWrap/>
            <w:vAlign w:val="center"/>
            <w:hideMark/>
          </w:tcPr>
          <w:p w14:paraId="2022665D"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450</w:t>
            </w:r>
          </w:p>
        </w:tc>
        <w:tc>
          <w:tcPr>
            <w:tcW w:w="960" w:type="dxa"/>
            <w:tcBorders>
              <w:top w:val="nil"/>
              <w:left w:val="nil"/>
              <w:bottom w:val="nil"/>
              <w:right w:val="nil"/>
            </w:tcBorders>
            <w:shd w:val="clear" w:color="auto" w:fill="auto"/>
            <w:noWrap/>
            <w:vAlign w:val="center"/>
            <w:hideMark/>
          </w:tcPr>
          <w:p w14:paraId="62BDB9A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836</w:t>
            </w:r>
          </w:p>
        </w:tc>
        <w:tc>
          <w:tcPr>
            <w:tcW w:w="960" w:type="dxa"/>
            <w:tcBorders>
              <w:top w:val="nil"/>
              <w:left w:val="nil"/>
              <w:bottom w:val="nil"/>
              <w:right w:val="nil"/>
            </w:tcBorders>
            <w:shd w:val="clear" w:color="auto" w:fill="auto"/>
            <w:noWrap/>
            <w:vAlign w:val="center"/>
            <w:hideMark/>
          </w:tcPr>
          <w:p w14:paraId="23881A8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1453</w:t>
            </w:r>
          </w:p>
        </w:tc>
      </w:tr>
      <w:tr w:rsidR="00E57E85" w:rsidRPr="00E57E85" w14:paraId="31481FA3" w14:textId="77777777" w:rsidTr="00FA48EF">
        <w:trPr>
          <w:trHeight w:val="300"/>
        </w:trPr>
        <w:tc>
          <w:tcPr>
            <w:tcW w:w="960" w:type="dxa"/>
            <w:tcBorders>
              <w:top w:val="nil"/>
              <w:left w:val="nil"/>
              <w:bottom w:val="nil"/>
              <w:right w:val="nil"/>
            </w:tcBorders>
            <w:shd w:val="clear" w:color="000000" w:fill="F2F2F2"/>
            <w:noWrap/>
            <w:vAlign w:val="center"/>
            <w:hideMark/>
          </w:tcPr>
          <w:p w14:paraId="25FA209F"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2014</w:t>
            </w:r>
          </w:p>
        </w:tc>
        <w:tc>
          <w:tcPr>
            <w:tcW w:w="960" w:type="dxa"/>
            <w:tcBorders>
              <w:top w:val="nil"/>
              <w:left w:val="nil"/>
              <w:bottom w:val="nil"/>
              <w:right w:val="nil"/>
            </w:tcBorders>
            <w:shd w:val="clear" w:color="000000" w:fill="F2F2F2"/>
            <w:noWrap/>
            <w:vAlign w:val="center"/>
            <w:hideMark/>
          </w:tcPr>
          <w:p w14:paraId="07C234B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449</w:t>
            </w:r>
          </w:p>
        </w:tc>
        <w:tc>
          <w:tcPr>
            <w:tcW w:w="1189" w:type="dxa"/>
            <w:tcBorders>
              <w:top w:val="nil"/>
              <w:left w:val="nil"/>
              <w:bottom w:val="nil"/>
              <w:right w:val="nil"/>
            </w:tcBorders>
            <w:shd w:val="clear" w:color="000000" w:fill="F2F2F2"/>
            <w:noWrap/>
            <w:vAlign w:val="center"/>
            <w:hideMark/>
          </w:tcPr>
          <w:p w14:paraId="406D898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3432</w:t>
            </w:r>
          </w:p>
        </w:tc>
        <w:tc>
          <w:tcPr>
            <w:tcW w:w="960" w:type="dxa"/>
            <w:tcBorders>
              <w:top w:val="nil"/>
              <w:left w:val="nil"/>
              <w:bottom w:val="nil"/>
              <w:right w:val="nil"/>
            </w:tcBorders>
            <w:shd w:val="clear" w:color="000000" w:fill="F2F2F2"/>
            <w:noWrap/>
            <w:vAlign w:val="center"/>
            <w:hideMark/>
          </w:tcPr>
          <w:p w14:paraId="4542D91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769</w:t>
            </w:r>
          </w:p>
        </w:tc>
        <w:tc>
          <w:tcPr>
            <w:tcW w:w="960" w:type="dxa"/>
            <w:tcBorders>
              <w:top w:val="nil"/>
              <w:left w:val="nil"/>
              <w:bottom w:val="nil"/>
              <w:right w:val="nil"/>
            </w:tcBorders>
            <w:shd w:val="clear" w:color="000000" w:fill="F2F2F2"/>
            <w:noWrap/>
            <w:vAlign w:val="center"/>
            <w:hideMark/>
          </w:tcPr>
          <w:p w14:paraId="308F0C4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527</w:t>
            </w:r>
          </w:p>
        </w:tc>
        <w:tc>
          <w:tcPr>
            <w:tcW w:w="960" w:type="dxa"/>
            <w:tcBorders>
              <w:top w:val="nil"/>
              <w:left w:val="nil"/>
              <w:bottom w:val="nil"/>
              <w:right w:val="nil"/>
            </w:tcBorders>
            <w:shd w:val="clear" w:color="000000" w:fill="F2F2F2"/>
            <w:noWrap/>
            <w:vAlign w:val="center"/>
            <w:hideMark/>
          </w:tcPr>
          <w:p w14:paraId="7AD750EA"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1502</w:t>
            </w:r>
          </w:p>
        </w:tc>
      </w:tr>
      <w:tr w:rsidR="00E57E85" w:rsidRPr="00E57E85" w14:paraId="35FAE1C3" w14:textId="77777777" w:rsidTr="00FA48EF">
        <w:trPr>
          <w:trHeight w:val="300"/>
        </w:trPr>
        <w:tc>
          <w:tcPr>
            <w:tcW w:w="960" w:type="dxa"/>
            <w:tcBorders>
              <w:top w:val="nil"/>
              <w:left w:val="nil"/>
              <w:bottom w:val="nil"/>
              <w:right w:val="nil"/>
            </w:tcBorders>
            <w:shd w:val="clear" w:color="auto" w:fill="auto"/>
            <w:noWrap/>
            <w:vAlign w:val="center"/>
            <w:hideMark/>
          </w:tcPr>
          <w:p w14:paraId="36F2892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2015</w:t>
            </w:r>
          </w:p>
        </w:tc>
        <w:tc>
          <w:tcPr>
            <w:tcW w:w="960" w:type="dxa"/>
            <w:tcBorders>
              <w:top w:val="nil"/>
              <w:left w:val="nil"/>
              <w:bottom w:val="nil"/>
              <w:right w:val="nil"/>
            </w:tcBorders>
            <w:shd w:val="clear" w:color="auto" w:fill="auto"/>
            <w:noWrap/>
            <w:vAlign w:val="center"/>
            <w:hideMark/>
          </w:tcPr>
          <w:p w14:paraId="11848E5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571</w:t>
            </w:r>
          </w:p>
        </w:tc>
        <w:tc>
          <w:tcPr>
            <w:tcW w:w="1189" w:type="dxa"/>
            <w:tcBorders>
              <w:top w:val="nil"/>
              <w:left w:val="nil"/>
              <w:bottom w:val="nil"/>
              <w:right w:val="nil"/>
            </w:tcBorders>
            <w:shd w:val="clear" w:color="auto" w:fill="auto"/>
            <w:noWrap/>
            <w:vAlign w:val="center"/>
            <w:hideMark/>
          </w:tcPr>
          <w:p w14:paraId="2554512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701</w:t>
            </w:r>
          </w:p>
        </w:tc>
        <w:tc>
          <w:tcPr>
            <w:tcW w:w="960" w:type="dxa"/>
            <w:tcBorders>
              <w:top w:val="nil"/>
              <w:left w:val="nil"/>
              <w:bottom w:val="nil"/>
              <w:right w:val="nil"/>
            </w:tcBorders>
            <w:shd w:val="clear" w:color="auto" w:fill="auto"/>
            <w:noWrap/>
            <w:vAlign w:val="center"/>
            <w:hideMark/>
          </w:tcPr>
          <w:p w14:paraId="2EBB1B7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1183</w:t>
            </w:r>
          </w:p>
        </w:tc>
        <w:tc>
          <w:tcPr>
            <w:tcW w:w="960" w:type="dxa"/>
            <w:tcBorders>
              <w:top w:val="nil"/>
              <w:left w:val="nil"/>
              <w:bottom w:val="nil"/>
              <w:right w:val="nil"/>
            </w:tcBorders>
            <w:shd w:val="clear" w:color="auto" w:fill="auto"/>
            <w:noWrap/>
            <w:vAlign w:val="center"/>
            <w:hideMark/>
          </w:tcPr>
          <w:p w14:paraId="5B188DB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635</w:t>
            </w:r>
          </w:p>
        </w:tc>
        <w:tc>
          <w:tcPr>
            <w:tcW w:w="960" w:type="dxa"/>
            <w:tcBorders>
              <w:top w:val="nil"/>
              <w:left w:val="nil"/>
              <w:bottom w:val="nil"/>
              <w:right w:val="nil"/>
            </w:tcBorders>
            <w:shd w:val="clear" w:color="auto" w:fill="auto"/>
            <w:noWrap/>
            <w:vAlign w:val="center"/>
            <w:hideMark/>
          </w:tcPr>
          <w:p w14:paraId="5800E916"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1182</w:t>
            </w:r>
          </w:p>
        </w:tc>
      </w:tr>
      <w:tr w:rsidR="00E57E85" w:rsidRPr="00E57E85" w14:paraId="4F84E9A6" w14:textId="77777777" w:rsidTr="00FA48EF">
        <w:trPr>
          <w:trHeight w:val="300"/>
        </w:trPr>
        <w:tc>
          <w:tcPr>
            <w:tcW w:w="960" w:type="dxa"/>
            <w:tcBorders>
              <w:top w:val="nil"/>
              <w:left w:val="nil"/>
              <w:bottom w:val="nil"/>
              <w:right w:val="nil"/>
            </w:tcBorders>
            <w:shd w:val="clear" w:color="000000" w:fill="F2F2F2"/>
            <w:noWrap/>
            <w:vAlign w:val="center"/>
            <w:hideMark/>
          </w:tcPr>
          <w:p w14:paraId="74B3B779"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2016</w:t>
            </w:r>
          </w:p>
        </w:tc>
        <w:tc>
          <w:tcPr>
            <w:tcW w:w="960" w:type="dxa"/>
            <w:tcBorders>
              <w:top w:val="nil"/>
              <w:left w:val="nil"/>
              <w:bottom w:val="nil"/>
              <w:right w:val="nil"/>
            </w:tcBorders>
            <w:shd w:val="clear" w:color="000000" w:fill="F2F2F2"/>
            <w:noWrap/>
            <w:vAlign w:val="center"/>
            <w:hideMark/>
          </w:tcPr>
          <w:p w14:paraId="2D92A1A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199</w:t>
            </w:r>
          </w:p>
        </w:tc>
        <w:tc>
          <w:tcPr>
            <w:tcW w:w="1189" w:type="dxa"/>
            <w:tcBorders>
              <w:top w:val="nil"/>
              <w:left w:val="nil"/>
              <w:bottom w:val="nil"/>
              <w:right w:val="nil"/>
            </w:tcBorders>
            <w:shd w:val="clear" w:color="000000" w:fill="F2F2F2"/>
            <w:noWrap/>
            <w:vAlign w:val="center"/>
            <w:hideMark/>
          </w:tcPr>
          <w:p w14:paraId="6D5077E1"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4631</w:t>
            </w:r>
          </w:p>
        </w:tc>
        <w:tc>
          <w:tcPr>
            <w:tcW w:w="960" w:type="dxa"/>
            <w:tcBorders>
              <w:top w:val="nil"/>
              <w:left w:val="nil"/>
              <w:bottom w:val="nil"/>
              <w:right w:val="nil"/>
            </w:tcBorders>
            <w:shd w:val="clear" w:color="000000" w:fill="F2F2F2"/>
            <w:noWrap/>
            <w:vAlign w:val="center"/>
            <w:hideMark/>
          </w:tcPr>
          <w:p w14:paraId="4313E86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1434</w:t>
            </w:r>
          </w:p>
        </w:tc>
        <w:tc>
          <w:tcPr>
            <w:tcW w:w="960" w:type="dxa"/>
            <w:tcBorders>
              <w:top w:val="nil"/>
              <w:left w:val="nil"/>
              <w:bottom w:val="nil"/>
              <w:right w:val="nil"/>
            </w:tcBorders>
            <w:shd w:val="clear" w:color="000000" w:fill="F2F2F2"/>
            <w:noWrap/>
            <w:vAlign w:val="center"/>
            <w:hideMark/>
          </w:tcPr>
          <w:p w14:paraId="6DC68B9B"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821</w:t>
            </w:r>
          </w:p>
        </w:tc>
        <w:tc>
          <w:tcPr>
            <w:tcW w:w="960" w:type="dxa"/>
            <w:tcBorders>
              <w:top w:val="nil"/>
              <w:left w:val="nil"/>
              <w:bottom w:val="nil"/>
              <w:right w:val="nil"/>
            </w:tcBorders>
            <w:shd w:val="clear" w:color="000000" w:fill="F2F2F2"/>
            <w:noWrap/>
            <w:vAlign w:val="center"/>
            <w:hideMark/>
          </w:tcPr>
          <w:p w14:paraId="74E6A640"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966</w:t>
            </w:r>
          </w:p>
        </w:tc>
      </w:tr>
      <w:tr w:rsidR="00E57E85" w:rsidRPr="00E57E85" w14:paraId="08BB19DE" w14:textId="77777777" w:rsidTr="00FA48EF">
        <w:trPr>
          <w:trHeight w:val="300"/>
        </w:trPr>
        <w:tc>
          <w:tcPr>
            <w:tcW w:w="960" w:type="dxa"/>
            <w:tcBorders>
              <w:top w:val="nil"/>
              <w:left w:val="nil"/>
              <w:right w:val="nil"/>
            </w:tcBorders>
            <w:shd w:val="clear" w:color="auto" w:fill="auto"/>
            <w:noWrap/>
            <w:vAlign w:val="center"/>
            <w:hideMark/>
          </w:tcPr>
          <w:p w14:paraId="39045DA5"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2017*</w:t>
            </w:r>
          </w:p>
        </w:tc>
        <w:tc>
          <w:tcPr>
            <w:tcW w:w="960" w:type="dxa"/>
            <w:tcBorders>
              <w:top w:val="nil"/>
              <w:left w:val="nil"/>
              <w:right w:val="nil"/>
            </w:tcBorders>
            <w:shd w:val="clear" w:color="auto" w:fill="auto"/>
            <w:noWrap/>
            <w:vAlign w:val="center"/>
            <w:hideMark/>
          </w:tcPr>
          <w:p w14:paraId="778962B2"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408</w:t>
            </w:r>
          </w:p>
        </w:tc>
        <w:tc>
          <w:tcPr>
            <w:tcW w:w="1189" w:type="dxa"/>
            <w:tcBorders>
              <w:top w:val="nil"/>
              <w:left w:val="nil"/>
              <w:right w:val="nil"/>
            </w:tcBorders>
            <w:shd w:val="clear" w:color="auto" w:fill="auto"/>
            <w:noWrap/>
            <w:vAlign w:val="center"/>
            <w:hideMark/>
          </w:tcPr>
          <w:p w14:paraId="6C9C4C1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2648</w:t>
            </w:r>
          </w:p>
        </w:tc>
        <w:tc>
          <w:tcPr>
            <w:tcW w:w="960" w:type="dxa"/>
            <w:tcBorders>
              <w:top w:val="nil"/>
              <w:left w:val="nil"/>
              <w:right w:val="nil"/>
            </w:tcBorders>
            <w:shd w:val="clear" w:color="auto" w:fill="auto"/>
            <w:noWrap/>
            <w:vAlign w:val="center"/>
            <w:hideMark/>
          </w:tcPr>
          <w:p w14:paraId="4320BB5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2461</w:t>
            </w:r>
          </w:p>
        </w:tc>
        <w:tc>
          <w:tcPr>
            <w:tcW w:w="960" w:type="dxa"/>
            <w:tcBorders>
              <w:top w:val="nil"/>
              <w:left w:val="nil"/>
              <w:right w:val="nil"/>
            </w:tcBorders>
            <w:shd w:val="clear" w:color="auto" w:fill="auto"/>
            <w:noWrap/>
            <w:vAlign w:val="center"/>
            <w:hideMark/>
          </w:tcPr>
          <w:p w14:paraId="59BFEB7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2702</w:t>
            </w:r>
          </w:p>
        </w:tc>
        <w:tc>
          <w:tcPr>
            <w:tcW w:w="960" w:type="dxa"/>
            <w:tcBorders>
              <w:top w:val="nil"/>
              <w:left w:val="nil"/>
              <w:right w:val="nil"/>
            </w:tcBorders>
            <w:shd w:val="clear" w:color="auto" w:fill="auto"/>
            <w:noWrap/>
            <w:vAlign w:val="center"/>
            <w:hideMark/>
          </w:tcPr>
          <w:p w14:paraId="32B945E4"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1211</w:t>
            </w:r>
          </w:p>
        </w:tc>
      </w:tr>
      <w:tr w:rsidR="00E57E85" w:rsidRPr="00E57E85" w14:paraId="70E68D20" w14:textId="77777777" w:rsidTr="00FA48EF">
        <w:trPr>
          <w:trHeight w:val="315"/>
        </w:trPr>
        <w:tc>
          <w:tcPr>
            <w:tcW w:w="960" w:type="dxa"/>
            <w:tcBorders>
              <w:top w:val="nil"/>
              <w:left w:val="nil"/>
              <w:bottom w:val="single" w:sz="8" w:space="0" w:color="auto"/>
              <w:right w:val="nil"/>
            </w:tcBorders>
            <w:shd w:val="clear" w:color="000000" w:fill="F2F2F2"/>
            <w:noWrap/>
            <w:vAlign w:val="center"/>
            <w:hideMark/>
          </w:tcPr>
          <w:p w14:paraId="0CDC0B8E"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2018*</w:t>
            </w:r>
          </w:p>
        </w:tc>
        <w:tc>
          <w:tcPr>
            <w:tcW w:w="960" w:type="dxa"/>
            <w:tcBorders>
              <w:top w:val="nil"/>
              <w:left w:val="nil"/>
              <w:bottom w:val="single" w:sz="8" w:space="0" w:color="auto"/>
              <w:right w:val="nil"/>
            </w:tcBorders>
            <w:shd w:val="clear" w:color="000000" w:fill="F2F2F2"/>
            <w:noWrap/>
            <w:vAlign w:val="center"/>
            <w:hideMark/>
          </w:tcPr>
          <w:p w14:paraId="70B3F903" w14:textId="77777777" w:rsidR="00E57E85" w:rsidRPr="00E57E85" w:rsidRDefault="00D77DA2" w:rsidP="00E57E85">
            <w:pPr>
              <w:spacing w:before="0" w:after="0"/>
              <w:jc w:val="both"/>
              <w:rPr>
                <w:rFonts w:ascii="Arial Narrow" w:hAnsi="Arial Narrow" w:cs="Calibri"/>
                <w:color w:val="000000"/>
                <w:sz w:val="20"/>
                <w:lang w:eastAsia="fr-CA"/>
              </w:rPr>
            </w:pPr>
            <w:r>
              <w:rPr>
                <w:rFonts w:ascii="Arial Narrow" w:hAnsi="Arial Narrow" w:cs="Calibri"/>
                <w:color w:val="000000"/>
                <w:sz w:val="20"/>
                <w:lang w:val="en-CA" w:eastAsia="fr-CA"/>
              </w:rPr>
              <w:t>362</w:t>
            </w:r>
          </w:p>
        </w:tc>
        <w:tc>
          <w:tcPr>
            <w:tcW w:w="1189" w:type="dxa"/>
            <w:tcBorders>
              <w:top w:val="nil"/>
              <w:left w:val="nil"/>
              <w:bottom w:val="single" w:sz="8" w:space="0" w:color="auto"/>
              <w:right w:val="nil"/>
            </w:tcBorders>
            <w:shd w:val="clear" w:color="000000" w:fill="F2F2F2"/>
            <w:noWrap/>
            <w:vAlign w:val="center"/>
            <w:hideMark/>
          </w:tcPr>
          <w:p w14:paraId="4364CB4C"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5625</w:t>
            </w:r>
          </w:p>
        </w:tc>
        <w:tc>
          <w:tcPr>
            <w:tcW w:w="960" w:type="dxa"/>
            <w:tcBorders>
              <w:top w:val="nil"/>
              <w:left w:val="nil"/>
              <w:bottom w:val="single" w:sz="8" w:space="0" w:color="auto"/>
              <w:right w:val="nil"/>
            </w:tcBorders>
            <w:shd w:val="clear" w:color="000000" w:fill="F2F2F2"/>
            <w:noWrap/>
            <w:vAlign w:val="center"/>
            <w:hideMark/>
          </w:tcPr>
          <w:p w14:paraId="0CD7E8F8"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1464</w:t>
            </w:r>
          </w:p>
        </w:tc>
        <w:tc>
          <w:tcPr>
            <w:tcW w:w="960" w:type="dxa"/>
            <w:tcBorders>
              <w:top w:val="nil"/>
              <w:left w:val="nil"/>
              <w:bottom w:val="single" w:sz="8" w:space="0" w:color="auto"/>
              <w:right w:val="nil"/>
            </w:tcBorders>
            <w:shd w:val="clear" w:color="000000" w:fill="F2F2F2"/>
            <w:noWrap/>
            <w:vAlign w:val="center"/>
            <w:hideMark/>
          </w:tcPr>
          <w:p w14:paraId="52113B13"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1808</w:t>
            </w:r>
          </w:p>
        </w:tc>
        <w:tc>
          <w:tcPr>
            <w:tcW w:w="960" w:type="dxa"/>
            <w:tcBorders>
              <w:top w:val="nil"/>
              <w:left w:val="nil"/>
              <w:bottom w:val="single" w:sz="8" w:space="0" w:color="auto"/>
              <w:right w:val="nil"/>
            </w:tcBorders>
            <w:shd w:val="clear" w:color="000000" w:fill="F2F2F2"/>
            <w:noWrap/>
            <w:vAlign w:val="center"/>
            <w:hideMark/>
          </w:tcPr>
          <w:p w14:paraId="7A141E97" w14:textId="77777777" w:rsidR="00E57E85" w:rsidRPr="00E57E85" w:rsidRDefault="00E57E85" w:rsidP="00E57E85">
            <w:pPr>
              <w:spacing w:before="0" w:after="0"/>
              <w:jc w:val="both"/>
              <w:rPr>
                <w:rFonts w:ascii="Arial Narrow" w:hAnsi="Arial Narrow" w:cs="Calibri"/>
                <w:color w:val="000000"/>
                <w:sz w:val="20"/>
                <w:lang w:eastAsia="fr-CA"/>
              </w:rPr>
            </w:pPr>
            <w:r w:rsidRPr="00E57E85">
              <w:rPr>
                <w:rFonts w:ascii="Arial Narrow" w:hAnsi="Arial Narrow" w:cs="Calibri"/>
                <w:color w:val="000000"/>
                <w:sz w:val="20"/>
                <w:lang w:val="en-CA" w:eastAsia="fr-CA"/>
              </w:rPr>
              <w:t>1239</w:t>
            </w:r>
          </w:p>
        </w:tc>
      </w:tr>
    </w:tbl>
    <w:p w14:paraId="57C0F1A5" w14:textId="77777777" w:rsidR="001402F2" w:rsidRPr="00E43B9F" w:rsidRDefault="00FA48EF" w:rsidP="005D02B0">
      <w:pPr>
        <w:pStyle w:val="Caption-Figure"/>
        <w:jc w:val="both"/>
        <w:rPr>
          <w:lang w:val="en-CA"/>
        </w:rPr>
      </w:pPr>
      <w:r w:rsidRPr="00E57E85">
        <w:rPr>
          <w:rFonts w:ascii="Arial Narrow" w:hAnsi="Arial Narrow" w:cs="Calibri"/>
          <w:i w:val="0"/>
          <w:iCs/>
          <w:color w:val="000000"/>
          <w:lang w:val="en-CA" w:eastAsia="fr-CA"/>
        </w:rPr>
        <w:t>* 2017 a</w:t>
      </w:r>
      <w:r w:rsidR="00D3268A">
        <w:rPr>
          <w:rFonts w:ascii="Arial Narrow" w:hAnsi="Arial Narrow" w:cs="Calibri"/>
          <w:i w:val="0"/>
          <w:iCs/>
          <w:color w:val="000000"/>
          <w:lang w:val="en-CA" w:eastAsia="fr-CA"/>
        </w:rPr>
        <w:t>nd 2018 values are preliminary.</w:t>
      </w:r>
    </w:p>
    <w:p w14:paraId="20032BDF" w14:textId="77777777" w:rsidR="00E57E85" w:rsidRDefault="00E57E85">
      <w:pPr>
        <w:spacing w:before="0" w:after="0"/>
        <w:rPr>
          <w:i/>
          <w:sz w:val="20"/>
          <w:lang w:val="en-CA"/>
        </w:rPr>
      </w:pPr>
      <w:r>
        <w:rPr>
          <w:lang w:val="en-CA"/>
        </w:rPr>
        <w:br w:type="page"/>
      </w:r>
    </w:p>
    <w:p w14:paraId="34B6D730" w14:textId="77777777" w:rsidR="003B1BFA" w:rsidRPr="00E43B9F" w:rsidRDefault="003B1BFA" w:rsidP="00FA48EF">
      <w:pPr>
        <w:pStyle w:val="LgendeTableau"/>
        <w:rPr>
          <w:lang w:val="en-CA"/>
        </w:rPr>
      </w:pPr>
      <w:r w:rsidRPr="00D3268A">
        <w:rPr>
          <w:lang w:val="en-CA"/>
        </w:rPr>
        <w:lastRenderedPageBreak/>
        <w:t xml:space="preserve">Table </w:t>
      </w:r>
      <w:r w:rsidR="004E5A9A" w:rsidRPr="00D3268A">
        <w:rPr>
          <w:lang w:val="en-CA"/>
        </w:rPr>
        <w:t>S3</w:t>
      </w:r>
      <w:r w:rsidRPr="00D3268A">
        <w:rPr>
          <w:lang w:val="en-CA"/>
        </w:rPr>
        <w:t>. Annual landings (t) by DFO region</w:t>
      </w:r>
      <w:r w:rsidR="00406C53" w:rsidRPr="00D3268A">
        <w:rPr>
          <w:lang w:val="en-CA"/>
        </w:rPr>
        <w:t xml:space="preserve"> from</w:t>
      </w:r>
      <w:r w:rsidR="008A0D9C" w:rsidRPr="00D3268A">
        <w:rPr>
          <w:lang w:val="en-CA"/>
        </w:rPr>
        <w:t xml:space="preserve"> 1985-2018.</w:t>
      </w:r>
    </w:p>
    <w:tbl>
      <w:tblPr>
        <w:tblW w:w="7769" w:type="dxa"/>
        <w:tblInd w:w="70" w:type="dxa"/>
        <w:tblCellMar>
          <w:left w:w="70" w:type="dxa"/>
          <w:right w:w="70" w:type="dxa"/>
        </w:tblCellMar>
        <w:tblLook w:val="04A0" w:firstRow="1" w:lastRow="0" w:firstColumn="1" w:lastColumn="0" w:noHBand="0" w:noVBand="1"/>
      </w:tblPr>
      <w:tblGrid>
        <w:gridCol w:w="569"/>
        <w:gridCol w:w="597"/>
        <w:gridCol w:w="1189"/>
        <w:gridCol w:w="715"/>
        <w:gridCol w:w="851"/>
        <w:gridCol w:w="597"/>
        <w:gridCol w:w="496"/>
        <w:gridCol w:w="1189"/>
        <w:gridCol w:w="715"/>
        <w:gridCol w:w="851"/>
      </w:tblGrid>
      <w:tr w:rsidR="00B73995" w:rsidRPr="00B73995" w14:paraId="170F0C98" w14:textId="77777777" w:rsidTr="00D3268A">
        <w:trPr>
          <w:trHeight w:val="300"/>
          <w:tblHeader/>
        </w:trPr>
        <w:tc>
          <w:tcPr>
            <w:tcW w:w="4518" w:type="dxa"/>
            <w:gridSpan w:val="6"/>
            <w:tcBorders>
              <w:top w:val="nil"/>
              <w:left w:val="nil"/>
              <w:bottom w:val="nil"/>
              <w:right w:val="nil"/>
            </w:tcBorders>
            <w:shd w:val="clear" w:color="auto" w:fill="auto"/>
            <w:noWrap/>
            <w:vAlign w:val="bottom"/>
            <w:hideMark/>
          </w:tcPr>
          <w:p w14:paraId="656A29B9" w14:textId="77777777" w:rsidR="00B73995" w:rsidRPr="00B73995" w:rsidRDefault="00B73995" w:rsidP="00B73995">
            <w:pPr>
              <w:spacing w:before="0" w:after="0"/>
              <w:rPr>
                <w:rFonts w:ascii="Times New Roman" w:hAnsi="Times New Roman"/>
                <w:sz w:val="18"/>
                <w:szCs w:val="24"/>
                <w:lang w:val="en-US" w:eastAsia="fr-CA"/>
              </w:rPr>
            </w:pPr>
          </w:p>
        </w:tc>
        <w:tc>
          <w:tcPr>
            <w:tcW w:w="3251" w:type="dxa"/>
            <w:gridSpan w:val="4"/>
            <w:tcBorders>
              <w:top w:val="nil"/>
              <w:left w:val="nil"/>
              <w:bottom w:val="nil"/>
              <w:right w:val="nil"/>
            </w:tcBorders>
            <w:shd w:val="clear" w:color="auto" w:fill="auto"/>
            <w:noWrap/>
            <w:vAlign w:val="bottom"/>
            <w:hideMark/>
          </w:tcPr>
          <w:p w14:paraId="34CF7D84" w14:textId="77777777" w:rsidR="00B73995" w:rsidRPr="00B73995" w:rsidRDefault="00B73995" w:rsidP="00B73995">
            <w:pPr>
              <w:spacing w:before="0" w:after="0"/>
              <w:jc w:val="center"/>
              <w:rPr>
                <w:rFonts w:ascii="Arial Narrow" w:hAnsi="Arial Narrow" w:cs="Calibri"/>
                <w:i/>
                <w:iCs/>
                <w:color w:val="000000"/>
                <w:sz w:val="18"/>
                <w:szCs w:val="16"/>
                <w:lang w:eastAsia="fr-CA"/>
              </w:rPr>
            </w:pPr>
            <w:r w:rsidRPr="00B73995">
              <w:rPr>
                <w:rFonts w:ascii="Arial Narrow" w:hAnsi="Arial Narrow" w:cs="Calibri"/>
                <w:i/>
                <w:iCs/>
                <w:color w:val="000000"/>
                <w:sz w:val="20"/>
                <w:szCs w:val="16"/>
                <w:lang w:eastAsia="fr-CA"/>
              </w:rPr>
              <w:t xml:space="preserve">Proportion (%) </w:t>
            </w:r>
          </w:p>
        </w:tc>
      </w:tr>
      <w:tr w:rsidR="00B73995" w:rsidRPr="00B73995" w14:paraId="20543AD3" w14:textId="77777777" w:rsidTr="00D3268A">
        <w:trPr>
          <w:trHeight w:val="20"/>
          <w:tblHeader/>
        </w:trPr>
        <w:tc>
          <w:tcPr>
            <w:tcW w:w="569" w:type="dxa"/>
            <w:tcBorders>
              <w:top w:val="nil"/>
              <w:left w:val="nil"/>
              <w:bottom w:val="single" w:sz="4" w:space="0" w:color="auto"/>
              <w:right w:val="nil"/>
            </w:tcBorders>
            <w:shd w:val="clear" w:color="auto" w:fill="auto"/>
            <w:noWrap/>
            <w:vAlign w:val="center"/>
            <w:hideMark/>
          </w:tcPr>
          <w:p w14:paraId="3762DC51"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Year</w:t>
            </w:r>
          </w:p>
        </w:tc>
        <w:tc>
          <w:tcPr>
            <w:tcW w:w="597" w:type="dxa"/>
            <w:tcBorders>
              <w:top w:val="nil"/>
              <w:left w:val="nil"/>
              <w:bottom w:val="single" w:sz="4" w:space="0" w:color="auto"/>
              <w:right w:val="nil"/>
            </w:tcBorders>
            <w:shd w:val="clear" w:color="auto" w:fill="auto"/>
            <w:noWrap/>
            <w:vAlign w:val="center"/>
            <w:hideMark/>
          </w:tcPr>
          <w:p w14:paraId="66AAD2A2"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 xml:space="preserve">Gulf </w:t>
            </w:r>
          </w:p>
        </w:tc>
        <w:tc>
          <w:tcPr>
            <w:tcW w:w="1189" w:type="dxa"/>
            <w:tcBorders>
              <w:top w:val="nil"/>
              <w:left w:val="nil"/>
              <w:bottom w:val="single" w:sz="4" w:space="0" w:color="auto"/>
              <w:right w:val="nil"/>
            </w:tcBorders>
            <w:shd w:val="clear" w:color="auto" w:fill="auto"/>
            <w:noWrap/>
            <w:vAlign w:val="center"/>
            <w:hideMark/>
          </w:tcPr>
          <w:p w14:paraId="425F8E6E"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 xml:space="preserve">Newfoundland </w:t>
            </w:r>
          </w:p>
        </w:tc>
        <w:tc>
          <w:tcPr>
            <w:tcW w:w="715" w:type="dxa"/>
            <w:tcBorders>
              <w:top w:val="nil"/>
              <w:left w:val="nil"/>
              <w:bottom w:val="single" w:sz="4" w:space="0" w:color="auto"/>
              <w:right w:val="nil"/>
            </w:tcBorders>
            <w:shd w:val="clear" w:color="auto" w:fill="auto"/>
            <w:noWrap/>
            <w:vAlign w:val="center"/>
            <w:hideMark/>
          </w:tcPr>
          <w:p w14:paraId="66E7FC48"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Quebec</w:t>
            </w:r>
          </w:p>
        </w:tc>
        <w:tc>
          <w:tcPr>
            <w:tcW w:w="851" w:type="dxa"/>
            <w:tcBorders>
              <w:top w:val="nil"/>
              <w:left w:val="nil"/>
              <w:bottom w:val="single" w:sz="4" w:space="0" w:color="auto"/>
              <w:right w:val="nil"/>
            </w:tcBorders>
            <w:shd w:val="clear" w:color="auto" w:fill="auto"/>
            <w:noWrap/>
            <w:vAlign w:val="center"/>
            <w:hideMark/>
          </w:tcPr>
          <w:p w14:paraId="6CC64CB1"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 xml:space="preserve">Maritimes </w:t>
            </w:r>
          </w:p>
        </w:tc>
        <w:tc>
          <w:tcPr>
            <w:tcW w:w="597" w:type="dxa"/>
            <w:tcBorders>
              <w:top w:val="nil"/>
              <w:left w:val="nil"/>
              <w:bottom w:val="single" w:sz="4" w:space="0" w:color="auto"/>
              <w:right w:val="nil"/>
            </w:tcBorders>
            <w:shd w:val="clear" w:color="auto" w:fill="auto"/>
            <w:noWrap/>
            <w:vAlign w:val="center"/>
            <w:hideMark/>
          </w:tcPr>
          <w:p w14:paraId="0E7909C8"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Total</w:t>
            </w:r>
          </w:p>
        </w:tc>
        <w:tc>
          <w:tcPr>
            <w:tcW w:w="496" w:type="dxa"/>
            <w:tcBorders>
              <w:top w:val="nil"/>
              <w:left w:val="double" w:sz="6" w:space="0" w:color="auto"/>
              <w:bottom w:val="single" w:sz="4" w:space="0" w:color="auto"/>
              <w:right w:val="nil"/>
            </w:tcBorders>
            <w:shd w:val="clear" w:color="auto" w:fill="auto"/>
            <w:noWrap/>
            <w:vAlign w:val="center"/>
            <w:hideMark/>
          </w:tcPr>
          <w:p w14:paraId="5478EB49"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Gulf</w:t>
            </w:r>
          </w:p>
        </w:tc>
        <w:tc>
          <w:tcPr>
            <w:tcW w:w="1189" w:type="dxa"/>
            <w:tcBorders>
              <w:top w:val="nil"/>
              <w:left w:val="nil"/>
              <w:bottom w:val="single" w:sz="4" w:space="0" w:color="auto"/>
              <w:right w:val="nil"/>
            </w:tcBorders>
            <w:shd w:val="clear" w:color="auto" w:fill="auto"/>
            <w:noWrap/>
            <w:vAlign w:val="center"/>
            <w:hideMark/>
          </w:tcPr>
          <w:p w14:paraId="3DE7411C"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Newfoundland</w:t>
            </w:r>
          </w:p>
        </w:tc>
        <w:tc>
          <w:tcPr>
            <w:tcW w:w="715" w:type="dxa"/>
            <w:tcBorders>
              <w:top w:val="nil"/>
              <w:left w:val="nil"/>
              <w:bottom w:val="single" w:sz="4" w:space="0" w:color="auto"/>
              <w:right w:val="nil"/>
            </w:tcBorders>
            <w:shd w:val="clear" w:color="auto" w:fill="auto"/>
            <w:noWrap/>
            <w:vAlign w:val="center"/>
            <w:hideMark/>
          </w:tcPr>
          <w:p w14:paraId="6BB9B718"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Quebec</w:t>
            </w:r>
          </w:p>
        </w:tc>
        <w:tc>
          <w:tcPr>
            <w:tcW w:w="851" w:type="dxa"/>
            <w:tcBorders>
              <w:top w:val="nil"/>
              <w:left w:val="nil"/>
              <w:bottom w:val="single" w:sz="4" w:space="0" w:color="auto"/>
              <w:right w:val="nil"/>
            </w:tcBorders>
            <w:shd w:val="clear" w:color="auto" w:fill="auto"/>
            <w:noWrap/>
            <w:vAlign w:val="center"/>
            <w:hideMark/>
          </w:tcPr>
          <w:p w14:paraId="4EB21173" w14:textId="77777777" w:rsidR="00B73995" w:rsidRPr="00B73995" w:rsidRDefault="00B73995" w:rsidP="00B73995">
            <w:pPr>
              <w:spacing w:before="0" w:after="0"/>
              <w:jc w:val="center"/>
              <w:rPr>
                <w:rFonts w:ascii="Arial Narrow" w:hAnsi="Arial Narrow" w:cs="Calibri"/>
                <w:i/>
                <w:iCs/>
                <w:color w:val="000000"/>
                <w:sz w:val="20"/>
                <w:lang w:eastAsia="fr-CA"/>
              </w:rPr>
            </w:pPr>
            <w:r w:rsidRPr="00B73995">
              <w:rPr>
                <w:rFonts w:ascii="Arial Narrow" w:hAnsi="Arial Narrow" w:cs="Calibri"/>
                <w:i/>
                <w:iCs/>
                <w:color w:val="000000"/>
                <w:sz w:val="20"/>
                <w:lang w:val="en-CA" w:eastAsia="fr-CA"/>
              </w:rPr>
              <w:t>Maritimes</w:t>
            </w:r>
          </w:p>
        </w:tc>
      </w:tr>
      <w:tr w:rsidR="00B73995" w:rsidRPr="00B73995" w14:paraId="34494544" w14:textId="77777777" w:rsidTr="00D3268A">
        <w:trPr>
          <w:trHeight w:val="288"/>
        </w:trPr>
        <w:tc>
          <w:tcPr>
            <w:tcW w:w="569" w:type="dxa"/>
            <w:tcBorders>
              <w:top w:val="nil"/>
              <w:left w:val="nil"/>
              <w:bottom w:val="nil"/>
              <w:right w:val="nil"/>
            </w:tcBorders>
            <w:shd w:val="clear" w:color="auto" w:fill="auto"/>
            <w:noWrap/>
            <w:vAlign w:val="center"/>
            <w:hideMark/>
          </w:tcPr>
          <w:p w14:paraId="5A61868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1985</w:t>
            </w:r>
          </w:p>
        </w:tc>
        <w:tc>
          <w:tcPr>
            <w:tcW w:w="597" w:type="dxa"/>
            <w:tcBorders>
              <w:top w:val="nil"/>
              <w:left w:val="nil"/>
              <w:bottom w:val="nil"/>
              <w:right w:val="nil"/>
            </w:tcBorders>
            <w:shd w:val="clear" w:color="auto" w:fill="auto"/>
            <w:noWrap/>
            <w:vAlign w:val="center"/>
            <w:hideMark/>
          </w:tcPr>
          <w:p w14:paraId="6A727C4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6125</w:t>
            </w:r>
          </w:p>
        </w:tc>
        <w:tc>
          <w:tcPr>
            <w:tcW w:w="1189" w:type="dxa"/>
            <w:tcBorders>
              <w:top w:val="nil"/>
              <w:left w:val="nil"/>
              <w:bottom w:val="nil"/>
              <w:right w:val="nil"/>
            </w:tcBorders>
            <w:shd w:val="clear" w:color="auto" w:fill="auto"/>
            <w:noWrap/>
            <w:vAlign w:val="center"/>
            <w:hideMark/>
          </w:tcPr>
          <w:p w14:paraId="4517639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14883</w:t>
            </w:r>
          </w:p>
        </w:tc>
        <w:tc>
          <w:tcPr>
            <w:tcW w:w="715" w:type="dxa"/>
            <w:tcBorders>
              <w:top w:val="nil"/>
              <w:left w:val="nil"/>
              <w:bottom w:val="nil"/>
              <w:right w:val="nil"/>
            </w:tcBorders>
            <w:shd w:val="clear" w:color="auto" w:fill="auto"/>
            <w:noWrap/>
            <w:vAlign w:val="center"/>
            <w:hideMark/>
          </w:tcPr>
          <w:p w14:paraId="2D54C55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2179</w:t>
            </w:r>
          </w:p>
        </w:tc>
        <w:tc>
          <w:tcPr>
            <w:tcW w:w="851" w:type="dxa"/>
            <w:tcBorders>
              <w:top w:val="nil"/>
              <w:left w:val="nil"/>
              <w:bottom w:val="nil"/>
              <w:right w:val="nil"/>
            </w:tcBorders>
            <w:shd w:val="clear" w:color="auto" w:fill="auto"/>
            <w:noWrap/>
            <w:vAlign w:val="center"/>
            <w:hideMark/>
          </w:tcPr>
          <w:p w14:paraId="28227B0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6265</w:t>
            </w:r>
          </w:p>
        </w:tc>
        <w:tc>
          <w:tcPr>
            <w:tcW w:w="597" w:type="dxa"/>
            <w:tcBorders>
              <w:top w:val="nil"/>
              <w:left w:val="nil"/>
              <w:bottom w:val="nil"/>
              <w:right w:val="double" w:sz="6" w:space="0" w:color="auto"/>
            </w:tcBorders>
            <w:shd w:val="clear" w:color="auto" w:fill="auto"/>
            <w:noWrap/>
            <w:vAlign w:val="center"/>
            <w:hideMark/>
          </w:tcPr>
          <w:p w14:paraId="4DD5D99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29452</w:t>
            </w:r>
          </w:p>
        </w:tc>
        <w:tc>
          <w:tcPr>
            <w:tcW w:w="496" w:type="dxa"/>
            <w:tcBorders>
              <w:top w:val="nil"/>
              <w:left w:val="nil"/>
              <w:bottom w:val="nil"/>
              <w:right w:val="nil"/>
            </w:tcBorders>
            <w:shd w:val="clear" w:color="auto" w:fill="auto"/>
            <w:noWrap/>
            <w:vAlign w:val="center"/>
            <w:hideMark/>
          </w:tcPr>
          <w:p w14:paraId="200A265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w:t>
            </w:r>
          </w:p>
        </w:tc>
        <w:tc>
          <w:tcPr>
            <w:tcW w:w="1189" w:type="dxa"/>
            <w:tcBorders>
              <w:top w:val="nil"/>
              <w:left w:val="nil"/>
              <w:bottom w:val="nil"/>
              <w:right w:val="nil"/>
            </w:tcBorders>
            <w:shd w:val="clear" w:color="auto" w:fill="auto"/>
            <w:noWrap/>
            <w:vAlign w:val="center"/>
            <w:hideMark/>
          </w:tcPr>
          <w:p w14:paraId="406E9ED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51</w:t>
            </w:r>
          </w:p>
        </w:tc>
        <w:tc>
          <w:tcPr>
            <w:tcW w:w="715" w:type="dxa"/>
            <w:tcBorders>
              <w:top w:val="nil"/>
              <w:left w:val="nil"/>
              <w:bottom w:val="nil"/>
              <w:right w:val="nil"/>
            </w:tcBorders>
            <w:shd w:val="clear" w:color="auto" w:fill="auto"/>
            <w:noWrap/>
            <w:vAlign w:val="center"/>
            <w:hideMark/>
          </w:tcPr>
          <w:p w14:paraId="6ECF9A6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w:t>
            </w:r>
          </w:p>
        </w:tc>
        <w:tc>
          <w:tcPr>
            <w:tcW w:w="851" w:type="dxa"/>
            <w:tcBorders>
              <w:top w:val="nil"/>
              <w:left w:val="nil"/>
              <w:bottom w:val="nil"/>
              <w:right w:val="nil"/>
            </w:tcBorders>
            <w:shd w:val="clear" w:color="auto" w:fill="auto"/>
            <w:noWrap/>
            <w:vAlign w:val="center"/>
            <w:hideMark/>
          </w:tcPr>
          <w:p w14:paraId="2D626F0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w:t>
            </w:r>
          </w:p>
        </w:tc>
      </w:tr>
      <w:tr w:rsidR="00B73995" w:rsidRPr="00B73995" w14:paraId="66A68A91" w14:textId="77777777" w:rsidTr="00D3268A">
        <w:trPr>
          <w:trHeight w:val="288"/>
        </w:trPr>
        <w:tc>
          <w:tcPr>
            <w:tcW w:w="569" w:type="dxa"/>
            <w:tcBorders>
              <w:top w:val="nil"/>
              <w:left w:val="nil"/>
              <w:bottom w:val="nil"/>
              <w:right w:val="nil"/>
            </w:tcBorders>
            <w:shd w:val="clear" w:color="000000" w:fill="F2F2F2"/>
            <w:noWrap/>
            <w:vAlign w:val="center"/>
            <w:hideMark/>
          </w:tcPr>
          <w:p w14:paraId="79F31B9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1986</w:t>
            </w:r>
          </w:p>
        </w:tc>
        <w:tc>
          <w:tcPr>
            <w:tcW w:w="597" w:type="dxa"/>
            <w:tcBorders>
              <w:top w:val="nil"/>
              <w:left w:val="nil"/>
              <w:bottom w:val="nil"/>
              <w:right w:val="nil"/>
            </w:tcBorders>
            <w:shd w:val="clear" w:color="000000" w:fill="F2F2F2"/>
            <w:noWrap/>
            <w:vAlign w:val="center"/>
            <w:hideMark/>
          </w:tcPr>
          <w:p w14:paraId="7E77550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8518</w:t>
            </w:r>
          </w:p>
        </w:tc>
        <w:tc>
          <w:tcPr>
            <w:tcW w:w="1189" w:type="dxa"/>
            <w:tcBorders>
              <w:top w:val="nil"/>
              <w:left w:val="nil"/>
              <w:bottom w:val="nil"/>
              <w:right w:val="nil"/>
            </w:tcBorders>
            <w:shd w:val="clear" w:color="000000" w:fill="F2F2F2"/>
            <w:noWrap/>
            <w:vAlign w:val="center"/>
            <w:hideMark/>
          </w:tcPr>
          <w:p w14:paraId="430635F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2400</w:t>
            </w:r>
          </w:p>
        </w:tc>
        <w:tc>
          <w:tcPr>
            <w:tcW w:w="715" w:type="dxa"/>
            <w:tcBorders>
              <w:top w:val="nil"/>
              <w:left w:val="nil"/>
              <w:bottom w:val="nil"/>
              <w:right w:val="nil"/>
            </w:tcBorders>
            <w:shd w:val="clear" w:color="000000" w:fill="F2F2F2"/>
            <w:noWrap/>
            <w:vAlign w:val="center"/>
            <w:hideMark/>
          </w:tcPr>
          <w:p w14:paraId="60518D7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3004</w:t>
            </w:r>
          </w:p>
        </w:tc>
        <w:tc>
          <w:tcPr>
            <w:tcW w:w="851" w:type="dxa"/>
            <w:tcBorders>
              <w:top w:val="nil"/>
              <w:left w:val="nil"/>
              <w:bottom w:val="nil"/>
              <w:right w:val="nil"/>
            </w:tcBorders>
            <w:shd w:val="clear" w:color="000000" w:fill="F2F2F2"/>
            <w:noWrap/>
            <w:vAlign w:val="center"/>
            <w:hideMark/>
          </w:tcPr>
          <w:p w14:paraId="33ACD94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4799</w:t>
            </w:r>
          </w:p>
        </w:tc>
        <w:tc>
          <w:tcPr>
            <w:tcW w:w="597" w:type="dxa"/>
            <w:tcBorders>
              <w:top w:val="nil"/>
              <w:left w:val="nil"/>
              <w:bottom w:val="nil"/>
              <w:right w:val="double" w:sz="6" w:space="0" w:color="auto"/>
            </w:tcBorders>
            <w:shd w:val="clear" w:color="000000" w:fill="F2F2F2"/>
            <w:noWrap/>
            <w:vAlign w:val="center"/>
            <w:hideMark/>
          </w:tcPr>
          <w:p w14:paraId="091985B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18721</w:t>
            </w:r>
          </w:p>
        </w:tc>
        <w:tc>
          <w:tcPr>
            <w:tcW w:w="496" w:type="dxa"/>
            <w:tcBorders>
              <w:top w:val="nil"/>
              <w:left w:val="nil"/>
              <w:bottom w:val="nil"/>
              <w:right w:val="nil"/>
            </w:tcBorders>
            <w:shd w:val="clear" w:color="000000" w:fill="F2F2F2"/>
            <w:noWrap/>
            <w:vAlign w:val="center"/>
            <w:hideMark/>
          </w:tcPr>
          <w:p w14:paraId="332A908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45</w:t>
            </w:r>
          </w:p>
        </w:tc>
        <w:tc>
          <w:tcPr>
            <w:tcW w:w="1189" w:type="dxa"/>
            <w:tcBorders>
              <w:top w:val="nil"/>
              <w:left w:val="nil"/>
              <w:bottom w:val="nil"/>
              <w:right w:val="nil"/>
            </w:tcBorders>
            <w:shd w:val="clear" w:color="000000" w:fill="F2F2F2"/>
            <w:noWrap/>
            <w:vAlign w:val="center"/>
            <w:hideMark/>
          </w:tcPr>
          <w:p w14:paraId="02F81C0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w:t>
            </w:r>
          </w:p>
        </w:tc>
        <w:tc>
          <w:tcPr>
            <w:tcW w:w="715" w:type="dxa"/>
            <w:tcBorders>
              <w:top w:val="nil"/>
              <w:left w:val="nil"/>
              <w:bottom w:val="nil"/>
              <w:right w:val="nil"/>
            </w:tcBorders>
            <w:shd w:val="clear" w:color="000000" w:fill="F2F2F2"/>
            <w:noWrap/>
            <w:vAlign w:val="center"/>
            <w:hideMark/>
          </w:tcPr>
          <w:p w14:paraId="035747B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w:t>
            </w:r>
          </w:p>
        </w:tc>
        <w:tc>
          <w:tcPr>
            <w:tcW w:w="851" w:type="dxa"/>
            <w:tcBorders>
              <w:top w:val="nil"/>
              <w:left w:val="nil"/>
              <w:bottom w:val="nil"/>
              <w:right w:val="nil"/>
            </w:tcBorders>
            <w:shd w:val="clear" w:color="000000" w:fill="F2F2F2"/>
            <w:noWrap/>
            <w:vAlign w:val="center"/>
            <w:hideMark/>
          </w:tcPr>
          <w:p w14:paraId="4666891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26</w:t>
            </w:r>
          </w:p>
        </w:tc>
      </w:tr>
      <w:tr w:rsidR="00B73995" w:rsidRPr="00B73995" w14:paraId="46A0985E" w14:textId="77777777" w:rsidTr="00D3268A">
        <w:trPr>
          <w:trHeight w:val="288"/>
        </w:trPr>
        <w:tc>
          <w:tcPr>
            <w:tcW w:w="569" w:type="dxa"/>
            <w:tcBorders>
              <w:top w:val="nil"/>
              <w:left w:val="nil"/>
              <w:bottom w:val="nil"/>
              <w:right w:val="nil"/>
            </w:tcBorders>
            <w:shd w:val="clear" w:color="auto" w:fill="auto"/>
            <w:noWrap/>
            <w:vAlign w:val="center"/>
            <w:hideMark/>
          </w:tcPr>
          <w:p w14:paraId="1E1ECF5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1987</w:t>
            </w:r>
          </w:p>
        </w:tc>
        <w:tc>
          <w:tcPr>
            <w:tcW w:w="597" w:type="dxa"/>
            <w:tcBorders>
              <w:top w:val="nil"/>
              <w:left w:val="nil"/>
              <w:bottom w:val="nil"/>
              <w:right w:val="nil"/>
            </w:tcBorders>
            <w:shd w:val="clear" w:color="auto" w:fill="auto"/>
            <w:noWrap/>
            <w:vAlign w:val="center"/>
            <w:hideMark/>
          </w:tcPr>
          <w:p w14:paraId="1F042CD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9611</w:t>
            </w:r>
          </w:p>
        </w:tc>
        <w:tc>
          <w:tcPr>
            <w:tcW w:w="1189" w:type="dxa"/>
            <w:tcBorders>
              <w:top w:val="nil"/>
              <w:left w:val="nil"/>
              <w:bottom w:val="nil"/>
              <w:right w:val="nil"/>
            </w:tcBorders>
            <w:shd w:val="clear" w:color="auto" w:fill="auto"/>
            <w:noWrap/>
            <w:vAlign w:val="center"/>
            <w:hideMark/>
          </w:tcPr>
          <w:p w14:paraId="7E38385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9902</w:t>
            </w:r>
          </w:p>
        </w:tc>
        <w:tc>
          <w:tcPr>
            <w:tcW w:w="715" w:type="dxa"/>
            <w:tcBorders>
              <w:top w:val="nil"/>
              <w:left w:val="nil"/>
              <w:bottom w:val="nil"/>
              <w:right w:val="nil"/>
            </w:tcBorders>
            <w:shd w:val="clear" w:color="auto" w:fill="auto"/>
            <w:noWrap/>
            <w:vAlign w:val="center"/>
            <w:hideMark/>
          </w:tcPr>
          <w:p w14:paraId="4DD59F4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2753</w:t>
            </w:r>
          </w:p>
        </w:tc>
        <w:tc>
          <w:tcPr>
            <w:tcW w:w="851" w:type="dxa"/>
            <w:tcBorders>
              <w:top w:val="nil"/>
              <w:left w:val="nil"/>
              <w:bottom w:val="nil"/>
              <w:right w:val="nil"/>
            </w:tcBorders>
            <w:shd w:val="clear" w:color="auto" w:fill="auto"/>
            <w:noWrap/>
            <w:vAlign w:val="center"/>
            <w:hideMark/>
          </w:tcPr>
          <w:p w14:paraId="174CE3A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5233</w:t>
            </w:r>
          </w:p>
        </w:tc>
        <w:tc>
          <w:tcPr>
            <w:tcW w:w="597" w:type="dxa"/>
            <w:tcBorders>
              <w:top w:val="nil"/>
              <w:left w:val="nil"/>
              <w:bottom w:val="nil"/>
              <w:right w:val="double" w:sz="6" w:space="0" w:color="auto"/>
            </w:tcBorders>
            <w:shd w:val="clear" w:color="auto" w:fill="auto"/>
            <w:noWrap/>
            <w:vAlign w:val="center"/>
            <w:hideMark/>
          </w:tcPr>
          <w:p w14:paraId="7BC73F1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27499</w:t>
            </w:r>
          </w:p>
        </w:tc>
        <w:tc>
          <w:tcPr>
            <w:tcW w:w="496" w:type="dxa"/>
            <w:tcBorders>
              <w:top w:val="nil"/>
              <w:left w:val="nil"/>
              <w:bottom w:val="nil"/>
              <w:right w:val="nil"/>
            </w:tcBorders>
            <w:shd w:val="clear" w:color="auto" w:fill="auto"/>
            <w:noWrap/>
            <w:vAlign w:val="center"/>
            <w:hideMark/>
          </w:tcPr>
          <w:p w14:paraId="25CCF82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35</w:t>
            </w:r>
          </w:p>
        </w:tc>
        <w:tc>
          <w:tcPr>
            <w:tcW w:w="1189" w:type="dxa"/>
            <w:tcBorders>
              <w:top w:val="nil"/>
              <w:left w:val="nil"/>
              <w:bottom w:val="nil"/>
              <w:right w:val="nil"/>
            </w:tcBorders>
            <w:shd w:val="clear" w:color="auto" w:fill="auto"/>
            <w:noWrap/>
            <w:vAlign w:val="center"/>
            <w:hideMark/>
          </w:tcPr>
          <w:p w14:paraId="4358C80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36</w:t>
            </w:r>
          </w:p>
        </w:tc>
        <w:tc>
          <w:tcPr>
            <w:tcW w:w="715" w:type="dxa"/>
            <w:tcBorders>
              <w:top w:val="nil"/>
              <w:left w:val="nil"/>
              <w:bottom w:val="nil"/>
              <w:right w:val="nil"/>
            </w:tcBorders>
            <w:shd w:val="clear" w:color="auto" w:fill="auto"/>
            <w:noWrap/>
            <w:vAlign w:val="center"/>
            <w:hideMark/>
          </w:tcPr>
          <w:p w14:paraId="3FFFC3C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10</w:t>
            </w:r>
          </w:p>
        </w:tc>
        <w:tc>
          <w:tcPr>
            <w:tcW w:w="851" w:type="dxa"/>
            <w:tcBorders>
              <w:top w:val="nil"/>
              <w:left w:val="nil"/>
              <w:bottom w:val="nil"/>
              <w:right w:val="nil"/>
            </w:tcBorders>
            <w:shd w:val="clear" w:color="auto" w:fill="auto"/>
            <w:noWrap/>
            <w:vAlign w:val="center"/>
            <w:hideMark/>
          </w:tcPr>
          <w:p w14:paraId="5205E14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w:t>
            </w:r>
          </w:p>
        </w:tc>
      </w:tr>
      <w:tr w:rsidR="00B73995" w:rsidRPr="00B73995" w14:paraId="734415E1" w14:textId="77777777" w:rsidTr="00D3268A">
        <w:trPr>
          <w:trHeight w:val="288"/>
        </w:trPr>
        <w:tc>
          <w:tcPr>
            <w:tcW w:w="569" w:type="dxa"/>
            <w:tcBorders>
              <w:top w:val="nil"/>
              <w:left w:val="nil"/>
              <w:bottom w:val="nil"/>
              <w:right w:val="nil"/>
            </w:tcBorders>
            <w:shd w:val="clear" w:color="000000" w:fill="F2F2F2"/>
            <w:noWrap/>
            <w:vAlign w:val="center"/>
            <w:hideMark/>
          </w:tcPr>
          <w:p w14:paraId="1A0228B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1988</w:t>
            </w:r>
          </w:p>
        </w:tc>
        <w:tc>
          <w:tcPr>
            <w:tcW w:w="597" w:type="dxa"/>
            <w:tcBorders>
              <w:top w:val="nil"/>
              <w:left w:val="nil"/>
              <w:bottom w:val="nil"/>
              <w:right w:val="nil"/>
            </w:tcBorders>
            <w:shd w:val="clear" w:color="000000" w:fill="F2F2F2"/>
            <w:noWrap/>
            <w:vAlign w:val="center"/>
            <w:hideMark/>
          </w:tcPr>
          <w:p w14:paraId="5FE1A54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9469</w:t>
            </w:r>
          </w:p>
        </w:tc>
        <w:tc>
          <w:tcPr>
            <w:tcW w:w="1189" w:type="dxa"/>
            <w:tcBorders>
              <w:top w:val="nil"/>
              <w:left w:val="nil"/>
              <w:bottom w:val="nil"/>
              <w:right w:val="nil"/>
            </w:tcBorders>
            <w:shd w:val="clear" w:color="000000" w:fill="F2F2F2"/>
            <w:noWrap/>
            <w:vAlign w:val="center"/>
            <w:hideMark/>
          </w:tcPr>
          <w:p w14:paraId="6E8EDE6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4234</w:t>
            </w:r>
          </w:p>
        </w:tc>
        <w:tc>
          <w:tcPr>
            <w:tcW w:w="715" w:type="dxa"/>
            <w:tcBorders>
              <w:top w:val="nil"/>
              <w:left w:val="nil"/>
              <w:bottom w:val="nil"/>
              <w:right w:val="nil"/>
            </w:tcBorders>
            <w:shd w:val="clear" w:color="000000" w:fill="F2F2F2"/>
            <w:noWrap/>
            <w:vAlign w:val="center"/>
            <w:hideMark/>
          </w:tcPr>
          <w:p w14:paraId="79F7CD9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3662</w:t>
            </w:r>
          </w:p>
        </w:tc>
        <w:tc>
          <w:tcPr>
            <w:tcW w:w="851" w:type="dxa"/>
            <w:tcBorders>
              <w:top w:val="nil"/>
              <w:left w:val="nil"/>
              <w:bottom w:val="nil"/>
              <w:right w:val="nil"/>
            </w:tcBorders>
            <w:shd w:val="clear" w:color="000000" w:fill="F2F2F2"/>
            <w:noWrap/>
            <w:vAlign w:val="center"/>
            <w:hideMark/>
          </w:tcPr>
          <w:p w14:paraId="3296291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6065</w:t>
            </w:r>
          </w:p>
        </w:tc>
        <w:tc>
          <w:tcPr>
            <w:tcW w:w="597" w:type="dxa"/>
            <w:tcBorders>
              <w:top w:val="nil"/>
              <w:left w:val="nil"/>
              <w:bottom w:val="nil"/>
              <w:right w:val="double" w:sz="6" w:space="0" w:color="auto"/>
            </w:tcBorders>
            <w:shd w:val="clear" w:color="000000" w:fill="F2F2F2"/>
            <w:noWrap/>
            <w:vAlign w:val="center"/>
            <w:hideMark/>
          </w:tcPr>
          <w:p w14:paraId="45B3231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23431</w:t>
            </w:r>
          </w:p>
        </w:tc>
        <w:tc>
          <w:tcPr>
            <w:tcW w:w="496" w:type="dxa"/>
            <w:tcBorders>
              <w:top w:val="nil"/>
              <w:left w:val="nil"/>
              <w:bottom w:val="nil"/>
              <w:right w:val="nil"/>
            </w:tcBorders>
            <w:shd w:val="clear" w:color="000000" w:fill="F2F2F2"/>
            <w:noWrap/>
            <w:vAlign w:val="center"/>
            <w:hideMark/>
          </w:tcPr>
          <w:p w14:paraId="0456B52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40</w:t>
            </w:r>
          </w:p>
        </w:tc>
        <w:tc>
          <w:tcPr>
            <w:tcW w:w="1189" w:type="dxa"/>
            <w:tcBorders>
              <w:top w:val="nil"/>
              <w:left w:val="nil"/>
              <w:bottom w:val="nil"/>
              <w:right w:val="nil"/>
            </w:tcBorders>
            <w:shd w:val="clear" w:color="000000" w:fill="F2F2F2"/>
            <w:noWrap/>
            <w:vAlign w:val="center"/>
            <w:hideMark/>
          </w:tcPr>
          <w:p w14:paraId="0D7053B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18</w:t>
            </w:r>
          </w:p>
        </w:tc>
        <w:tc>
          <w:tcPr>
            <w:tcW w:w="715" w:type="dxa"/>
            <w:tcBorders>
              <w:top w:val="nil"/>
              <w:left w:val="nil"/>
              <w:bottom w:val="nil"/>
              <w:right w:val="nil"/>
            </w:tcBorders>
            <w:shd w:val="clear" w:color="000000" w:fill="F2F2F2"/>
            <w:noWrap/>
            <w:vAlign w:val="center"/>
            <w:hideMark/>
          </w:tcPr>
          <w:p w14:paraId="29475B7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w:t>
            </w:r>
          </w:p>
        </w:tc>
        <w:tc>
          <w:tcPr>
            <w:tcW w:w="851" w:type="dxa"/>
            <w:tcBorders>
              <w:top w:val="nil"/>
              <w:left w:val="nil"/>
              <w:bottom w:val="nil"/>
              <w:right w:val="nil"/>
            </w:tcBorders>
            <w:shd w:val="clear" w:color="000000" w:fill="F2F2F2"/>
            <w:noWrap/>
            <w:vAlign w:val="center"/>
            <w:hideMark/>
          </w:tcPr>
          <w:p w14:paraId="318C6D2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26</w:t>
            </w:r>
          </w:p>
        </w:tc>
      </w:tr>
      <w:tr w:rsidR="00B73995" w:rsidRPr="00B73995" w14:paraId="5AD7073F" w14:textId="77777777" w:rsidTr="00D3268A">
        <w:trPr>
          <w:trHeight w:val="288"/>
        </w:trPr>
        <w:tc>
          <w:tcPr>
            <w:tcW w:w="569" w:type="dxa"/>
            <w:tcBorders>
              <w:top w:val="nil"/>
              <w:left w:val="nil"/>
              <w:bottom w:val="nil"/>
              <w:right w:val="nil"/>
            </w:tcBorders>
            <w:shd w:val="clear" w:color="auto" w:fill="auto"/>
            <w:noWrap/>
            <w:vAlign w:val="center"/>
            <w:hideMark/>
          </w:tcPr>
          <w:p w14:paraId="1608591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1989</w:t>
            </w:r>
          </w:p>
        </w:tc>
        <w:tc>
          <w:tcPr>
            <w:tcW w:w="597" w:type="dxa"/>
            <w:tcBorders>
              <w:top w:val="nil"/>
              <w:left w:val="nil"/>
              <w:bottom w:val="nil"/>
              <w:right w:val="nil"/>
            </w:tcBorders>
            <w:shd w:val="clear" w:color="auto" w:fill="auto"/>
            <w:noWrap/>
            <w:vAlign w:val="center"/>
            <w:hideMark/>
          </w:tcPr>
          <w:p w14:paraId="594EA70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9686</w:t>
            </w:r>
          </w:p>
        </w:tc>
        <w:tc>
          <w:tcPr>
            <w:tcW w:w="1189" w:type="dxa"/>
            <w:tcBorders>
              <w:top w:val="nil"/>
              <w:left w:val="nil"/>
              <w:bottom w:val="nil"/>
              <w:right w:val="nil"/>
            </w:tcBorders>
            <w:shd w:val="clear" w:color="auto" w:fill="auto"/>
            <w:noWrap/>
            <w:vAlign w:val="center"/>
            <w:hideMark/>
          </w:tcPr>
          <w:p w14:paraId="396B02C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1911</w:t>
            </w:r>
          </w:p>
        </w:tc>
        <w:tc>
          <w:tcPr>
            <w:tcW w:w="715" w:type="dxa"/>
            <w:tcBorders>
              <w:top w:val="nil"/>
              <w:left w:val="nil"/>
              <w:bottom w:val="nil"/>
              <w:right w:val="nil"/>
            </w:tcBorders>
            <w:shd w:val="clear" w:color="auto" w:fill="auto"/>
            <w:noWrap/>
            <w:vAlign w:val="center"/>
            <w:hideMark/>
          </w:tcPr>
          <w:p w14:paraId="59554A9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2252</w:t>
            </w:r>
          </w:p>
        </w:tc>
        <w:tc>
          <w:tcPr>
            <w:tcW w:w="851" w:type="dxa"/>
            <w:tcBorders>
              <w:top w:val="nil"/>
              <w:left w:val="nil"/>
              <w:bottom w:val="nil"/>
              <w:right w:val="nil"/>
            </w:tcBorders>
            <w:shd w:val="clear" w:color="auto" w:fill="auto"/>
            <w:noWrap/>
            <w:vAlign w:val="center"/>
            <w:hideMark/>
          </w:tcPr>
          <w:p w14:paraId="381BE16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4814</w:t>
            </w:r>
          </w:p>
        </w:tc>
        <w:tc>
          <w:tcPr>
            <w:tcW w:w="597" w:type="dxa"/>
            <w:tcBorders>
              <w:top w:val="nil"/>
              <w:left w:val="nil"/>
              <w:bottom w:val="nil"/>
              <w:right w:val="double" w:sz="6" w:space="0" w:color="auto"/>
            </w:tcBorders>
            <w:shd w:val="clear" w:color="auto" w:fill="auto"/>
            <w:noWrap/>
            <w:vAlign w:val="center"/>
            <w:hideMark/>
          </w:tcPr>
          <w:p w14:paraId="20A2A54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18663</w:t>
            </w:r>
          </w:p>
        </w:tc>
        <w:tc>
          <w:tcPr>
            <w:tcW w:w="496" w:type="dxa"/>
            <w:tcBorders>
              <w:top w:val="nil"/>
              <w:left w:val="nil"/>
              <w:bottom w:val="nil"/>
              <w:right w:val="nil"/>
            </w:tcBorders>
            <w:shd w:val="clear" w:color="auto" w:fill="auto"/>
            <w:noWrap/>
            <w:vAlign w:val="center"/>
            <w:hideMark/>
          </w:tcPr>
          <w:p w14:paraId="1AAC4B0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52</w:t>
            </w:r>
          </w:p>
        </w:tc>
        <w:tc>
          <w:tcPr>
            <w:tcW w:w="1189" w:type="dxa"/>
            <w:tcBorders>
              <w:top w:val="nil"/>
              <w:left w:val="nil"/>
              <w:bottom w:val="nil"/>
              <w:right w:val="nil"/>
            </w:tcBorders>
            <w:shd w:val="clear" w:color="auto" w:fill="auto"/>
            <w:noWrap/>
            <w:vAlign w:val="center"/>
            <w:hideMark/>
          </w:tcPr>
          <w:p w14:paraId="5EC5F22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10</w:t>
            </w:r>
          </w:p>
        </w:tc>
        <w:tc>
          <w:tcPr>
            <w:tcW w:w="715" w:type="dxa"/>
            <w:tcBorders>
              <w:top w:val="nil"/>
              <w:left w:val="nil"/>
              <w:bottom w:val="nil"/>
              <w:right w:val="nil"/>
            </w:tcBorders>
            <w:shd w:val="clear" w:color="auto" w:fill="auto"/>
            <w:noWrap/>
            <w:vAlign w:val="center"/>
            <w:hideMark/>
          </w:tcPr>
          <w:p w14:paraId="6AE8848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w:t>
            </w:r>
          </w:p>
        </w:tc>
        <w:tc>
          <w:tcPr>
            <w:tcW w:w="851" w:type="dxa"/>
            <w:tcBorders>
              <w:top w:val="nil"/>
              <w:left w:val="nil"/>
              <w:bottom w:val="nil"/>
              <w:right w:val="nil"/>
            </w:tcBorders>
            <w:shd w:val="clear" w:color="auto" w:fill="auto"/>
            <w:noWrap/>
            <w:vAlign w:val="center"/>
            <w:hideMark/>
          </w:tcPr>
          <w:p w14:paraId="7530591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26</w:t>
            </w:r>
          </w:p>
        </w:tc>
      </w:tr>
      <w:tr w:rsidR="00B73995" w:rsidRPr="00B73995" w14:paraId="5553B103" w14:textId="77777777" w:rsidTr="00D3268A">
        <w:trPr>
          <w:trHeight w:val="288"/>
        </w:trPr>
        <w:tc>
          <w:tcPr>
            <w:tcW w:w="569" w:type="dxa"/>
            <w:tcBorders>
              <w:top w:val="nil"/>
              <w:left w:val="nil"/>
              <w:bottom w:val="nil"/>
              <w:right w:val="nil"/>
            </w:tcBorders>
            <w:shd w:val="clear" w:color="000000" w:fill="F2F2F2"/>
            <w:noWrap/>
            <w:vAlign w:val="center"/>
            <w:hideMark/>
          </w:tcPr>
          <w:p w14:paraId="063DDCC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1990</w:t>
            </w:r>
          </w:p>
        </w:tc>
        <w:tc>
          <w:tcPr>
            <w:tcW w:w="597" w:type="dxa"/>
            <w:tcBorders>
              <w:top w:val="nil"/>
              <w:left w:val="nil"/>
              <w:bottom w:val="nil"/>
              <w:right w:val="nil"/>
            </w:tcBorders>
            <w:shd w:val="clear" w:color="000000" w:fill="F2F2F2"/>
            <w:noWrap/>
            <w:vAlign w:val="center"/>
            <w:hideMark/>
          </w:tcPr>
          <w:p w14:paraId="0E4B461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9634</w:t>
            </w:r>
          </w:p>
        </w:tc>
        <w:tc>
          <w:tcPr>
            <w:tcW w:w="1189" w:type="dxa"/>
            <w:tcBorders>
              <w:top w:val="nil"/>
              <w:left w:val="nil"/>
              <w:bottom w:val="nil"/>
              <w:right w:val="nil"/>
            </w:tcBorders>
            <w:shd w:val="clear" w:color="000000" w:fill="F2F2F2"/>
            <w:noWrap/>
            <w:vAlign w:val="center"/>
            <w:hideMark/>
          </w:tcPr>
          <w:p w14:paraId="78CC8FA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1208</w:t>
            </w:r>
          </w:p>
        </w:tc>
        <w:tc>
          <w:tcPr>
            <w:tcW w:w="715" w:type="dxa"/>
            <w:tcBorders>
              <w:top w:val="nil"/>
              <w:left w:val="nil"/>
              <w:bottom w:val="nil"/>
              <w:right w:val="nil"/>
            </w:tcBorders>
            <w:shd w:val="clear" w:color="000000" w:fill="F2F2F2"/>
            <w:noWrap/>
            <w:vAlign w:val="center"/>
            <w:hideMark/>
          </w:tcPr>
          <w:p w14:paraId="5AAF2B4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1971</w:t>
            </w:r>
          </w:p>
        </w:tc>
        <w:tc>
          <w:tcPr>
            <w:tcW w:w="851" w:type="dxa"/>
            <w:tcBorders>
              <w:top w:val="nil"/>
              <w:left w:val="nil"/>
              <w:bottom w:val="nil"/>
              <w:right w:val="nil"/>
            </w:tcBorders>
            <w:shd w:val="clear" w:color="000000" w:fill="F2F2F2"/>
            <w:noWrap/>
            <w:vAlign w:val="center"/>
            <w:hideMark/>
          </w:tcPr>
          <w:p w14:paraId="0D1CB66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8499</w:t>
            </w:r>
          </w:p>
        </w:tc>
        <w:tc>
          <w:tcPr>
            <w:tcW w:w="597" w:type="dxa"/>
            <w:tcBorders>
              <w:top w:val="nil"/>
              <w:left w:val="nil"/>
              <w:bottom w:val="nil"/>
              <w:right w:val="double" w:sz="6" w:space="0" w:color="auto"/>
            </w:tcBorders>
            <w:shd w:val="clear" w:color="000000" w:fill="F2F2F2"/>
            <w:noWrap/>
            <w:vAlign w:val="center"/>
            <w:hideMark/>
          </w:tcPr>
          <w:p w14:paraId="218DBB2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21312</w:t>
            </w:r>
          </w:p>
        </w:tc>
        <w:tc>
          <w:tcPr>
            <w:tcW w:w="496" w:type="dxa"/>
            <w:tcBorders>
              <w:top w:val="nil"/>
              <w:left w:val="nil"/>
              <w:bottom w:val="nil"/>
              <w:right w:val="nil"/>
            </w:tcBorders>
            <w:shd w:val="clear" w:color="000000" w:fill="F2F2F2"/>
            <w:noWrap/>
            <w:vAlign w:val="center"/>
            <w:hideMark/>
          </w:tcPr>
          <w:p w14:paraId="555169B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45</w:t>
            </w:r>
          </w:p>
        </w:tc>
        <w:tc>
          <w:tcPr>
            <w:tcW w:w="1189" w:type="dxa"/>
            <w:tcBorders>
              <w:top w:val="nil"/>
              <w:left w:val="nil"/>
              <w:bottom w:val="nil"/>
              <w:right w:val="nil"/>
            </w:tcBorders>
            <w:shd w:val="clear" w:color="000000" w:fill="F2F2F2"/>
            <w:noWrap/>
            <w:vAlign w:val="center"/>
            <w:hideMark/>
          </w:tcPr>
          <w:p w14:paraId="2F513AD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w:t>
            </w:r>
          </w:p>
        </w:tc>
        <w:tc>
          <w:tcPr>
            <w:tcW w:w="715" w:type="dxa"/>
            <w:tcBorders>
              <w:top w:val="nil"/>
              <w:left w:val="nil"/>
              <w:bottom w:val="nil"/>
              <w:right w:val="nil"/>
            </w:tcBorders>
            <w:shd w:val="clear" w:color="000000" w:fill="F2F2F2"/>
            <w:noWrap/>
            <w:vAlign w:val="center"/>
            <w:hideMark/>
          </w:tcPr>
          <w:p w14:paraId="5A4B2E2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w:t>
            </w:r>
          </w:p>
        </w:tc>
        <w:tc>
          <w:tcPr>
            <w:tcW w:w="851" w:type="dxa"/>
            <w:tcBorders>
              <w:top w:val="nil"/>
              <w:left w:val="nil"/>
              <w:bottom w:val="nil"/>
              <w:right w:val="nil"/>
            </w:tcBorders>
            <w:shd w:val="clear" w:color="000000" w:fill="F2F2F2"/>
            <w:noWrap/>
            <w:vAlign w:val="center"/>
            <w:hideMark/>
          </w:tcPr>
          <w:p w14:paraId="1135BB0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40</w:t>
            </w:r>
          </w:p>
        </w:tc>
      </w:tr>
      <w:tr w:rsidR="00B73995" w:rsidRPr="00B73995" w14:paraId="07AFDF99" w14:textId="77777777" w:rsidTr="00D3268A">
        <w:trPr>
          <w:trHeight w:val="288"/>
        </w:trPr>
        <w:tc>
          <w:tcPr>
            <w:tcW w:w="569" w:type="dxa"/>
            <w:tcBorders>
              <w:top w:val="nil"/>
              <w:left w:val="nil"/>
              <w:bottom w:val="nil"/>
              <w:right w:val="nil"/>
            </w:tcBorders>
            <w:shd w:val="clear" w:color="auto" w:fill="auto"/>
            <w:noWrap/>
            <w:vAlign w:val="center"/>
            <w:hideMark/>
          </w:tcPr>
          <w:p w14:paraId="06BA9AE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1991</w:t>
            </w:r>
          </w:p>
        </w:tc>
        <w:tc>
          <w:tcPr>
            <w:tcW w:w="597" w:type="dxa"/>
            <w:tcBorders>
              <w:top w:val="nil"/>
              <w:left w:val="nil"/>
              <w:bottom w:val="nil"/>
              <w:right w:val="nil"/>
            </w:tcBorders>
            <w:shd w:val="clear" w:color="auto" w:fill="auto"/>
            <w:noWrap/>
            <w:vAlign w:val="center"/>
            <w:hideMark/>
          </w:tcPr>
          <w:p w14:paraId="3FD56F7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14451</w:t>
            </w:r>
          </w:p>
        </w:tc>
        <w:tc>
          <w:tcPr>
            <w:tcW w:w="1189" w:type="dxa"/>
            <w:tcBorders>
              <w:top w:val="nil"/>
              <w:left w:val="nil"/>
              <w:bottom w:val="nil"/>
              <w:right w:val="nil"/>
            </w:tcBorders>
            <w:shd w:val="clear" w:color="auto" w:fill="auto"/>
            <w:noWrap/>
            <w:vAlign w:val="center"/>
            <w:hideMark/>
          </w:tcPr>
          <w:p w14:paraId="7A217F5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834</w:t>
            </w:r>
          </w:p>
        </w:tc>
        <w:tc>
          <w:tcPr>
            <w:tcW w:w="715" w:type="dxa"/>
            <w:tcBorders>
              <w:top w:val="nil"/>
              <w:left w:val="nil"/>
              <w:bottom w:val="nil"/>
              <w:right w:val="nil"/>
            </w:tcBorders>
            <w:shd w:val="clear" w:color="auto" w:fill="auto"/>
            <w:noWrap/>
            <w:vAlign w:val="center"/>
            <w:hideMark/>
          </w:tcPr>
          <w:p w14:paraId="721E3FE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3256</w:t>
            </w:r>
          </w:p>
        </w:tc>
        <w:tc>
          <w:tcPr>
            <w:tcW w:w="851" w:type="dxa"/>
            <w:tcBorders>
              <w:top w:val="nil"/>
              <w:left w:val="nil"/>
              <w:bottom w:val="nil"/>
              <w:right w:val="nil"/>
            </w:tcBorders>
            <w:shd w:val="clear" w:color="auto" w:fill="auto"/>
            <w:noWrap/>
            <w:vAlign w:val="center"/>
            <w:hideMark/>
          </w:tcPr>
          <w:p w14:paraId="0D85ABE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7270</w:t>
            </w:r>
          </w:p>
        </w:tc>
        <w:tc>
          <w:tcPr>
            <w:tcW w:w="597" w:type="dxa"/>
            <w:tcBorders>
              <w:top w:val="nil"/>
              <w:left w:val="nil"/>
              <w:bottom w:val="nil"/>
              <w:right w:val="double" w:sz="6" w:space="0" w:color="auto"/>
            </w:tcBorders>
            <w:shd w:val="clear" w:color="auto" w:fill="auto"/>
            <w:noWrap/>
            <w:vAlign w:val="center"/>
            <w:hideMark/>
          </w:tcPr>
          <w:p w14:paraId="5C1F841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25810</w:t>
            </w:r>
          </w:p>
        </w:tc>
        <w:tc>
          <w:tcPr>
            <w:tcW w:w="496" w:type="dxa"/>
            <w:tcBorders>
              <w:top w:val="nil"/>
              <w:left w:val="nil"/>
              <w:bottom w:val="nil"/>
              <w:right w:val="nil"/>
            </w:tcBorders>
            <w:shd w:val="clear" w:color="auto" w:fill="auto"/>
            <w:noWrap/>
            <w:vAlign w:val="center"/>
            <w:hideMark/>
          </w:tcPr>
          <w:p w14:paraId="401A7C4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56</w:t>
            </w:r>
          </w:p>
        </w:tc>
        <w:tc>
          <w:tcPr>
            <w:tcW w:w="1189" w:type="dxa"/>
            <w:tcBorders>
              <w:top w:val="nil"/>
              <w:left w:val="nil"/>
              <w:bottom w:val="nil"/>
              <w:right w:val="nil"/>
            </w:tcBorders>
            <w:shd w:val="clear" w:color="auto" w:fill="auto"/>
            <w:noWrap/>
            <w:vAlign w:val="center"/>
            <w:hideMark/>
          </w:tcPr>
          <w:p w14:paraId="531DC20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w:t>
            </w:r>
          </w:p>
        </w:tc>
        <w:tc>
          <w:tcPr>
            <w:tcW w:w="715" w:type="dxa"/>
            <w:tcBorders>
              <w:top w:val="nil"/>
              <w:left w:val="nil"/>
              <w:bottom w:val="nil"/>
              <w:right w:val="nil"/>
            </w:tcBorders>
            <w:shd w:val="clear" w:color="auto" w:fill="auto"/>
            <w:noWrap/>
            <w:vAlign w:val="center"/>
            <w:hideMark/>
          </w:tcPr>
          <w:p w14:paraId="37A9360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w:t>
            </w:r>
          </w:p>
        </w:tc>
        <w:tc>
          <w:tcPr>
            <w:tcW w:w="851" w:type="dxa"/>
            <w:tcBorders>
              <w:top w:val="nil"/>
              <w:left w:val="nil"/>
              <w:bottom w:val="nil"/>
              <w:right w:val="nil"/>
            </w:tcBorders>
            <w:shd w:val="clear" w:color="auto" w:fill="auto"/>
            <w:noWrap/>
            <w:vAlign w:val="center"/>
            <w:hideMark/>
          </w:tcPr>
          <w:p w14:paraId="718B4A5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28</w:t>
            </w:r>
          </w:p>
        </w:tc>
      </w:tr>
      <w:tr w:rsidR="00B73995" w:rsidRPr="00B73995" w14:paraId="22BE5346" w14:textId="77777777" w:rsidTr="00D3268A">
        <w:trPr>
          <w:trHeight w:val="288"/>
        </w:trPr>
        <w:tc>
          <w:tcPr>
            <w:tcW w:w="569" w:type="dxa"/>
            <w:tcBorders>
              <w:top w:val="nil"/>
              <w:left w:val="nil"/>
              <w:bottom w:val="nil"/>
              <w:right w:val="nil"/>
            </w:tcBorders>
            <w:shd w:val="clear" w:color="000000" w:fill="F2F2F2"/>
            <w:noWrap/>
            <w:vAlign w:val="center"/>
            <w:hideMark/>
          </w:tcPr>
          <w:p w14:paraId="0121AAF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1992</w:t>
            </w:r>
          </w:p>
        </w:tc>
        <w:tc>
          <w:tcPr>
            <w:tcW w:w="597" w:type="dxa"/>
            <w:tcBorders>
              <w:top w:val="nil"/>
              <w:left w:val="nil"/>
              <w:bottom w:val="nil"/>
              <w:right w:val="nil"/>
            </w:tcBorders>
            <w:shd w:val="clear" w:color="000000" w:fill="F2F2F2"/>
            <w:noWrap/>
            <w:vAlign w:val="center"/>
            <w:hideMark/>
          </w:tcPr>
          <w:p w14:paraId="03A8193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9888</w:t>
            </w:r>
          </w:p>
        </w:tc>
        <w:tc>
          <w:tcPr>
            <w:tcW w:w="1189" w:type="dxa"/>
            <w:tcBorders>
              <w:top w:val="nil"/>
              <w:left w:val="nil"/>
              <w:bottom w:val="nil"/>
              <w:right w:val="nil"/>
            </w:tcBorders>
            <w:shd w:val="clear" w:color="000000" w:fill="F2F2F2"/>
            <w:noWrap/>
            <w:vAlign w:val="center"/>
            <w:hideMark/>
          </w:tcPr>
          <w:p w14:paraId="62DC7D9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1283</w:t>
            </w:r>
          </w:p>
        </w:tc>
        <w:tc>
          <w:tcPr>
            <w:tcW w:w="715" w:type="dxa"/>
            <w:tcBorders>
              <w:top w:val="nil"/>
              <w:left w:val="nil"/>
              <w:bottom w:val="nil"/>
              <w:right w:val="nil"/>
            </w:tcBorders>
            <w:shd w:val="clear" w:color="000000" w:fill="F2F2F2"/>
            <w:noWrap/>
            <w:vAlign w:val="center"/>
            <w:hideMark/>
          </w:tcPr>
          <w:p w14:paraId="3FCB060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3480</w:t>
            </w:r>
          </w:p>
        </w:tc>
        <w:tc>
          <w:tcPr>
            <w:tcW w:w="851" w:type="dxa"/>
            <w:tcBorders>
              <w:top w:val="nil"/>
              <w:left w:val="nil"/>
              <w:bottom w:val="nil"/>
              <w:right w:val="nil"/>
            </w:tcBorders>
            <w:shd w:val="clear" w:color="000000" w:fill="F2F2F2"/>
            <w:noWrap/>
            <w:vAlign w:val="center"/>
            <w:hideMark/>
          </w:tcPr>
          <w:p w14:paraId="6AB3BC1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8622</w:t>
            </w:r>
          </w:p>
        </w:tc>
        <w:tc>
          <w:tcPr>
            <w:tcW w:w="597" w:type="dxa"/>
            <w:tcBorders>
              <w:top w:val="nil"/>
              <w:left w:val="nil"/>
              <w:bottom w:val="nil"/>
              <w:right w:val="double" w:sz="6" w:space="0" w:color="auto"/>
            </w:tcBorders>
            <w:shd w:val="clear" w:color="000000" w:fill="F2F2F2"/>
            <w:noWrap/>
            <w:vAlign w:val="center"/>
            <w:hideMark/>
          </w:tcPr>
          <w:p w14:paraId="0C42E3D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23273</w:t>
            </w:r>
          </w:p>
        </w:tc>
        <w:tc>
          <w:tcPr>
            <w:tcW w:w="496" w:type="dxa"/>
            <w:tcBorders>
              <w:top w:val="nil"/>
              <w:left w:val="nil"/>
              <w:bottom w:val="nil"/>
              <w:right w:val="nil"/>
            </w:tcBorders>
            <w:shd w:val="clear" w:color="000000" w:fill="F2F2F2"/>
            <w:noWrap/>
            <w:vAlign w:val="center"/>
            <w:hideMark/>
          </w:tcPr>
          <w:p w14:paraId="7D2B9F1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42</w:t>
            </w:r>
          </w:p>
        </w:tc>
        <w:tc>
          <w:tcPr>
            <w:tcW w:w="1189" w:type="dxa"/>
            <w:tcBorders>
              <w:top w:val="nil"/>
              <w:left w:val="nil"/>
              <w:bottom w:val="nil"/>
              <w:right w:val="nil"/>
            </w:tcBorders>
            <w:shd w:val="clear" w:color="000000" w:fill="F2F2F2"/>
            <w:noWrap/>
            <w:vAlign w:val="center"/>
            <w:hideMark/>
          </w:tcPr>
          <w:p w14:paraId="0D84574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w:t>
            </w:r>
          </w:p>
        </w:tc>
        <w:tc>
          <w:tcPr>
            <w:tcW w:w="715" w:type="dxa"/>
            <w:tcBorders>
              <w:top w:val="nil"/>
              <w:left w:val="nil"/>
              <w:bottom w:val="nil"/>
              <w:right w:val="nil"/>
            </w:tcBorders>
            <w:shd w:val="clear" w:color="000000" w:fill="F2F2F2"/>
            <w:noWrap/>
            <w:vAlign w:val="center"/>
            <w:hideMark/>
          </w:tcPr>
          <w:p w14:paraId="29162CA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15</w:t>
            </w:r>
          </w:p>
        </w:tc>
        <w:tc>
          <w:tcPr>
            <w:tcW w:w="851" w:type="dxa"/>
            <w:tcBorders>
              <w:top w:val="nil"/>
              <w:left w:val="nil"/>
              <w:bottom w:val="nil"/>
              <w:right w:val="nil"/>
            </w:tcBorders>
            <w:shd w:val="clear" w:color="000000" w:fill="F2F2F2"/>
            <w:noWrap/>
            <w:vAlign w:val="center"/>
            <w:hideMark/>
          </w:tcPr>
          <w:p w14:paraId="52BC741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37</w:t>
            </w:r>
          </w:p>
        </w:tc>
      </w:tr>
      <w:tr w:rsidR="00B73995" w:rsidRPr="00B73995" w14:paraId="780A222B" w14:textId="77777777" w:rsidTr="00D3268A">
        <w:trPr>
          <w:trHeight w:val="288"/>
        </w:trPr>
        <w:tc>
          <w:tcPr>
            <w:tcW w:w="569" w:type="dxa"/>
            <w:tcBorders>
              <w:top w:val="nil"/>
              <w:left w:val="nil"/>
              <w:bottom w:val="nil"/>
              <w:right w:val="nil"/>
            </w:tcBorders>
            <w:shd w:val="clear" w:color="auto" w:fill="auto"/>
            <w:noWrap/>
            <w:vAlign w:val="center"/>
            <w:hideMark/>
          </w:tcPr>
          <w:p w14:paraId="7A8D71C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1993</w:t>
            </w:r>
          </w:p>
        </w:tc>
        <w:tc>
          <w:tcPr>
            <w:tcW w:w="597" w:type="dxa"/>
            <w:tcBorders>
              <w:top w:val="nil"/>
              <w:left w:val="nil"/>
              <w:bottom w:val="nil"/>
              <w:right w:val="nil"/>
            </w:tcBorders>
            <w:shd w:val="clear" w:color="auto" w:fill="auto"/>
            <w:noWrap/>
            <w:vAlign w:val="center"/>
            <w:hideMark/>
          </w:tcPr>
          <w:p w14:paraId="1F51E45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6932</w:t>
            </w:r>
          </w:p>
        </w:tc>
        <w:tc>
          <w:tcPr>
            <w:tcW w:w="1189" w:type="dxa"/>
            <w:tcBorders>
              <w:top w:val="nil"/>
              <w:left w:val="nil"/>
              <w:bottom w:val="nil"/>
              <w:right w:val="nil"/>
            </w:tcBorders>
            <w:shd w:val="clear" w:color="auto" w:fill="auto"/>
            <w:noWrap/>
            <w:vAlign w:val="center"/>
            <w:hideMark/>
          </w:tcPr>
          <w:p w14:paraId="23B18E6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8177</w:t>
            </w:r>
          </w:p>
        </w:tc>
        <w:tc>
          <w:tcPr>
            <w:tcW w:w="715" w:type="dxa"/>
            <w:tcBorders>
              <w:top w:val="nil"/>
              <w:left w:val="nil"/>
              <w:bottom w:val="nil"/>
              <w:right w:val="nil"/>
            </w:tcBorders>
            <w:shd w:val="clear" w:color="auto" w:fill="auto"/>
            <w:noWrap/>
            <w:vAlign w:val="center"/>
            <w:hideMark/>
          </w:tcPr>
          <w:p w14:paraId="6DB028F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2971</w:t>
            </w:r>
          </w:p>
        </w:tc>
        <w:tc>
          <w:tcPr>
            <w:tcW w:w="851" w:type="dxa"/>
            <w:tcBorders>
              <w:top w:val="nil"/>
              <w:left w:val="nil"/>
              <w:bottom w:val="nil"/>
              <w:right w:val="nil"/>
            </w:tcBorders>
            <w:shd w:val="clear" w:color="auto" w:fill="auto"/>
            <w:noWrap/>
            <w:vAlign w:val="center"/>
            <w:hideMark/>
          </w:tcPr>
          <w:p w14:paraId="1A20134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6058</w:t>
            </w:r>
          </w:p>
        </w:tc>
        <w:tc>
          <w:tcPr>
            <w:tcW w:w="597" w:type="dxa"/>
            <w:tcBorders>
              <w:top w:val="nil"/>
              <w:left w:val="nil"/>
              <w:bottom w:val="nil"/>
              <w:right w:val="double" w:sz="6" w:space="0" w:color="auto"/>
            </w:tcBorders>
            <w:shd w:val="clear" w:color="auto" w:fill="auto"/>
            <w:noWrap/>
            <w:vAlign w:val="center"/>
            <w:hideMark/>
          </w:tcPr>
          <w:p w14:paraId="5B9131C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24138</w:t>
            </w:r>
          </w:p>
        </w:tc>
        <w:tc>
          <w:tcPr>
            <w:tcW w:w="496" w:type="dxa"/>
            <w:tcBorders>
              <w:top w:val="nil"/>
              <w:left w:val="nil"/>
              <w:bottom w:val="nil"/>
              <w:right w:val="nil"/>
            </w:tcBorders>
            <w:shd w:val="clear" w:color="auto" w:fill="auto"/>
            <w:noWrap/>
            <w:vAlign w:val="center"/>
            <w:hideMark/>
          </w:tcPr>
          <w:p w14:paraId="6C2FCA6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29</w:t>
            </w:r>
          </w:p>
        </w:tc>
        <w:tc>
          <w:tcPr>
            <w:tcW w:w="1189" w:type="dxa"/>
            <w:tcBorders>
              <w:top w:val="nil"/>
              <w:left w:val="nil"/>
              <w:bottom w:val="nil"/>
              <w:right w:val="nil"/>
            </w:tcBorders>
            <w:shd w:val="clear" w:color="auto" w:fill="auto"/>
            <w:noWrap/>
            <w:vAlign w:val="center"/>
            <w:hideMark/>
          </w:tcPr>
          <w:p w14:paraId="0075B2B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34</w:t>
            </w:r>
          </w:p>
        </w:tc>
        <w:tc>
          <w:tcPr>
            <w:tcW w:w="715" w:type="dxa"/>
            <w:tcBorders>
              <w:top w:val="nil"/>
              <w:left w:val="nil"/>
              <w:bottom w:val="nil"/>
              <w:right w:val="nil"/>
            </w:tcBorders>
            <w:shd w:val="clear" w:color="auto" w:fill="auto"/>
            <w:noWrap/>
            <w:vAlign w:val="center"/>
            <w:hideMark/>
          </w:tcPr>
          <w:p w14:paraId="3E558E0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w:t>
            </w:r>
          </w:p>
        </w:tc>
        <w:tc>
          <w:tcPr>
            <w:tcW w:w="851" w:type="dxa"/>
            <w:tcBorders>
              <w:top w:val="nil"/>
              <w:left w:val="nil"/>
              <w:bottom w:val="nil"/>
              <w:right w:val="nil"/>
            </w:tcBorders>
            <w:shd w:val="clear" w:color="auto" w:fill="auto"/>
            <w:noWrap/>
            <w:vAlign w:val="center"/>
            <w:hideMark/>
          </w:tcPr>
          <w:p w14:paraId="7335F52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25</w:t>
            </w:r>
          </w:p>
        </w:tc>
      </w:tr>
      <w:tr w:rsidR="00B73995" w:rsidRPr="00B73995" w14:paraId="16842611" w14:textId="77777777" w:rsidTr="00D3268A">
        <w:trPr>
          <w:trHeight w:val="288"/>
        </w:trPr>
        <w:tc>
          <w:tcPr>
            <w:tcW w:w="569" w:type="dxa"/>
            <w:tcBorders>
              <w:top w:val="nil"/>
              <w:left w:val="nil"/>
              <w:bottom w:val="nil"/>
              <w:right w:val="nil"/>
            </w:tcBorders>
            <w:shd w:val="clear" w:color="000000" w:fill="F2F2F2"/>
            <w:noWrap/>
            <w:vAlign w:val="center"/>
            <w:hideMark/>
          </w:tcPr>
          <w:p w14:paraId="37CDBF8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1994</w:t>
            </w:r>
          </w:p>
        </w:tc>
        <w:tc>
          <w:tcPr>
            <w:tcW w:w="597" w:type="dxa"/>
            <w:tcBorders>
              <w:top w:val="nil"/>
              <w:left w:val="nil"/>
              <w:bottom w:val="nil"/>
              <w:right w:val="nil"/>
            </w:tcBorders>
            <w:shd w:val="clear" w:color="000000" w:fill="F2F2F2"/>
            <w:noWrap/>
            <w:vAlign w:val="center"/>
            <w:hideMark/>
          </w:tcPr>
          <w:p w14:paraId="6B39C49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6765</w:t>
            </w:r>
          </w:p>
        </w:tc>
        <w:tc>
          <w:tcPr>
            <w:tcW w:w="1189" w:type="dxa"/>
            <w:tcBorders>
              <w:top w:val="nil"/>
              <w:left w:val="nil"/>
              <w:bottom w:val="nil"/>
              <w:right w:val="nil"/>
            </w:tcBorders>
            <w:shd w:val="clear" w:color="000000" w:fill="F2F2F2"/>
            <w:noWrap/>
            <w:vAlign w:val="center"/>
            <w:hideMark/>
          </w:tcPr>
          <w:p w14:paraId="2238665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2775</w:t>
            </w:r>
          </w:p>
        </w:tc>
        <w:tc>
          <w:tcPr>
            <w:tcW w:w="715" w:type="dxa"/>
            <w:tcBorders>
              <w:top w:val="nil"/>
              <w:left w:val="nil"/>
              <w:bottom w:val="nil"/>
              <w:right w:val="nil"/>
            </w:tcBorders>
            <w:shd w:val="clear" w:color="000000" w:fill="F2F2F2"/>
            <w:noWrap/>
            <w:vAlign w:val="center"/>
            <w:hideMark/>
          </w:tcPr>
          <w:p w14:paraId="68BB178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3529</w:t>
            </w:r>
          </w:p>
        </w:tc>
        <w:tc>
          <w:tcPr>
            <w:tcW w:w="851" w:type="dxa"/>
            <w:tcBorders>
              <w:top w:val="nil"/>
              <w:left w:val="nil"/>
              <w:bottom w:val="nil"/>
              <w:right w:val="nil"/>
            </w:tcBorders>
            <w:shd w:val="clear" w:color="000000" w:fill="F2F2F2"/>
            <w:noWrap/>
            <w:vAlign w:val="center"/>
            <w:hideMark/>
          </w:tcPr>
          <w:p w14:paraId="6C81B26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7347</w:t>
            </w:r>
          </w:p>
        </w:tc>
        <w:tc>
          <w:tcPr>
            <w:tcW w:w="597" w:type="dxa"/>
            <w:tcBorders>
              <w:top w:val="nil"/>
              <w:left w:val="nil"/>
              <w:bottom w:val="nil"/>
              <w:right w:val="double" w:sz="6" w:space="0" w:color="auto"/>
            </w:tcBorders>
            <w:shd w:val="clear" w:color="000000" w:fill="F2F2F2"/>
            <w:noWrap/>
            <w:vAlign w:val="center"/>
            <w:hideMark/>
          </w:tcPr>
          <w:p w14:paraId="46A569D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20417</w:t>
            </w:r>
          </w:p>
        </w:tc>
        <w:tc>
          <w:tcPr>
            <w:tcW w:w="496" w:type="dxa"/>
            <w:tcBorders>
              <w:top w:val="nil"/>
              <w:left w:val="nil"/>
              <w:bottom w:val="nil"/>
              <w:right w:val="nil"/>
            </w:tcBorders>
            <w:shd w:val="clear" w:color="000000" w:fill="F2F2F2"/>
            <w:noWrap/>
            <w:vAlign w:val="center"/>
            <w:hideMark/>
          </w:tcPr>
          <w:p w14:paraId="52DA29E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33</w:t>
            </w:r>
          </w:p>
        </w:tc>
        <w:tc>
          <w:tcPr>
            <w:tcW w:w="1189" w:type="dxa"/>
            <w:tcBorders>
              <w:top w:val="nil"/>
              <w:left w:val="nil"/>
              <w:bottom w:val="nil"/>
              <w:right w:val="nil"/>
            </w:tcBorders>
            <w:shd w:val="clear" w:color="000000" w:fill="F2F2F2"/>
            <w:noWrap/>
            <w:vAlign w:val="center"/>
            <w:hideMark/>
          </w:tcPr>
          <w:p w14:paraId="16868A1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14</w:t>
            </w:r>
          </w:p>
        </w:tc>
        <w:tc>
          <w:tcPr>
            <w:tcW w:w="715" w:type="dxa"/>
            <w:tcBorders>
              <w:top w:val="nil"/>
              <w:left w:val="nil"/>
              <w:bottom w:val="nil"/>
              <w:right w:val="nil"/>
            </w:tcBorders>
            <w:shd w:val="clear" w:color="000000" w:fill="F2F2F2"/>
            <w:noWrap/>
            <w:vAlign w:val="center"/>
            <w:hideMark/>
          </w:tcPr>
          <w:p w14:paraId="426C61E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17</w:t>
            </w:r>
          </w:p>
        </w:tc>
        <w:tc>
          <w:tcPr>
            <w:tcW w:w="851" w:type="dxa"/>
            <w:tcBorders>
              <w:top w:val="nil"/>
              <w:left w:val="nil"/>
              <w:bottom w:val="nil"/>
              <w:right w:val="nil"/>
            </w:tcBorders>
            <w:shd w:val="clear" w:color="000000" w:fill="F2F2F2"/>
            <w:noWrap/>
            <w:vAlign w:val="center"/>
            <w:hideMark/>
          </w:tcPr>
          <w:p w14:paraId="52F4DB0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36</w:t>
            </w:r>
          </w:p>
        </w:tc>
      </w:tr>
      <w:tr w:rsidR="00B73995" w:rsidRPr="00B73995" w14:paraId="4F447A4B" w14:textId="77777777" w:rsidTr="00D3268A">
        <w:trPr>
          <w:trHeight w:val="288"/>
        </w:trPr>
        <w:tc>
          <w:tcPr>
            <w:tcW w:w="569" w:type="dxa"/>
            <w:tcBorders>
              <w:top w:val="nil"/>
              <w:left w:val="nil"/>
              <w:bottom w:val="nil"/>
              <w:right w:val="nil"/>
            </w:tcBorders>
            <w:shd w:val="clear" w:color="auto" w:fill="auto"/>
            <w:noWrap/>
            <w:vAlign w:val="center"/>
            <w:hideMark/>
          </w:tcPr>
          <w:p w14:paraId="66B5115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1995</w:t>
            </w:r>
          </w:p>
        </w:tc>
        <w:tc>
          <w:tcPr>
            <w:tcW w:w="597" w:type="dxa"/>
            <w:tcBorders>
              <w:top w:val="nil"/>
              <w:left w:val="nil"/>
              <w:bottom w:val="nil"/>
              <w:right w:val="nil"/>
            </w:tcBorders>
            <w:shd w:val="clear" w:color="auto" w:fill="auto"/>
            <w:noWrap/>
            <w:vAlign w:val="center"/>
            <w:hideMark/>
          </w:tcPr>
          <w:p w14:paraId="4B666B0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4831</w:t>
            </w:r>
          </w:p>
        </w:tc>
        <w:tc>
          <w:tcPr>
            <w:tcW w:w="1189" w:type="dxa"/>
            <w:tcBorders>
              <w:top w:val="nil"/>
              <w:left w:val="nil"/>
              <w:bottom w:val="nil"/>
              <w:right w:val="nil"/>
            </w:tcBorders>
            <w:shd w:val="clear" w:color="auto" w:fill="auto"/>
            <w:noWrap/>
            <w:vAlign w:val="center"/>
            <w:hideMark/>
          </w:tcPr>
          <w:p w14:paraId="3323D4A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2919</w:t>
            </w:r>
          </w:p>
        </w:tc>
        <w:tc>
          <w:tcPr>
            <w:tcW w:w="715" w:type="dxa"/>
            <w:tcBorders>
              <w:top w:val="nil"/>
              <w:left w:val="nil"/>
              <w:bottom w:val="nil"/>
              <w:right w:val="nil"/>
            </w:tcBorders>
            <w:shd w:val="clear" w:color="auto" w:fill="auto"/>
            <w:noWrap/>
            <w:vAlign w:val="center"/>
            <w:hideMark/>
          </w:tcPr>
          <w:p w14:paraId="00A151C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3382</w:t>
            </w:r>
          </w:p>
        </w:tc>
        <w:tc>
          <w:tcPr>
            <w:tcW w:w="851" w:type="dxa"/>
            <w:tcBorders>
              <w:top w:val="nil"/>
              <w:left w:val="nil"/>
              <w:bottom w:val="nil"/>
              <w:right w:val="nil"/>
            </w:tcBorders>
            <w:shd w:val="clear" w:color="auto" w:fill="auto"/>
            <w:noWrap/>
            <w:vAlign w:val="center"/>
            <w:hideMark/>
          </w:tcPr>
          <w:p w14:paraId="47CBDE1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6574</w:t>
            </w:r>
          </w:p>
        </w:tc>
        <w:tc>
          <w:tcPr>
            <w:tcW w:w="597" w:type="dxa"/>
            <w:tcBorders>
              <w:top w:val="nil"/>
              <w:left w:val="nil"/>
              <w:bottom w:val="nil"/>
              <w:right w:val="double" w:sz="6" w:space="0" w:color="auto"/>
            </w:tcBorders>
            <w:shd w:val="clear" w:color="auto" w:fill="auto"/>
            <w:noWrap/>
            <w:vAlign w:val="center"/>
            <w:hideMark/>
          </w:tcPr>
          <w:p w14:paraId="73150B0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17706</w:t>
            </w:r>
          </w:p>
        </w:tc>
        <w:tc>
          <w:tcPr>
            <w:tcW w:w="496" w:type="dxa"/>
            <w:tcBorders>
              <w:top w:val="nil"/>
              <w:left w:val="nil"/>
              <w:bottom w:val="nil"/>
              <w:right w:val="nil"/>
            </w:tcBorders>
            <w:shd w:val="clear" w:color="auto" w:fill="auto"/>
            <w:noWrap/>
            <w:vAlign w:val="center"/>
            <w:hideMark/>
          </w:tcPr>
          <w:p w14:paraId="0954E09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w:t>
            </w:r>
          </w:p>
        </w:tc>
        <w:tc>
          <w:tcPr>
            <w:tcW w:w="1189" w:type="dxa"/>
            <w:tcBorders>
              <w:top w:val="nil"/>
              <w:left w:val="nil"/>
              <w:bottom w:val="nil"/>
              <w:right w:val="nil"/>
            </w:tcBorders>
            <w:shd w:val="clear" w:color="auto" w:fill="auto"/>
            <w:noWrap/>
            <w:vAlign w:val="center"/>
            <w:hideMark/>
          </w:tcPr>
          <w:p w14:paraId="1838BAA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w:t>
            </w:r>
          </w:p>
        </w:tc>
        <w:tc>
          <w:tcPr>
            <w:tcW w:w="715" w:type="dxa"/>
            <w:tcBorders>
              <w:top w:val="nil"/>
              <w:left w:val="nil"/>
              <w:bottom w:val="nil"/>
              <w:right w:val="nil"/>
            </w:tcBorders>
            <w:shd w:val="clear" w:color="auto" w:fill="auto"/>
            <w:noWrap/>
            <w:vAlign w:val="center"/>
            <w:hideMark/>
          </w:tcPr>
          <w:p w14:paraId="535C67B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w:t>
            </w:r>
          </w:p>
        </w:tc>
        <w:tc>
          <w:tcPr>
            <w:tcW w:w="851" w:type="dxa"/>
            <w:tcBorders>
              <w:top w:val="nil"/>
              <w:left w:val="nil"/>
              <w:bottom w:val="nil"/>
              <w:right w:val="nil"/>
            </w:tcBorders>
            <w:shd w:val="clear" w:color="auto" w:fill="auto"/>
            <w:noWrap/>
            <w:vAlign w:val="center"/>
            <w:hideMark/>
          </w:tcPr>
          <w:p w14:paraId="1B02A36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37</w:t>
            </w:r>
          </w:p>
        </w:tc>
      </w:tr>
      <w:tr w:rsidR="00B73995" w:rsidRPr="00B73995" w14:paraId="4A0E0D5A" w14:textId="77777777" w:rsidTr="00D3268A">
        <w:trPr>
          <w:trHeight w:val="288"/>
        </w:trPr>
        <w:tc>
          <w:tcPr>
            <w:tcW w:w="569" w:type="dxa"/>
            <w:tcBorders>
              <w:top w:val="nil"/>
              <w:left w:val="nil"/>
              <w:bottom w:val="nil"/>
              <w:right w:val="nil"/>
            </w:tcBorders>
            <w:shd w:val="clear" w:color="000000" w:fill="F2F2F2"/>
            <w:noWrap/>
            <w:vAlign w:val="center"/>
            <w:hideMark/>
          </w:tcPr>
          <w:p w14:paraId="1114661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1996</w:t>
            </w:r>
          </w:p>
        </w:tc>
        <w:tc>
          <w:tcPr>
            <w:tcW w:w="597" w:type="dxa"/>
            <w:tcBorders>
              <w:top w:val="nil"/>
              <w:left w:val="nil"/>
              <w:bottom w:val="nil"/>
              <w:right w:val="nil"/>
            </w:tcBorders>
            <w:shd w:val="clear" w:color="000000" w:fill="F2F2F2"/>
            <w:noWrap/>
            <w:vAlign w:val="center"/>
            <w:hideMark/>
          </w:tcPr>
          <w:p w14:paraId="569D47D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7049</w:t>
            </w:r>
          </w:p>
        </w:tc>
        <w:tc>
          <w:tcPr>
            <w:tcW w:w="1189" w:type="dxa"/>
            <w:tcBorders>
              <w:top w:val="nil"/>
              <w:left w:val="nil"/>
              <w:bottom w:val="nil"/>
              <w:right w:val="nil"/>
            </w:tcBorders>
            <w:shd w:val="clear" w:color="000000" w:fill="F2F2F2"/>
            <w:noWrap/>
            <w:vAlign w:val="center"/>
            <w:hideMark/>
          </w:tcPr>
          <w:p w14:paraId="6AD9C18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3857</w:t>
            </w:r>
          </w:p>
        </w:tc>
        <w:tc>
          <w:tcPr>
            <w:tcW w:w="715" w:type="dxa"/>
            <w:tcBorders>
              <w:top w:val="nil"/>
              <w:left w:val="nil"/>
              <w:bottom w:val="nil"/>
              <w:right w:val="nil"/>
            </w:tcBorders>
            <w:shd w:val="clear" w:color="000000" w:fill="F2F2F2"/>
            <w:noWrap/>
            <w:vAlign w:val="center"/>
            <w:hideMark/>
          </w:tcPr>
          <w:p w14:paraId="3EE1F0E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4317</w:t>
            </w:r>
          </w:p>
        </w:tc>
        <w:tc>
          <w:tcPr>
            <w:tcW w:w="851" w:type="dxa"/>
            <w:tcBorders>
              <w:top w:val="nil"/>
              <w:left w:val="nil"/>
              <w:bottom w:val="nil"/>
              <w:right w:val="nil"/>
            </w:tcBorders>
            <w:shd w:val="clear" w:color="000000" w:fill="F2F2F2"/>
            <w:noWrap/>
            <w:vAlign w:val="center"/>
            <w:hideMark/>
          </w:tcPr>
          <w:p w14:paraId="7CE44CE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5170</w:t>
            </w:r>
          </w:p>
        </w:tc>
        <w:tc>
          <w:tcPr>
            <w:tcW w:w="597" w:type="dxa"/>
            <w:tcBorders>
              <w:top w:val="nil"/>
              <w:left w:val="nil"/>
              <w:bottom w:val="nil"/>
              <w:right w:val="double" w:sz="6" w:space="0" w:color="auto"/>
            </w:tcBorders>
            <w:shd w:val="clear" w:color="000000" w:fill="F2F2F2"/>
            <w:noWrap/>
            <w:vAlign w:val="center"/>
            <w:hideMark/>
          </w:tcPr>
          <w:p w14:paraId="5D66F21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20394</w:t>
            </w:r>
          </w:p>
        </w:tc>
        <w:tc>
          <w:tcPr>
            <w:tcW w:w="496" w:type="dxa"/>
            <w:tcBorders>
              <w:top w:val="nil"/>
              <w:left w:val="nil"/>
              <w:bottom w:val="nil"/>
              <w:right w:val="nil"/>
            </w:tcBorders>
            <w:shd w:val="clear" w:color="000000" w:fill="F2F2F2"/>
            <w:noWrap/>
            <w:vAlign w:val="center"/>
            <w:hideMark/>
          </w:tcPr>
          <w:p w14:paraId="5163255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35</w:t>
            </w:r>
          </w:p>
        </w:tc>
        <w:tc>
          <w:tcPr>
            <w:tcW w:w="1189" w:type="dxa"/>
            <w:tcBorders>
              <w:top w:val="nil"/>
              <w:left w:val="nil"/>
              <w:bottom w:val="nil"/>
              <w:right w:val="nil"/>
            </w:tcBorders>
            <w:shd w:val="clear" w:color="000000" w:fill="F2F2F2"/>
            <w:noWrap/>
            <w:vAlign w:val="center"/>
            <w:hideMark/>
          </w:tcPr>
          <w:p w14:paraId="639D510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w:t>
            </w:r>
          </w:p>
        </w:tc>
        <w:tc>
          <w:tcPr>
            <w:tcW w:w="715" w:type="dxa"/>
            <w:tcBorders>
              <w:top w:val="nil"/>
              <w:left w:val="nil"/>
              <w:bottom w:val="nil"/>
              <w:right w:val="nil"/>
            </w:tcBorders>
            <w:shd w:val="clear" w:color="000000" w:fill="F2F2F2"/>
            <w:noWrap/>
            <w:vAlign w:val="center"/>
            <w:hideMark/>
          </w:tcPr>
          <w:p w14:paraId="253A572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w:t>
            </w:r>
          </w:p>
        </w:tc>
        <w:tc>
          <w:tcPr>
            <w:tcW w:w="851" w:type="dxa"/>
            <w:tcBorders>
              <w:top w:val="nil"/>
              <w:left w:val="nil"/>
              <w:bottom w:val="nil"/>
              <w:right w:val="nil"/>
            </w:tcBorders>
            <w:shd w:val="clear" w:color="000000" w:fill="F2F2F2"/>
            <w:noWrap/>
            <w:vAlign w:val="center"/>
            <w:hideMark/>
          </w:tcPr>
          <w:p w14:paraId="4A2D61C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25</w:t>
            </w:r>
          </w:p>
        </w:tc>
      </w:tr>
      <w:tr w:rsidR="00B73995" w:rsidRPr="00B73995" w14:paraId="45CA93FB" w14:textId="77777777" w:rsidTr="00D3268A">
        <w:trPr>
          <w:trHeight w:val="288"/>
        </w:trPr>
        <w:tc>
          <w:tcPr>
            <w:tcW w:w="569" w:type="dxa"/>
            <w:tcBorders>
              <w:top w:val="nil"/>
              <w:left w:val="nil"/>
              <w:bottom w:val="nil"/>
              <w:right w:val="nil"/>
            </w:tcBorders>
            <w:shd w:val="clear" w:color="auto" w:fill="auto"/>
            <w:noWrap/>
            <w:vAlign w:val="center"/>
            <w:hideMark/>
          </w:tcPr>
          <w:p w14:paraId="182316A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1997</w:t>
            </w:r>
          </w:p>
        </w:tc>
        <w:tc>
          <w:tcPr>
            <w:tcW w:w="597" w:type="dxa"/>
            <w:tcBorders>
              <w:top w:val="nil"/>
              <w:left w:val="nil"/>
              <w:bottom w:val="nil"/>
              <w:right w:val="nil"/>
            </w:tcBorders>
            <w:shd w:val="clear" w:color="auto" w:fill="auto"/>
            <w:noWrap/>
            <w:vAlign w:val="center"/>
            <w:hideMark/>
          </w:tcPr>
          <w:p w14:paraId="1528E02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9590</w:t>
            </w:r>
          </w:p>
        </w:tc>
        <w:tc>
          <w:tcPr>
            <w:tcW w:w="1189" w:type="dxa"/>
            <w:tcBorders>
              <w:top w:val="nil"/>
              <w:left w:val="nil"/>
              <w:bottom w:val="nil"/>
              <w:right w:val="nil"/>
            </w:tcBorders>
            <w:shd w:val="clear" w:color="auto" w:fill="auto"/>
            <w:noWrap/>
            <w:vAlign w:val="center"/>
            <w:hideMark/>
          </w:tcPr>
          <w:p w14:paraId="5C2C300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1188</w:t>
            </w:r>
          </w:p>
        </w:tc>
        <w:tc>
          <w:tcPr>
            <w:tcW w:w="715" w:type="dxa"/>
            <w:tcBorders>
              <w:top w:val="nil"/>
              <w:left w:val="nil"/>
              <w:bottom w:val="nil"/>
              <w:right w:val="nil"/>
            </w:tcBorders>
            <w:shd w:val="clear" w:color="auto" w:fill="auto"/>
            <w:noWrap/>
            <w:vAlign w:val="center"/>
            <w:hideMark/>
          </w:tcPr>
          <w:p w14:paraId="263C548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5769</w:t>
            </w:r>
          </w:p>
        </w:tc>
        <w:tc>
          <w:tcPr>
            <w:tcW w:w="851" w:type="dxa"/>
            <w:tcBorders>
              <w:top w:val="nil"/>
              <w:left w:val="nil"/>
              <w:bottom w:val="nil"/>
              <w:right w:val="nil"/>
            </w:tcBorders>
            <w:shd w:val="clear" w:color="auto" w:fill="auto"/>
            <w:noWrap/>
            <w:vAlign w:val="center"/>
            <w:hideMark/>
          </w:tcPr>
          <w:p w14:paraId="7384089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4762</w:t>
            </w:r>
          </w:p>
        </w:tc>
        <w:tc>
          <w:tcPr>
            <w:tcW w:w="597" w:type="dxa"/>
            <w:tcBorders>
              <w:top w:val="nil"/>
              <w:left w:val="nil"/>
              <w:bottom w:val="nil"/>
              <w:right w:val="double" w:sz="6" w:space="0" w:color="auto"/>
            </w:tcBorders>
            <w:shd w:val="clear" w:color="auto" w:fill="auto"/>
            <w:noWrap/>
            <w:vAlign w:val="center"/>
            <w:hideMark/>
          </w:tcPr>
          <w:p w14:paraId="2B4AC6F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21309</w:t>
            </w:r>
          </w:p>
        </w:tc>
        <w:tc>
          <w:tcPr>
            <w:tcW w:w="496" w:type="dxa"/>
            <w:tcBorders>
              <w:top w:val="nil"/>
              <w:left w:val="nil"/>
              <w:bottom w:val="nil"/>
              <w:right w:val="nil"/>
            </w:tcBorders>
            <w:shd w:val="clear" w:color="auto" w:fill="auto"/>
            <w:noWrap/>
            <w:vAlign w:val="center"/>
            <w:hideMark/>
          </w:tcPr>
          <w:p w14:paraId="6EBF2B5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45</w:t>
            </w:r>
          </w:p>
        </w:tc>
        <w:tc>
          <w:tcPr>
            <w:tcW w:w="1189" w:type="dxa"/>
            <w:tcBorders>
              <w:top w:val="nil"/>
              <w:left w:val="nil"/>
              <w:bottom w:val="nil"/>
              <w:right w:val="nil"/>
            </w:tcBorders>
            <w:shd w:val="clear" w:color="auto" w:fill="auto"/>
            <w:noWrap/>
            <w:vAlign w:val="center"/>
            <w:hideMark/>
          </w:tcPr>
          <w:p w14:paraId="36EFC63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w:t>
            </w:r>
          </w:p>
        </w:tc>
        <w:tc>
          <w:tcPr>
            <w:tcW w:w="715" w:type="dxa"/>
            <w:tcBorders>
              <w:top w:val="nil"/>
              <w:left w:val="nil"/>
              <w:bottom w:val="nil"/>
              <w:right w:val="nil"/>
            </w:tcBorders>
            <w:shd w:val="clear" w:color="auto" w:fill="auto"/>
            <w:noWrap/>
            <w:vAlign w:val="center"/>
            <w:hideMark/>
          </w:tcPr>
          <w:p w14:paraId="2793D24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w:t>
            </w:r>
          </w:p>
        </w:tc>
        <w:tc>
          <w:tcPr>
            <w:tcW w:w="851" w:type="dxa"/>
            <w:tcBorders>
              <w:top w:val="nil"/>
              <w:left w:val="nil"/>
              <w:bottom w:val="nil"/>
              <w:right w:val="nil"/>
            </w:tcBorders>
            <w:shd w:val="clear" w:color="auto" w:fill="auto"/>
            <w:noWrap/>
            <w:vAlign w:val="center"/>
            <w:hideMark/>
          </w:tcPr>
          <w:p w14:paraId="6CF673E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w:t>
            </w:r>
          </w:p>
        </w:tc>
      </w:tr>
      <w:tr w:rsidR="00B73995" w:rsidRPr="00B73995" w14:paraId="14466ADF" w14:textId="77777777" w:rsidTr="00D3268A">
        <w:trPr>
          <w:trHeight w:val="288"/>
        </w:trPr>
        <w:tc>
          <w:tcPr>
            <w:tcW w:w="569" w:type="dxa"/>
            <w:tcBorders>
              <w:top w:val="nil"/>
              <w:left w:val="nil"/>
              <w:bottom w:val="nil"/>
              <w:right w:val="nil"/>
            </w:tcBorders>
            <w:shd w:val="clear" w:color="000000" w:fill="F2F2F2"/>
            <w:noWrap/>
            <w:vAlign w:val="center"/>
            <w:hideMark/>
          </w:tcPr>
          <w:p w14:paraId="079BDD4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1998</w:t>
            </w:r>
          </w:p>
        </w:tc>
        <w:tc>
          <w:tcPr>
            <w:tcW w:w="597" w:type="dxa"/>
            <w:tcBorders>
              <w:top w:val="nil"/>
              <w:left w:val="nil"/>
              <w:bottom w:val="nil"/>
              <w:right w:val="nil"/>
            </w:tcBorders>
            <w:shd w:val="clear" w:color="000000" w:fill="F2F2F2"/>
            <w:noWrap/>
            <w:vAlign w:val="center"/>
            <w:hideMark/>
          </w:tcPr>
          <w:p w14:paraId="01849F2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8676</w:t>
            </w:r>
          </w:p>
        </w:tc>
        <w:tc>
          <w:tcPr>
            <w:tcW w:w="1189" w:type="dxa"/>
            <w:tcBorders>
              <w:top w:val="nil"/>
              <w:left w:val="nil"/>
              <w:bottom w:val="nil"/>
              <w:right w:val="nil"/>
            </w:tcBorders>
            <w:shd w:val="clear" w:color="000000" w:fill="F2F2F2"/>
            <w:noWrap/>
            <w:vAlign w:val="center"/>
            <w:hideMark/>
          </w:tcPr>
          <w:p w14:paraId="57DA2AA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2240</w:t>
            </w:r>
          </w:p>
        </w:tc>
        <w:tc>
          <w:tcPr>
            <w:tcW w:w="715" w:type="dxa"/>
            <w:tcBorders>
              <w:top w:val="nil"/>
              <w:left w:val="nil"/>
              <w:bottom w:val="nil"/>
              <w:right w:val="nil"/>
            </w:tcBorders>
            <w:shd w:val="clear" w:color="000000" w:fill="F2F2F2"/>
            <w:noWrap/>
            <w:vAlign w:val="center"/>
            <w:hideMark/>
          </w:tcPr>
          <w:p w14:paraId="67A41FB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4066</w:t>
            </w:r>
          </w:p>
        </w:tc>
        <w:tc>
          <w:tcPr>
            <w:tcW w:w="851" w:type="dxa"/>
            <w:tcBorders>
              <w:top w:val="nil"/>
              <w:left w:val="nil"/>
              <w:bottom w:val="nil"/>
              <w:right w:val="nil"/>
            </w:tcBorders>
            <w:shd w:val="clear" w:color="000000" w:fill="F2F2F2"/>
            <w:noWrap/>
            <w:vAlign w:val="center"/>
            <w:hideMark/>
          </w:tcPr>
          <w:p w14:paraId="1E609D5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4353</w:t>
            </w:r>
          </w:p>
        </w:tc>
        <w:tc>
          <w:tcPr>
            <w:tcW w:w="597" w:type="dxa"/>
            <w:tcBorders>
              <w:top w:val="nil"/>
              <w:left w:val="nil"/>
              <w:bottom w:val="nil"/>
              <w:right w:val="double" w:sz="6" w:space="0" w:color="auto"/>
            </w:tcBorders>
            <w:shd w:val="clear" w:color="000000" w:fill="F2F2F2"/>
            <w:noWrap/>
            <w:vAlign w:val="center"/>
            <w:hideMark/>
          </w:tcPr>
          <w:p w14:paraId="7B8217B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19334</w:t>
            </w:r>
          </w:p>
        </w:tc>
        <w:tc>
          <w:tcPr>
            <w:tcW w:w="496" w:type="dxa"/>
            <w:tcBorders>
              <w:top w:val="nil"/>
              <w:left w:val="nil"/>
              <w:bottom w:val="nil"/>
              <w:right w:val="nil"/>
            </w:tcBorders>
            <w:shd w:val="clear" w:color="000000" w:fill="F2F2F2"/>
            <w:noWrap/>
            <w:vAlign w:val="center"/>
            <w:hideMark/>
          </w:tcPr>
          <w:p w14:paraId="48D45E8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45</w:t>
            </w:r>
          </w:p>
        </w:tc>
        <w:tc>
          <w:tcPr>
            <w:tcW w:w="1189" w:type="dxa"/>
            <w:tcBorders>
              <w:top w:val="nil"/>
              <w:left w:val="nil"/>
              <w:bottom w:val="nil"/>
              <w:right w:val="nil"/>
            </w:tcBorders>
            <w:shd w:val="clear" w:color="000000" w:fill="F2F2F2"/>
            <w:noWrap/>
            <w:vAlign w:val="center"/>
            <w:hideMark/>
          </w:tcPr>
          <w:p w14:paraId="163C6BB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w:t>
            </w:r>
          </w:p>
        </w:tc>
        <w:tc>
          <w:tcPr>
            <w:tcW w:w="715" w:type="dxa"/>
            <w:tcBorders>
              <w:top w:val="nil"/>
              <w:left w:val="nil"/>
              <w:bottom w:val="nil"/>
              <w:right w:val="nil"/>
            </w:tcBorders>
            <w:shd w:val="clear" w:color="000000" w:fill="F2F2F2"/>
            <w:noWrap/>
            <w:vAlign w:val="center"/>
            <w:hideMark/>
          </w:tcPr>
          <w:p w14:paraId="26FC33A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w:t>
            </w:r>
          </w:p>
        </w:tc>
        <w:tc>
          <w:tcPr>
            <w:tcW w:w="851" w:type="dxa"/>
            <w:tcBorders>
              <w:top w:val="nil"/>
              <w:left w:val="nil"/>
              <w:bottom w:val="nil"/>
              <w:right w:val="nil"/>
            </w:tcBorders>
            <w:shd w:val="clear" w:color="000000" w:fill="F2F2F2"/>
            <w:noWrap/>
            <w:vAlign w:val="center"/>
            <w:hideMark/>
          </w:tcPr>
          <w:p w14:paraId="34574D8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23</w:t>
            </w:r>
          </w:p>
        </w:tc>
      </w:tr>
      <w:tr w:rsidR="00B73995" w:rsidRPr="00B73995" w14:paraId="47E139A6" w14:textId="77777777" w:rsidTr="00D3268A">
        <w:trPr>
          <w:trHeight w:val="288"/>
        </w:trPr>
        <w:tc>
          <w:tcPr>
            <w:tcW w:w="569" w:type="dxa"/>
            <w:tcBorders>
              <w:top w:val="nil"/>
              <w:left w:val="nil"/>
              <w:bottom w:val="nil"/>
              <w:right w:val="nil"/>
            </w:tcBorders>
            <w:shd w:val="clear" w:color="auto" w:fill="auto"/>
            <w:noWrap/>
            <w:vAlign w:val="center"/>
            <w:hideMark/>
          </w:tcPr>
          <w:p w14:paraId="6C7EA84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1999</w:t>
            </w:r>
          </w:p>
        </w:tc>
        <w:tc>
          <w:tcPr>
            <w:tcW w:w="597" w:type="dxa"/>
            <w:tcBorders>
              <w:top w:val="nil"/>
              <w:left w:val="nil"/>
              <w:bottom w:val="nil"/>
              <w:right w:val="nil"/>
            </w:tcBorders>
            <w:shd w:val="clear" w:color="auto" w:fill="auto"/>
            <w:noWrap/>
            <w:vAlign w:val="center"/>
            <w:hideMark/>
          </w:tcPr>
          <w:p w14:paraId="520A9FA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5462</w:t>
            </w:r>
          </w:p>
        </w:tc>
        <w:tc>
          <w:tcPr>
            <w:tcW w:w="1189" w:type="dxa"/>
            <w:tcBorders>
              <w:top w:val="nil"/>
              <w:left w:val="nil"/>
              <w:bottom w:val="nil"/>
              <w:right w:val="nil"/>
            </w:tcBorders>
            <w:shd w:val="clear" w:color="auto" w:fill="auto"/>
            <w:noWrap/>
            <w:vAlign w:val="center"/>
            <w:hideMark/>
          </w:tcPr>
          <w:p w14:paraId="7C9ADCC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1445</w:t>
            </w:r>
          </w:p>
        </w:tc>
        <w:tc>
          <w:tcPr>
            <w:tcW w:w="715" w:type="dxa"/>
            <w:tcBorders>
              <w:top w:val="nil"/>
              <w:left w:val="nil"/>
              <w:bottom w:val="nil"/>
              <w:right w:val="nil"/>
            </w:tcBorders>
            <w:shd w:val="clear" w:color="auto" w:fill="auto"/>
            <w:noWrap/>
            <w:vAlign w:val="center"/>
            <w:hideMark/>
          </w:tcPr>
          <w:p w14:paraId="5C155AD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5104</w:t>
            </w:r>
          </w:p>
        </w:tc>
        <w:tc>
          <w:tcPr>
            <w:tcW w:w="851" w:type="dxa"/>
            <w:tcBorders>
              <w:top w:val="nil"/>
              <w:left w:val="nil"/>
              <w:bottom w:val="nil"/>
              <w:right w:val="nil"/>
            </w:tcBorders>
            <w:shd w:val="clear" w:color="auto" w:fill="auto"/>
            <w:noWrap/>
            <w:vAlign w:val="center"/>
            <w:hideMark/>
          </w:tcPr>
          <w:p w14:paraId="3A4BF20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4550</w:t>
            </w:r>
          </w:p>
        </w:tc>
        <w:tc>
          <w:tcPr>
            <w:tcW w:w="597" w:type="dxa"/>
            <w:tcBorders>
              <w:top w:val="nil"/>
              <w:left w:val="nil"/>
              <w:bottom w:val="nil"/>
              <w:right w:val="double" w:sz="6" w:space="0" w:color="auto"/>
            </w:tcBorders>
            <w:shd w:val="clear" w:color="auto" w:fill="auto"/>
            <w:noWrap/>
            <w:vAlign w:val="center"/>
            <w:hideMark/>
          </w:tcPr>
          <w:p w14:paraId="0E91E32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16561</w:t>
            </w:r>
          </w:p>
        </w:tc>
        <w:tc>
          <w:tcPr>
            <w:tcW w:w="496" w:type="dxa"/>
            <w:tcBorders>
              <w:top w:val="nil"/>
              <w:left w:val="nil"/>
              <w:bottom w:val="nil"/>
              <w:right w:val="nil"/>
            </w:tcBorders>
            <w:shd w:val="clear" w:color="auto" w:fill="auto"/>
            <w:noWrap/>
            <w:vAlign w:val="center"/>
            <w:hideMark/>
          </w:tcPr>
          <w:p w14:paraId="0DC3D70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33</w:t>
            </w:r>
          </w:p>
        </w:tc>
        <w:tc>
          <w:tcPr>
            <w:tcW w:w="1189" w:type="dxa"/>
            <w:tcBorders>
              <w:top w:val="nil"/>
              <w:left w:val="nil"/>
              <w:bottom w:val="nil"/>
              <w:right w:val="nil"/>
            </w:tcBorders>
            <w:shd w:val="clear" w:color="auto" w:fill="auto"/>
            <w:noWrap/>
            <w:vAlign w:val="center"/>
            <w:hideMark/>
          </w:tcPr>
          <w:p w14:paraId="2D1D50E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w:t>
            </w:r>
          </w:p>
        </w:tc>
        <w:tc>
          <w:tcPr>
            <w:tcW w:w="715" w:type="dxa"/>
            <w:tcBorders>
              <w:top w:val="nil"/>
              <w:left w:val="nil"/>
              <w:bottom w:val="nil"/>
              <w:right w:val="nil"/>
            </w:tcBorders>
            <w:shd w:val="clear" w:color="auto" w:fill="auto"/>
            <w:noWrap/>
            <w:vAlign w:val="center"/>
            <w:hideMark/>
          </w:tcPr>
          <w:p w14:paraId="58B4B50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31</w:t>
            </w:r>
          </w:p>
        </w:tc>
        <w:tc>
          <w:tcPr>
            <w:tcW w:w="851" w:type="dxa"/>
            <w:tcBorders>
              <w:top w:val="nil"/>
              <w:left w:val="nil"/>
              <w:bottom w:val="nil"/>
              <w:right w:val="nil"/>
            </w:tcBorders>
            <w:shd w:val="clear" w:color="auto" w:fill="auto"/>
            <w:noWrap/>
            <w:vAlign w:val="center"/>
            <w:hideMark/>
          </w:tcPr>
          <w:p w14:paraId="2792DAD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w:t>
            </w:r>
          </w:p>
        </w:tc>
      </w:tr>
      <w:tr w:rsidR="00B73995" w:rsidRPr="00B73995" w14:paraId="7EDBB228" w14:textId="77777777" w:rsidTr="00D3268A">
        <w:trPr>
          <w:trHeight w:val="288"/>
        </w:trPr>
        <w:tc>
          <w:tcPr>
            <w:tcW w:w="569" w:type="dxa"/>
            <w:tcBorders>
              <w:top w:val="nil"/>
              <w:left w:val="nil"/>
              <w:bottom w:val="nil"/>
              <w:right w:val="nil"/>
            </w:tcBorders>
            <w:shd w:val="clear" w:color="000000" w:fill="F2F2F2"/>
            <w:noWrap/>
            <w:vAlign w:val="center"/>
            <w:hideMark/>
          </w:tcPr>
          <w:p w14:paraId="266D783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2000</w:t>
            </w:r>
          </w:p>
        </w:tc>
        <w:tc>
          <w:tcPr>
            <w:tcW w:w="597" w:type="dxa"/>
            <w:tcBorders>
              <w:top w:val="nil"/>
              <w:left w:val="nil"/>
              <w:bottom w:val="nil"/>
              <w:right w:val="nil"/>
            </w:tcBorders>
            <w:shd w:val="clear" w:color="000000" w:fill="F2F2F2"/>
            <w:noWrap/>
            <w:vAlign w:val="center"/>
            <w:hideMark/>
          </w:tcPr>
          <w:p w14:paraId="50A9807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5294</w:t>
            </w:r>
          </w:p>
        </w:tc>
        <w:tc>
          <w:tcPr>
            <w:tcW w:w="1189" w:type="dxa"/>
            <w:tcBorders>
              <w:top w:val="nil"/>
              <w:left w:val="nil"/>
              <w:bottom w:val="nil"/>
              <w:right w:val="nil"/>
            </w:tcBorders>
            <w:shd w:val="clear" w:color="000000" w:fill="F2F2F2"/>
            <w:noWrap/>
            <w:vAlign w:val="center"/>
            <w:hideMark/>
          </w:tcPr>
          <w:p w14:paraId="11B22EB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4406</w:t>
            </w:r>
          </w:p>
        </w:tc>
        <w:tc>
          <w:tcPr>
            <w:tcW w:w="715" w:type="dxa"/>
            <w:tcBorders>
              <w:top w:val="nil"/>
              <w:left w:val="nil"/>
              <w:bottom w:val="nil"/>
              <w:right w:val="nil"/>
            </w:tcBorders>
            <w:shd w:val="clear" w:color="000000" w:fill="F2F2F2"/>
            <w:noWrap/>
            <w:vAlign w:val="center"/>
            <w:hideMark/>
          </w:tcPr>
          <w:p w14:paraId="7BB637D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2022</w:t>
            </w:r>
          </w:p>
        </w:tc>
        <w:tc>
          <w:tcPr>
            <w:tcW w:w="851" w:type="dxa"/>
            <w:tcBorders>
              <w:top w:val="nil"/>
              <w:left w:val="nil"/>
              <w:bottom w:val="nil"/>
              <w:right w:val="nil"/>
            </w:tcBorders>
            <w:shd w:val="clear" w:color="000000" w:fill="F2F2F2"/>
            <w:noWrap/>
            <w:vAlign w:val="center"/>
            <w:hideMark/>
          </w:tcPr>
          <w:p w14:paraId="1889BA8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4359</w:t>
            </w:r>
          </w:p>
        </w:tc>
        <w:tc>
          <w:tcPr>
            <w:tcW w:w="597" w:type="dxa"/>
            <w:tcBorders>
              <w:top w:val="nil"/>
              <w:left w:val="nil"/>
              <w:bottom w:val="nil"/>
              <w:right w:val="double" w:sz="6" w:space="0" w:color="auto"/>
            </w:tcBorders>
            <w:shd w:val="clear" w:color="000000" w:fill="F2F2F2"/>
            <w:noWrap/>
            <w:vAlign w:val="center"/>
            <w:hideMark/>
          </w:tcPr>
          <w:p w14:paraId="76C6A5E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16080</w:t>
            </w:r>
          </w:p>
        </w:tc>
        <w:tc>
          <w:tcPr>
            <w:tcW w:w="496" w:type="dxa"/>
            <w:tcBorders>
              <w:top w:val="nil"/>
              <w:left w:val="nil"/>
              <w:bottom w:val="nil"/>
              <w:right w:val="nil"/>
            </w:tcBorders>
            <w:shd w:val="clear" w:color="000000" w:fill="F2F2F2"/>
            <w:noWrap/>
            <w:vAlign w:val="center"/>
            <w:hideMark/>
          </w:tcPr>
          <w:p w14:paraId="3DD8C58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33</w:t>
            </w:r>
          </w:p>
        </w:tc>
        <w:tc>
          <w:tcPr>
            <w:tcW w:w="1189" w:type="dxa"/>
            <w:tcBorders>
              <w:top w:val="nil"/>
              <w:left w:val="nil"/>
              <w:bottom w:val="nil"/>
              <w:right w:val="nil"/>
            </w:tcBorders>
            <w:shd w:val="clear" w:color="000000" w:fill="F2F2F2"/>
            <w:noWrap/>
            <w:vAlign w:val="center"/>
            <w:hideMark/>
          </w:tcPr>
          <w:p w14:paraId="401F724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w:t>
            </w:r>
          </w:p>
        </w:tc>
        <w:tc>
          <w:tcPr>
            <w:tcW w:w="715" w:type="dxa"/>
            <w:tcBorders>
              <w:top w:val="nil"/>
              <w:left w:val="nil"/>
              <w:bottom w:val="nil"/>
              <w:right w:val="nil"/>
            </w:tcBorders>
            <w:shd w:val="clear" w:color="000000" w:fill="F2F2F2"/>
            <w:noWrap/>
            <w:vAlign w:val="center"/>
            <w:hideMark/>
          </w:tcPr>
          <w:p w14:paraId="11703FF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w:t>
            </w:r>
          </w:p>
        </w:tc>
        <w:tc>
          <w:tcPr>
            <w:tcW w:w="851" w:type="dxa"/>
            <w:tcBorders>
              <w:top w:val="nil"/>
              <w:left w:val="nil"/>
              <w:bottom w:val="nil"/>
              <w:right w:val="nil"/>
            </w:tcBorders>
            <w:shd w:val="clear" w:color="000000" w:fill="F2F2F2"/>
            <w:noWrap/>
            <w:vAlign w:val="center"/>
            <w:hideMark/>
          </w:tcPr>
          <w:p w14:paraId="1A530B0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w:t>
            </w:r>
          </w:p>
        </w:tc>
      </w:tr>
      <w:tr w:rsidR="00B73995" w:rsidRPr="00B73995" w14:paraId="7018935D" w14:textId="77777777" w:rsidTr="00D3268A">
        <w:trPr>
          <w:trHeight w:val="288"/>
        </w:trPr>
        <w:tc>
          <w:tcPr>
            <w:tcW w:w="569" w:type="dxa"/>
            <w:tcBorders>
              <w:top w:val="nil"/>
              <w:left w:val="nil"/>
              <w:bottom w:val="nil"/>
              <w:right w:val="nil"/>
            </w:tcBorders>
            <w:shd w:val="clear" w:color="auto" w:fill="auto"/>
            <w:noWrap/>
            <w:vAlign w:val="center"/>
            <w:hideMark/>
          </w:tcPr>
          <w:p w14:paraId="4D4EB0D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2001</w:t>
            </w:r>
          </w:p>
        </w:tc>
        <w:tc>
          <w:tcPr>
            <w:tcW w:w="597" w:type="dxa"/>
            <w:tcBorders>
              <w:top w:val="nil"/>
              <w:left w:val="nil"/>
              <w:bottom w:val="nil"/>
              <w:right w:val="nil"/>
            </w:tcBorders>
            <w:shd w:val="clear" w:color="auto" w:fill="auto"/>
            <w:noWrap/>
            <w:vAlign w:val="center"/>
            <w:hideMark/>
          </w:tcPr>
          <w:p w14:paraId="5EE2781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9030</w:t>
            </w:r>
          </w:p>
        </w:tc>
        <w:tc>
          <w:tcPr>
            <w:tcW w:w="1189" w:type="dxa"/>
            <w:tcBorders>
              <w:top w:val="nil"/>
              <w:left w:val="nil"/>
              <w:bottom w:val="nil"/>
              <w:right w:val="nil"/>
            </w:tcBorders>
            <w:shd w:val="clear" w:color="auto" w:fill="auto"/>
            <w:noWrap/>
            <w:vAlign w:val="center"/>
            <w:hideMark/>
          </w:tcPr>
          <w:p w14:paraId="3125608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8981</w:t>
            </w:r>
          </w:p>
        </w:tc>
        <w:tc>
          <w:tcPr>
            <w:tcW w:w="715" w:type="dxa"/>
            <w:tcBorders>
              <w:top w:val="nil"/>
              <w:left w:val="nil"/>
              <w:bottom w:val="nil"/>
              <w:right w:val="nil"/>
            </w:tcBorders>
            <w:shd w:val="clear" w:color="auto" w:fill="auto"/>
            <w:noWrap/>
            <w:vAlign w:val="center"/>
            <w:hideMark/>
          </w:tcPr>
          <w:p w14:paraId="01F5A71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3212</w:t>
            </w:r>
          </w:p>
        </w:tc>
        <w:tc>
          <w:tcPr>
            <w:tcW w:w="851" w:type="dxa"/>
            <w:tcBorders>
              <w:top w:val="nil"/>
              <w:left w:val="nil"/>
              <w:bottom w:val="nil"/>
              <w:right w:val="nil"/>
            </w:tcBorders>
            <w:shd w:val="clear" w:color="auto" w:fill="auto"/>
            <w:noWrap/>
            <w:vAlign w:val="center"/>
            <w:hideMark/>
          </w:tcPr>
          <w:p w14:paraId="4816E03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3113</w:t>
            </w:r>
          </w:p>
        </w:tc>
        <w:tc>
          <w:tcPr>
            <w:tcW w:w="597" w:type="dxa"/>
            <w:tcBorders>
              <w:top w:val="nil"/>
              <w:left w:val="nil"/>
              <w:bottom w:val="nil"/>
              <w:right w:val="double" w:sz="6" w:space="0" w:color="auto"/>
            </w:tcBorders>
            <w:shd w:val="clear" w:color="auto" w:fill="auto"/>
            <w:noWrap/>
            <w:vAlign w:val="center"/>
            <w:hideMark/>
          </w:tcPr>
          <w:p w14:paraId="30A54C5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24336</w:t>
            </w:r>
          </w:p>
        </w:tc>
        <w:tc>
          <w:tcPr>
            <w:tcW w:w="496" w:type="dxa"/>
            <w:tcBorders>
              <w:top w:val="nil"/>
              <w:left w:val="nil"/>
              <w:bottom w:val="nil"/>
              <w:right w:val="nil"/>
            </w:tcBorders>
            <w:shd w:val="clear" w:color="auto" w:fill="auto"/>
            <w:noWrap/>
            <w:vAlign w:val="center"/>
            <w:hideMark/>
          </w:tcPr>
          <w:p w14:paraId="506DAD3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37</w:t>
            </w:r>
          </w:p>
        </w:tc>
        <w:tc>
          <w:tcPr>
            <w:tcW w:w="1189" w:type="dxa"/>
            <w:tcBorders>
              <w:top w:val="nil"/>
              <w:left w:val="nil"/>
              <w:bottom w:val="nil"/>
              <w:right w:val="nil"/>
            </w:tcBorders>
            <w:shd w:val="clear" w:color="auto" w:fill="auto"/>
            <w:noWrap/>
            <w:vAlign w:val="center"/>
            <w:hideMark/>
          </w:tcPr>
          <w:p w14:paraId="1A9A34F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37</w:t>
            </w:r>
          </w:p>
        </w:tc>
        <w:tc>
          <w:tcPr>
            <w:tcW w:w="715" w:type="dxa"/>
            <w:tcBorders>
              <w:top w:val="nil"/>
              <w:left w:val="nil"/>
              <w:bottom w:val="nil"/>
              <w:right w:val="nil"/>
            </w:tcBorders>
            <w:shd w:val="clear" w:color="auto" w:fill="auto"/>
            <w:noWrap/>
            <w:vAlign w:val="center"/>
            <w:hideMark/>
          </w:tcPr>
          <w:p w14:paraId="28EF1E2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w:t>
            </w:r>
          </w:p>
        </w:tc>
        <w:tc>
          <w:tcPr>
            <w:tcW w:w="851" w:type="dxa"/>
            <w:tcBorders>
              <w:top w:val="nil"/>
              <w:left w:val="nil"/>
              <w:bottom w:val="nil"/>
              <w:right w:val="nil"/>
            </w:tcBorders>
            <w:shd w:val="clear" w:color="auto" w:fill="auto"/>
            <w:noWrap/>
            <w:vAlign w:val="center"/>
            <w:hideMark/>
          </w:tcPr>
          <w:p w14:paraId="7865AFD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w:t>
            </w:r>
          </w:p>
        </w:tc>
      </w:tr>
      <w:tr w:rsidR="00B73995" w:rsidRPr="00B73995" w14:paraId="50CA79E4" w14:textId="77777777" w:rsidTr="00D3268A">
        <w:trPr>
          <w:trHeight w:val="288"/>
        </w:trPr>
        <w:tc>
          <w:tcPr>
            <w:tcW w:w="569" w:type="dxa"/>
            <w:tcBorders>
              <w:top w:val="nil"/>
              <w:left w:val="nil"/>
              <w:bottom w:val="nil"/>
              <w:right w:val="nil"/>
            </w:tcBorders>
            <w:shd w:val="clear" w:color="000000" w:fill="F2F2F2"/>
            <w:noWrap/>
            <w:vAlign w:val="center"/>
            <w:hideMark/>
          </w:tcPr>
          <w:p w14:paraId="79DA4E2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2002</w:t>
            </w:r>
          </w:p>
        </w:tc>
        <w:tc>
          <w:tcPr>
            <w:tcW w:w="597" w:type="dxa"/>
            <w:tcBorders>
              <w:top w:val="nil"/>
              <w:left w:val="nil"/>
              <w:bottom w:val="nil"/>
              <w:right w:val="nil"/>
            </w:tcBorders>
            <w:shd w:val="clear" w:color="000000" w:fill="F2F2F2"/>
            <w:noWrap/>
            <w:vAlign w:val="center"/>
            <w:hideMark/>
          </w:tcPr>
          <w:p w14:paraId="46F4C8E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10162</w:t>
            </w:r>
          </w:p>
        </w:tc>
        <w:tc>
          <w:tcPr>
            <w:tcW w:w="1189" w:type="dxa"/>
            <w:tcBorders>
              <w:top w:val="nil"/>
              <w:left w:val="nil"/>
              <w:bottom w:val="nil"/>
              <w:right w:val="nil"/>
            </w:tcBorders>
            <w:shd w:val="clear" w:color="000000" w:fill="F2F2F2"/>
            <w:noWrap/>
            <w:vAlign w:val="center"/>
            <w:hideMark/>
          </w:tcPr>
          <w:p w14:paraId="37CCB35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17982</w:t>
            </w:r>
          </w:p>
        </w:tc>
        <w:tc>
          <w:tcPr>
            <w:tcW w:w="715" w:type="dxa"/>
            <w:tcBorders>
              <w:top w:val="nil"/>
              <w:left w:val="nil"/>
              <w:bottom w:val="nil"/>
              <w:right w:val="nil"/>
            </w:tcBorders>
            <w:shd w:val="clear" w:color="000000" w:fill="F2F2F2"/>
            <w:noWrap/>
            <w:vAlign w:val="center"/>
            <w:hideMark/>
          </w:tcPr>
          <w:p w14:paraId="4309E86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4421</w:t>
            </w:r>
          </w:p>
        </w:tc>
        <w:tc>
          <w:tcPr>
            <w:tcW w:w="851" w:type="dxa"/>
            <w:tcBorders>
              <w:top w:val="nil"/>
              <w:left w:val="nil"/>
              <w:bottom w:val="nil"/>
              <w:right w:val="nil"/>
            </w:tcBorders>
            <w:shd w:val="clear" w:color="000000" w:fill="F2F2F2"/>
            <w:noWrap/>
            <w:vAlign w:val="center"/>
            <w:hideMark/>
          </w:tcPr>
          <w:p w14:paraId="6E2492C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2190</w:t>
            </w:r>
          </w:p>
        </w:tc>
        <w:tc>
          <w:tcPr>
            <w:tcW w:w="597" w:type="dxa"/>
            <w:tcBorders>
              <w:top w:val="nil"/>
              <w:left w:val="nil"/>
              <w:bottom w:val="nil"/>
              <w:right w:val="double" w:sz="6" w:space="0" w:color="auto"/>
            </w:tcBorders>
            <w:shd w:val="clear" w:color="000000" w:fill="F2F2F2"/>
            <w:noWrap/>
            <w:vAlign w:val="center"/>
            <w:hideMark/>
          </w:tcPr>
          <w:p w14:paraId="0C2099D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34755</w:t>
            </w:r>
          </w:p>
        </w:tc>
        <w:tc>
          <w:tcPr>
            <w:tcW w:w="496" w:type="dxa"/>
            <w:tcBorders>
              <w:top w:val="nil"/>
              <w:left w:val="nil"/>
              <w:bottom w:val="nil"/>
              <w:right w:val="nil"/>
            </w:tcBorders>
            <w:shd w:val="clear" w:color="000000" w:fill="F2F2F2"/>
            <w:noWrap/>
            <w:vAlign w:val="center"/>
            <w:hideMark/>
          </w:tcPr>
          <w:p w14:paraId="59BA9F2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29</w:t>
            </w:r>
          </w:p>
        </w:tc>
        <w:tc>
          <w:tcPr>
            <w:tcW w:w="1189" w:type="dxa"/>
            <w:tcBorders>
              <w:top w:val="nil"/>
              <w:left w:val="nil"/>
              <w:bottom w:val="nil"/>
              <w:right w:val="nil"/>
            </w:tcBorders>
            <w:shd w:val="clear" w:color="000000" w:fill="F2F2F2"/>
            <w:noWrap/>
            <w:vAlign w:val="center"/>
            <w:hideMark/>
          </w:tcPr>
          <w:p w14:paraId="6778710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52</w:t>
            </w:r>
          </w:p>
        </w:tc>
        <w:tc>
          <w:tcPr>
            <w:tcW w:w="715" w:type="dxa"/>
            <w:tcBorders>
              <w:top w:val="nil"/>
              <w:left w:val="nil"/>
              <w:bottom w:val="nil"/>
              <w:right w:val="nil"/>
            </w:tcBorders>
            <w:shd w:val="clear" w:color="000000" w:fill="F2F2F2"/>
            <w:noWrap/>
            <w:vAlign w:val="center"/>
            <w:hideMark/>
          </w:tcPr>
          <w:p w14:paraId="1295464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w:t>
            </w:r>
          </w:p>
        </w:tc>
        <w:tc>
          <w:tcPr>
            <w:tcW w:w="851" w:type="dxa"/>
            <w:tcBorders>
              <w:top w:val="nil"/>
              <w:left w:val="nil"/>
              <w:bottom w:val="nil"/>
              <w:right w:val="nil"/>
            </w:tcBorders>
            <w:shd w:val="clear" w:color="000000" w:fill="F2F2F2"/>
            <w:noWrap/>
            <w:vAlign w:val="center"/>
            <w:hideMark/>
          </w:tcPr>
          <w:p w14:paraId="03B4F93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w:t>
            </w:r>
          </w:p>
        </w:tc>
      </w:tr>
      <w:tr w:rsidR="00B73995" w:rsidRPr="00B73995" w14:paraId="65830AEE" w14:textId="77777777" w:rsidTr="00D3268A">
        <w:trPr>
          <w:trHeight w:val="288"/>
        </w:trPr>
        <w:tc>
          <w:tcPr>
            <w:tcW w:w="569" w:type="dxa"/>
            <w:tcBorders>
              <w:top w:val="nil"/>
              <w:left w:val="nil"/>
              <w:bottom w:val="nil"/>
              <w:right w:val="nil"/>
            </w:tcBorders>
            <w:shd w:val="clear" w:color="auto" w:fill="auto"/>
            <w:noWrap/>
            <w:vAlign w:val="center"/>
            <w:hideMark/>
          </w:tcPr>
          <w:p w14:paraId="02B30CC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2003</w:t>
            </w:r>
          </w:p>
        </w:tc>
        <w:tc>
          <w:tcPr>
            <w:tcW w:w="597" w:type="dxa"/>
            <w:tcBorders>
              <w:top w:val="nil"/>
              <w:left w:val="nil"/>
              <w:bottom w:val="nil"/>
              <w:right w:val="nil"/>
            </w:tcBorders>
            <w:shd w:val="clear" w:color="auto" w:fill="auto"/>
            <w:noWrap/>
            <w:vAlign w:val="center"/>
            <w:hideMark/>
          </w:tcPr>
          <w:p w14:paraId="29FDE5D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9727</w:t>
            </w:r>
          </w:p>
        </w:tc>
        <w:tc>
          <w:tcPr>
            <w:tcW w:w="1189" w:type="dxa"/>
            <w:tcBorders>
              <w:top w:val="nil"/>
              <w:left w:val="nil"/>
              <w:bottom w:val="nil"/>
              <w:right w:val="nil"/>
            </w:tcBorders>
            <w:shd w:val="clear" w:color="auto" w:fill="auto"/>
            <w:noWrap/>
            <w:vAlign w:val="center"/>
            <w:hideMark/>
          </w:tcPr>
          <w:p w14:paraId="0C664D4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26675</w:t>
            </w:r>
          </w:p>
        </w:tc>
        <w:tc>
          <w:tcPr>
            <w:tcW w:w="715" w:type="dxa"/>
            <w:tcBorders>
              <w:top w:val="nil"/>
              <w:left w:val="nil"/>
              <w:bottom w:val="nil"/>
              <w:right w:val="nil"/>
            </w:tcBorders>
            <w:shd w:val="clear" w:color="auto" w:fill="auto"/>
            <w:noWrap/>
            <w:vAlign w:val="center"/>
            <w:hideMark/>
          </w:tcPr>
          <w:p w14:paraId="4BAEAEA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4597</w:t>
            </w:r>
          </w:p>
        </w:tc>
        <w:tc>
          <w:tcPr>
            <w:tcW w:w="851" w:type="dxa"/>
            <w:tcBorders>
              <w:top w:val="nil"/>
              <w:left w:val="nil"/>
              <w:bottom w:val="nil"/>
              <w:right w:val="nil"/>
            </w:tcBorders>
            <w:shd w:val="clear" w:color="auto" w:fill="auto"/>
            <w:noWrap/>
            <w:vAlign w:val="center"/>
            <w:hideMark/>
          </w:tcPr>
          <w:p w14:paraId="076EEFB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3737</w:t>
            </w:r>
          </w:p>
        </w:tc>
        <w:tc>
          <w:tcPr>
            <w:tcW w:w="597" w:type="dxa"/>
            <w:tcBorders>
              <w:top w:val="nil"/>
              <w:left w:val="nil"/>
              <w:bottom w:val="nil"/>
              <w:right w:val="double" w:sz="6" w:space="0" w:color="auto"/>
            </w:tcBorders>
            <w:shd w:val="clear" w:color="auto" w:fill="auto"/>
            <w:noWrap/>
            <w:vAlign w:val="center"/>
            <w:hideMark/>
          </w:tcPr>
          <w:p w14:paraId="45EE4DE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44736</w:t>
            </w:r>
          </w:p>
        </w:tc>
        <w:tc>
          <w:tcPr>
            <w:tcW w:w="496" w:type="dxa"/>
            <w:tcBorders>
              <w:top w:val="nil"/>
              <w:left w:val="nil"/>
              <w:bottom w:val="nil"/>
              <w:right w:val="nil"/>
            </w:tcBorders>
            <w:shd w:val="clear" w:color="auto" w:fill="auto"/>
            <w:noWrap/>
            <w:vAlign w:val="center"/>
            <w:hideMark/>
          </w:tcPr>
          <w:p w14:paraId="622EEF9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w:t>
            </w:r>
          </w:p>
        </w:tc>
        <w:tc>
          <w:tcPr>
            <w:tcW w:w="1189" w:type="dxa"/>
            <w:tcBorders>
              <w:top w:val="nil"/>
              <w:left w:val="nil"/>
              <w:bottom w:val="nil"/>
              <w:right w:val="nil"/>
            </w:tcBorders>
            <w:shd w:val="clear" w:color="auto" w:fill="auto"/>
            <w:noWrap/>
            <w:vAlign w:val="center"/>
            <w:hideMark/>
          </w:tcPr>
          <w:p w14:paraId="3DA9F31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60</w:t>
            </w:r>
          </w:p>
        </w:tc>
        <w:tc>
          <w:tcPr>
            <w:tcW w:w="715" w:type="dxa"/>
            <w:tcBorders>
              <w:top w:val="nil"/>
              <w:left w:val="nil"/>
              <w:bottom w:val="nil"/>
              <w:right w:val="nil"/>
            </w:tcBorders>
            <w:shd w:val="clear" w:color="auto" w:fill="auto"/>
            <w:noWrap/>
            <w:vAlign w:val="center"/>
            <w:hideMark/>
          </w:tcPr>
          <w:p w14:paraId="3BE033B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10</w:t>
            </w:r>
          </w:p>
        </w:tc>
        <w:tc>
          <w:tcPr>
            <w:tcW w:w="851" w:type="dxa"/>
            <w:tcBorders>
              <w:top w:val="nil"/>
              <w:left w:val="nil"/>
              <w:bottom w:val="nil"/>
              <w:right w:val="nil"/>
            </w:tcBorders>
            <w:shd w:val="clear" w:color="auto" w:fill="auto"/>
            <w:noWrap/>
            <w:vAlign w:val="center"/>
            <w:hideMark/>
          </w:tcPr>
          <w:p w14:paraId="232BE1D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w:t>
            </w:r>
          </w:p>
        </w:tc>
      </w:tr>
      <w:tr w:rsidR="00B73995" w:rsidRPr="00B73995" w14:paraId="6C8E7ED6" w14:textId="77777777" w:rsidTr="00D3268A">
        <w:trPr>
          <w:trHeight w:val="288"/>
        </w:trPr>
        <w:tc>
          <w:tcPr>
            <w:tcW w:w="569" w:type="dxa"/>
            <w:tcBorders>
              <w:top w:val="nil"/>
              <w:left w:val="nil"/>
              <w:bottom w:val="nil"/>
              <w:right w:val="nil"/>
            </w:tcBorders>
            <w:shd w:val="clear" w:color="000000" w:fill="F2F2F2"/>
            <w:noWrap/>
            <w:vAlign w:val="center"/>
            <w:hideMark/>
          </w:tcPr>
          <w:p w14:paraId="6F473DE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2004</w:t>
            </w:r>
          </w:p>
        </w:tc>
        <w:tc>
          <w:tcPr>
            <w:tcW w:w="597" w:type="dxa"/>
            <w:tcBorders>
              <w:top w:val="nil"/>
              <w:left w:val="nil"/>
              <w:bottom w:val="nil"/>
              <w:right w:val="nil"/>
            </w:tcBorders>
            <w:shd w:val="clear" w:color="000000" w:fill="F2F2F2"/>
            <w:noWrap/>
            <w:vAlign w:val="center"/>
            <w:hideMark/>
          </w:tcPr>
          <w:p w14:paraId="1B1EA0E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7725</w:t>
            </w:r>
          </w:p>
        </w:tc>
        <w:tc>
          <w:tcPr>
            <w:tcW w:w="1189" w:type="dxa"/>
            <w:tcBorders>
              <w:top w:val="nil"/>
              <w:left w:val="nil"/>
              <w:bottom w:val="nil"/>
              <w:right w:val="nil"/>
            </w:tcBorders>
            <w:shd w:val="clear" w:color="000000" w:fill="F2F2F2"/>
            <w:noWrap/>
            <w:vAlign w:val="center"/>
            <w:hideMark/>
          </w:tcPr>
          <w:p w14:paraId="010FC3F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39732</w:t>
            </w:r>
          </w:p>
        </w:tc>
        <w:tc>
          <w:tcPr>
            <w:tcW w:w="715" w:type="dxa"/>
            <w:tcBorders>
              <w:top w:val="nil"/>
              <w:left w:val="nil"/>
              <w:bottom w:val="nil"/>
              <w:right w:val="nil"/>
            </w:tcBorders>
            <w:shd w:val="clear" w:color="000000" w:fill="F2F2F2"/>
            <w:noWrap/>
            <w:vAlign w:val="center"/>
            <w:hideMark/>
          </w:tcPr>
          <w:p w14:paraId="54DDB2D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1979</w:t>
            </w:r>
          </w:p>
        </w:tc>
        <w:tc>
          <w:tcPr>
            <w:tcW w:w="851" w:type="dxa"/>
            <w:tcBorders>
              <w:top w:val="nil"/>
              <w:left w:val="nil"/>
              <w:bottom w:val="nil"/>
              <w:right w:val="nil"/>
            </w:tcBorders>
            <w:shd w:val="clear" w:color="000000" w:fill="F2F2F2"/>
            <w:noWrap/>
            <w:vAlign w:val="center"/>
            <w:hideMark/>
          </w:tcPr>
          <w:p w14:paraId="5822F9A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4214</w:t>
            </w:r>
          </w:p>
        </w:tc>
        <w:tc>
          <w:tcPr>
            <w:tcW w:w="597" w:type="dxa"/>
            <w:tcBorders>
              <w:top w:val="nil"/>
              <w:left w:val="nil"/>
              <w:bottom w:val="nil"/>
              <w:right w:val="double" w:sz="6" w:space="0" w:color="auto"/>
            </w:tcBorders>
            <w:shd w:val="clear" w:color="000000" w:fill="F2F2F2"/>
            <w:noWrap/>
            <w:vAlign w:val="center"/>
            <w:hideMark/>
          </w:tcPr>
          <w:p w14:paraId="50D1A57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53650</w:t>
            </w:r>
          </w:p>
        </w:tc>
        <w:tc>
          <w:tcPr>
            <w:tcW w:w="496" w:type="dxa"/>
            <w:tcBorders>
              <w:top w:val="nil"/>
              <w:left w:val="nil"/>
              <w:bottom w:val="nil"/>
              <w:right w:val="nil"/>
            </w:tcBorders>
            <w:shd w:val="clear" w:color="000000" w:fill="F2F2F2"/>
            <w:noWrap/>
            <w:vAlign w:val="center"/>
            <w:hideMark/>
          </w:tcPr>
          <w:p w14:paraId="15C66A0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14</w:t>
            </w:r>
          </w:p>
        </w:tc>
        <w:tc>
          <w:tcPr>
            <w:tcW w:w="1189" w:type="dxa"/>
            <w:tcBorders>
              <w:top w:val="nil"/>
              <w:left w:val="nil"/>
              <w:bottom w:val="nil"/>
              <w:right w:val="nil"/>
            </w:tcBorders>
            <w:shd w:val="clear" w:color="000000" w:fill="F2F2F2"/>
            <w:noWrap/>
            <w:vAlign w:val="center"/>
            <w:hideMark/>
          </w:tcPr>
          <w:p w14:paraId="77DD67A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74</w:t>
            </w:r>
          </w:p>
        </w:tc>
        <w:tc>
          <w:tcPr>
            <w:tcW w:w="715" w:type="dxa"/>
            <w:tcBorders>
              <w:top w:val="nil"/>
              <w:left w:val="nil"/>
              <w:bottom w:val="nil"/>
              <w:right w:val="nil"/>
            </w:tcBorders>
            <w:shd w:val="clear" w:color="000000" w:fill="F2F2F2"/>
            <w:noWrap/>
            <w:vAlign w:val="center"/>
            <w:hideMark/>
          </w:tcPr>
          <w:p w14:paraId="03DF445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w:t>
            </w:r>
          </w:p>
        </w:tc>
        <w:tc>
          <w:tcPr>
            <w:tcW w:w="851" w:type="dxa"/>
            <w:tcBorders>
              <w:top w:val="nil"/>
              <w:left w:val="nil"/>
              <w:bottom w:val="nil"/>
              <w:right w:val="nil"/>
            </w:tcBorders>
            <w:shd w:val="clear" w:color="000000" w:fill="F2F2F2"/>
            <w:noWrap/>
            <w:vAlign w:val="center"/>
            <w:hideMark/>
          </w:tcPr>
          <w:p w14:paraId="274DBE6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w:t>
            </w:r>
          </w:p>
        </w:tc>
      </w:tr>
      <w:tr w:rsidR="00B73995" w:rsidRPr="00B73995" w14:paraId="40514EE8" w14:textId="77777777" w:rsidTr="00D3268A">
        <w:trPr>
          <w:trHeight w:val="288"/>
        </w:trPr>
        <w:tc>
          <w:tcPr>
            <w:tcW w:w="569" w:type="dxa"/>
            <w:tcBorders>
              <w:top w:val="nil"/>
              <w:left w:val="nil"/>
              <w:bottom w:val="nil"/>
              <w:right w:val="nil"/>
            </w:tcBorders>
            <w:shd w:val="clear" w:color="auto" w:fill="auto"/>
            <w:noWrap/>
            <w:vAlign w:val="center"/>
            <w:hideMark/>
          </w:tcPr>
          <w:p w14:paraId="31A4B68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2005</w:t>
            </w:r>
          </w:p>
        </w:tc>
        <w:tc>
          <w:tcPr>
            <w:tcW w:w="597" w:type="dxa"/>
            <w:tcBorders>
              <w:top w:val="nil"/>
              <w:left w:val="nil"/>
              <w:bottom w:val="nil"/>
              <w:right w:val="nil"/>
            </w:tcBorders>
            <w:shd w:val="clear" w:color="auto" w:fill="auto"/>
            <w:noWrap/>
            <w:vAlign w:val="center"/>
            <w:hideMark/>
          </w:tcPr>
          <w:p w14:paraId="16FB2A5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8233</w:t>
            </w:r>
          </w:p>
        </w:tc>
        <w:tc>
          <w:tcPr>
            <w:tcW w:w="1189" w:type="dxa"/>
            <w:tcBorders>
              <w:top w:val="nil"/>
              <w:left w:val="nil"/>
              <w:bottom w:val="nil"/>
              <w:right w:val="nil"/>
            </w:tcBorders>
            <w:shd w:val="clear" w:color="auto" w:fill="auto"/>
            <w:noWrap/>
            <w:vAlign w:val="center"/>
            <w:hideMark/>
          </w:tcPr>
          <w:p w14:paraId="3C94288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42589</w:t>
            </w:r>
          </w:p>
        </w:tc>
        <w:tc>
          <w:tcPr>
            <w:tcW w:w="715" w:type="dxa"/>
            <w:tcBorders>
              <w:top w:val="nil"/>
              <w:left w:val="nil"/>
              <w:bottom w:val="nil"/>
              <w:right w:val="nil"/>
            </w:tcBorders>
            <w:shd w:val="clear" w:color="auto" w:fill="auto"/>
            <w:noWrap/>
            <w:vAlign w:val="center"/>
            <w:hideMark/>
          </w:tcPr>
          <w:p w14:paraId="1AE332C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1221</w:t>
            </w:r>
          </w:p>
        </w:tc>
        <w:tc>
          <w:tcPr>
            <w:tcW w:w="851" w:type="dxa"/>
            <w:tcBorders>
              <w:top w:val="nil"/>
              <w:left w:val="nil"/>
              <w:bottom w:val="nil"/>
              <w:right w:val="nil"/>
            </w:tcBorders>
            <w:shd w:val="clear" w:color="auto" w:fill="auto"/>
            <w:noWrap/>
            <w:vAlign w:val="center"/>
            <w:hideMark/>
          </w:tcPr>
          <w:p w14:paraId="192012E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2683</w:t>
            </w:r>
          </w:p>
        </w:tc>
        <w:tc>
          <w:tcPr>
            <w:tcW w:w="597" w:type="dxa"/>
            <w:tcBorders>
              <w:top w:val="nil"/>
              <w:left w:val="nil"/>
              <w:bottom w:val="nil"/>
              <w:right w:val="double" w:sz="6" w:space="0" w:color="auto"/>
            </w:tcBorders>
            <w:shd w:val="clear" w:color="auto" w:fill="auto"/>
            <w:noWrap/>
            <w:vAlign w:val="center"/>
            <w:hideMark/>
          </w:tcPr>
          <w:p w14:paraId="7E81DF2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54726</w:t>
            </w:r>
          </w:p>
        </w:tc>
        <w:tc>
          <w:tcPr>
            <w:tcW w:w="496" w:type="dxa"/>
            <w:tcBorders>
              <w:top w:val="nil"/>
              <w:left w:val="nil"/>
              <w:bottom w:val="nil"/>
              <w:right w:val="nil"/>
            </w:tcBorders>
            <w:shd w:val="clear" w:color="auto" w:fill="auto"/>
            <w:noWrap/>
            <w:vAlign w:val="center"/>
            <w:hideMark/>
          </w:tcPr>
          <w:p w14:paraId="575A3CE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15</w:t>
            </w:r>
          </w:p>
        </w:tc>
        <w:tc>
          <w:tcPr>
            <w:tcW w:w="1189" w:type="dxa"/>
            <w:tcBorders>
              <w:top w:val="nil"/>
              <w:left w:val="nil"/>
              <w:bottom w:val="nil"/>
              <w:right w:val="nil"/>
            </w:tcBorders>
            <w:shd w:val="clear" w:color="auto" w:fill="auto"/>
            <w:noWrap/>
            <w:vAlign w:val="center"/>
            <w:hideMark/>
          </w:tcPr>
          <w:p w14:paraId="3BDF0EB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78</w:t>
            </w:r>
          </w:p>
        </w:tc>
        <w:tc>
          <w:tcPr>
            <w:tcW w:w="715" w:type="dxa"/>
            <w:tcBorders>
              <w:top w:val="nil"/>
              <w:left w:val="nil"/>
              <w:bottom w:val="nil"/>
              <w:right w:val="nil"/>
            </w:tcBorders>
            <w:shd w:val="clear" w:color="auto" w:fill="auto"/>
            <w:noWrap/>
            <w:vAlign w:val="center"/>
            <w:hideMark/>
          </w:tcPr>
          <w:p w14:paraId="774416B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w:t>
            </w:r>
          </w:p>
        </w:tc>
        <w:tc>
          <w:tcPr>
            <w:tcW w:w="851" w:type="dxa"/>
            <w:tcBorders>
              <w:top w:val="nil"/>
              <w:left w:val="nil"/>
              <w:bottom w:val="nil"/>
              <w:right w:val="nil"/>
            </w:tcBorders>
            <w:shd w:val="clear" w:color="auto" w:fill="auto"/>
            <w:noWrap/>
            <w:vAlign w:val="center"/>
            <w:hideMark/>
          </w:tcPr>
          <w:p w14:paraId="0A281F9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w:t>
            </w:r>
          </w:p>
        </w:tc>
      </w:tr>
      <w:tr w:rsidR="00B73995" w:rsidRPr="00B73995" w14:paraId="14796CF2" w14:textId="77777777" w:rsidTr="00D3268A">
        <w:trPr>
          <w:trHeight w:val="288"/>
        </w:trPr>
        <w:tc>
          <w:tcPr>
            <w:tcW w:w="569" w:type="dxa"/>
            <w:tcBorders>
              <w:top w:val="nil"/>
              <w:left w:val="nil"/>
              <w:bottom w:val="nil"/>
              <w:right w:val="nil"/>
            </w:tcBorders>
            <w:shd w:val="clear" w:color="000000" w:fill="F2F2F2"/>
            <w:noWrap/>
            <w:vAlign w:val="center"/>
            <w:hideMark/>
          </w:tcPr>
          <w:p w14:paraId="0A4CECB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2006</w:t>
            </w:r>
          </w:p>
        </w:tc>
        <w:tc>
          <w:tcPr>
            <w:tcW w:w="597" w:type="dxa"/>
            <w:tcBorders>
              <w:top w:val="nil"/>
              <w:left w:val="nil"/>
              <w:bottom w:val="nil"/>
              <w:right w:val="nil"/>
            </w:tcBorders>
            <w:shd w:val="clear" w:color="000000" w:fill="F2F2F2"/>
            <w:noWrap/>
            <w:vAlign w:val="center"/>
            <w:hideMark/>
          </w:tcPr>
          <w:p w14:paraId="442187B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6013</w:t>
            </w:r>
          </w:p>
        </w:tc>
        <w:tc>
          <w:tcPr>
            <w:tcW w:w="1189" w:type="dxa"/>
            <w:tcBorders>
              <w:top w:val="nil"/>
              <w:left w:val="nil"/>
              <w:bottom w:val="nil"/>
              <w:right w:val="nil"/>
            </w:tcBorders>
            <w:shd w:val="clear" w:color="000000" w:fill="F2F2F2"/>
            <w:noWrap/>
            <w:vAlign w:val="center"/>
            <w:hideMark/>
          </w:tcPr>
          <w:p w14:paraId="5561290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44121</w:t>
            </w:r>
          </w:p>
        </w:tc>
        <w:tc>
          <w:tcPr>
            <w:tcW w:w="715" w:type="dxa"/>
            <w:tcBorders>
              <w:top w:val="nil"/>
              <w:left w:val="nil"/>
              <w:bottom w:val="nil"/>
              <w:right w:val="nil"/>
            </w:tcBorders>
            <w:shd w:val="clear" w:color="000000" w:fill="F2F2F2"/>
            <w:noWrap/>
            <w:vAlign w:val="center"/>
            <w:hideMark/>
          </w:tcPr>
          <w:p w14:paraId="0B70342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1818</w:t>
            </w:r>
          </w:p>
        </w:tc>
        <w:tc>
          <w:tcPr>
            <w:tcW w:w="851" w:type="dxa"/>
            <w:tcBorders>
              <w:top w:val="nil"/>
              <w:left w:val="nil"/>
              <w:bottom w:val="nil"/>
              <w:right w:val="nil"/>
            </w:tcBorders>
            <w:shd w:val="clear" w:color="000000" w:fill="F2F2F2"/>
            <w:noWrap/>
            <w:vAlign w:val="center"/>
            <w:hideMark/>
          </w:tcPr>
          <w:p w14:paraId="6A8CCB7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1603</w:t>
            </w:r>
          </w:p>
        </w:tc>
        <w:tc>
          <w:tcPr>
            <w:tcW w:w="597" w:type="dxa"/>
            <w:tcBorders>
              <w:top w:val="nil"/>
              <w:left w:val="nil"/>
              <w:bottom w:val="nil"/>
              <w:right w:val="double" w:sz="6" w:space="0" w:color="auto"/>
            </w:tcBorders>
            <w:shd w:val="clear" w:color="000000" w:fill="F2F2F2"/>
            <w:noWrap/>
            <w:vAlign w:val="center"/>
            <w:hideMark/>
          </w:tcPr>
          <w:p w14:paraId="3666D9F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53554</w:t>
            </w:r>
          </w:p>
        </w:tc>
        <w:tc>
          <w:tcPr>
            <w:tcW w:w="496" w:type="dxa"/>
            <w:tcBorders>
              <w:top w:val="nil"/>
              <w:left w:val="nil"/>
              <w:bottom w:val="nil"/>
              <w:right w:val="nil"/>
            </w:tcBorders>
            <w:shd w:val="clear" w:color="000000" w:fill="F2F2F2"/>
            <w:noWrap/>
            <w:vAlign w:val="center"/>
            <w:hideMark/>
          </w:tcPr>
          <w:p w14:paraId="22C4BFF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w:t>
            </w:r>
          </w:p>
        </w:tc>
        <w:tc>
          <w:tcPr>
            <w:tcW w:w="1189" w:type="dxa"/>
            <w:tcBorders>
              <w:top w:val="nil"/>
              <w:left w:val="nil"/>
              <w:bottom w:val="nil"/>
              <w:right w:val="nil"/>
            </w:tcBorders>
            <w:shd w:val="clear" w:color="000000" w:fill="F2F2F2"/>
            <w:noWrap/>
            <w:vAlign w:val="center"/>
            <w:hideMark/>
          </w:tcPr>
          <w:p w14:paraId="7105E58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82</w:t>
            </w:r>
          </w:p>
        </w:tc>
        <w:tc>
          <w:tcPr>
            <w:tcW w:w="715" w:type="dxa"/>
            <w:tcBorders>
              <w:top w:val="nil"/>
              <w:left w:val="nil"/>
              <w:bottom w:val="nil"/>
              <w:right w:val="nil"/>
            </w:tcBorders>
            <w:shd w:val="clear" w:color="000000" w:fill="F2F2F2"/>
            <w:noWrap/>
            <w:vAlign w:val="center"/>
            <w:hideMark/>
          </w:tcPr>
          <w:p w14:paraId="0A4495F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w:t>
            </w:r>
          </w:p>
        </w:tc>
        <w:tc>
          <w:tcPr>
            <w:tcW w:w="851" w:type="dxa"/>
            <w:tcBorders>
              <w:top w:val="nil"/>
              <w:left w:val="nil"/>
              <w:bottom w:val="nil"/>
              <w:right w:val="nil"/>
            </w:tcBorders>
            <w:shd w:val="clear" w:color="000000" w:fill="F2F2F2"/>
            <w:noWrap/>
            <w:vAlign w:val="center"/>
            <w:hideMark/>
          </w:tcPr>
          <w:p w14:paraId="0438DCC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w:t>
            </w:r>
          </w:p>
        </w:tc>
      </w:tr>
      <w:tr w:rsidR="00B73995" w:rsidRPr="00B73995" w14:paraId="3CAF9A6A" w14:textId="77777777" w:rsidTr="00D3268A">
        <w:trPr>
          <w:trHeight w:val="288"/>
        </w:trPr>
        <w:tc>
          <w:tcPr>
            <w:tcW w:w="569" w:type="dxa"/>
            <w:tcBorders>
              <w:top w:val="nil"/>
              <w:left w:val="nil"/>
              <w:bottom w:val="nil"/>
              <w:right w:val="nil"/>
            </w:tcBorders>
            <w:shd w:val="clear" w:color="auto" w:fill="auto"/>
            <w:noWrap/>
            <w:vAlign w:val="center"/>
            <w:hideMark/>
          </w:tcPr>
          <w:p w14:paraId="1155466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2007</w:t>
            </w:r>
          </w:p>
        </w:tc>
        <w:tc>
          <w:tcPr>
            <w:tcW w:w="597" w:type="dxa"/>
            <w:tcBorders>
              <w:top w:val="nil"/>
              <w:left w:val="nil"/>
              <w:bottom w:val="nil"/>
              <w:right w:val="nil"/>
            </w:tcBorders>
            <w:shd w:val="clear" w:color="auto" w:fill="auto"/>
            <w:noWrap/>
            <w:vAlign w:val="center"/>
            <w:hideMark/>
          </w:tcPr>
          <w:p w14:paraId="0F7B742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4681</w:t>
            </w:r>
          </w:p>
        </w:tc>
        <w:tc>
          <w:tcPr>
            <w:tcW w:w="1189" w:type="dxa"/>
            <w:tcBorders>
              <w:top w:val="nil"/>
              <w:left w:val="nil"/>
              <w:bottom w:val="nil"/>
              <w:right w:val="nil"/>
            </w:tcBorders>
            <w:shd w:val="clear" w:color="auto" w:fill="auto"/>
            <w:noWrap/>
            <w:vAlign w:val="center"/>
            <w:hideMark/>
          </w:tcPr>
          <w:p w14:paraId="0E23CA9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44486</w:t>
            </w:r>
          </w:p>
        </w:tc>
        <w:tc>
          <w:tcPr>
            <w:tcW w:w="715" w:type="dxa"/>
            <w:tcBorders>
              <w:top w:val="nil"/>
              <w:left w:val="nil"/>
              <w:bottom w:val="nil"/>
              <w:right w:val="nil"/>
            </w:tcBorders>
            <w:shd w:val="clear" w:color="auto" w:fill="auto"/>
            <w:noWrap/>
            <w:vAlign w:val="center"/>
            <w:hideMark/>
          </w:tcPr>
          <w:p w14:paraId="0E20F00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1750</w:t>
            </w:r>
          </w:p>
        </w:tc>
        <w:tc>
          <w:tcPr>
            <w:tcW w:w="851" w:type="dxa"/>
            <w:tcBorders>
              <w:top w:val="nil"/>
              <w:left w:val="nil"/>
              <w:bottom w:val="nil"/>
              <w:right w:val="nil"/>
            </w:tcBorders>
            <w:shd w:val="clear" w:color="auto" w:fill="auto"/>
            <w:noWrap/>
            <w:vAlign w:val="center"/>
            <w:hideMark/>
          </w:tcPr>
          <w:p w14:paraId="20A62F1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2357</w:t>
            </w:r>
          </w:p>
        </w:tc>
        <w:tc>
          <w:tcPr>
            <w:tcW w:w="597" w:type="dxa"/>
            <w:tcBorders>
              <w:top w:val="nil"/>
              <w:left w:val="nil"/>
              <w:bottom w:val="nil"/>
              <w:right w:val="double" w:sz="6" w:space="0" w:color="auto"/>
            </w:tcBorders>
            <w:shd w:val="clear" w:color="auto" w:fill="auto"/>
            <w:noWrap/>
            <w:vAlign w:val="center"/>
            <w:hideMark/>
          </w:tcPr>
          <w:p w14:paraId="22685AD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53275</w:t>
            </w:r>
          </w:p>
        </w:tc>
        <w:tc>
          <w:tcPr>
            <w:tcW w:w="496" w:type="dxa"/>
            <w:tcBorders>
              <w:top w:val="nil"/>
              <w:left w:val="nil"/>
              <w:bottom w:val="nil"/>
              <w:right w:val="nil"/>
            </w:tcBorders>
            <w:shd w:val="clear" w:color="auto" w:fill="auto"/>
            <w:noWrap/>
            <w:vAlign w:val="center"/>
            <w:hideMark/>
          </w:tcPr>
          <w:p w14:paraId="1870F43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w:t>
            </w:r>
          </w:p>
        </w:tc>
        <w:tc>
          <w:tcPr>
            <w:tcW w:w="1189" w:type="dxa"/>
            <w:tcBorders>
              <w:top w:val="nil"/>
              <w:left w:val="nil"/>
              <w:bottom w:val="nil"/>
              <w:right w:val="nil"/>
            </w:tcBorders>
            <w:shd w:val="clear" w:color="auto" w:fill="auto"/>
            <w:noWrap/>
            <w:vAlign w:val="center"/>
            <w:hideMark/>
          </w:tcPr>
          <w:p w14:paraId="4056D31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84</w:t>
            </w:r>
          </w:p>
        </w:tc>
        <w:tc>
          <w:tcPr>
            <w:tcW w:w="715" w:type="dxa"/>
            <w:tcBorders>
              <w:top w:val="nil"/>
              <w:left w:val="nil"/>
              <w:bottom w:val="nil"/>
              <w:right w:val="nil"/>
            </w:tcBorders>
            <w:shd w:val="clear" w:color="auto" w:fill="auto"/>
            <w:noWrap/>
            <w:vAlign w:val="center"/>
            <w:hideMark/>
          </w:tcPr>
          <w:p w14:paraId="5DEC76F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w:t>
            </w:r>
          </w:p>
        </w:tc>
        <w:tc>
          <w:tcPr>
            <w:tcW w:w="851" w:type="dxa"/>
            <w:tcBorders>
              <w:top w:val="nil"/>
              <w:left w:val="nil"/>
              <w:bottom w:val="nil"/>
              <w:right w:val="nil"/>
            </w:tcBorders>
            <w:shd w:val="clear" w:color="auto" w:fill="auto"/>
            <w:noWrap/>
            <w:vAlign w:val="center"/>
            <w:hideMark/>
          </w:tcPr>
          <w:p w14:paraId="539CAD4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w:t>
            </w:r>
          </w:p>
        </w:tc>
      </w:tr>
      <w:tr w:rsidR="00B73995" w:rsidRPr="00B73995" w14:paraId="5B921217" w14:textId="77777777" w:rsidTr="00D3268A">
        <w:trPr>
          <w:trHeight w:val="288"/>
        </w:trPr>
        <w:tc>
          <w:tcPr>
            <w:tcW w:w="569" w:type="dxa"/>
            <w:tcBorders>
              <w:top w:val="nil"/>
              <w:left w:val="nil"/>
              <w:bottom w:val="nil"/>
              <w:right w:val="nil"/>
            </w:tcBorders>
            <w:shd w:val="clear" w:color="000000" w:fill="F2F2F2"/>
            <w:noWrap/>
            <w:vAlign w:val="center"/>
            <w:hideMark/>
          </w:tcPr>
          <w:p w14:paraId="37C39B6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2008</w:t>
            </w:r>
          </w:p>
        </w:tc>
        <w:tc>
          <w:tcPr>
            <w:tcW w:w="597" w:type="dxa"/>
            <w:tcBorders>
              <w:top w:val="nil"/>
              <w:left w:val="nil"/>
              <w:bottom w:val="nil"/>
              <w:right w:val="nil"/>
            </w:tcBorders>
            <w:shd w:val="clear" w:color="000000" w:fill="F2F2F2"/>
            <w:noWrap/>
            <w:vAlign w:val="center"/>
            <w:hideMark/>
          </w:tcPr>
          <w:p w14:paraId="662D1EB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3593</w:t>
            </w:r>
          </w:p>
        </w:tc>
        <w:tc>
          <w:tcPr>
            <w:tcW w:w="1189" w:type="dxa"/>
            <w:tcBorders>
              <w:top w:val="nil"/>
              <w:left w:val="nil"/>
              <w:bottom w:val="nil"/>
              <w:right w:val="nil"/>
            </w:tcBorders>
            <w:shd w:val="clear" w:color="000000" w:fill="F2F2F2"/>
            <w:noWrap/>
            <w:vAlign w:val="center"/>
            <w:hideMark/>
          </w:tcPr>
          <w:p w14:paraId="6C007F6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22885</w:t>
            </w:r>
          </w:p>
        </w:tc>
        <w:tc>
          <w:tcPr>
            <w:tcW w:w="715" w:type="dxa"/>
            <w:tcBorders>
              <w:top w:val="nil"/>
              <w:left w:val="nil"/>
              <w:bottom w:val="nil"/>
              <w:right w:val="nil"/>
            </w:tcBorders>
            <w:shd w:val="clear" w:color="000000" w:fill="F2F2F2"/>
            <w:noWrap/>
            <w:vAlign w:val="center"/>
            <w:hideMark/>
          </w:tcPr>
          <w:p w14:paraId="6A24E80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1863</w:t>
            </w:r>
          </w:p>
        </w:tc>
        <w:tc>
          <w:tcPr>
            <w:tcW w:w="851" w:type="dxa"/>
            <w:tcBorders>
              <w:top w:val="nil"/>
              <w:left w:val="nil"/>
              <w:bottom w:val="nil"/>
              <w:right w:val="nil"/>
            </w:tcBorders>
            <w:shd w:val="clear" w:color="000000" w:fill="F2F2F2"/>
            <w:noWrap/>
            <w:vAlign w:val="center"/>
            <w:hideMark/>
          </w:tcPr>
          <w:p w14:paraId="24E69C1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1170</w:t>
            </w:r>
          </w:p>
        </w:tc>
        <w:tc>
          <w:tcPr>
            <w:tcW w:w="597" w:type="dxa"/>
            <w:tcBorders>
              <w:top w:val="nil"/>
              <w:left w:val="nil"/>
              <w:bottom w:val="nil"/>
              <w:right w:val="double" w:sz="6" w:space="0" w:color="auto"/>
            </w:tcBorders>
            <w:shd w:val="clear" w:color="000000" w:fill="F2F2F2"/>
            <w:noWrap/>
            <w:vAlign w:val="center"/>
            <w:hideMark/>
          </w:tcPr>
          <w:p w14:paraId="3DFE79F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29511</w:t>
            </w:r>
          </w:p>
        </w:tc>
        <w:tc>
          <w:tcPr>
            <w:tcW w:w="496" w:type="dxa"/>
            <w:tcBorders>
              <w:top w:val="nil"/>
              <w:left w:val="nil"/>
              <w:bottom w:val="nil"/>
              <w:right w:val="nil"/>
            </w:tcBorders>
            <w:shd w:val="clear" w:color="000000" w:fill="F2F2F2"/>
            <w:noWrap/>
            <w:vAlign w:val="center"/>
            <w:hideMark/>
          </w:tcPr>
          <w:p w14:paraId="6698E1B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w:t>
            </w:r>
          </w:p>
        </w:tc>
        <w:tc>
          <w:tcPr>
            <w:tcW w:w="1189" w:type="dxa"/>
            <w:tcBorders>
              <w:top w:val="nil"/>
              <w:left w:val="nil"/>
              <w:bottom w:val="nil"/>
              <w:right w:val="nil"/>
            </w:tcBorders>
            <w:shd w:val="clear" w:color="000000" w:fill="F2F2F2"/>
            <w:noWrap/>
            <w:vAlign w:val="center"/>
            <w:hideMark/>
          </w:tcPr>
          <w:p w14:paraId="12195C5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78</w:t>
            </w:r>
          </w:p>
        </w:tc>
        <w:tc>
          <w:tcPr>
            <w:tcW w:w="715" w:type="dxa"/>
            <w:tcBorders>
              <w:top w:val="nil"/>
              <w:left w:val="nil"/>
              <w:bottom w:val="nil"/>
              <w:right w:val="nil"/>
            </w:tcBorders>
            <w:shd w:val="clear" w:color="000000" w:fill="F2F2F2"/>
            <w:noWrap/>
            <w:vAlign w:val="center"/>
            <w:hideMark/>
          </w:tcPr>
          <w:p w14:paraId="71F93EE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w:t>
            </w:r>
          </w:p>
        </w:tc>
        <w:tc>
          <w:tcPr>
            <w:tcW w:w="851" w:type="dxa"/>
            <w:tcBorders>
              <w:top w:val="nil"/>
              <w:left w:val="nil"/>
              <w:bottom w:val="nil"/>
              <w:right w:val="nil"/>
            </w:tcBorders>
            <w:shd w:val="clear" w:color="000000" w:fill="F2F2F2"/>
            <w:noWrap/>
            <w:vAlign w:val="center"/>
            <w:hideMark/>
          </w:tcPr>
          <w:p w14:paraId="01EF7CC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w:t>
            </w:r>
          </w:p>
        </w:tc>
      </w:tr>
      <w:tr w:rsidR="00B73995" w:rsidRPr="00B73995" w14:paraId="2A202527" w14:textId="77777777" w:rsidTr="00D3268A">
        <w:trPr>
          <w:trHeight w:val="288"/>
        </w:trPr>
        <w:tc>
          <w:tcPr>
            <w:tcW w:w="569" w:type="dxa"/>
            <w:tcBorders>
              <w:top w:val="nil"/>
              <w:left w:val="nil"/>
              <w:bottom w:val="nil"/>
              <w:right w:val="nil"/>
            </w:tcBorders>
            <w:shd w:val="clear" w:color="auto" w:fill="auto"/>
            <w:noWrap/>
            <w:vAlign w:val="center"/>
            <w:hideMark/>
          </w:tcPr>
          <w:p w14:paraId="0DCCE09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2009</w:t>
            </w:r>
          </w:p>
        </w:tc>
        <w:tc>
          <w:tcPr>
            <w:tcW w:w="597" w:type="dxa"/>
            <w:tcBorders>
              <w:top w:val="nil"/>
              <w:left w:val="nil"/>
              <w:bottom w:val="nil"/>
              <w:right w:val="nil"/>
            </w:tcBorders>
            <w:shd w:val="clear" w:color="auto" w:fill="auto"/>
            <w:noWrap/>
            <w:vAlign w:val="center"/>
            <w:hideMark/>
          </w:tcPr>
          <w:p w14:paraId="07D1B2D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4556</w:t>
            </w:r>
          </w:p>
        </w:tc>
        <w:tc>
          <w:tcPr>
            <w:tcW w:w="1189" w:type="dxa"/>
            <w:tcBorders>
              <w:top w:val="nil"/>
              <w:left w:val="nil"/>
              <w:bottom w:val="nil"/>
              <w:right w:val="nil"/>
            </w:tcBorders>
            <w:shd w:val="clear" w:color="auto" w:fill="auto"/>
            <w:noWrap/>
            <w:vAlign w:val="center"/>
            <w:hideMark/>
          </w:tcPr>
          <w:p w14:paraId="12C79B3C"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34218</w:t>
            </w:r>
          </w:p>
        </w:tc>
        <w:tc>
          <w:tcPr>
            <w:tcW w:w="715" w:type="dxa"/>
            <w:tcBorders>
              <w:top w:val="nil"/>
              <w:left w:val="nil"/>
              <w:bottom w:val="nil"/>
              <w:right w:val="nil"/>
            </w:tcBorders>
            <w:shd w:val="clear" w:color="auto" w:fill="auto"/>
            <w:noWrap/>
            <w:vAlign w:val="center"/>
            <w:hideMark/>
          </w:tcPr>
          <w:p w14:paraId="0E9B033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2316</w:t>
            </w:r>
          </w:p>
        </w:tc>
        <w:tc>
          <w:tcPr>
            <w:tcW w:w="851" w:type="dxa"/>
            <w:tcBorders>
              <w:top w:val="nil"/>
              <w:left w:val="nil"/>
              <w:bottom w:val="nil"/>
              <w:right w:val="nil"/>
            </w:tcBorders>
            <w:shd w:val="clear" w:color="auto" w:fill="auto"/>
            <w:noWrap/>
            <w:vAlign w:val="center"/>
            <w:hideMark/>
          </w:tcPr>
          <w:p w14:paraId="6BD66A0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1116</w:t>
            </w:r>
          </w:p>
        </w:tc>
        <w:tc>
          <w:tcPr>
            <w:tcW w:w="597" w:type="dxa"/>
            <w:tcBorders>
              <w:top w:val="nil"/>
              <w:left w:val="nil"/>
              <w:bottom w:val="nil"/>
              <w:right w:val="double" w:sz="6" w:space="0" w:color="auto"/>
            </w:tcBorders>
            <w:shd w:val="clear" w:color="auto" w:fill="auto"/>
            <w:noWrap/>
            <w:vAlign w:val="center"/>
            <w:hideMark/>
          </w:tcPr>
          <w:p w14:paraId="1BAF939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42206</w:t>
            </w:r>
          </w:p>
        </w:tc>
        <w:tc>
          <w:tcPr>
            <w:tcW w:w="496" w:type="dxa"/>
            <w:tcBorders>
              <w:top w:val="nil"/>
              <w:left w:val="nil"/>
              <w:bottom w:val="nil"/>
              <w:right w:val="nil"/>
            </w:tcBorders>
            <w:shd w:val="clear" w:color="auto" w:fill="auto"/>
            <w:noWrap/>
            <w:vAlign w:val="center"/>
            <w:hideMark/>
          </w:tcPr>
          <w:p w14:paraId="39BD24E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w:t>
            </w:r>
          </w:p>
        </w:tc>
        <w:tc>
          <w:tcPr>
            <w:tcW w:w="1189" w:type="dxa"/>
            <w:tcBorders>
              <w:top w:val="nil"/>
              <w:left w:val="nil"/>
              <w:bottom w:val="nil"/>
              <w:right w:val="nil"/>
            </w:tcBorders>
            <w:shd w:val="clear" w:color="auto" w:fill="auto"/>
            <w:noWrap/>
            <w:vAlign w:val="center"/>
            <w:hideMark/>
          </w:tcPr>
          <w:p w14:paraId="283C813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81</w:t>
            </w:r>
          </w:p>
        </w:tc>
        <w:tc>
          <w:tcPr>
            <w:tcW w:w="715" w:type="dxa"/>
            <w:tcBorders>
              <w:top w:val="nil"/>
              <w:left w:val="nil"/>
              <w:bottom w:val="nil"/>
              <w:right w:val="nil"/>
            </w:tcBorders>
            <w:shd w:val="clear" w:color="auto" w:fill="auto"/>
            <w:noWrap/>
            <w:vAlign w:val="center"/>
            <w:hideMark/>
          </w:tcPr>
          <w:p w14:paraId="3436CF2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w:t>
            </w:r>
          </w:p>
        </w:tc>
        <w:tc>
          <w:tcPr>
            <w:tcW w:w="851" w:type="dxa"/>
            <w:tcBorders>
              <w:top w:val="nil"/>
              <w:left w:val="nil"/>
              <w:bottom w:val="nil"/>
              <w:right w:val="nil"/>
            </w:tcBorders>
            <w:shd w:val="clear" w:color="auto" w:fill="auto"/>
            <w:noWrap/>
            <w:vAlign w:val="center"/>
            <w:hideMark/>
          </w:tcPr>
          <w:p w14:paraId="35B6351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w:t>
            </w:r>
          </w:p>
        </w:tc>
      </w:tr>
      <w:tr w:rsidR="00B73995" w:rsidRPr="00B73995" w14:paraId="38B10100" w14:textId="77777777" w:rsidTr="00D3268A">
        <w:trPr>
          <w:trHeight w:val="288"/>
        </w:trPr>
        <w:tc>
          <w:tcPr>
            <w:tcW w:w="569" w:type="dxa"/>
            <w:tcBorders>
              <w:top w:val="nil"/>
              <w:left w:val="nil"/>
              <w:bottom w:val="nil"/>
              <w:right w:val="nil"/>
            </w:tcBorders>
            <w:shd w:val="clear" w:color="000000" w:fill="F2F2F2"/>
            <w:noWrap/>
            <w:vAlign w:val="center"/>
            <w:hideMark/>
          </w:tcPr>
          <w:p w14:paraId="2E3E029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2010</w:t>
            </w:r>
          </w:p>
        </w:tc>
        <w:tc>
          <w:tcPr>
            <w:tcW w:w="597" w:type="dxa"/>
            <w:tcBorders>
              <w:top w:val="nil"/>
              <w:left w:val="nil"/>
              <w:bottom w:val="nil"/>
              <w:right w:val="nil"/>
            </w:tcBorders>
            <w:shd w:val="clear" w:color="000000" w:fill="F2F2F2"/>
            <w:noWrap/>
            <w:vAlign w:val="center"/>
            <w:hideMark/>
          </w:tcPr>
          <w:p w14:paraId="1BF52D6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3273</w:t>
            </w:r>
          </w:p>
        </w:tc>
        <w:tc>
          <w:tcPr>
            <w:tcW w:w="1189" w:type="dxa"/>
            <w:tcBorders>
              <w:top w:val="nil"/>
              <w:left w:val="nil"/>
              <w:bottom w:val="nil"/>
              <w:right w:val="nil"/>
            </w:tcBorders>
            <w:shd w:val="clear" w:color="000000" w:fill="F2F2F2"/>
            <w:noWrap/>
            <w:vAlign w:val="center"/>
            <w:hideMark/>
          </w:tcPr>
          <w:p w14:paraId="27DB68C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33114</w:t>
            </w:r>
          </w:p>
        </w:tc>
        <w:tc>
          <w:tcPr>
            <w:tcW w:w="715" w:type="dxa"/>
            <w:tcBorders>
              <w:top w:val="nil"/>
              <w:left w:val="nil"/>
              <w:bottom w:val="nil"/>
              <w:right w:val="nil"/>
            </w:tcBorders>
            <w:shd w:val="clear" w:color="000000" w:fill="F2F2F2"/>
            <w:noWrap/>
            <w:vAlign w:val="center"/>
            <w:hideMark/>
          </w:tcPr>
          <w:p w14:paraId="274FD2D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1709</w:t>
            </w:r>
          </w:p>
        </w:tc>
        <w:tc>
          <w:tcPr>
            <w:tcW w:w="851" w:type="dxa"/>
            <w:tcBorders>
              <w:top w:val="nil"/>
              <w:left w:val="nil"/>
              <w:bottom w:val="nil"/>
              <w:right w:val="nil"/>
            </w:tcBorders>
            <w:shd w:val="clear" w:color="000000" w:fill="F2F2F2"/>
            <w:noWrap/>
            <w:vAlign w:val="center"/>
            <w:hideMark/>
          </w:tcPr>
          <w:p w14:paraId="3C586A8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554</w:t>
            </w:r>
          </w:p>
        </w:tc>
        <w:tc>
          <w:tcPr>
            <w:tcW w:w="597" w:type="dxa"/>
            <w:tcBorders>
              <w:top w:val="nil"/>
              <w:left w:val="nil"/>
              <w:bottom w:val="nil"/>
              <w:right w:val="double" w:sz="6" w:space="0" w:color="auto"/>
            </w:tcBorders>
            <w:shd w:val="clear" w:color="000000" w:fill="F2F2F2"/>
            <w:noWrap/>
            <w:vAlign w:val="center"/>
            <w:hideMark/>
          </w:tcPr>
          <w:p w14:paraId="26FCAB5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38650</w:t>
            </w:r>
          </w:p>
        </w:tc>
        <w:tc>
          <w:tcPr>
            <w:tcW w:w="496" w:type="dxa"/>
            <w:tcBorders>
              <w:top w:val="nil"/>
              <w:left w:val="nil"/>
              <w:bottom w:val="nil"/>
              <w:right w:val="nil"/>
            </w:tcBorders>
            <w:shd w:val="clear" w:color="000000" w:fill="F2F2F2"/>
            <w:noWrap/>
            <w:vAlign w:val="center"/>
            <w:hideMark/>
          </w:tcPr>
          <w:p w14:paraId="4647109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w:t>
            </w:r>
          </w:p>
        </w:tc>
        <w:tc>
          <w:tcPr>
            <w:tcW w:w="1189" w:type="dxa"/>
            <w:tcBorders>
              <w:top w:val="nil"/>
              <w:left w:val="nil"/>
              <w:bottom w:val="nil"/>
              <w:right w:val="nil"/>
            </w:tcBorders>
            <w:shd w:val="clear" w:color="000000" w:fill="F2F2F2"/>
            <w:noWrap/>
            <w:vAlign w:val="center"/>
            <w:hideMark/>
          </w:tcPr>
          <w:p w14:paraId="2F532ED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86</w:t>
            </w:r>
          </w:p>
        </w:tc>
        <w:tc>
          <w:tcPr>
            <w:tcW w:w="715" w:type="dxa"/>
            <w:tcBorders>
              <w:top w:val="nil"/>
              <w:left w:val="nil"/>
              <w:bottom w:val="nil"/>
              <w:right w:val="nil"/>
            </w:tcBorders>
            <w:shd w:val="clear" w:color="000000" w:fill="F2F2F2"/>
            <w:noWrap/>
            <w:vAlign w:val="center"/>
            <w:hideMark/>
          </w:tcPr>
          <w:p w14:paraId="2539CA3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w:t>
            </w:r>
          </w:p>
        </w:tc>
        <w:tc>
          <w:tcPr>
            <w:tcW w:w="851" w:type="dxa"/>
            <w:tcBorders>
              <w:top w:val="nil"/>
              <w:left w:val="nil"/>
              <w:bottom w:val="nil"/>
              <w:right w:val="nil"/>
            </w:tcBorders>
            <w:shd w:val="clear" w:color="000000" w:fill="F2F2F2"/>
            <w:noWrap/>
            <w:vAlign w:val="center"/>
            <w:hideMark/>
          </w:tcPr>
          <w:p w14:paraId="350FC2C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w:t>
            </w:r>
          </w:p>
        </w:tc>
      </w:tr>
      <w:tr w:rsidR="00B73995" w:rsidRPr="00B73995" w14:paraId="6645E281" w14:textId="77777777" w:rsidTr="00D3268A">
        <w:trPr>
          <w:trHeight w:val="288"/>
        </w:trPr>
        <w:tc>
          <w:tcPr>
            <w:tcW w:w="569" w:type="dxa"/>
            <w:tcBorders>
              <w:top w:val="nil"/>
              <w:left w:val="nil"/>
              <w:bottom w:val="nil"/>
              <w:right w:val="nil"/>
            </w:tcBorders>
            <w:shd w:val="clear" w:color="auto" w:fill="auto"/>
            <w:noWrap/>
            <w:vAlign w:val="center"/>
            <w:hideMark/>
          </w:tcPr>
          <w:p w14:paraId="79801E4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2011</w:t>
            </w:r>
          </w:p>
        </w:tc>
        <w:tc>
          <w:tcPr>
            <w:tcW w:w="597" w:type="dxa"/>
            <w:tcBorders>
              <w:top w:val="nil"/>
              <w:left w:val="nil"/>
              <w:bottom w:val="nil"/>
              <w:right w:val="nil"/>
            </w:tcBorders>
            <w:shd w:val="clear" w:color="auto" w:fill="auto"/>
            <w:noWrap/>
            <w:vAlign w:val="center"/>
            <w:hideMark/>
          </w:tcPr>
          <w:p w14:paraId="4315D23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2415</w:t>
            </w:r>
          </w:p>
        </w:tc>
        <w:tc>
          <w:tcPr>
            <w:tcW w:w="1189" w:type="dxa"/>
            <w:tcBorders>
              <w:top w:val="nil"/>
              <w:left w:val="nil"/>
              <w:bottom w:val="nil"/>
              <w:right w:val="nil"/>
            </w:tcBorders>
            <w:shd w:val="clear" w:color="auto" w:fill="auto"/>
            <w:noWrap/>
            <w:vAlign w:val="center"/>
            <w:hideMark/>
          </w:tcPr>
          <w:p w14:paraId="372DAAB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7317</w:t>
            </w:r>
          </w:p>
        </w:tc>
        <w:tc>
          <w:tcPr>
            <w:tcW w:w="715" w:type="dxa"/>
            <w:tcBorders>
              <w:top w:val="nil"/>
              <w:left w:val="nil"/>
              <w:bottom w:val="nil"/>
              <w:right w:val="nil"/>
            </w:tcBorders>
            <w:shd w:val="clear" w:color="auto" w:fill="auto"/>
            <w:noWrap/>
            <w:vAlign w:val="center"/>
            <w:hideMark/>
          </w:tcPr>
          <w:p w14:paraId="6DFA430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1345</w:t>
            </w:r>
          </w:p>
        </w:tc>
        <w:tc>
          <w:tcPr>
            <w:tcW w:w="851" w:type="dxa"/>
            <w:tcBorders>
              <w:top w:val="nil"/>
              <w:left w:val="nil"/>
              <w:bottom w:val="nil"/>
              <w:right w:val="nil"/>
            </w:tcBorders>
            <w:shd w:val="clear" w:color="auto" w:fill="auto"/>
            <w:noWrap/>
            <w:vAlign w:val="center"/>
            <w:hideMark/>
          </w:tcPr>
          <w:p w14:paraId="34EA77F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409</w:t>
            </w:r>
          </w:p>
        </w:tc>
        <w:tc>
          <w:tcPr>
            <w:tcW w:w="597" w:type="dxa"/>
            <w:tcBorders>
              <w:top w:val="nil"/>
              <w:left w:val="nil"/>
              <w:bottom w:val="nil"/>
              <w:right w:val="double" w:sz="6" w:space="0" w:color="auto"/>
            </w:tcBorders>
            <w:shd w:val="clear" w:color="auto" w:fill="auto"/>
            <w:noWrap/>
            <w:vAlign w:val="center"/>
            <w:hideMark/>
          </w:tcPr>
          <w:p w14:paraId="2209853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11485</w:t>
            </w:r>
          </w:p>
        </w:tc>
        <w:tc>
          <w:tcPr>
            <w:tcW w:w="496" w:type="dxa"/>
            <w:tcBorders>
              <w:top w:val="nil"/>
              <w:left w:val="nil"/>
              <w:bottom w:val="nil"/>
              <w:right w:val="nil"/>
            </w:tcBorders>
            <w:shd w:val="clear" w:color="auto" w:fill="auto"/>
            <w:noWrap/>
            <w:vAlign w:val="center"/>
            <w:hideMark/>
          </w:tcPr>
          <w:p w14:paraId="62486F3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w:t>
            </w:r>
          </w:p>
        </w:tc>
        <w:tc>
          <w:tcPr>
            <w:tcW w:w="1189" w:type="dxa"/>
            <w:tcBorders>
              <w:top w:val="nil"/>
              <w:left w:val="nil"/>
              <w:bottom w:val="nil"/>
              <w:right w:val="nil"/>
            </w:tcBorders>
            <w:shd w:val="clear" w:color="auto" w:fill="auto"/>
            <w:noWrap/>
            <w:vAlign w:val="center"/>
            <w:hideMark/>
          </w:tcPr>
          <w:p w14:paraId="0FDE66F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64</w:t>
            </w:r>
          </w:p>
        </w:tc>
        <w:tc>
          <w:tcPr>
            <w:tcW w:w="715" w:type="dxa"/>
            <w:tcBorders>
              <w:top w:val="nil"/>
              <w:left w:val="nil"/>
              <w:bottom w:val="nil"/>
              <w:right w:val="nil"/>
            </w:tcBorders>
            <w:shd w:val="clear" w:color="auto" w:fill="auto"/>
            <w:noWrap/>
            <w:vAlign w:val="center"/>
            <w:hideMark/>
          </w:tcPr>
          <w:p w14:paraId="62210C7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w:t>
            </w:r>
          </w:p>
        </w:tc>
        <w:tc>
          <w:tcPr>
            <w:tcW w:w="851" w:type="dxa"/>
            <w:tcBorders>
              <w:top w:val="nil"/>
              <w:left w:val="nil"/>
              <w:bottom w:val="nil"/>
              <w:right w:val="nil"/>
            </w:tcBorders>
            <w:shd w:val="clear" w:color="auto" w:fill="auto"/>
            <w:noWrap/>
            <w:vAlign w:val="center"/>
            <w:hideMark/>
          </w:tcPr>
          <w:p w14:paraId="28E7F8F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w:t>
            </w:r>
          </w:p>
        </w:tc>
      </w:tr>
      <w:tr w:rsidR="00B73995" w:rsidRPr="00B73995" w14:paraId="44B0B648" w14:textId="77777777" w:rsidTr="00D3268A">
        <w:trPr>
          <w:trHeight w:val="288"/>
        </w:trPr>
        <w:tc>
          <w:tcPr>
            <w:tcW w:w="569" w:type="dxa"/>
            <w:tcBorders>
              <w:top w:val="nil"/>
              <w:left w:val="nil"/>
              <w:bottom w:val="nil"/>
              <w:right w:val="nil"/>
            </w:tcBorders>
            <w:shd w:val="clear" w:color="000000" w:fill="F2F2F2"/>
            <w:noWrap/>
            <w:vAlign w:val="center"/>
            <w:hideMark/>
          </w:tcPr>
          <w:p w14:paraId="220F6E7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2012</w:t>
            </w:r>
          </w:p>
        </w:tc>
        <w:tc>
          <w:tcPr>
            <w:tcW w:w="597" w:type="dxa"/>
            <w:tcBorders>
              <w:top w:val="nil"/>
              <w:left w:val="nil"/>
              <w:bottom w:val="nil"/>
              <w:right w:val="nil"/>
            </w:tcBorders>
            <w:shd w:val="clear" w:color="000000" w:fill="F2F2F2"/>
            <w:noWrap/>
            <w:vAlign w:val="center"/>
            <w:hideMark/>
          </w:tcPr>
          <w:p w14:paraId="450DB1E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2256</w:t>
            </w:r>
          </w:p>
        </w:tc>
        <w:tc>
          <w:tcPr>
            <w:tcW w:w="1189" w:type="dxa"/>
            <w:tcBorders>
              <w:top w:val="nil"/>
              <w:left w:val="nil"/>
              <w:bottom w:val="nil"/>
              <w:right w:val="nil"/>
            </w:tcBorders>
            <w:shd w:val="clear" w:color="000000" w:fill="F2F2F2"/>
            <w:noWrap/>
            <w:vAlign w:val="center"/>
            <w:hideMark/>
          </w:tcPr>
          <w:p w14:paraId="396DFF1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2618</w:t>
            </w:r>
          </w:p>
        </w:tc>
        <w:tc>
          <w:tcPr>
            <w:tcW w:w="715" w:type="dxa"/>
            <w:tcBorders>
              <w:top w:val="nil"/>
              <w:left w:val="nil"/>
              <w:bottom w:val="nil"/>
              <w:right w:val="nil"/>
            </w:tcBorders>
            <w:shd w:val="clear" w:color="000000" w:fill="F2F2F2"/>
            <w:noWrap/>
            <w:vAlign w:val="center"/>
            <w:hideMark/>
          </w:tcPr>
          <w:p w14:paraId="4BE02D4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1278</w:t>
            </w:r>
          </w:p>
        </w:tc>
        <w:tc>
          <w:tcPr>
            <w:tcW w:w="851" w:type="dxa"/>
            <w:tcBorders>
              <w:top w:val="nil"/>
              <w:left w:val="nil"/>
              <w:bottom w:val="nil"/>
              <w:right w:val="nil"/>
            </w:tcBorders>
            <w:shd w:val="clear" w:color="000000" w:fill="F2F2F2"/>
            <w:noWrap/>
            <w:vAlign w:val="center"/>
            <w:hideMark/>
          </w:tcPr>
          <w:p w14:paraId="7237179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692</w:t>
            </w:r>
          </w:p>
        </w:tc>
        <w:tc>
          <w:tcPr>
            <w:tcW w:w="597" w:type="dxa"/>
            <w:tcBorders>
              <w:top w:val="nil"/>
              <w:left w:val="nil"/>
              <w:bottom w:val="nil"/>
              <w:right w:val="double" w:sz="6" w:space="0" w:color="auto"/>
            </w:tcBorders>
            <w:shd w:val="clear" w:color="000000" w:fill="F2F2F2"/>
            <w:noWrap/>
            <w:vAlign w:val="center"/>
            <w:hideMark/>
          </w:tcPr>
          <w:p w14:paraId="46922C7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6844</w:t>
            </w:r>
          </w:p>
        </w:tc>
        <w:tc>
          <w:tcPr>
            <w:tcW w:w="496" w:type="dxa"/>
            <w:tcBorders>
              <w:top w:val="nil"/>
              <w:left w:val="nil"/>
              <w:bottom w:val="nil"/>
              <w:right w:val="nil"/>
            </w:tcBorders>
            <w:shd w:val="clear" w:color="000000" w:fill="F2F2F2"/>
            <w:noWrap/>
            <w:vAlign w:val="center"/>
            <w:hideMark/>
          </w:tcPr>
          <w:p w14:paraId="70C1AFD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33</w:t>
            </w:r>
          </w:p>
        </w:tc>
        <w:tc>
          <w:tcPr>
            <w:tcW w:w="1189" w:type="dxa"/>
            <w:tcBorders>
              <w:top w:val="nil"/>
              <w:left w:val="nil"/>
              <w:bottom w:val="nil"/>
              <w:right w:val="nil"/>
            </w:tcBorders>
            <w:shd w:val="clear" w:color="000000" w:fill="F2F2F2"/>
            <w:noWrap/>
            <w:vAlign w:val="center"/>
            <w:hideMark/>
          </w:tcPr>
          <w:p w14:paraId="5182E12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38</w:t>
            </w:r>
          </w:p>
        </w:tc>
        <w:tc>
          <w:tcPr>
            <w:tcW w:w="715" w:type="dxa"/>
            <w:tcBorders>
              <w:top w:val="nil"/>
              <w:left w:val="nil"/>
              <w:bottom w:val="nil"/>
              <w:right w:val="nil"/>
            </w:tcBorders>
            <w:shd w:val="clear" w:color="000000" w:fill="F2F2F2"/>
            <w:noWrap/>
            <w:vAlign w:val="center"/>
            <w:hideMark/>
          </w:tcPr>
          <w:p w14:paraId="25049BAB"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w:t>
            </w:r>
          </w:p>
        </w:tc>
        <w:tc>
          <w:tcPr>
            <w:tcW w:w="851" w:type="dxa"/>
            <w:tcBorders>
              <w:top w:val="nil"/>
              <w:left w:val="nil"/>
              <w:bottom w:val="nil"/>
              <w:right w:val="nil"/>
            </w:tcBorders>
            <w:shd w:val="clear" w:color="000000" w:fill="F2F2F2"/>
            <w:noWrap/>
            <w:vAlign w:val="center"/>
            <w:hideMark/>
          </w:tcPr>
          <w:p w14:paraId="3CD4A45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10</w:t>
            </w:r>
          </w:p>
        </w:tc>
      </w:tr>
      <w:tr w:rsidR="00B73995" w:rsidRPr="00B73995" w14:paraId="339F522F" w14:textId="77777777" w:rsidTr="00D3268A">
        <w:trPr>
          <w:trHeight w:val="288"/>
        </w:trPr>
        <w:tc>
          <w:tcPr>
            <w:tcW w:w="569" w:type="dxa"/>
            <w:tcBorders>
              <w:top w:val="nil"/>
              <w:left w:val="nil"/>
              <w:bottom w:val="nil"/>
              <w:right w:val="nil"/>
            </w:tcBorders>
            <w:shd w:val="clear" w:color="auto" w:fill="auto"/>
            <w:noWrap/>
            <w:vAlign w:val="center"/>
            <w:hideMark/>
          </w:tcPr>
          <w:p w14:paraId="4A4DAF7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2013</w:t>
            </w:r>
          </w:p>
        </w:tc>
        <w:tc>
          <w:tcPr>
            <w:tcW w:w="597" w:type="dxa"/>
            <w:tcBorders>
              <w:top w:val="nil"/>
              <w:left w:val="nil"/>
              <w:bottom w:val="nil"/>
              <w:right w:val="nil"/>
            </w:tcBorders>
            <w:shd w:val="clear" w:color="auto" w:fill="auto"/>
            <w:noWrap/>
            <w:vAlign w:val="center"/>
            <w:hideMark/>
          </w:tcPr>
          <w:p w14:paraId="2152254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1648</w:t>
            </w:r>
          </w:p>
        </w:tc>
        <w:tc>
          <w:tcPr>
            <w:tcW w:w="1189" w:type="dxa"/>
            <w:tcBorders>
              <w:top w:val="nil"/>
              <w:left w:val="nil"/>
              <w:bottom w:val="nil"/>
              <w:right w:val="nil"/>
            </w:tcBorders>
            <w:shd w:val="clear" w:color="auto" w:fill="auto"/>
            <w:noWrap/>
            <w:vAlign w:val="center"/>
            <w:hideMark/>
          </w:tcPr>
          <w:p w14:paraId="676BF61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5169</w:t>
            </w:r>
          </w:p>
        </w:tc>
        <w:tc>
          <w:tcPr>
            <w:tcW w:w="715" w:type="dxa"/>
            <w:tcBorders>
              <w:top w:val="nil"/>
              <w:left w:val="nil"/>
              <w:bottom w:val="nil"/>
              <w:right w:val="nil"/>
            </w:tcBorders>
            <w:shd w:val="clear" w:color="auto" w:fill="auto"/>
            <w:noWrap/>
            <w:vAlign w:val="center"/>
            <w:hideMark/>
          </w:tcPr>
          <w:p w14:paraId="33CCDB8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1453</w:t>
            </w:r>
          </w:p>
        </w:tc>
        <w:tc>
          <w:tcPr>
            <w:tcW w:w="851" w:type="dxa"/>
            <w:tcBorders>
              <w:top w:val="nil"/>
              <w:left w:val="nil"/>
              <w:bottom w:val="nil"/>
              <w:right w:val="nil"/>
            </w:tcBorders>
            <w:shd w:val="clear" w:color="auto" w:fill="auto"/>
            <w:noWrap/>
            <w:vAlign w:val="center"/>
            <w:hideMark/>
          </w:tcPr>
          <w:p w14:paraId="550D7CB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403</w:t>
            </w:r>
          </w:p>
        </w:tc>
        <w:tc>
          <w:tcPr>
            <w:tcW w:w="597" w:type="dxa"/>
            <w:tcBorders>
              <w:top w:val="nil"/>
              <w:left w:val="nil"/>
              <w:bottom w:val="nil"/>
              <w:right w:val="double" w:sz="6" w:space="0" w:color="auto"/>
            </w:tcBorders>
            <w:shd w:val="clear" w:color="auto" w:fill="auto"/>
            <w:noWrap/>
            <w:vAlign w:val="center"/>
            <w:hideMark/>
          </w:tcPr>
          <w:p w14:paraId="0177443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8674</w:t>
            </w:r>
          </w:p>
        </w:tc>
        <w:tc>
          <w:tcPr>
            <w:tcW w:w="496" w:type="dxa"/>
            <w:tcBorders>
              <w:top w:val="nil"/>
              <w:left w:val="nil"/>
              <w:bottom w:val="nil"/>
              <w:right w:val="nil"/>
            </w:tcBorders>
            <w:shd w:val="clear" w:color="auto" w:fill="auto"/>
            <w:noWrap/>
            <w:vAlign w:val="center"/>
            <w:hideMark/>
          </w:tcPr>
          <w:p w14:paraId="577FC3F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19</w:t>
            </w:r>
          </w:p>
        </w:tc>
        <w:tc>
          <w:tcPr>
            <w:tcW w:w="1189" w:type="dxa"/>
            <w:tcBorders>
              <w:top w:val="nil"/>
              <w:left w:val="nil"/>
              <w:bottom w:val="nil"/>
              <w:right w:val="nil"/>
            </w:tcBorders>
            <w:shd w:val="clear" w:color="auto" w:fill="auto"/>
            <w:noWrap/>
            <w:vAlign w:val="center"/>
            <w:hideMark/>
          </w:tcPr>
          <w:p w14:paraId="5B8EF05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60</w:t>
            </w:r>
          </w:p>
        </w:tc>
        <w:tc>
          <w:tcPr>
            <w:tcW w:w="715" w:type="dxa"/>
            <w:tcBorders>
              <w:top w:val="nil"/>
              <w:left w:val="nil"/>
              <w:bottom w:val="nil"/>
              <w:right w:val="nil"/>
            </w:tcBorders>
            <w:shd w:val="clear" w:color="auto" w:fill="auto"/>
            <w:noWrap/>
            <w:vAlign w:val="center"/>
            <w:hideMark/>
          </w:tcPr>
          <w:p w14:paraId="15A6413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17</w:t>
            </w:r>
          </w:p>
        </w:tc>
        <w:tc>
          <w:tcPr>
            <w:tcW w:w="851" w:type="dxa"/>
            <w:tcBorders>
              <w:top w:val="nil"/>
              <w:left w:val="nil"/>
              <w:bottom w:val="nil"/>
              <w:right w:val="nil"/>
            </w:tcBorders>
            <w:shd w:val="clear" w:color="auto" w:fill="auto"/>
            <w:noWrap/>
            <w:vAlign w:val="center"/>
            <w:hideMark/>
          </w:tcPr>
          <w:p w14:paraId="261FF8F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w:t>
            </w:r>
          </w:p>
        </w:tc>
      </w:tr>
      <w:tr w:rsidR="00B73995" w:rsidRPr="00B73995" w14:paraId="1F6702FE" w14:textId="77777777" w:rsidTr="00D3268A">
        <w:trPr>
          <w:trHeight w:val="288"/>
        </w:trPr>
        <w:tc>
          <w:tcPr>
            <w:tcW w:w="569" w:type="dxa"/>
            <w:tcBorders>
              <w:top w:val="nil"/>
              <w:left w:val="nil"/>
              <w:bottom w:val="nil"/>
              <w:right w:val="nil"/>
            </w:tcBorders>
            <w:shd w:val="clear" w:color="000000" w:fill="F2F2F2"/>
            <w:noWrap/>
            <w:vAlign w:val="center"/>
            <w:hideMark/>
          </w:tcPr>
          <w:p w14:paraId="022093D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2014</w:t>
            </w:r>
          </w:p>
        </w:tc>
        <w:tc>
          <w:tcPr>
            <w:tcW w:w="597" w:type="dxa"/>
            <w:tcBorders>
              <w:top w:val="nil"/>
              <w:left w:val="nil"/>
              <w:bottom w:val="nil"/>
              <w:right w:val="nil"/>
            </w:tcBorders>
            <w:shd w:val="clear" w:color="000000" w:fill="F2F2F2"/>
            <w:noWrap/>
            <w:vAlign w:val="center"/>
            <w:hideMark/>
          </w:tcPr>
          <w:p w14:paraId="36D5675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1042</w:t>
            </w:r>
          </w:p>
        </w:tc>
        <w:tc>
          <w:tcPr>
            <w:tcW w:w="1189" w:type="dxa"/>
            <w:tcBorders>
              <w:top w:val="nil"/>
              <w:left w:val="nil"/>
              <w:bottom w:val="nil"/>
              <w:right w:val="nil"/>
            </w:tcBorders>
            <w:shd w:val="clear" w:color="000000" w:fill="F2F2F2"/>
            <w:noWrap/>
            <w:vAlign w:val="center"/>
            <w:hideMark/>
          </w:tcPr>
          <w:p w14:paraId="33EB521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3432</w:t>
            </w:r>
          </w:p>
        </w:tc>
        <w:tc>
          <w:tcPr>
            <w:tcW w:w="715" w:type="dxa"/>
            <w:tcBorders>
              <w:top w:val="nil"/>
              <w:left w:val="nil"/>
              <w:bottom w:val="nil"/>
              <w:right w:val="nil"/>
            </w:tcBorders>
            <w:shd w:val="clear" w:color="000000" w:fill="F2F2F2"/>
            <w:noWrap/>
            <w:vAlign w:val="center"/>
            <w:hideMark/>
          </w:tcPr>
          <w:p w14:paraId="65B873F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1502</w:t>
            </w:r>
          </w:p>
        </w:tc>
        <w:tc>
          <w:tcPr>
            <w:tcW w:w="851" w:type="dxa"/>
            <w:tcBorders>
              <w:top w:val="nil"/>
              <w:left w:val="nil"/>
              <w:bottom w:val="nil"/>
              <w:right w:val="nil"/>
            </w:tcBorders>
            <w:shd w:val="clear" w:color="000000" w:fill="F2F2F2"/>
            <w:noWrap/>
            <w:vAlign w:val="center"/>
            <w:hideMark/>
          </w:tcPr>
          <w:p w14:paraId="704605D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702</w:t>
            </w:r>
          </w:p>
        </w:tc>
        <w:tc>
          <w:tcPr>
            <w:tcW w:w="597" w:type="dxa"/>
            <w:tcBorders>
              <w:top w:val="nil"/>
              <w:left w:val="nil"/>
              <w:bottom w:val="nil"/>
              <w:right w:val="double" w:sz="6" w:space="0" w:color="auto"/>
            </w:tcBorders>
            <w:shd w:val="clear" w:color="000000" w:fill="F2F2F2"/>
            <w:noWrap/>
            <w:vAlign w:val="center"/>
            <w:hideMark/>
          </w:tcPr>
          <w:p w14:paraId="495A5ED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6679</w:t>
            </w:r>
          </w:p>
        </w:tc>
        <w:tc>
          <w:tcPr>
            <w:tcW w:w="496" w:type="dxa"/>
            <w:tcBorders>
              <w:top w:val="nil"/>
              <w:left w:val="nil"/>
              <w:bottom w:val="nil"/>
              <w:right w:val="nil"/>
            </w:tcBorders>
            <w:shd w:val="clear" w:color="000000" w:fill="F2F2F2"/>
            <w:noWrap/>
            <w:vAlign w:val="center"/>
            <w:hideMark/>
          </w:tcPr>
          <w:p w14:paraId="2AF5739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w:t>
            </w:r>
          </w:p>
        </w:tc>
        <w:tc>
          <w:tcPr>
            <w:tcW w:w="1189" w:type="dxa"/>
            <w:tcBorders>
              <w:top w:val="nil"/>
              <w:left w:val="nil"/>
              <w:bottom w:val="nil"/>
              <w:right w:val="nil"/>
            </w:tcBorders>
            <w:shd w:val="clear" w:color="000000" w:fill="F2F2F2"/>
            <w:noWrap/>
            <w:vAlign w:val="center"/>
            <w:hideMark/>
          </w:tcPr>
          <w:p w14:paraId="256029A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51</w:t>
            </w:r>
          </w:p>
        </w:tc>
        <w:tc>
          <w:tcPr>
            <w:tcW w:w="715" w:type="dxa"/>
            <w:tcBorders>
              <w:top w:val="nil"/>
              <w:left w:val="nil"/>
              <w:bottom w:val="nil"/>
              <w:right w:val="nil"/>
            </w:tcBorders>
            <w:shd w:val="clear" w:color="000000" w:fill="F2F2F2"/>
            <w:noWrap/>
            <w:vAlign w:val="center"/>
            <w:hideMark/>
          </w:tcPr>
          <w:p w14:paraId="752A64D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w:t>
            </w:r>
          </w:p>
        </w:tc>
        <w:tc>
          <w:tcPr>
            <w:tcW w:w="851" w:type="dxa"/>
            <w:tcBorders>
              <w:top w:val="nil"/>
              <w:left w:val="nil"/>
              <w:bottom w:val="nil"/>
              <w:right w:val="nil"/>
            </w:tcBorders>
            <w:shd w:val="clear" w:color="000000" w:fill="F2F2F2"/>
            <w:noWrap/>
            <w:vAlign w:val="center"/>
            <w:hideMark/>
          </w:tcPr>
          <w:p w14:paraId="766BC4B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w:t>
            </w:r>
          </w:p>
        </w:tc>
      </w:tr>
      <w:tr w:rsidR="00B73995" w:rsidRPr="00B73995" w14:paraId="479F12C7" w14:textId="77777777" w:rsidTr="00D3268A">
        <w:trPr>
          <w:trHeight w:val="288"/>
        </w:trPr>
        <w:tc>
          <w:tcPr>
            <w:tcW w:w="569" w:type="dxa"/>
            <w:tcBorders>
              <w:top w:val="nil"/>
              <w:left w:val="nil"/>
              <w:bottom w:val="nil"/>
              <w:right w:val="nil"/>
            </w:tcBorders>
            <w:shd w:val="clear" w:color="auto" w:fill="auto"/>
            <w:noWrap/>
            <w:vAlign w:val="center"/>
            <w:hideMark/>
          </w:tcPr>
          <w:p w14:paraId="4DEA81A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2015</w:t>
            </w:r>
          </w:p>
        </w:tc>
        <w:tc>
          <w:tcPr>
            <w:tcW w:w="597" w:type="dxa"/>
            <w:tcBorders>
              <w:top w:val="nil"/>
              <w:left w:val="nil"/>
              <w:bottom w:val="nil"/>
              <w:right w:val="nil"/>
            </w:tcBorders>
            <w:shd w:val="clear" w:color="auto" w:fill="auto"/>
            <w:noWrap/>
            <w:vAlign w:val="center"/>
            <w:hideMark/>
          </w:tcPr>
          <w:p w14:paraId="387C79B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1218</w:t>
            </w:r>
          </w:p>
        </w:tc>
        <w:tc>
          <w:tcPr>
            <w:tcW w:w="1189" w:type="dxa"/>
            <w:tcBorders>
              <w:top w:val="nil"/>
              <w:left w:val="nil"/>
              <w:bottom w:val="nil"/>
              <w:right w:val="nil"/>
            </w:tcBorders>
            <w:shd w:val="clear" w:color="auto" w:fill="auto"/>
            <w:noWrap/>
            <w:vAlign w:val="center"/>
            <w:hideMark/>
          </w:tcPr>
          <w:p w14:paraId="1A558AF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701</w:t>
            </w:r>
          </w:p>
        </w:tc>
        <w:tc>
          <w:tcPr>
            <w:tcW w:w="715" w:type="dxa"/>
            <w:tcBorders>
              <w:top w:val="nil"/>
              <w:left w:val="nil"/>
              <w:bottom w:val="nil"/>
              <w:right w:val="nil"/>
            </w:tcBorders>
            <w:shd w:val="clear" w:color="auto" w:fill="auto"/>
            <w:noWrap/>
            <w:vAlign w:val="center"/>
            <w:hideMark/>
          </w:tcPr>
          <w:p w14:paraId="5EBFFAE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1182</w:t>
            </w:r>
          </w:p>
        </w:tc>
        <w:tc>
          <w:tcPr>
            <w:tcW w:w="851" w:type="dxa"/>
            <w:tcBorders>
              <w:top w:val="nil"/>
              <w:left w:val="nil"/>
              <w:bottom w:val="nil"/>
              <w:right w:val="nil"/>
            </w:tcBorders>
            <w:shd w:val="clear" w:color="auto" w:fill="auto"/>
            <w:noWrap/>
            <w:vAlign w:val="center"/>
            <w:hideMark/>
          </w:tcPr>
          <w:p w14:paraId="0608F7A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1171</w:t>
            </w:r>
          </w:p>
        </w:tc>
        <w:tc>
          <w:tcPr>
            <w:tcW w:w="597" w:type="dxa"/>
            <w:tcBorders>
              <w:top w:val="nil"/>
              <w:left w:val="nil"/>
              <w:bottom w:val="nil"/>
              <w:right w:val="double" w:sz="6" w:space="0" w:color="auto"/>
            </w:tcBorders>
            <w:shd w:val="clear" w:color="auto" w:fill="auto"/>
            <w:noWrap/>
            <w:vAlign w:val="center"/>
            <w:hideMark/>
          </w:tcPr>
          <w:p w14:paraId="2110F6E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4272</w:t>
            </w:r>
          </w:p>
        </w:tc>
        <w:tc>
          <w:tcPr>
            <w:tcW w:w="496" w:type="dxa"/>
            <w:tcBorders>
              <w:top w:val="nil"/>
              <w:left w:val="nil"/>
              <w:bottom w:val="nil"/>
              <w:right w:val="nil"/>
            </w:tcBorders>
            <w:shd w:val="clear" w:color="auto" w:fill="auto"/>
            <w:noWrap/>
            <w:vAlign w:val="center"/>
            <w:hideMark/>
          </w:tcPr>
          <w:p w14:paraId="22DC580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29</w:t>
            </w:r>
          </w:p>
        </w:tc>
        <w:tc>
          <w:tcPr>
            <w:tcW w:w="1189" w:type="dxa"/>
            <w:tcBorders>
              <w:top w:val="nil"/>
              <w:left w:val="nil"/>
              <w:bottom w:val="nil"/>
              <w:right w:val="nil"/>
            </w:tcBorders>
            <w:shd w:val="clear" w:color="auto" w:fill="auto"/>
            <w:noWrap/>
            <w:vAlign w:val="center"/>
            <w:hideMark/>
          </w:tcPr>
          <w:p w14:paraId="7A29DE2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w:t>
            </w:r>
          </w:p>
        </w:tc>
        <w:tc>
          <w:tcPr>
            <w:tcW w:w="715" w:type="dxa"/>
            <w:tcBorders>
              <w:top w:val="nil"/>
              <w:left w:val="nil"/>
              <w:bottom w:val="nil"/>
              <w:right w:val="nil"/>
            </w:tcBorders>
            <w:shd w:val="clear" w:color="auto" w:fill="auto"/>
            <w:noWrap/>
            <w:vAlign w:val="center"/>
            <w:hideMark/>
          </w:tcPr>
          <w:p w14:paraId="333C87A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28</w:t>
            </w:r>
          </w:p>
        </w:tc>
        <w:tc>
          <w:tcPr>
            <w:tcW w:w="851" w:type="dxa"/>
            <w:tcBorders>
              <w:top w:val="nil"/>
              <w:left w:val="nil"/>
              <w:bottom w:val="nil"/>
              <w:right w:val="nil"/>
            </w:tcBorders>
            <w:shd w:val="clear" w:color="auto" w:fill="auto"/>
            <w:noWrap/>
            <w:vAlign w:val="center"/>
            <w:hideMark/>
          </w:tcPr>
          <w:p w14:paraId="342D443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27</w:t>
            </w:r>
          </w:p>
        </w:tc>
      </w:tr>
      <w:tr w:rsidR="00B73995" w:rsidRPr="00B73995" w14:paraId="7E032215" w14:textId="77777777" w:rsidTr="00D3268A">
        <w:trPr>
          <w:trHeight w:val="288"/>
        </w:trPr>
        <w:tc>
          <w:tcPr>
            <w:tcW w:w="569" w:type="dxa"/>
            <w:tcBorders>
              <w:top w:val="nil"/>
              <w:left w:val="nil"/>
              <w:bottom w:val="nil"/>
              <w:right w:val="nil"/>
            </w:tcBorders>
            <w:shd w:val="clear" w:color="000000" w:fill="F2F2F2"/>
            <w:noWrap/>
            <w:vAlign w:val="center"/>
            <w:hideMark/>
          </w:tcPr>
          <w:p w14:paraId="3CA02E7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2016</w:t>
            </w:r>
          </w:p>
        </w:tc>
        <w:tc>
          <w:tcPr>
            <w:tcW w:w="597" w:type="dxa"/>
            <w:tcBorders>
              <w:top w:val="nil"/>
              <w:left w:val="nil"/>
              <w:bottom w:val="nil"/>
              <w:right w:val="nil"/>
            </w:tcBorders>
            <w:shd w:val="clear" w:color="000000" w:fill="F2F2F2"/>
            <w:noWrap/>
            <w:vAlign w:val="center"/>
            <w:hideMark/>
          </w:tcPr>
          <w:p w14:paraId="6824553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1241</w:t>
            </w:r>
          </w:p>
        </w:tc>
        <w:tc>
          <w:tcPr>
            <w:tcW w:w="1189" w:type="dxa"/>
            <w:tcBorders>
              <w:top w:val="nil"/>
              <w:left w:val="nil"/>
              <w:bottom w:val="nil"/>
              <w:right w:val="nil"/>
            </w:tcBorders>
            <w:shd w:val="clear" w:color="000000" w:fill="F2F2F2"/>
            <w:noWrap/>
            <w:vAlign w:val="center"/>
            <w:hideMark/>
          </w:tcPr>
          <w:p w14:paraId="54E5F6B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4631</w:t>
            </w:r>
          </w:p>
        </w:tc>
        <w:tc>
          <w:tcPr>
            <w:tcW w:w="715" w:type="dxa"/>
            <w:tcBorders>
              <w:top w:val="nil"/>
              <w:left w:val="nil"/>
              <w:bottom w:val="nil"/>
              <w:right w:val="nil"/>
            </w:tcBorders>
            <w:shd w:val="clear" w:color="000000" w:fill="F2F2F2"/>
            <w:noWrap/>
            <w:vAlign w:val="center"/>
            <w:hideMark/>
          </w:tcPr>
          <w:p w14:paraId="1536E59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966</w:t>
            </w:r>
          </w:p>
        </w:tc>
        <w:tc>
          <w:tcPr>
            <w:tcW w:w="851" w:type="dxa"/>
            <w:tcBorders>
              <w:top w:val="nil"/>
              <w:left w:val="nil"/>
              <w:bottom w:val="nil"/>
              <w:right w:val="nil"/>
            </w:tcBorders>
            <w:shd w:val="clear" w:color="000000" w:fill="F2F2F2"/>
            <w:noWrap/>
            <w:vAlign w:val="center"/>
            <w:hideMark/>
          </w:tcPr>
          <w:p w14:paraId="76125ED1"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1213</w:t>
            </w:r>
          </w:p>
        </w:tc>
        <w:tc>
          <w:tcPr>
            <w:tcW w:w="597" w:type="dxa"/>
            <w:tcBorders>
              <w:top w:val="nil"/>
              <w:left w:val="nil"/>
              <w:bottom w:val="nil"/>
              <w:right w:val="double" w:sz="6" w:space="0" w:color="auto"/>
            </w:tcBorders>
            <w:shd w:val="clear" w:color="000000" w:fill="F2F2F2"/>
            <w:noWrap/>
            <w:vAlign w:val="center"/>
            <w:hideMark/>
          </w:tcPr>
          <w:p w14:paraId="39CC6206"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8050</w:t>
            </w:r>
          </w:p>
        </w:tc>
        <w:tc>
          <w:tcPr>
            <w:tcW w:w="496" w:type="dxa"/>
            <w:tcBorders>
              <w:top w:val="nil"/>
              <w:left w:val="nil"/>
              <w:bottom w:val="nil"/>
              <w:right w:val="nil"/>
            </w:tcBorders>
            <w:shd w:val="clear" w:color="000000" w:fill="F2F2F2"/>
            <w:noWrap/>
            <w:vAlign w:val="center"/>
            <w:hideMark/>
          </w:tcPr>
          <w:p w14:paraId="70D961C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15</w:t>
            </w:r>
          </w:p>
        </w:tc>
        <w:tc>
          <w:tcPr>
            <w:tcW w:w="1189" w:type="dxa"/>
            <w:tcBorders>
              <w:top w:val="nil"/>
              <w:left w:val="nil"/>
              <w:bottom w:val="nil"/>
              <w:right w:val="nil"/>
            </w:tcBorders>
            <w:shd w:val="clear" w:color="000000" w:fill="F2F2F2"/>
            <w:noWrap/>
            <w:vAlign w:val="center"/>
            <w:hideMark/>
          </w:tcPr>
          <w:p w14:paraId="5E8A360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58</w:t>
            </w:r>
          </w:p>
        </w:tc>
        <w:tc>
          <w:tcPr>
            <w:tcW w:w="715" w:type="dxa"/>
            <w:tcBorders>
              <w:top w:val="nil"/>
              <w:left w:val="nil"/>
              <w:bottom w:val="nil"/>
              <w:right w:val="nil"/>
            </w:tcBorders>
            <w:shd w:val="clear" w:color="000000" w:fill="F2F2F2"/>
            <w:noWrap/>
            <w:vAlign w:val="center"/>
            <w:hideMark/>
          </w:tcPr>
          <w:p w14:paraId="7747F09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w:t>
            </w:r>
          </w:p>
        </w:tc>
        <w:tc>
          <w:tcPr>
            <w:tcW w:w="851" w:type="dxa"/>
            <w:tcBorders>
              <w:top w:val="nil"/>
              <w:left w:val="nil"/>
              <w:bottom w:val="nil"/>
              <w:right w:val="nil"/>
            </w:tcBorders>
            <w:shd w:val="clear" w:color="000000" w:fill="F2F2F2"/>
            <w:noWrap/>
            <w:vAlign w:val="center"/>
            <w:hideMark/>
          </w:tcPr>
          <w:p w14:paraId="1DE53A8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15</w:t>
            </w:r>
          </w:p>
        </w:tc>
      </w:tr>
      <w:tr w:rsidR="00B73995" w:rsidRPr="00B73995" w14:paraId="125FF3BB" w14:textId="77777777" w:rsidTr="00D3268A">
        <w:trPr>
          <w:trHeight w:val="288"/>
        </w:trPr>
        <w:tc>
          <w:tcPr>
            <w:tcW w:w="569" w:type="dxa"/>
            <w:tcBorders>
              <w:top w:val="nil"/>
              <w:left w:val="nil"/>
              <w:right w:val="nil"/>
            </w:tcBorders>
            <w:shd w:val="clear" w:color="auto" w:fill="auto"/>
            <w:noWrap/>
            <w:vAlign w:val="center"/>
            <w:hideMark/>
          </w:tcPr>
          <w:p w14:paraId="593F860D"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2017*</w:t>
            </w:r>
          </w:p>
        </w:tc>
        <w:tc>
          <w:tcPr>
            <w:tcW w:w="597" w:type="dxa"/>
            <w:tcBorders>
              <w:top w:val="nil"/>
              <w:left w:val="nil"/>
              <w:right w:val="nil"/>
            </w:tcBorders>
            <w:shd w:val="clear" w:color="auto" w:fill="auto"/>
            <w:noWrap/>
            <w:vAlign w:val="center"/>
            <w:hideMark/>
          </w:tcPr>
          <w:p w14:paraId="75067577"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3560</w:t>
            </w:r>
          </w:p>
        </w:tc>
        <w:tc>
          <w:tcPr>
            <w:tcW w:w="1189" w:type="dxa"/>
            <w:tcBorders>
              <w:top w:val="nil"/>
              <w:left w:val="nil"/>
              <w:right w:val="nil"/>
            </w:tcBorders>
            <w:shd w:val="clear" w:color="auto" w:fill="auto"/>
            <w:noWrap/>
            <w:vAlign w:val="center"/>
            <w:hideMark/>
          </w:tcPr>
          <w:p w14:paraId="13D540C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2648</w:t>
            </w:r>
          </w:p>
        </w:tc>
        <w:tc>
          <w:tcPr>
            <w:tcW w:w="715" w:type="dxa"/>
            <w:tcBorders>
              <w:top w:val="nil"/>
              <w:left w:val="nil"/>
              <w:right w:val="nil"/>
            </w:tcBorders>
            <w:shd w:val="clear" w:color="auto" w:fill="auto"/>
            <w:noWrap/>
            <w:vAlign w:val="center"/>
            <w:hideMark/>
          </w:tcPr>
          <w:p w14:paraId="7722F78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1211</w:t>
            </w:r>
          </w:p>
        </w:tc>
        <w:tc>
          <w:tcPr>
            <w:tcW w:w="851" w:type="dxa"/>
            <w:tcBorders>
              <w:top w:val="nil"/>
              <w:left w:val="nil"/>
              <w:right w:val="nil"/>
            </w:tcBorders>
            <w:shd w:val="clear" w:color="auto" w:fill="auto"/>
            <w:noWrap/>
            <w:vAlign w:val="center"/>
            <w:hideMark/>
          </w:tcPr>
          <w:p w14:paraId="137E925E"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2012</w:t>
            </w:r>
          </w:p>
        </w:tc>
        <w:tc>
          <w:tcPr>
            <w:tcW w:w="597" w:type="dxa"/>
            <w:tcBorders>
              <w:top w:val="nil"/>
              <w:left w:val="nil"/>
              <w:right w:val="double" w:sz="6" w:space="0" w:color="auto"/>
            </w:tcBorders>
            <w:shd w:val="clear" w:color="auto" w:fill="auto"/>
            <w:noWrap/>
            <w:vAlign w:val="center"/>
            <w:hideMark/>
          </w:tcPr>
          <w:p w14:paraId="79C1ED1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9430</w:t>
            </w:r>
          </w:p>
        </w:tc>
        <w:tc>
          <w:tcPr>
            <w:tcW w:w="496" w:type="dxa"/>
            <w:tcBorders>
              <w:top w:val="nil"/>
              <w:left w:val="nil"/>
              <w:right w:val="nil"/>
            </w:tcBorders>
            <w:shd w:val="clear" w:color="auto" w:fill="auto"/>
            <w:noWrap/>
            <w:vAlign w:val="center"/>
            <w:hideMark/>
          </w:tcPr>
          <w:p w14:paraId="1FB1C6D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38</w:t>
            </w:r>
          </w:p>
        </w:tc>
        <w:tc>
          <w:tcPr>
            <w:tcW w:w="1189" w:type="dxa"/>
            <w:tcBorders>
              <w:top w:val="nil"/>
              <w:left w:val="nil"/>
              <w:right w:val="nil"/>
            </w:tcBorders>
            <w:shd w:val="clear" w:color="auto" w:fill="auto"/>
            <w:noWrap/>
            <w:vAlign w:val="center"/>
            <w:hideMark/>
          </w:tcPr>
          <w:p w14:paraId="0225787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28</w:t>
            </w:r>
          </w:p>
        </w:tc>
        <w:tc>
          <w:tcPr>
            <w:tcW w:w="715" w:type="dxa"/>
            <w:tcBorders>
              <w:top w:val="nil"/>
              <w:left w:val="nil"/>
              <w:right w:val="nil"/>
            </w:tcBorders>
            <w:shd w:val="clear" w:color="auto" w:fill="auto"/>
            <w:noWrap/>
            <w:vAlign w:val="center"/>
            <w:hideMark/>
          </w:tcPr>
          <w:p w14:paraId="728BA268"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w:t>
            </w:r>
          </w:p>
        </w:tc>
        <w:tc>
          <w:tcPr>
            <w:tcW w:w="851" w:type="dxa"/>
            <w:tcBorders>
              <w:top w:val="nil"/>
              <w:left w:val="nil"/>
              <w:right w:val="nil"/>
            </w:tcBorders>
            <w:shd w:val="clear" w:color="auto" w:fill="auto"/>
            <w:noWrap/>
            <w:vAlign w:val="center"/>
            <w:hideMark/>
          </w:tcPr>
          <w:p w14:paraId="71E2519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21</w:t>
            </w:r>
          </w:p>
        </w:tc>
      </w:tr>
      <w:tr w:rsidR="00B73995" w:rsidRPr="00B73995" w14:paraId="551A7E0E" w14:textId="77777777" w:rsidTr="00D3268A">
        <w:trPr>
          <w:trHeight w:val="288"/>
        </w:trPr>
        <w:tc>
          <w:tcPr>
            <w:tcW w:w="569" w:type="dxa"/>
            <w:tcBorders>
              <w:top w:val="nil"/>
              <w:left w:val="nil"/>
              <w:bottom w:val="double" w:sz="6" w:space="0" w:color="auto"/>
              <w:right w:val="nil"/>
            </w:tcBorders>
            <w:shd w:val="clear" w:color="000000" w:fill="F2F2F2"/>
            <w:noWrap/>
            <w:vAlign w:val="center"/>
            <w:hideMark/>
          </w:tcPr>
          <w:p w14:paraId="06160E8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2018*</w:t>
            </w:r>
          </w:p>
        </w:tc>
        <w:tc>
          <w:tcPr>
            <w:tcW w:w="597" w:type="dxa"/>
            <w:tcBorders>
              <w:top w:val="nil"/>
              <w:left w:val="nil"/>
              <w:bottom w:val="double" w:sz="6" w:space="0" w:color="auto"/>
              <w:right w:val="nil"/>
            </w:tcBorders>
            <w:shd w:val="clear" w:color="000000" w:fill="F2F2F2"/>
            <w:noWrap/>
            <w:vAlign w:val="center"/>
            <w:hideMark/>
          </w:tcPr>
          <w:p w14:paraId="1736F582"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2260</w:t>
            </w:r>
          </w:p>
        </w:tc>
        <w:tc>
          <w:tcPr>
            <w:tcW w:w="1189" w:type="dxa"/>
            <w:tcBorders>
              <w:top w:val="nil"/>
              <w:left w:val="nil"/>
              <w:bottom w:val="double" w:sz="6" w:space="0" w:color="auto"/>
              <w:right w:val="nil"/>
            </w:tcBorders>
            <w:shd w:val="clear" w:color="000000" w:fill="F2F2F2"/>
            <w:noWrap/>
            <w:vAlign w:val="center"/>
            <w:hideMark/>
          </w:tcPr>
          <w:p w14:paraId="327527C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5625</w:t>
            </w:r>
          </w:p>
        </w:tc>
        <w:tc>
          <w:tcPr>
            <w:tcW w:w="715" w:type="dxa"/>
            <w:tcBorders>
              <w:top w:val="nil"/>
              <w:left w:val="nil"/>
              <w:bottom w:val="double" w:sz="6" w:space="0" w:color="auto"/>
              <w:right w:val="nil"/>
            </w:tcBorders>
            <w:shd w:val="clear" w:color="000000" w:fill="F2F2F2"/>
            <w:noWrap/>
            <w:vAlign w:val="center"/>
            <w:hideMark/>
          </w:tcPr>
          <w:p w14:paraId="53832BC5"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1239</w:t>
            </w:r>
          </w:p>
        </w:tc>
        <w:tc>
          <w:tcPr>
            <w:tcW w:w="851" w:type="dxa"/>
            <w:tcBorders>
              <w:top w:val="nil"/>
              <w:left w:val="nil"/>
              <w:bottom w:val="double" w:sz="6" w:space="0" w:color="auto"/>
              <w:right w:val="nil"/>
            </w:tcBorders>
            <w:shd w:val="clear" w:color="000000" w:fill="F2F2F2"/>
            <w:noWrap/>
            <w:vAlign w:val="center"/>
            <w:hideMark/>
          </w:tcPr>
          <w:p w14:paraId="6A330CCA"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1375</w:t>
            </w:r>
          </w:p>
        </w:tc>
        <w:tc>
          <w:tcPr>
            <w:tcW w:w="597" w:type="dxa"/>
            <w:tcBorders>
              <w:top w:val="nil"/>
              <w:left w:val="nil"/>
              <w:bottom w:val="double" w:sz="6" w:space="0" w:color="auto"/>
              <w:right w:val="double" w:sz="6" w:space="0" w:color="auto"/>
            </w:tcBorders>
            <w:shd w:val="clear" w:color="000000" w:fill="F2F2F2"/>
            <w:noWrap/>
            <w:vAlign w:val="center"/>
            <w:hideMark/>
          </w:tcPr>
          <w:p w14:paraId="437E949F"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10499</w:t>
            </w:r>
          </w:p>
        </w:tc>
        <w:tc>
          <w:tcPr>
            <w:tcW w:w="496" w:type="dxa"/>
            <w:tcBorders>
              <w:top w:val="nil"/>
              <w:left w:val="nil"/>
              <w:bottom w:val="double" w:sz="6" w:space="0" w:color="auto"/>
              <w:right w:val="nil"/>
            </w:tcBorders>
            <w:shd w:val="clear" w:color="000000" w:fill="F2F2F2"/>
            <w:noWrap/>
            <w:vAlign w:val="center"/>
            <w:hideMark/>
          </w:tcPr>
          <w:p w14:paraId="6A187F89"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22</w:t>
            </w:r>
          </w:p>
        </w:tc>
        <w:tc>
          <w:tcPr>
            <w:tcW w:w="1189" w:type="dxa"/>
            <w:tcBorders>
              <w:top w:val="nil"/>
              <w:left w:val="nil"/>
              <w:bottom w:val="double" w:sz="6" w:space="0" w:color="auto"/>
              <w:right w:val="nil"/>
            </w:tcBorders>
            <w:shd w:val="clear" w:color="000000" w:fill="F2F2F2"/>
            <w:noWrap/>
            <w:vAlign w:val="center"/>
            <w:hideMark/>
          </w:tcPr>
          <w:p w14:paraId="48E19A90"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54</w:t>
            </w:r>
          </w:p>
        </w:tc>
        <w:tc>
          <w:tcPr>
            <w:tcW w:w="715" w:type="dxa"/>
            <w:tcBorders>
              <w:top w:val="nil"/>
              <w:left w:val="nil"/>
              <w:bottom w:val="double" w:sz="6" w:space="0" w:color="auto"/>
              <w:right w:val="nil"/>
            </w:tcBorders>
            <w:shd w:val="clear" w:color="000000" w:fill="F2F2F2"/>
            <w:noWrap/>
            <w:vAlign w:val="center"/>
            <w:hideMark/>
          </w:tcPr>
          <w:p w14:paraId="11F36074"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12</w:t>
            </w:r>
          </w:p>
        </w:tc>
        <w:tc>
          <w:tcPr>
            <w:tcW w:w="851" w:type="dxa"/>
            <w:tcBorders>
              <w:top w:val="nil"/>
              <w:left w:val="nil"/>
              <w:bottom w:val="double" w:sz="6" w:space="0" w:color="auto"/>
              <w:right w:val="nil"/>
            </w:tcBorders>
            <w:shd w:val="clear" w:color="000000" w:fill="F2F2F2"/>
            <w:noWrap/>
            <w:vAlign w:val="center"/>
            <w:hideMark/>
          </w:tcPr>
          <w:p w14:paraId="40C80953" w14:textId="77777777" w:rsidR="00B73995" w:rsidRPr="00B73995" w:rsidRDefault="00B73995" w:rsidP="00B73995">
            <w:pPr>
              <w:spacing w:before="0" w:after="0"/>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13</w:t>
            </w:r>
          </w:p>
        </w:tc>
      </w:tr>
    </w:tbl>
    <w:p w14:paraId="7462D52C" w14:textId="77777777" w:rsidR="00D3268A" w:rsidRPr="006C62D2" w:rsidRDefault="006C62D2" w:rsidP="006C62D2">
      <w:pPr>
        <w:pStyle w:val="Caption-Figure"/>
        <w:spacing w:before="0"/>
        <w:jc w:val="both"/>
        <w:rPr>
          <w:rFonts w:ascii="Arial Narrow" w:hAnsi="Arial Narrow"/>
          <w:lang w:val="en-CA"/>
        </w:rPr>
      </w:pPr>
      <w:r w:rsidRPr="008A0D9C">
        <w:rPr>
          <w:rFonts w:ascii="Arial Narrow" w:hAnsi="Arial Narrow"/>
          <w:lang w:val="en-CA"/>
        </w:rPr>
        <w:t>* Values for 2017-2018 are preliminary. Values may not add due to rounding errors.</w:t>
      </w:r>
    </w:p>
    <w:tbl>
      <w:tblPr>
        <w:tblW w:w="0" w:type="auto"/>
        <w:tblInd w:w="3600" w:type="dxa"/>
        <w:tblLook w:val="04A0" w:firstRow="1" w:lastRow="0" w:firstColumn="1" w:lastColumn="0" w:noHBand="0" w:noVBand="1"/>
      </w:tblPr>
      <w:tblGrid>
        <w:gridCol w:w="810"/>
        <w:gridCol w:w="545"/>
        <w:gridCol w:w="1265"/>
        <w:gridCol w:w="791"/>
        <w:gridCol w:w="937"/>
        <w:gridCol w:w="6"/>
      </w:tblGrid>
      <w:tr w:rsidR="006C62D2" w14:paraId="1F4FFC8C" w14:textId="77777777" w:rsidTr="000B57FE">
        <w:tc>
          <w:tcPr>
            <w:tcW w:w="810" w:type="dxa"/>
            <w:vMerge w:val="restart"/>
            <w:tcBorders>
              <w:bottom w:val="single" w:sz="4" w:space="0" w:color="auto"/>
              <w:right w:val="single" w:sz="4" w:space="0" w:color="auto"/>
            </w:tcBorders>
          </w:tcPr>
          <w:p w14:paraId="0E98DD04" w14:textId="77777777" w:rsidR="006C62D2" w:rsidRDefault="006C62D2" w:rsidP="00E20BE8">
            <w:pPr>
              <w:spacing w:before="0" w:after="0"/>
              <w:ind w:left="-25" w:firstLine="25"/>
            </w:pPr>
            <w:r w:rsidRPr="00B73995">
              <w:rPr>
                <w:rFonts w:ascii="Arial Narrow" w:hAnsi="Arial Narrow" w:cs="Calibri"/>
                <w:i/>
                <w:iCs/>
                <w:color w:val="000000"/>
                <w:sz w:val="20"/>
                <w:lang w:val="en-CA" w:eastAsia="fr-CA"/>
              </w:rPr>
              <w:t>Time period</w:t>
            </w:r>
          </w:p>
        </w:tc>
        <w:tc>
          <w:tcPr>
            <w:tcW w:w="3544" w:type="dxa"/>
            <w:gridSpan w:val="5"/>
            <w:tcBorders>
              <w:left w:val="single" w:sz="4" w:space="0" w:color="auto"/>
            </w:tcBorders>
          </w:tcPr>
          <w:p w14:paraId="1963A8D0" w14:textId="77777777" w:rsidR="006C62D2" w:rsidRPr="00B73995" w:rsidRDefault="006C62D2" w:rsidP="00E20BE8">
            <w:pPr>
              <w:spacing w:before="0" w:after="0"/>
              <w:ind w:left="-25" w:firstLine="25"/>
              <w:jc w:val="center"/>
              <w:rPr>
                <w:rFonts w:ascii="Arial Narrow" w:hAnsi="Arial Narrow" w:cs="Calibri"/>
                <w:i/>
                <w:iCs/>
                <w:color w:val="000000"/>
                <w:sz w:val="20"/>
                <w:lang w:eastAsia="fr-CA"/>
              </w:rPr>
            </w:pPr>
            <w:proofErr w:type="spellStart"/>
            <w:r w:rsidRPr="00B73995">
              <w:rPr>
                <w:rFonts w:ascii="Arial Narrow" w:hAnsi="Arial Narrow" w:cs="Calibri"/>
                <w:i/>
                <w:iCs/>
                <w:color w:val="000000"/>
                <w:sz w:val="20"/>
                <w:lang w:eastAsia="fr-CA"/>
              </w:rPr>
              <w:t>Mean</w:t>
            </w:r>
            <w:proofErr w:type="spellEnd"/>
            <w:r w:rsidRPr="00B73995">
              <w:rPr>
                <w:rFonts w:ascii="Arial Narrow" w:hAnsi="Arial Narrow" w:cs="Calibri"/>
                <w:i/>
                <w:iCs/>
                <w:color w:val="000000"/>
                <w:sz w:val="20"/>
                <w:lang w:eastAsia="fr-CA"/>
              </w:rPr>
              <w:t xml:space="preserve"> proportion</w:t>
            </w:r>
          </w:p>
        </w:tc>
      </w:tr>
      <w:tr w:rsidR="006C62D2" w14:paraId="22D3E44B" w14:textId="77777777" w:rsidTr="000B57FE">
        <w:trPr>
          <w:gridAfter w:val="1"/>
          <w:wAfter w:w="6" w:type="dxa"/>
        </w:trPr>
        <w:tc>
          <w:tcPr>
            <w:tcW w:w="810" w:type="dxa"/>
            <w:vMerge/>
            <w:tcBorders>
              <w:bottom w:val="single" w:sz="4" w:space="0" w:color="auto"/>
              <w:right w:val="single" w:sz="4" w:space="0" w:color="auto"/>
            </w:tcBorders>
          </w:tcPr>
          <w:p w14:paraId="5A983730" w14:textId="77777777" w:rsidR="006C62D2" w:rsidRDefault="006C62D2" w:rsidP="00E20BE8">
            <w:pPr>
              <w:spacing w:before="0" w:after="0"/>
              <w:ind w:left="-25" w:firstLine="25"/>
            </w:pPr>
          </w:p>
        </w:tc>
        <w:tc>
          <w:tcPr>
            <w:tcW w:w="545" w:type="dxa"/>
            <w:tcBorders>
              <w:left w:val="single" w:sz="4" w:space="0" w:color="auto"/>
              <w:bottom w:val="single" w:sz="4" w:space="0" w:color="auto"/>
            </w:tcBorders>
          </w:tcPr>
          <w:p w14:paraId="1C8A0C59" w14:textId="77777777" w:rsidR="006C62D2" w:rsidRDefault="006C62D2" w:rsidP="00E20BE8">
            <w:pPr>
              <w:spacing w:before="0" w:after="0"/>
              <w:ind w:left="-25" w:firstLine="25"/>
            </w:pPr>
            <w:r w:rsidRPr="00B73995">
              <w:rPr>
                <w:rFonts w:ascii="Arial Narrow" w:hAnsi="Arial Narrow" w:cs="Calibri"/>
                <w:i/>
                <w:iCs/>
                <w:color w:val="000000"/>
                <w:sz w:val="20"/>
                <w:lang w:eastAsia="fr-CA"/>
              </w:rPr>
              <w:t>Gulf</w:t>
            </w:r>
          </w:p>
        </w:tc>
        <w:tc>
          <w:tcPr>
            <w:tcW w:w="1265" w:type="dxa"/>
            <w:tcBorders>
              <w:bottom w:val="single" w:sz="4" w:space="0" w:color="auto"/>
            </w:tcBorders>
          </w:tcPr>
          <w:p w14:paraId="770878FD" w14:textId="77777777" w:rsidR="006C62D2" w:rsidRDefault="006C62D2" w:rsidP="00E20BE8">
            <w:pPr>
              <w:spacing w:before="0" w:after="0"/>
              <w:ind w:left="-25" w:firstLine="25"/>
            </w:pPr>
            <w:r w:rsidRPr="00B73995">
              <w:rPr>
                <w:rFonts w:ascii="Arial Narrow" w:hAnsi="Arial Narrow" w:cs="Calibri"/>
                <w:i/>
                <w:iCs/>
                <w:color w:val="000000"/>
                <w:sz w:val="20"/>
                <w:lang w:eastAsia="fr-CA"/>
              </w:rPr>
              <w:t>Newfoundland</w:t>
            </w:r>
          </w:p>
        </w:tc>
        <w:tc>
          <w:tcPr>
            <w:tcW w:w="791" w:type="dxa"/>
            <w:tcBorders>
              <w:bottom w:val="single" w:sz="4" w:space="0" w:color="auto"/>
            </w:tcBorders>
          </w:tcPr>
          <w:p w14:paraId="1B1666C4" w14:textId="77777777" w:rsidR="006C62D2" w:rsidRDefault="006C62D2" w:rsidP="00E20BE8">
            <w:pPr>
              <w:spacing w:before="0" w:after="0"/>
              <w:ind w:left="-25" w:firstLine="25"/>
            </w:pPr>
            <w:proofErr w:type="spellStart"/>
            <w:r w:rsidRPr="00B73995">
              <w:rPr>
                <w:rFonts w:ascii="Arial Narrow" w:hAnsi="Arial Narrow" w:cs="Calibri"/>
                <w:i/>
                <w:iCs/>
                <w:color w:val="000000"/>
                <w:sz w:val="20"/>
                <w:lang w:eastAsia="fr-CA"/>
              </w:rPr>
              <w:t>Quebec</w:t>
            </w:r>
            <w:proofErr w:type="spellEnd"/>
          </w:p>
        </w:tc>
        <w:tc>
          <w:tcPr>
            <w:tcW w:w="937" w:type="dxa"/>
            <w:tcBorders>
              <w:bottom w:val="single" w:sz="4" w:space="0" w:color="auto"/>
            </w:tcBorders>
          </w:tcPr>
          <w:p w14:paraId="45713390" w14:textId="77777777" w:rsidR="006C62D2" w:rsidRDefault="006C62D2" w:rsidP="00E20BE8">
            <w:pPr>
              <w:spacing w:before="0" w:after="0"/>
              <w:ind w:left="-25" w:firstLine="25"/>
            </w:pPr>
            <w:r w:rsidRPr="00B73995">
              <w:rPr>
                <w:rFonts w:ascii="Arial Narrow" w:hAnsi="Arial Narrow" w:cs="Calibri"/>
                <w:i/>
                <w:iCs/>
                <w:color w:val="000000"/>
                <w:sz w:val="20"/>
                <w:lang w:eastAsia="fr-CA"/>
              </w:rPr>
              <w:t>Maritimes</w:t>
            </w:r>
          </w:p>
        </w:tc>
      </w:tr>
      <w:tr w:rsidR="006C62D2" w14:paraId="0DBBC64E" w14:textId="77777777" w:rsidTr="000B57FE">
        <w:trPr>
          <w:gridAfter w:val="1"/>
          <w:wAfter w:w="6" w:type="dxa"/>
        </w:trPr>
        <w:tc>
          <w:tcPr>
            <w:tcW w:w="810" w:type="dxa"/>
            <w:tcBorders>
              <w:top w:val="single" w:sz="4" w:space="0" w:color="auto"/>
              <w:right w:val="single" w:sz="4" w:space="0" w:color="auto"/>
            </w:tcBorders>
          </w:tcPr>
          <w:p w14:paraId="35E9E7F0" w14:textId="77777777" w:rsidR="006C62D2" w:rsidRDefault="006C62D2" w:rsidP="00E20BE8">
            <w:pPr>
              <w:spacing w:before="0" w:after="0"/>
              <w:ind w:left="-25" w:firstLine="25"/>
            </w:pPr>
            <w:r w:rsidRPr="00B73995">
              <w:rPr>
                <w:rFonts w:ascii="Arial Narrow" w:hAnsi="Arial Narrow" w:cs="Calibri"/>
                <w:i/>
                <w:iCs/>
                <w:color w:val="000000"/>
                <w:sz w:val="20"/>
                <w:lang w:val="en-CA" w:eastAsia="fr-CA"/>
              </w:rPr>
              <w:t>Pre-1999</w:t>
            </w:r>
          </w:p>
        </w:tc>
        <w:tc>
          <w:tcPr>
            <w:tcW w:w="545" w:type="dxa"/>
            <w:tcBorders>
              <w:top w:val="single" w:sz="4" w:space="0" w:color="auto"/>
              <w:left w:val="single" w:sz="4" w:space="0" w:color="auto"/>
            </w:tcBorders>
          </w:tcPr>
          <w:p w14:paraId="6973C218" w14:textId="77777777" w:rsidR="006C62D2" w:rsidRPr="00B73995" w:rsidRDefault="006C62D2" w:rsidP="00E20BE8">
            <w:pPr>
              <w:spacing w:before="0" w:after="0"/>
              <w:ind w:left="-25" w:firstLine="25"/>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39</w:t>
            </w:r>
          </w:p>
        </w:tc>
        <w:tc>
          <w:tcPr>
            <w:tcW w:w="1265" w:type="dxa"/>
            <w:tcBorders>
              <w:top w:val="single" w:sz="4" w:space="0" w:color="auto"/>
            </w:tcBorders>
          </w:tcPr>
          <w:p w14:paraId="18E9FFBE" w14:textId="77777777" w:rsidR="006C62D2" w:rsidRPr="00B73995" w:rsidRDefault="006C62D2" w:rsidP="00E20BE8">
            <w:pPr>
              <w:spacing w:before="0" w:after="0"/>
              <w:ind w:left="-25" w:firstLine="25"/>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17</w:t>
            </w:r>
          </w:p>
        </w:tc>
        <w:tc>
          <w:tcPr>
            <w:tcW w:w="791" w:type="dxa"/>
            <w:tcBorders>
              <w:top w:val="single" w:sz="4" w:space="0" w:color="auto"/>
            </w:tcBorders>
          </w:tcPr>
          <w:p w14:paraId="6404DA83" w14:textId="77777777" w:rsidR="006C62D2" w:rsidRPr="00B73995" w:rsidRDefault="006C62D2" w:rsidP="00E20BE8">
            <w:pPr>
              <w:spacing w:before="0" w:after="0"/>
              <w:ind w:left="-25" w:firstLine="25"/>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16</w:t>
            </w:r>
          </w:p>
        </w:tc>
        <w:tc>
          <w:tcPr>
            <w:tcW w:w="937" w:type="dxa"/>
            <w:tcBorders>
              <w:top w:val="single" w:sz="4" w:space="0" w:color="auto"/>
            </w:tcBorders>
          </w:tcPr>
          <w:p w14:paraId="293FC02A" w14:textId="77777777" w:rsidR="006C62D2" w:rsidRPr="00B73995" w:rsidRDefault="006C62D2" w:rsidP="00E20BE8">
            <w:pPr>
              <w:spacing w:before="0" w:after="0"/>
              <w:ind w:left="-25" w:firstLine="25"/>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28</w:t>
            </w:r>
          </w:p>
        </w:tc>
      </w:tr>
      <w:tr w:rsidR="006C62D2" w14:paraId="0B95D89D" w14:textId="77777777" w:rsidTr="000B57FE">
        <w:trPr>
          <w:gridAfter w:val="1"/>
          <w:wAfter w:w="6" w:type="dxa"/>
        </w:trPr>
        <w:tc>
          <w:tcPr>
            <w:tcW w:w="810" w:type="dxa"/>
            <w:tcBorders>
              <w:bottom w:val="single" w:sz="4" w:space="0" w:color="auto"/>
              <w:right w:val="single" w:sz="4" w:space="0" w:color="auto"/>
            </w:tcBorders>
          </w:tcPr>
          <w:p w14:paraId="77B356E7" w14:textId="77777777" w:rsidR="006C62D2" w:rsidRDefault="006C62D2" w:rsidP="00E20BE8">
            <w:pPr>
              <w:spacing w:before="0" w:after="0"/>
              <w:ind w:left="-25" w:firstLine="25"/>
            </w:pPr>
            <w:r w:rsidRPr="00B73995">
              <w:rPr>
                <w:rFonts w:ascii="Arial Narrow" w:hAnsi="Arial Narrow" w:cs="Calibri"/>
                <w:i/>
                <w:iCs/>
                <w:color w:val="000000"/>
                <w:sz w:val="20"/>
                <w:lang w:val="en-CA" w:eastAsia="fr-CA"/>
              </w:rPr>
              <w:t>Post-1999</w:t>
            </w:r>
          </w:p>
        </w:tc>
        <w:tc>
          <w:tcPr>
            <w:tcW w:w="545" w:type="dxa"/>
            <w:tcBorders>
              <w:left w:val="single" w:sz="4" w:space="0" w:color="auto"/>
              <w:bottom w:val="single" w:sz="4" w:space="0" w:color="auto"/>
            </w:tcBorders>
          </w:tcPr>
          <w:p w14:paraId="3619E171" w14:textId="77777777" w:rsidR="006C62D2" w:rsidRPr="00B73995" w:rsidRDefault="006C62D2" w:rsidP="00E20BE8">
            <w:pPr>
              <w:spacing w:before="0" w:after="0"/>
              <w:ind w:left="-25" w:firstLine="25"/>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20</w:t>
            </w:r>
          </w:p>
        </w:tc>
        <w:tc>
          <w:tcPr>
            <w:tcW w:w="1265" w:type="dxa"/>
            <w:tcBorders>
              <w:bottom w:val="single" w:sz="4" w:space="0" w:color="auto"/>
            </w:tcBorders>
          </w:tcPr>
          <w:p w14:paraId="19EA79E7" w14:textId="77777777" w:rsidR="006C62D2" w:rsidRPr="00B73995" w:rsidRDefault="006C62D2" w:rsidP="00E20BE8">
            <w:pPr>
              <w:spacing w:before="0" w:after="0"/>
              <w:ind w:left="-25" w:firstLine="25"/>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59</w:t>
            </w:r>
          </w:p>
        </w:tc>
        <w:tc>
          <w:tcPr>
            <w:tcW w:w="791" w:type="dxa"/>
            <w:tcBorders>
              <w:bottom w:val="single" w:sz="4" w:space="0" w:color="auto"/>
            </w:tcBorders>
          </w:tcPr>
          <w:p w14:paraId="53536231" w14:textId="77777777" w:rsidR="006C62D2" w:rsidRPr="00B73995" w:rsidRDefault="006C62D2" w:rsidP="00E20BE8">
            <w:pPr>
              <w:spacing w:before="0" w:after="0"/>
              <w:ind w:left="-25" w:firstLine="25"/>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11</w:t>
            </w:r>
          </w:p>
        </w:tc>
        <w:tc>
          <w:tcPr>
            <w:tcW w:w="937" w:type="dxa"/>
            <w:tcBorders>
              <w:bottom w:val="single" w:sz="4" w:space="0" w:color="auto"/>
            </w:tcBorders>
          </w:tcPr>
          <w:p w14:paraId="40EAD262" w14:textId="77777777" w:rsidR="006C62D2" w:rsidRPr="00B73995" w:rsidRDefault="006C62D2" w:rsidP="00E20BE8">
            <w:pPr>
              <w:spacing w:before="0" w:after="0"/>
              <w:ind w:left="-25" w:firstLine="25"/>
              <w:jc w:val="center"/>
              <w:rPr>
                <w:rFonts w:ascii="Arial Narrow" w:hAnsi="Arial Narrow" w:cs="Calibri"/>
                <w:color w:val="000000"/>
                <w:sz w:val="20"/>
                <w:lang w:eastAsia="fr-CA"/>
              </w:rPr>
            </w:pPr>
            <w:r w:rsidRPr="00B73995">
              <w:rPr>
                <w:rFonts w:ascii="Arial Narrow" w:hAnsi="Arial Narrow" w:cs="Calibri"/>
                <w:color w:val="000000"/>
                <w:sz w:val="20"/>
                <w:lang w:val="en-CA" w:eastAsia="fr-CA"/>
              </w:rPr>
              <w:t>10</w:t>
            </w:r>
          </w:p>
        </w:tc>
      </w:tr>
    </w:tbl>
    <w:p w14:paraId="0EA3BECD" w14:textId="77777777" w:rsidR="00353236" w:rsidRDefault="00353236">
      <w:pPr>
        <w:spacing w:before="0" w:after="0"/>
        <w:rPr>
          <w:i/>
          <w:sz w:val="20"/>
          <w:lang w:val="en-CA"/>
        </w:rPr>
      </w:pPr>
      <w:r>
        <w:rPr>
          <w:lang w:val="en-CA"/>
        </w:rPr>
        <w:br w:type="page"/>
      </w:r>
    </w:p>
    <w:p w14:paraId="3ADB880E" w14:textId="77777777" w:rsidR="003B1BFA" w:rsidRDefault="003B1BFA" w:rsidP="006C62D2">
      <w:pPr>
        <w:pStyle w:val="Caption-Tableau"/>
      </w:pPr>
      <w:r w:rsidRPr="00E43B9F">
        <w:lastRenderedPageBreak/>
        <w:t xml:space="preserve">Table </w:t>
      </w:r>
      <w:r w:rsidR="004E5A9A">
        <w:t>S</w:t>
      </w:r>
      <w:r w:rsidR="006E336B">
        <w:t>4</w:t>
      </w:r>
      <w:r w:rsidRPr="00E43B9F">
        <w:t>. Annual landings (t) b</w:t>
      </w:r>
      <w:r w:rsidR="00406C53">
        <w:t>y NAFO Division from</w:t>
      </w:r>
      <w:r w:rsidR="00442251">
        <w:t xml:space="preserve"> 1985-2018.</w:t>
      </w:r>
    </w:p>
    <w:tbl>
      <w:tblPr>
        <w:tblW w:w="7240" w:type="dxa"/>
        <w:tblInd w:w="70" w:type="dxa"/>
        <w:tblCellMar>
          <w:left w:w="70" w:type="dxa"/>
          <w:right w:w="70" w:type="dxa"/>
        </w:tblCellMar>
        <w:tblLook w:val="04A0" w:firstRow="1" w:lastRow="0" w:firstColumn="1" w:lastColumn="0" w:noHBand="0" w:noVBand="1"/>
      </w:tblPr>
      <w:tblGrid>
        <w:gridCol w:w="580"/>
        <w:gridCol w:w="441"/>
        <w:gridCol w:w="597"/>
        <w:gridCol w:w="597"/>
        <w:gridCol w:w="505"/>
        <w:gridCol w:w="597"/>
        <w:gridCol w:w="414"/>
        <w:gridCol w:w="597"/>
        <w:gridCol w:w="505"/>
        <w:gridCol w:w="505"/>
        <w:gridCol w:w="505"/>
        <w:gridCol w:w="580"/>
        <w:gridCol w:w="580"/>
        <w:gridCol w:w="597"/>
      </w:tblGrid>
      <w:tr w:rsidR="009636C9" w:rsidRPr="008A0D9C" w14:paraId="2C262650" w14:textId="77777777" w:rsidTr="006C62D2">
        <w:trPr>
          <w:trHeight w:val="510"/>
          <w:tblHeader/>
        </w:trPr>
        <w:tc>
          <w:tcPr>
            <w:tcW w:w="580" w:type="dxa"/>
            <w:tcBorders>
              <w:left w:val="nil"/>
              <w:bottom w:val="single" w:sz="4" w:space="0" w:color="auto"/>
              <w:right w:val="nil"/>
            </w:tcBorders>
            <w:shd w:val="clear" w:color="auto" w:fill="auto"/>
            <w:noWrap/>
            <w:vAlign w:val="center"/>
            <w:hideMark/>
          </w:tcPr>
          <w:p w14:paraId="12FF42CD"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Year</w:t>
            </w:r>
          </w:p>
        </w:tc>
        <w:tc>
          <w:tcPr>
            <w:tcW w:w="440" w:type="dxa"/>
            <w:tcBorders>
              <w:left w:val="nil"/>
              <w:bottom w:val="single" w:sz="4" w:space="0" w:color="auto"/>
              <w:right w:val="nil"/>
            </w:tcBorders>
            <w:shd w:val="clear" w:color="auto" w:fill="auto"/>
            <w:noWrap/>
            <w:vAlign w:val="center"/>
            <w:hideMark/>
          </w:tcPr>
          <w:p w14:paraId="65B27169"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2GJ</w:t>
            </w:r>
          </w:p>
        </w:tc>
        <w:tc>
          <w:tcPr>
            <w:tcW w:w="560" w:type="dxa"/>
            <w:tcBorders>
              <w:left w:val="nil"/>
              <w:bottom w:val="single" w:sz="4" w:space="0" w:color="auto"/>
              <w:right w:val="nil"/>
            </w:tcBorders>
            <w:shd w:val="clear" w:color="auto" w:fill="auto"/>
            <w:noWrap/>
            <w:vAlign w:val="center"/>
            <w:hideMark/>
          </w:tcPr>
          <w:p w14:paraId="09B5B92A"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3K</w:t>
            </w:r>
          </w:p>
        </w:tc>
        <w:tc>
          <w:tcPr>
            <w:tcW w:w="560" w:type="dxa"/>
            <w:tcBorders>
              <w:left w:val="nil"/>
              <w:bottom w:val="single" w:sz="4" w:space="0" w:color="auto"/>
              <w:right w:val="nil"/>
            </w:tcBorders>
            <w:shd w:val="clear" w:color="auto" w:fill="auto"/>
            <w:noWrap/>
            <w:vAlign w:val="center"/>
            <w:hideMark/>
          </w:tcPr>
          <w:p w14:paraId="1B8D48F1"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3L</w:t>
            </w:r>
          </w:p>
        </w:tc>
        <w:tc>
          <w:tcPr>
            <w:tcW w:w="500" w:type="dxa"/>
            <w:tcBorders>
              <w:left w:val="nil"/>
              <w:bottom w:val="single" w:sz="4" w:space="0" w:color="auto"/>
              <w:right w:val="nil"/>
            </w:tcBorders>
            <w:shd w:val="clear" w:color="auto" w:fill="auto"/>
            <w:noWrap/>
            <w:vAlign w:val="center"/>
            <w:hideMark/>
          </w:tcPr>
          <w:p w14:paraId="1634005F"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3PO</w:t>
            </w:r>
          </w:p>
        </w:tc>
        <w:tc>
          <w:tcPr>
            <w:tcW w:w="560" w:type="dxa"/>
            <w:tcBorders>
              <w:left w:val="nil"/>
              <w:bottom w:val="single" w:sz="4" w:space="0" w:color="auto"/>
              <w:right w:val="nil"/>
            </w:tcBorders>
            <w:shd w:val="clear" w:color="auto" w:fill="auto"/>
            <w:noWrap/>
            <w:vAlign w:val="center"/>
            <w:hideMark/>
          </w:tcPr>
          <w:p w14:paraId="63FF068A"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4R</w:t>
            </w:r>
          </w:p>
        </w:tc>
        <w:tc>
          <w:tcPr>
            <w:tcW w:w="380" w:type="dxa"/>
            <w:tcBorders>
              <w:left w:val="nil"/>
              <w:bottom w:val="single" w:sz="4" w:space="0" w:color="auto"/>
              <w:right w:val="nil"/>
            </w:tcBorders>
            <w:shd w:val="clear" w:color="auto" w:fill="auto"/>
            <w:noWrap/>
            <w:vAlign w:val="center"/>
            <w:hideMark/>
          </w:tcPr>
          <w:p w14:paraId="49AAC7A8"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4S</w:t>
            </w:r>
          </w:p>
        </w:tc>
        <w:tc>
          <w:tcPr>
            <w:tcW w:w="560" w:type="dxa"/>
            <w:tcBorders>
              <w:left w:val="nil"/>
              <w:bottom w:val="single" w:sz="4" w:space="0" w:color="auto"/>
              <w:right w:val="nil"/>
            </w:tcBorders>
            <w:shd w:val="clear" w:color="auto" w:fill="auto"/>
            <w:noWrap/>
            <w:vAlign w:val="center"/>
            <w:hideMark/>
          </w:tcPr>
          <w:p w14:paraId="37BA449C"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4T</w:t>
            </w:r>
          </w:p>
        </w:tc>
        <w:tc>
          <w:tcPr>
            <w:tcW w:w="460" w:type="dxa"/>
            <w:tcBorders>
              <w:left w:val="nil"/>
              <w:bottom w:val="single" w:sz="4" w:space="0" w:color="auto"/>
              <w:right w:val="nil"/>
            </w:tcBorders>
            <w:shd w:val="clear" w:color="auto" w:fill="auto"/>
            <w:noWrap/>
            <w:vAlign w:val="center"/>
            <w:hideMark/>
          </w:tcPr>
          <w:p w14:paraId="7FE6E092"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4V</w:t>
            </w:r>
          </w:p>
        </w:tc>
        <w:tc>
          <w:tcPr>
            <w:tcW w:w="460" w:type="dxa"/>
            <w:tcBorders>
              <w:left w:val="nil"/>
              <w:bottom w:val="single" w:sz="4" w:space="0" w:color="auto"/>
              <w:right w:val="nil"/>
            </w:tcBorders>
            <w:shd w:val="clear" w:color="auto" w:fill="auto"/>
            <w:noWrap/>
            <w:vAlign w:val="center"/>
            <w:hideMark/>
          </w:tcPr>
          <w:p w14:paraId="57424151"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4W</w:t>
            </w:r>
          </w:p>
        </w:tc>
        <w:tc>
          <w:tcPr>
            <w:tcW w:w="460" w:type="dxa"/>
            <w:tcBorders>
              <w:left w:val="nil"/>
              <w:bottom w:val="single" w:sz="4" w:space="0" w:color="auto"/>
              <w:right w:val="nil"/>
            </w:tcBorders>
            <w:shd w:val="clear" w:color="auto" w:fill="auto"/>
            <w:noWrap/>
            <w:vAlign w:val="center"/>
            <w:hideMark/>
          </w:tcPr>
          <w:p w14:paraId="23D09911"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4X</w:t>
            </w:r>
          </w:p>
        </w:tc>
        <w:tc>
          <w:tcPr>
            <w:tcW w:w="580" w:type="dxa"/>
            <w:tcBorders>
              <w:left w:val="nil"/>
              <w:bottom w:val="single" w:sz="4" w:space="0" w:color="auto"/>
              <w:right w:val="nil"/>
            </w:tcBorders>
            <w:shd w:val="clear" w:color="auto" w:fill="auto"/>
            <w:noWrap/>
            <w:vAlign w:val="center"/>
            <w:hideMark/>
          </w:tcPr>
          <w:p w14:paraId="148CF672" w14:textId="77777777" w:rsidR="009636C9" w:rsidRPr="008A0D9C" w:rsidRDefault="00442251" w:rsidP="009636C9">
            <w:pPr>
              <w:spacing w:before="0" w:after="0"/>
              <w:jc w:val="both"/>
              <w:rPr>
                <w:rFonts w:ascii="Arial Narrow" w:hAnsi="Arial Narrow" w:cs="Calibri"/>
                <w:i/>
                <w:iCs/>
                <w:color w:val="000000"/>
                <w:sz w:val="20"/>
                <w:lang w:val="en-US" w:eastAsia="fr-CA"/>
              </w:rPr>
            </w:pPr>
            <w:r>
              <w:rPr>
                <w:rFonts w:ascii="Arial Narrow" w:hAnsi="Arial Narrow" w:cs="Calibri"/>
                <w:i/>
                <w:iCs/>
                <w:color w:val="000000"/>
                <w:sz w:val="20"/>
                <w:lang w:val="en-CA" w:eastAsia="fr-CA"/>
              </w:rPr>
              <w:t>5YZ**</w:t>
            </w:r>
          </w:p>
        </w:tc>
        <w:tc>
          <w:tcPr>
            <w:tcW w:w="580" w:type="dxa"/>
            <w:tcBorders>
              <w:left w:val="nil"/>
              <w:bottom w:val="single" w:sz="4" w:space="0" w:color="auto"/>
              <w:right w:val="nil"/>
            </w:tcBorders>
            <w:shd w:val="clear" w:color="auto" w:fill="auto"/>
            <w:noWrap/>
            <w:vAlign w:val="center"/>
            <w:hideMark/>
          </w:tcPr>
          <w:p w14:paraId="7ED74203" w14:textId="77777777" w:rsidR="009636C9" w:rsidRPr="008A0D9C" w:rsidRDefault="00442251" w:rsidP="009636C9">
            <w:pPr>
              <w:spacing w:before="0" w:after="0"/>
              <w:jc w:val="both"/>
              <w:rPr>
                <w:rFonts w:ascii="Arial Narrow" w:hAnsi="Arial Narrow" w:cs="Calibri"/>
                <w:i/>
                <w:iCs/>
                <w:color w:val="000000"/>
                <w:sz w:val="20"/>
                <w:lang w:val="en-US" w:eastAsia="fr-CA"/>
              </w:rPr>
            </w:pPr>
            <w:r>
              <w:rPr>
                <w:rFonts w:ascii="Arial Narrow" w:hAnsi="Arial Narrow" w:cs="Calibri"/>
                <w:i/>
                <w:iCs/>
                <w:color w:val="000000"/>
                <w:sz w:val="20"/>
                <w:lang w:val="en-CA" w:eastAsia="fr-CA"/>
              </w:rPr>
              <w:t>NA**</w:t>
            </w:r>
            <w:r w:rsidR="009636C9" w:rsidRPr="009636C9">
              <w:rPr>
                <w:rFonts w:ascii="Arial Narrow" w:hAnsi="Arial Narrow" w:cs="Calibri"/>
                <w:i/>
                <w:iCs/>
                <w:color w:val="000000"/>
                <w:sz w:val="20"/>
                <w:lang w:val="en-CA" w:eastAsia="fr-CA"/>
              </w:rPr>
              <w:t>*</w:t>
            </w:r>
          </w:p>
        </w:tc>
        <w:tc>
          <w:tcPr>
            <w:tcW w:w="560" w:type="dxa"/>
            <w:tcBorders>
              <w:left w:val="nil"/>
              <w:bottom w:val="single" w:sz="4" w:space="0" w:color="auto"/>
              <w:right w:val="nil"/>
            </w:tcBorders>
            <w:shd w:val="clear" w:color="auto" w:fill="auto"/>
            <w:noWrap/>
            <w:vAlign w:val="center"/>
            <w:hideMark/>
          </w:tcPr>
          <w:p w14:paraId="230C5BB0" w14:textId="77777777" w:rsidR="009636C9" w:rsidRPr="008A0D9C" w:rsidRDefault="009636C9" w:rsidP="009636C9">
            <w:pPr>
              <w:spacing w:before="0" w:after="0"/>
              <w:jc w:val="both"/>
              <w:rPr>
                <w:rFonts w:ascii="Arial Narrow" w:hAnsi="Arial Narrow" w:cs="Calibri"/>
                <w:i/>
                <w:iCs/>
                <w:color w:val="000000"/>
                <w:sz w:val="20"/>
                <w:lang w:val="en-US" w:eastAsia="fr-CA"/>
              </w:rPr>
            </w:pPr>
            <w:r w:rsidRPr="009636C9">
              <w:rPr>
                <w:rFonts w:ascii="Arial Narrow" w:hAnsi="Arial Narrow" w:cs="Calibri"/>
                <w:i/>
                <w:iCs/>
                <w:color w:val="000000"/>
                <w:sz w:val="20"/>
                <w:lang w:val="en-CA" w:eastAsia="fr-CA"/>
              </w:rPr>
              <w:t>Total</w:t>
            </w:r>
          </w:p>
        </w:tc>
      </w:tr>
      <w:tr w:rsidR="009636C9" w:rsidRPr="009636C9" w14:paraId="17571705" w14:textId="77777777" w:rsidTr="009636C9">
        <w:trPr>
          <w:trHeight w:val="300"/>
        </w:trPr>
        <w:tc>
          <w:tcPr>
            <w:tcW w:w="580" w:type="dxa"/>
            <w:tcBorders>
              <w:top w:val="nil"/>
              <w:left w:val="nil"/>
              <w:bottom w:val="nil"/>
              <w:right w:val="nil"/>
            </w:tcBorders>
            <w:shd w:val="clear" w:color="auto" w:fill="auto"/>
            <w:noWrap/>
            <w:vAlign w:val="center"/>
            <w:hideMark/>
          </w:tcPr>
          <w:p w14:paraId="4E988774" w14:textId="77777777" w:rsidR="009636C9" w:rsidRPr="008A0D9C" w:rsidRDefault="009636C9" w:rsidP="009636C9">
            <w:pPr>
              <w:spacing w:before="0" w:after="0"/>
              <w:jc w:val="both"/>
              <w:rPr>
                <w:rFonts w:ascii="Arial Narrow" w:hAnsi="Arial Narrow" w:cs="Calibri"/>
                <w:color w:val="000000"/>
                <w:sz w:val="20"/>
                <w:lang w:val="en-US" w:eastAsia="fr-CA"/>
              </w:rPr>
            </w:pPr>
            <w:r w:rsidRPr="009636C9">
              <w:rPr>
                <w:rFonts w:ascii="Arial Narrow" w:hAnsi="Arial Narrow" w:cs="Calibri"/>
                <w:color w:val="000000"/>
                <w:sz w:val="20"/>
                <w:lang w:val="en-CA" w:eastAsia="fr-CA"/>
              </w:rPr>
              <w:t>1985</w:t>
            </w:r>
          </w:p>
        </w:tc>
        <w:tc>
          <w:tcPr>
            <w:tcW w:w="440" w:type="dxa"/>
            <w:tcBorders>
              <w:top w:val="nil"/>
              <w:left w:val="nil"/>
              <w:bottom w:val="nil"/>
              <w:right w:val="nil"/>
            </w:tcBorders>
            <w:shd w:val="clear" w:color="auto" w:fill="auto"/>
            <w:noWrap/>
            <w:vAlign w:val="center"/>
            <w:hideMark/>
          </w:tcPr>
          <w:p w14:paraId="4C91566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7EAD023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9559</w:t>
            </w:r>
          </w:p>
        </w:tc>
        <w:tc>
          <w:tcPr>
            <w:tcW w:w="560" w:type="dxa"/>
            <w:tcBorders>
              <w:top w:val="nil"/>
              <w:left w:val="nil"/>
              <w:bottom w:val="nil"/>
              <w:right w:val="nil"/>
            </w:tcBorders>
            <w:shd w:val="clear" w:color="auto" w:fill="auto"/>
            <w:noWrap/>
            <w:vAlign w:val="center"/>
            <w:hideMark/>
          </w:tcPr>
          <w:p w14:paraId="4E3ACC6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4961</w:t>
            </w:r>
          </w:p>
        </w:tc>
        <w:tc>
          <w:tcPr>
            <w:tcW w:w="500" w:type="dxa"/>
            <w:tcBorders>
              <w:top w:val="nil"/>
              <w:left w:val="nil"/>
              <w:bottom w:val="nil"/>
              <w:right w:val="nil"/>
            </w:tcBorders>
            <w:shd w:val="clear" w:color="auto" w:fill="auto"/>
            <w:noWrap/>
            <w:vAlign w:val="center"/>
            <w:hideMark/>
          </w:tcPr>
          <w:p w14:paraId="40C1405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701</w:t>
            </w:r>
          </w:p>
        </w:tc>
        <w:tc>
          <w:tcPr>
            <w:tcW w:w="560" w:type="dxa"/>
            <w:tcBorders>
              <w:top w:val="nil"/>
              <w:left w:val="nil"/>
              <w:bottom w:val="nil"/>
              <w:right w:val="nil"/>
            </w:tcBorders>
            <w:shd w:val="clear" w:color="auto" w:fill="auto"/>
            <w:noWrap/>
            <w:vAlign w:val="center"/>
            <w:hideMark/>
          </w:tcPr>
          <w:p w14:paraId="50CE6C8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118</w:t>
            </w:r>
          </w:p>
        </w:tc>
        <w:tc>
          <w:tcPr>
            <w:tcW w:w="380" w:type="dxa"/>
            <w:tcBorders>
              <w:top w:val="nil"/>
              <w:left w:val="nil"/>
              <w:bottom w:val="nil"/>
              <w:right w:val="nil"/>
            </w:tcBorders>
            <w:shd w:val="clear" w:color="auto" w:fill="auto"/>
            <w:noWrap/>
            <w:vAlign w:val="center"/>
            <w:hideMark/>
          </w:tcPr>
          <w:p w14:paraId="1A253FF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68</w:t>
            </w:r>
          </w:p>
        </w:tc>
        <w:tc>
          <w:tcPr>
            <w:tcW w:w="560" w:type="dxa"/>
            <w:tcBorders>
              <w:top w:val="nil"/>
              <w:left w:val="nil"/>
              <w:bottom w:val="nil"/>
              <w:right w:val="nil"/>
            </w:tcBorders>
            <w:shd w:val="clear" w:color="auto" w:fill="auto"/>
            <w:noWrap/>
            <w:vAlign w:val="center"/>
            <w:hideMark/>
          </w:tcPr>
          <w:p w14:paraId="2214D6C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7780</w:t>
            </w:r>
          </w:p>
        </w:tc>
        <w:tc>
          <w:tcPr>
            <w:tcW w:w="460" w:type="dxa"/>
            <w:tcBorders>
              <w:top w:val="nil"/>
              <w:left w:val="nil"/>
              <w:bottom w:val="nil"/>
              <w:right w:val="nil"/>
            </w:tcBorders>
            <w:shd w:val="clear" w:color="auto" w:fill="auto"/>
            <w:noWrap/>
            <w:vAlign w:val="center"/>
            <w:hideMark/>
          </w:tcPr>
          <w:p w14:paraId="1480728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1701</w:t>
            </w:r>
          </w:p>
        </w:tc>
        <w:tc>
          <w:tcPr>
            <w:tcW w:w="460" w:type="dxa"/>
            <w:tcBorders>
              <w:top w:val="nil"/>
              <w:left w:val="nil"/>
              <w:bottom w:val="nil"/>
              <w:right w:val="nil"/>
            </w:tcBorders>
            <w:shd w:val="clear" w:color="auto" w:fill="auto"/>
            <w:noWrap/>
            <w:vAlign w:val="center"/>
            <w:hideMark/>
          </w:tcPr>
          <w:p w14:paraId="1EB65D8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596</w:t>
            </w:r>
          </w:p>
        </w:tc>
        <w:tc>
          <w:tcPr>
            <w:tcW w:w="460" w:type="dxa"/>
            <w:tcBorders>
              <w:top w:val="nil"/>
              <w:left w:val="nil"/>
              <w:bottom w:val="nil"/>
              <w:right w:val="nil"/>
            </w:tcBorders>
            <w:shd w:val="clear" w:color="auto" w:fill="auto"/>
            <w:noWrap/>
            <w:vAlign w:val="center"/>
            <w:hideMark/>
          </w:tcPr>
          <w:p w14:paraId="552F4F5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3968</w:t>
            </w:r>
          </w:p>
        </w:tc>
        <w:tc>
          <w:tcPr>
            <w:tcW w:w="580" w:type="dxa"/>
            <w:tcBorders>
              <w:top w:val="nil"/>
              <w:left w:val="nil"/>
              <w:bottom w:val="nil"/>
              <w:right w:val="nil"/>
            </w:tcBorders>
            <w:shd w:val="clear" w:color="auto" w:fill="auto"/>
            <w:noWrap/>
            <w:vAlign w:val="center"/>
            <w:hideMark/>
          </w:tcPr>
          <w:p w14:paraId="1302F4F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737CDBC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1808740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29452</w:t>
            </w:r>
          </w:p>
        </w:tc>
      </w:tr>
      <w:tr w:rsidR="009636C9" w:rsidRPr="009636C9" w14:paraId="5C7C4C20" w14:textId="77777777" w:rsidTr="009636C9">
        <w:trPr>
          <w:trHeight w:val="300"/>
        </w:trPr>
        <w:tc>
          <w:tcPr>
            <w:tcW w:w="580" w:type="dxa"/>
            <w:tcBorders>
              <w:top w:val="nil"/>
              <w:left w:val="nil"/>
              <w:bottom w:val="nil"/>
              <w:right w:val="nil"/>
            </w:tcBorders>
            <w:shd w:val="clear" w:color="000000" w:fill="F2F2F2"/>
            <w:noWrap/>
            <w:vAlign w:val="center"/>
            <w:hideMark/>
          </w:tcPr>
          <w:p w14:paraId="031AC75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1986</w:t>
            </w:r>
          </w:p>
        </w:tc>
        <w:tc>
          <w:tcPr>
            <w:tcW w:w="440" w:type="dxa"/>
            <w:tcBorders>
              <w:top w:val="nil"/>
              <w:left w:val="nil"/>
              <w:bottom w:val="nil"/>
              <w:right w:val="nil"/>
            </w:tcBorders>
            <w:shd w:val="clear" w:color="000000" w:fill="F2F2F2"/>
            <w:noWrap/>
            <w:vAlign w:val="center"/>
            <w:hideMark/>
          </w:tcPr>
          <w:p w14:paraId="355D90F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w:t>
            </w:r>
          </w:p>
        </w:tc>
        <w:tc>
          <w:tcPr>
            <w:tcW w:w="560" w:type="dxa"/>
            <w:tcBorders>
              <w:top w:val="nil"/>
              <w:left w:val="nil"/>
              <w:bottom w:val="nil"/>
              <w:right w:val="nil"/>
            </w:tcBorders>
            <w:shd w:val="clear" w:color="000000" w:fill="F2F2F2"/>
            <w:noWrap/>
            <w:vAlign w:val="center"/>
            <w:hideMark/>
          </w:tcPr>
          <w:p w14:paraId="618E6CE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1374</w:t>
            </w:r>
          </w:p>
        </w:tc>
        <w:tc>
          <w:tcPr>
            <w:tcW w:w="560" w:type="dxa"/>
            <w:tcBorders>
              <w:top w:val="nil"/>
              <w:left w:val="nil"/>
              <w:bottom w:val="nil"/>
              <w:right w:val="nil"/>
            </w:tcBorders>
            <w:shd w:val="clear" w:color="000000" w:fill="F2F2F2"/>
            <w:noWrap/>
            <w:vAlign w:val="center"/>
            <w:hideMark/>
          </w:tcPr>
          <w:p w14:paraId="2FF5CF3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995</w:t>
            </w:r>
          </w:p>
        </w:tc>
        <w:tc>
          <w:tcPr>
            <w:tcW w:w="500" w:type="dxa"/>
            <w:tcBorders>
              <w:top w:val="nil"/>
              <w:left w:val="nil"/>
              <w:bottom w:val="nil"/>
              <w:right w:val="nil"/>
            </w:tcBorders>
            <w:shd w:val="clear" w:color="000000" w:fill="F2F2F2"/>
            <w:noWrap/>
            <w:vAlign w:val="center"/>
            <w:hideMark/>
          </w:tcPr>
          <w:p w14:paraId="041B21E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132</w:t>
            </w:r>
          </w:p>
        </w:tc>
        <w:tc>
          <w:tcPr>
            <w:tcW w:w="560" w:type="dxa"/>
            <w:tcBorders>
              <w:top w:val="nil"/>
              <w:left w:val="nil"/>
              <w:bottom w:val="nil"/>
              <w:right w:val="nil"/>
            </w:tcBorders>
            <w:shd w:val="clear" w:color="000000" w:fill="F2F2F2"/>
            <w:noWrap/>
            <w:vAlign w:val="center"/>
            <w:hideMark/>
          </w:tcPr>
          <w:p w14:paraId="1FF0B29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198</w:t>
            </w:r>
          </w:p>
        </w:tc>
        <w:tc>
          <w:tcPr>
            <w:tcW w:w="380" w:type="dxa"/>
            <w:tcBorders>
              <w:top w:val="nil"/>
              <w:left w:val="nil"/>
              <w:bottom w:val="nil"/>
              <w:right w:val="nil"/>
            </w:tcBorders>
            <w:shd w:val="clear" w:color="000000" w:fill="F2F2F2"/>
            <w:noWrap/>
            <w:vAlign w:val="center"/>
            <w:hideMark/>
          </w:tcPr>
          <w:p w14:paraId="6FFF7D7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178</w:t>
            </w:r>
          </w:p>
        </w:tc>
        <w:tc>
          <w:tcPr>
            <w:tcW w:w="560" w:type="dxa"/>
            <w:tcBorders>
              <w:top w:val="nil"/>
              <w:left w:val="nil"/>
              <w:bottom w:val="nil"/>
              <w:right w:val="nil"/>
            </w:tcBorders>
            <w:shd w:val="clear" w:color="000000" w:fill="F2F2F2"/>
            <w:noWrap/>
            <w:vAlign w:val="center"/>
            <w:hideMark/>
          </w:tcPr>
          <w:p w14:paraId="377CB2F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11039</w:t>
            </w:r>
          </w:p>
        </w:tc>
        <w:tc>
          <w:tcPr>
            <w:tcW w:w="460" w:type="dxa"/>
            <w:tcBorders>
              <w:top w:val="nil"/>
              <w:left w:val="nil"/>
              <w:bottom w:val="nil"/>
              <w:right w:val="nil"/>
            </w:tcBorders>
            <w:shd w:val="clear" w:color="000000" w:fill="F2F2F2"/>
            <w:noWrap/>
            <w:vAlign w:val="center"/>
            <w:hideMark/>
          </w:tcPr>
          <w:p w14:paraId="45EB8AD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972</w:t>
            </w:r>
          </w:p>
        </w:tc>
        <w:tc>
          <w:tcPr>
            <w:tcW w:w="460" w:type="dxa"/>
            <w:tcBorders>
              <w:top w:val="nil"/>
              <w:left w:val="nil"/>
              <w:bottom w:val="nil"/>
              <w:right w:val="nil"/>
            </w:tcBorders>
            <w:shd w:val="clear" w:color="000000" w:fill="F2F2F2"/>
            <w:noWrap/>
            <w:vAlign w:val="center"/>
            <w:hideMark/>
          </w:tcPr>
          <w:p w14:paraId="78397E3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500</w:t>
            </w:r>
          </w:p>
        </w:tc>
        <w:tc>
          <w:tcPr>
            <w:tcW w:w="460" w:type="dxa"/>
            <w:tcBorders>
              <w:top w:val="nil"/>
              <w:left w:val="nil"/>
              <w:bottom w:val="nil"/>
              <w:right w:val="nil"/>
            </w:tcBorders>
            <w:shd w:val="clear" w:color="000000" w:fill="F2F2F2"/>
            <w:noWrap/>
            <w:vAlign w:val="center"/>
            <w:hideMark/>
          </w:tcPr>
          <w:p w14:paraId="50ACF63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3333</w:t>
            </w:r>
          </w:p>
        </w:tc>
        <w:tc>
          <w:tcPr>
            <w:tcW w:w="580" w:type="dxa"/>
            <w:tcBorders>
              <w:top w:val="nil"/>
              <w:left w:val="nil"/>
              <w:bottom w:val="nil"/>
              <w:right w:val="nil"/>
            </w:tcBorders>
            <w:shd w:val="clear" w:color="000000" w:fill="F2F2F2"/>
            <w:noWrap/>
            <w:vAlign w:val="center"/>
            <w:hideMark/>
          </w:tcPr>
          <w:p w14:paraId="166DEF1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127A737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7EAD615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18721</w:t>
            </w:r>
          </w:p>
        </w:tc>
      </w:tr>
      <w:tr w:rsidR="009636C9" w:rsidRPr="009636C9" w14:paraId="6D6D3924" w14:textId="77777777" w:rsidTr="009636C9">
        <w:trPr>
          <w:trHeight w:val="300"/>
        </w:trPr>
        <w:tc>
          <w:tcPr>
            <w:tcW w:w="580" w:type="dxa"/>
            <w:tcBorders>
              <w:top w:val="nil"/>
              <w:left w:val="nil"/>
              <w:bottom w:val="nil"/>
              <w:right w:val="nil"/>
            </w:tcBorders>
            <w:shd w:val="clear" w:color="auto" w:fill="auto"/>
            <w:noWrap/>
            <w:vAlign w:val="center"/>
            <w:hideMark/>
          </w:tcPr>
          <w:p w14:paraId="27815BD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1987</w:t>
            </w:r>
          </w:p>
        </w:tc>
        <w:tc>
          <w:tcPr>
            <w:tcW w:w="440" w:type="dxa"/>
            <w:tcBorders>
              <w:top w:val="nil"/>
              <w:left w:val="nil"/>
              <w:bottom w:val="nil"/>
              <w:right w:val="nil"/>
            </w:tcBorders>
            <w:shd w:val="clear" w:color="auto" w:fill="auto"/>
            <w:noWrap/>
            <w:vAlign w:val="center"/>
            <w:hideMark/>
          </w:tcPr>
          <w:p w14:paraId="28AD166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w:t>
            </w:r>
          </w:p>
        </w:tc>
        <w:tc>
          <w:tcPr>
            <w:tcW w:w="560" w:type="dxa"/>
            <w:tcBorders>
              <w:top w:val="nil"/>
              <w:left w:val="nil"/>
              <w:bottom w:val="nil"/>
              <w:right w:val="nil"/>
            </w:tcBorders>
            <w:shd w:val="clear" w:color="auto" w:fill="auto"/>
            <w:noWrap/>
            <w:vAlign w:val="center"/>
            <w:hideMark/>
          </w:tcPr>
          <w:p w14:paraId="134067D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7044</w:t>
            </w:r>
          </w:p>
        </w:tc>
        <w:tc>
          <w:tcPr>
            <w:tcW w:w="560" w:type="dxa"/>
            <w:tcBorders>
              <w:top w:val="nil"/>
              <w:left w:val="nil"/>
              <w:bottom w:val="nil"/>
              <w:right w:val="nil"/>
            </w:tcBorders>
            <w:shd w:val="clear" w:color="auto" w:fill="auto"/>
            <w:noWrap/>
            <w:vAlign w:val="center"/>
            <w:hideMark/>
          </w:tcPr>
          <w:p w14:paraId="28DBC24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2689</w:t>
            </w:r>
          </w:p>
        </w:tc>
        <w:tc>
          <w:tcPr>
            <w:tcW w:w="500" w:type="dxa"/>
            <w:tcBorders>
              <w:top w:val="nil"/>
              <w:left w:val="nil"/>
              <w:bottom w:val="nil"/>
              <w:right w:val="nil"/>
            </w:tcBorders>
            <w:shd w:val="clear" w:color="auto" w:fill="auto"/>
            <w:noWrap/>
            <w:vAlign w:val="center"/>
            <w:hideMark/>
          </w:tcPr>
          <w:p w14:paraId="11B9C3B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177</w:t>
            </w:r>
          </w:p>
        </w:tc>
        <w:tc>
          <w:tcPr>
            <w:tcW w:w="560" w:type="dxa"/>
            <w:tcBorders>
              <w:top w:val="nil"/>
              <w:left w:val="nil"/>
              <w:bottom w:val="nil"/>
              <w:right w:val="nil"/>
            </w:tcBorders>
            <w:shd w:val="clear" w:color="auto" w:fill="auto"/>
            <w:noWrap/>
            <w:vAlign w:val="center"/>
            <w:hideMark/>
          </w:tcPr>
          <w:p w14:paraId="1E96F33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3242</w:t>
            </w:r>
          </w:p>
        </w:tc>
        <w:tc>
          <w:tcPr>
            <w:tcW w:w="380" w:type="dxa"/>
            <w:tcBorders>
              <w:top w:val="nil"/>
              <w:left w:val="nil"/>
              <w:bottom w:val="nil"/>
              <w:right w:val="nil"/>
            </w:tcBorders>
            <w:shd w:val="clear" w:color="auto" w:fill="auto"/>
            <w:noWrap/>
            <w:vAlign w:val="center"/>
            <w:hideMark/>
          </w:tcPr>
          <w:p w14:paraId="1FFE533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101</w:t>
            </w:r>
          </w:p>
        </w:tc>
        <w:tc>
          <w:tcPr>
            <w:tcW w:w="560" w:type="dxa"/>
            <w:tcBorders>
              <w:top w:val="nil"/>
              <w:left w:val="nil"/>
              <w:bottom w:val="nil"/>
              <w:right w:val="nil"/>
            </w:tcBorders>
            <w:shd w:val="clear" w:color="auto" w:fill="auto"/>
            <w:noWrap/>
            <w:vAlign w:val="center"/>
            <w:hideMark/>
          </w:tcPr>
          <w:p w14:paraId="7ACC0A1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9010</w:t>
            </w:r>
          </w:p>
        </w:tc>
        <w:tc>
          <w:tcPr>
            <w:tcW w:w="460" w:type="dxa"/>
            <w:tcBorders>
              <w:top w:val="nil"/>
              <w:left w:val="nil"/>
              <w:bottom w:val="nil"/>
              <w:right w:val="nil"/>
            </w:tcBorders>
            <w:shd w:val="clear" w:color="auto" w:fill="auto"/>
            <w:noWrap/>
            <w:vAlign w:val="center"/>
            <w:hideMark/>
          </w:tcPr>
          <w:p w14:paraId="00AC511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1347</w:t>
            </w:r>
          </w:p>
        </w:tc>
        <w:tc>
          <w:tcPr>
            <w:tcW w:w="460" w:type="dxa"/>
            <w:tcBorders>
              <w:top w:val="nil"/>
              <w:left w:val="nil"/>
              <w:bottom w:val="nil"/>
              <w:right w:val="nil"/>
            </w:tcBorders>
            <w:shd w:val="clear" w:color="auto" w:fill="auto"/>
            <w:noWrap/>
            <w:vAlign w:val="center"/>
            <w:hideMark/>
          </w:tcPr>
          <w:p w14:paraId="6DB01B3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836</w:t>
            </w:r>
          </w:p>
        </w:tc>
        <w:tc>
          <w:tcPr>
            <w:tcW w:w="460" w:type="dxa"/>
            <w:tcBorders>
              <w:top w:val="nil"/>
              <w:left w:val="nil"/>
              <w:bottom w:val="nil"/>
              <w:right w:val="nil"/>
            </w:tcBorders>
            <w:shd w:val="clear" w:color="auto" w:fill="auto"/>
            <w:noWrap/>
            <w:vAlign w:val="center"/>
            <w:hideMark/>
          </w:tcPr>
          <w:p w14:paraId="18105BA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3050</w:t>
            </w:r>
          </w:p>
        </w:tc>
        <w:tc>
          <w:tcPr>
            <w:tcW w:w="580" w:type="dxa"/>
            <w:tcBorders>
              <w:top w:val="nil"/>
              <w:left w:val="nil"/>
              <w:bottom w:val="nil"/>
              <w:right w:val="nil"/>
            </w:tcBorders>
            <w:shd w:val="clear" w:color="auto" w:fill="auto"/>
            <w:noWrap/>
            <w:vAlign w:val="center"/>
            <w:hideMark/>
          </w:tcPr>
          <w:p w14:paraId="4699F3A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1B255EE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03B5B85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27499</w:t>
            </w:r>
          </w:p>
        </w:tc>
      </w:tr>
      <w:tr w:rsidR="009636C9" w:rsidRPr="009636C9" w14:paraId="40380177" w14:textId="77777777" w:rsidTr="009636C9">
        <w:trPr>
          <w:trHeight w:val="300"/>
        </w:trPr>
        <w:tc>
          <w:tcPr>
            <w:tcW w:w="580" w:type="dxa"/>
            <w:tcBorders>
              <w:top w:val="nil"/>
              <w:left w:val="nil"/>
              <w:bottom w:val="nil"/>
              <w:right w:val="nil"/>
            </w:tcBorders>
            <w:shd w:val="clear" w:color="000000" w:fill="F2F2F2"/>
            <w:noWrap/>
            <w:vAlign w:val="center"/>
            <w:hideMark/>
          </w:tcPr>
          <w:p w14:paraId="123616F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1988</w:t>
            </w:r>
          </w:p>
        </w:tc>
        <w:tc>
          <w:tcPr>
            <w:tcW w:w="440" w:type="dxa"/>
            <w:tcBorders>
              <w:top w:val="nil"/>
              <w:left w:val="nil"/>
              <w:bottom w:val="nil"/>
              <w:right w:val="nil"/>
            </w:tcBorders>
            <w:shd w:val="clear" w:color="000000" w:fill="F2F2F2"/>
            <w:noWrap/>
            <w:vAlign w:val="center"/>
            <w:hideMark/>
          </w:tcPr>
          <w:p w14:paraId="401C939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2357041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3384</w:t>
            </w:r>
          </w:p>
        </w:tc>
        <w:tc>
          <w:tcPr>
            <w:tcW w:w="560" w:type="dxa"/>
            <w:tcBorders>
              <w:top w:val="nil"/>
              <w:left w:val="nil"/>
              <w:bottom w:val="nil"/>
              <w:right w:val="nil"/>
            </w:tcBorders>
            <w:shd w:val="clear" w:color="000000" w:fill="F2F2F2"/>
            <w:noWrap/>
            <w:vAlign w:val="center"/>
            <w:hideMark/>
          </w:tcPr>
          <w:p w14:paraId="5C449FF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812</w:t>
            </w:r>
          </w:p>
        </w:tc>
        <w:tc>
          <w:tcPr>
            <w:tcW w:w="500" w:type="dxa"/>
            <w:tcBorders>
              <w:top w:val="nil"/>
              <w:left w:val="nil"/>
              <w:bottom w:val="nil"/>
              <w:right w:val="nil"/>
            </w:tcBorders>
            <w:shd w:val="clear" w:color="000000" w:fill="F2F2F2"/>
            <w:noWrap/>
            <w:vAlign w:val="center"/>
            <w:hideMark/>
          </w:tcPr>
          <w:p w14:paraId="4FBA077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51</w:t>
            </w:r>
          </w:p>
        </w:tc>
        <w:tc>
          <w:tcPr>
            <w:tcW w:w="560" w:type="dxa"/>
            <w:tcBorders>
              <w:top w:val="nil"/>
              <w:left w:val="nil"/>
              <w:bottom w:val="nil"/>
              <w:right w:val="nil"/>
            </w:tcBorders>
            <w:shd w:val="clear" w:color="000000" w:fill="F2F2F2"/>
            <w:noWrap/>
            <w:vAlign w:val="center"/>
            <w:hideMark/>
          </w:tcPr>
          <w:p w14:paraId="2EBC812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2152</w:t>
            </w:r>
          </w:p>
        </w:tc>
        <w:tc>
          <w:tcPr>
            <w:tcW w:w="380" w:type="dxa"/>
            <w:tcBorders>
              <w:top w:val="nil"/>
              <w:left w:val="nil"/>
              <w:bottom w:val="nil"/>
              <w:right w:val="nil"/>
            </w:tcBorders>
            <w:shd w:val="clear" w:color="000000" w:fill="F2F2F2"/>
            <w:noWrap/>
            <w:vAlign w:val="center"/>
            <w:hideMark/>
          </w:tcPr>
          <w:p w14:paraId="10B3556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34</w:t>
            </w:r>
          </w:p>
        </w:tc>
        <w:tc>
          <w:tcPr>
            <w:tcW w:w="560" w:type="dxa"/>
            <w:tcBorders>
              <w:top w:val="nil"/>
              <w:left w:val="nil"/>
              <w:bottom w:val="nil"/>
              <w:right w:val="nil"/>
            </w:tcBorders>
            <w:shd w:val="clear" w:color="000000" w:fill="F2F2F2"/>
            <w:noWrap/>
            <w:vAlign w:val="center"/>
            <w:hideMark/>
          </w:tcPr>
          <w:p w14:paraId="4ADF94D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10939</w:t>
            </w:r>
          </w:p>
        </w:tc>
        <w:tc>
          <w:tcPr>
            <w:tcW w:w="460" w:type="dxa"/>
            <w:tcBorders>
              <w:top w:val="nil"/>
              <w:left w:val="nil"/>
              <w:bottom w:val="nil"/>
              <w:right w:val="nil"/>
            </w:tcBorders>
            <w:shd w:val="clear" w:color="000000" w:fill="F2F2F2"/>
            <w:noWrap/>
            <w:vAlign w:val="center"/>
            <w:hideMark/>
          </w:tcPr>
          <w:p w14:paraId="7E5E398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1807</w:t>
            </w:r>
          </w:p>
        </w:tc>
        <w:tc>
          <w:tcPr>
            <w:tcW w:w="460" w:type="dxa"/>
            <w:tcBorders>
              <w:top w:val="nil"/>
              <w:left w:val="nil"/>
              <w:bottom w:val="nil"/>
              <w:right w:val="nil"/>
            </w:tcBorders>
            <w:shd w:val="clear" w:color="000000" w:fill="F2F2F2"/>
            <w:noWrap/>
            <w:vAlign w:val="center"/>
            <w:hideMark/>
          </w:tcPr>
          <w:p w14:paraId="7FD1AAB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729</w:t>
            </w:r>
          </w:p>
        </w:tc>
        <w:tc>
          <w:tcPr>
            <w:tcW w:w="460" w:type="dxa"/>
            <w:tcBorders>
              <w:top w:val="nil"/>
              <w:left w:val="nil"/>
              <w:bottom w:val="nil"/>
              <w:right w:val="nil"/>
            </w:tcBorders>
            <w:shd w:val="clear" w:color="000000" w:fill="F2F2F2"/>
            <w:noWrap/>
            <w:vAlign w:val="center"/>
            <w:hideMark/>
          </w:tcPr>
          <w:p w14:paraId="298EEAA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3523</w:t>
            </w:r>
          </w:p>
        </w:tc>
        <w:tc>
          <w:tcPr>
            <w:tcW w:w="580" w:type="dxa"/>
            <w:tcBorders>
              <w:top w:val="nil"/>
              <w:left w:val="nil"/>
              <w:bottom w:val="nil"/>
              <w:right w:val="nil"/>
            </w:tcBorders>
            <w:shd w:val="clear" w:color="000000" w:fill="F2F2F2"/>
            <w:noWrap/>
            <w:vAlign w:val="center"/>
            <w:hideMark/>
          </w:tcPr>
          <w:p w14:paraId="6ACCB6B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4A8BB26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6C48CEF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23431</w:t>
            </w:r>
          </w:p>
        </w:tc>
      </w:tr>
      <w:tr w:rsidR="009636C9" w:rsidRPr="009636C9" w14:paraId="1F601A10" w14:textId="77777777" w:rsidTr="009636C9">
        <w:trPr>
          <w:trHeight w:val="300"/>
        </w:trPr>
        <w:tc>
          <w:tcPr>
            <w:tcW w:w="580" w:type="dxa"/>
            <w:tcBorders>
              <w:top w:val="nil"/>
              <w:left w:val="nil"/>
              <w:bottom w:val="nil"/>
              <w:right w:val="nil"/>
            </w:tcBorders>
            <w:shd w:val="clear" w:color="auto" w:fill="auto"/>
            <w:noWrap/>
            <w:vAlign w:val="center"/>
            <w:hideMark/>
          </w:tcPr>
          <w:p w14:paraId="3F9D0D4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1989</w:t>
            </w:r>
          </w:p>
        </w:tc>
        <w:tc>
          <w:tcPr>
            <w:tcW w:w="440" w:type="dxa"/>
            <w:tcBorders>
              <w:top w:val="nil"/>
              <w:left w:val="nil"/>
              <w:bottom w:val="nil"/>
              <w:right w:val="nil"/>
            </w:tcBorders>
            <w:shd w:val="clear" w:color="auto" w:fill="auto"/>
            <w:noWrap/>
            <w:vAlign w:val="center"/>
            <w:hideMark/>
          </w:tcPr>
          <w:p w14:paraId="0712DE2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79E0EF4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1634</w:t>
            </w:r>
          </w:p>
        </w:tc>
        <w:tc>
          <w:tcPr>
            <w:tcW w:w="560" w:type="dxa"/>
            <w:tcBorders>
              <w:top w:val="nil"/>
              <w:left w:val="nil"/>
              <w:bottom w:val="nil"/>
              <w:right w:val="nil"/>
            </w:tcBorders>
            <w:shd w:val="clear" w:color="auto" w:fill="auto"/>
            <w:noWrap/>
            <w:vAlign w:val="center"/>
            <w:hideMark/>
          </w:tcPr>
          <w:p w14:paraId="45478B3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217</w:t>
            </w:r>
          </w:p>
        </w:tc>
        <w:tc>
          <w:tcPr>
            <w:tcW w:w="500" w:type="dxa"/>
            <w:tcBorders>
              <w:top w:val="nil"/>
              <w:left w:val="nil"/>
              <w:bottom w:val="nil"/>
              <w:right w:val="nil"/>
            </w:tcBorders>
            <w:shd w:val="clear" w:color="auto" w:fill="auto"/>
            <w:noWrap/>
            <w:vAlign w:val="center"/>
            <w:hideMark/>
          </w:tcPr>
          <w:p w14:paraId="64B3DD4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63</w:t>
            </w:r>
          </w:p>
        </w:tc>
        <w:tc>
          <w:tcPr>
            <w:tcW w:w="560" w:type="dxa"/>
            <w:tcBorders>
              <w:top w:val="nil"/>
              <w:left w:val="nil"/>
              <w:bottom w:val="nil"/>
              <w:right w:val="nil"/>
            </w:tcBorders>
            <w:shd w:val="clear" w:color="auto" w:fill="auto"/>
            <w:noWrap/>
            <w:vAlign w:val="center"/>
            <w:hideMark/>
          </w:tcPr>
          <w:p w14:paraId="633D882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3319</w:t>
            </w:r>
          </w:p>
        </w:tc>
        <w:tc>
          <w:tcPr>
            <w:tcW w:w="380" w:type="dxa"/>
            <w:tcBorders>
              <w:top w:val="nil"/>
              <w:left w:val="nil"/>
              <w:bottom w:val="nil"/>
              <w:right w:val="nil"/>
            </w:tcBorders>
            <w:shd w:val="clear" w:color="auto" w:fill="auto"/>
            <w:noWrap/>
            <w:vAlign w:val="center"/>
            <w:hideMark/>
          </w:tcPr>
          <w:p w14:paraId="4A9DD87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50</w:t>
            </w:r>
          </w:p>
        </w:tc>
        <w:tc>
          <w:tcPr>
            <w:tcW w:w="560" w:type="dxa"/>
            <w:tcBorders>
              <w:top w:val="nil"/>
              <w:left w:val="nil"/>
              <w:bottom w:val="nil"/>
              <w:right w:val="nil"/>
            </w:tcBorders>
            <w:shd w:val="clear" w:color="auto" w:fill="auto"/>
            <w:noWrap/>
            <w:vAlign w:val="center"/>
            <w:hideMark/>
          </w:tcPr>
          <w:p w14:paraId="248687A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8567</w:t>
            </w:r>
          </w:p>
        </w:tc>
        <w:tc>
          <w:tcPr>
            <w:tcW w:w="460" w:type="dxa"/>
            <w:tcBorders>
              <w:top w:val="nil"/>
              <w:left w:val="nil"/>
              <w:bottom w:val="nil"/>
              <w:right w:val="nil"/>
            </w:tcBorders>
            <w:shd w:val="clear" w:color="auto" w:fill="auto"/>
            <w:noWrap/>
            <w:vAlign w:val="center"/>
            <w:hideMark/>
          </w:tcPr>
          <w:p w14:paraId="580EE88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1685</w:t>
            </w:r>
          </w:p>
        </w:tc>
        <w:tc>
          <w:tcPr>
            <w:tcW w:w="460" w:type="dxa"/>
            <w:tcBorders>
              <w:top w:val="nil"/>
              <w:left w:val="nil"/>
              <w:bottom w:val="nil"/>
              <w:right w:val="nil"/>
            </w:tcBorders>
            <w:shd w:val="clear" w:color="auto" w:fill="auto"/>
            <w:noWrap/>
            <w:vAlign w:val="center"/>
            <w:hideMark/>
          </w:tcPr>
          <w:p w14:paraId="4EFAB11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264</w:t>
            </w:r>
          </w:p>
        </w:tc>
        <w:tc>
          <w:tcPr>
            <w:tcW w:w="460" w:type="dxa"/>
            <w:tcBorders>
              <w:top w:val="nil"/>
              <w:left w:val="nil"/>
              <w:bottom w:val="nil"/>
              <w:right w:val="nil"/>
            </w:tcBorders>
            <w:shd w:val="clear" w:color="auto" w:fill="auto"/>
            <w:noWrap/>
            <w:vAlign w:val="center"/>
            <w:hideMark/>
          </w:tcPr>
          <w:p w14:paraId="0267E45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2864</w:t>
            </w:r>
          </w:p>
        </w:tc>
        <w:tc>
          <w:tcPr>
            <w:tcW w:w="580" w:type="dxa"/>
            <w:tcBorders>
              <w:top w:val="nil"/>
              <w:left w:val="nil"/>
              <w:bottom w:val="nil"/>
              <w:right w:val="nil"/>
            </w:tcBorders>
            <w:shd w:val="clear" w:color="auto" w:fill="auto"/>
            <w:noWrap/>
            <w:vAlign w:val="center"/>
            <w:hideMark/>
          </w:tcPr>
          <w:p w14:paraId="66AEDD0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5D623B1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1C81171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18663</w:t>
            </w:r>
          </w:p>
        </w:tc>
      </w:tr>
      <w:tr w:rsidR="009636C9" w:rsidRPr="009636C9" w14:paraId="01C12E8C" w14:textId="77777777" w:rsidTr="009636C9">
        <w:trPr>
          <w:trHeight w:val="300"/>
        </w:trPr>
        <w:tc>
          <w:tcPr>
            <w:tcW w:w="580" w:type="dxa"/>
            <w:tcBorders>
              <w:top w:val="nil"/>
              <w:left w:val="nil"/>
              <w:bottom w:val="nil"/>
              <w:right w:val="nil"/>
            </w:tcBorders>
            <w:shd w:val="clear" w:color="000000" w:fill="F2F2F2"/>
            <w:noWrap/>
            <w:vAlign w:val="center"/>
            <w:hideMark/>
          </w:tcPr>
          <w:p w14:paraId="44D4949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1990</w:t>
            </w:r>
          </w:p>
        </w:tc>
        <w:tc>
          <w:tcPr>
            <w:tcW w:w="440" w:type="dxa"/>
            <w:tcBorders>
              <w:top w:val="nil"/>
              <w:left w:val="nil"/>
              <w:bottom w:val="nil"/>
              <w:right w:val="nil"/>
            </w:tcBorders>
            <w:shd w:val="clear" w:color="000000" w:fill="F2F2F2"/>
            <w:noWrap/>
            <w:vAlign w:val="center"/>
            <w:hideMark/>
          </w:tcPr>
          <w:p w14:paraId="2A54D78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w:t>
            </w:r>
          </w:p>
        </w:tc>
        <w:tc>
          <w:tcPr>
            <w:tcW w:w="560" w:type="dxa"/>
            <w:tcBorders>
              <w:top w:val="nil"/>
              <w:left w:val="nil"/>
              <w:bottom w:val="nil"/>
              <w:right w:val="nil"/>
            </w:tcBorders>
            <w:shd w:val="clear" w:color="000000" w:fill="F2F2F2"/>
            <w:noWrap/>
            <w:vAlign w:val="center"/>
            <w:hideMark/>
          </w:tcPr>
          <w:p w14:paraId="13DCD66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798</w:t>
            </w:r>
          </w:p>
        </w:tc>
        <w:tc>
          <w:tcPr>
            <w:tcW w:w="560" w:type="dxa"/>
            <w:tcBorders>
              <w:top w:val="nil"/>
              <w:left w:val="nil"/>
              <w:bottom w:val="nil"/>
              <w:right w:val="nil"/>
            </w:tcBorders>
            <w:shd w:val="clear" w:color="000000" w:fill="F2F2F2"/>
            <w:noWrap/>
            <w:vAlign w:val="center"/>
            <w:hideMark/>
          </w:tcPr>
          <w:p w14:paraId="1A1A9D3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315</w:t>
            </w:r>
          </w:p>
        </w:tc>
        <w:tc>
          <w:tcPr>
            <w:tcW w:w="500" w:type="dxa"/>
            <w:tcBorders>
              <w:top w:val="nil"/>
              <w:left w:val="nil"/>
              <w:bottom w:val="nil"/>
              <w:right w:val="nil"/>
            </w:tcBorders>
            <w:shd w:val="clear" w:color="000000" w:fill="F2F2F2"/>
            <w:noWrap/>
            <w:vAlign w:val="center"/>
            <w:hideMark/>
          </w:tcPr>
          <w:p w14:paraId="0A0D1DD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97</w:t>
            </w:r>
          </w:p>
        </w:tc>
        <w:tc>
          <w:tcPr>
            <w:tcW w:w="560" w:type="dxa"/>
            <w:tcBorders>
              <w:top w:val="nil"/>
              <w:left w:val="nil"/>
              <w:bottom w:val="nil"/>
              <w:right w:val="nil"/>
            </w:tcBorders>
            <w:shd w:val="clear" w:color="000000" w:fill="F2F2F2"/>
            <w:noWrap/>
            <w:vAlign w:val="center"/>
            <w:hideMark/>
          </w:tcPr>
          <w:p w14:paraId="343FA8E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2875</w:t>
            </w:r>
          </w:p>
        </w:tc>
        <w:tc>
          <w:tcPr>
            <w:tcW w:w="380" w:type="dxa"/>
            <w:tcBorders>
              <w:top w:val="nil"/>
              <w:left w:val="nil"/>
              <w:bottom w:val="nil"/>
              <w:right w:val="nil"/>
            </w:tcBorders>
            <w:shd w:val="clear" w:color="000000" w:fill="F2F2F2"/>
            <w:noWrap/>
            <w:vAlign w:val="center"/>
            <w:hideMark/>
          </w:tcPr>
          <w:p w14:paraId="093FD5A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w:t>
            </w:r>
          </w:p>
        </w:tc>
        <w:tc>
          <w:tcPr>
            <w:tcW w:w="560" w:type="dxa"/>
            <w:tcBorders>
              <w:top w:val="nil"/>
              <w:left w:val="nil"/>
              <w:bottom w:val="nil"/>
              <w:right w:val="nil"/>
            </w:tcBorders>
            <w:shd w:val="clear" w:color="000000" w:fill="F2F2F2"/>
            <w:noWrap/>
            <w:vAlign w:val="center"/>
            <w:hideMark/>
          </w:tcPr>
          <w:p w14:paraId="70F332F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8707</w:t>
            </w:r>
          </w:p>
        </w:tc>
        <w:tc>
          <w:tcPr>
            <w:tcW w:w="460" w:type="dxa"/>
            <w:tcBorders>
              <w:top w:val="nil"/>
              <w:left w:val="nil"/>
              <w:bottom w:val="nil"/>
              <w:right w:val="nil"/>
            </w:tcBorders>
            <w:shd w:val="clear" w:color="000000" w:fill="F2F2F2"/>
            <w:noWrap/>
            <w:vAlign w:val="center"/>
            <w:hideMark/>
          </w:tcPr>
          <w:p w14:paraId="3CF61CE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2402</w:t>
            </w:r>
          </w:p>
        </w:tc>
        <w:tc>
          <w:tcPr>
            <w:tcW w:w="460" w:type="dxa"/>
            <w:tcBorders>
              <w:top w:val="nil"/>
              <w:left w:val="nil"/>
              <w:bottom w:val="nil"/>
              <w:right w:val="nil"/>
            </w:tcBorders>
            <w:shd w:val="clear" w:color="000000" w:fill="F2F2F2"/>
            <w:noWrap/>
            <w:vAlign w:val="center"/>
            <w:hideMark/>
          </w:tcPr>
          <w:p w14:paraId="48BF52D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3000</w:t>
            </w:r>
          </w:p>
        </w:tc>
        <w:tc>
          <w:tcPr>
            <w:tcW w:w="460" w:type="dxa"/>
            <w:tcBorders>
              <w:top w:val="nil"/>
              <w:left w:val="nil"/>
              <w:bottom w:val="nil"/>
              <w:right w:val="nil"/>
            </w:tcBorders>
            <w:shd w:val="clear" w:color="000000" w:fill="F2F2F2"/>
            <w:noWrap/>
            <w:vAlign w:val="center"/>
            <w:hideMark/>
          </w:tcPr>
          <w:p w14:paraId="6ED9A6D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3098</w:t>
            </w:r>
          </w:p>
        </w:tc>
        <w:tc>
          <w:tcPr>
            <w:tcW w:w="580" w:type="dxa"/>
            <w:tcBorders>
              <w:top w:val="nil"/>
              <w:left w:val="nil"/>
              <w:bottom w:val="nil"/>
              <w:right w:val="nil"/>
            </w:tcBorders>
            <w:shd w:val="clear" w:color="000000" w:fill="F2F2F2"/>
            <w:noWrap/>
            <w:vAlign w:val="center"/>
            <w:hideMark/>
          </w:tcPr>
          <w:p w14:paraId="2EE1A04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20CEA37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3262577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21312</w:t>
            </w:r>
          </w:p>
        </w:tc>
      </w:tr>
      <w:tr w:rsidR="009636C9" w:rsidRPr="009636C9" w14:paraId="01BE2267" w14:textId="77777777" w:rsidTr="009636C9">
        <w:trPr>
          <w:trHeight w:val="300"/>
        </w:trPr>
        <w:tc>
          <w:tcPr>
            <w:tcW w:w="580" w:type="dxa"/>
            <w:tcBorders>
              <w:top w:val="nil"/>
              <w:left w:val="nil"/>
              <w:bottom w:val="nil"/>
              <w:right w:val="nil"/>
            </w:tcBorders>
            <w:shd w:val="clear" w:color="auto" w:fill="auto"/>
            <w:noWrap/>
            <w:vAlign w:val="center"/>
            <w:hideMark/>
          </w:tcPr>
          <w:p w14:paraId="6B234F9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1991</w:t>
            </w:r>
          </w:p>
        </w:tc>
        <w:tc>
          <w:tcPr>
            <w:tcW w:w="440" w:type="dxa"/>
            <w:tcBorders>
              <w:top w:val="nil"/>
              <w:left w:val="nil"/>
              <w:bottom w:val="nil"/>
              <w:right w:val="nil"/>
            </w:tcBorders>
            <w:shd w:val="clear" w:color="auto" w:fill="auto"/>
            <w:noWrap/>
            <w:vAlign w:val="center"/>
            <w:hideMark/>
          </w:tcPr>
          <w:p w14:paraId="44B0CCB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4DAB55B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690</w:t>
            </w:r>
          </w:p>
        </w:tc>
        <w:tc>
          <w:tcPr>
            <w:tcW w:w="560" w:type="dxa"/>
            <w:tcBorders>
              <w:top w:val="nil"/>
              <w:left w:val="nil"/>
              <w:bottom w:val="nil"/>
              <w:right w:val="nil"/>
            </w:tcBorders>
            <w:shd w:val="clear" w:color="auto" w:fill="auto"/>
            <w:noWrap/>
            <w:vAlign w:val="center"/>
            <w:hideMark/>
          </w:tcPr>
          <w:p w14:paraId="4103116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52</w:t>
            </w:r>
          </w:p>
        </w:tc>
        <w:tc>
          <w:tcPr>
            <w:tcW w:w="500" w:type="dxa"/>
            <w:tcBorders>
              <w:top w:val="nil"/>
              <w:left w:val="nil"/>
              <w:bottom w:val="nil"/>
              <w:right w:val="nil"/>
            </w:tcBorders>
            <w:shd w:val="clear" w:color="auto" w:fill="auto"/>
            <w:noWrap/>
            <w:vAlign w:val="center"/>
            <w:hideMark/>
          </w:tcPr>
          <w:p w14:paraId="2DBFC62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97</w:t>
            </w:r>
          </w:p>
        </w:tc>
        <w:tc>
          <w:tcPr>
            <w:tcW w:w="560" w:type="dxa"/>
            <w:tcBorders>
              <w:top w:val="nil"/>
              <w:left w:val="nil"/>
              <w:bottom w:val="nil"/>
              <w:right w:val="nil"/>
            </w:tcBorders>
            <w:shd w:val="clear" w:color="auto" w:fill="auto"/>
            <w:noWrap/>
            <w:vAlign w:val="center"/>
            <w:hideMark/>
          </w:tcPr>
          <w:p w14:paraId="3120C9C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7541</w:t>
            </w:r>
          </w:p>
        </w:tc>
        <w:tc>
          <w:tcPr>
            <w:tcW w:w="380" w:type="dxa"/>
            <w:tcBorders>
              <w:top w:val="nil"/>
              <w:left w:val="nil"/>
              <w:bottom w:val="nil"/>
              <w:right w:val="nil"/>
            </w:tcBorders>
            <w:shd w:val="clear" w:color="auto" w:fill="auto"/>
            <w:noWrap/>
            <w:vAlign w:val="center"/>
            <w:hideMark/>
          </w:tcPr>
          <w:p w14:paraId="51EA102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22</w:t>
            </w:r>
          </w:p>
        </w:tc>
        <w:tc>
          <w:tcPr>
            <w:tcW w:w="560" w:type="dxa"/>
            <w:tcBorders>
              <w:top w:val="nil"/>
              <w:left w:val="nil"/>
              <w:bottom w:val="nil"/>
              <w:right w:val="nil"/>
            </w:tcBorders>
            <w:shd w:val="clear" w:color="auto" w:fill="auto"/>
            <w:noWrap/>
            <w:vAlign w:val="center"/>
            <w:hideMark/>
          </w:tcPr>
          <w:p w14:paraId="1B7A130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10138</w:t>
            </w:r>
          </w:p>
        </w:tc>
        <w:tc>
          <w:tcPr>
            <w:tcW w:w="460" w:type="dxa"/>
            <w:tcBorders>
              <w:top w:val="nil"/>
              <w:left w:val="nil"/>
              <w:bottom w:val="nil"/>
              <w:right w:val="nil"/>
            </w:tcBorders>
            <w:shd w:val="clear" w:color="auto" w:fill="auto"/>
            <w:noWrap/>
            <w:vAlign w:val="center"/>
            <w:hideMark/>
          </w:tcPr>
          <w:p w14:paraId="353937E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2386</w:t>
            </w:r>
          </w:p>
        </w:tc>
        <w:tc>
          <w:tcPr>
            <w:tcW w:w="460" w:type="dxa"/>
            <w:tcBorders>
              <w:top w:val="nil"/>
              <w:left w:val="nil"/>
              <w:bottom w:val="nil"/>
              <w:right w:val="nil"/>
            </w:tcBorders>
            <w:shd w:val="clear" w:color="auto" w:fill="auto"/>
            <w:noWrap/>
            <w:vAlign w:val="center"/>
            <w:hideMark/>
          </w:tcPr>
          <w:p w14:paraId="6F23825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1756</w:t>
            </w:r>
          </w:p>
        </w:tc>
        <w:tc>
          <w:tcPr>
            <w:tcW w:w="460" w:type="dxa"/>
            <w:tcBorders>
              <w:top w:val="nil"/>
              <w:left w:val="nil"/>
              <w:bottom w:val="nil"/>
              <w:right w:val="nil"/>
            </w:tcBorders>
            <w:shd w:val="clear" w:color="auto" w:fill="auto"/>
            <w:noWrap/>
            <w:vAlign w:val="center"/>
            <w:hideMark/>
          </w:tcPr>
          <w:p w14:paraId="404D595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3128</w:t>
            </w:r>
          </w:p>
        </w:tc>
        <w:tc>
          <w:tcPr>
            <w:tcW w:w="580" w:type="dxa"/>
            <w:tcBorders>
              <w:top w:val="nil"/>
              <w:left w:val="nil"/>
              <w:bottom w:val="nil"/>
              <w:right w:val="nil"/>
            </w:tcBorders>
            <w:shd w:val="clear" w:color="auto" w:fill="auto"/>
            <w:noWrap/>
            <w:vAlign w:val="center"/>
            <w:hideMark/>
          </w:tcPr>
          <w:p w14:paraId="72694EE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4D05984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6AB01FB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25810</w:t>
            </w:r>
          </w:p>
        </w:tc>
      </w:tr>
      <w:tr w:rsidR="009636C9" w:rsidRPr="009636C9" w14:paraId="16F8A3FD" w14:textId="77777777" w:rsidTr="009636C9">
        <w:trPr>
          <w:trHeight w:val="300"/>
        </w:trPr>
        <w:tc>
          <w:tcPr>
            <w:tcW w:w="580" w:type="dxa"/>
            <w:tcBorders>
              <w:top w:val="nil"/>
              <w:left w:val="nil"/>
              <w:bottom w:val="nil"/>
              <w:right w:val="nil"/>
            </w:tcBorders>
            <w:shd w:val="clear" w:color="000000" w:fill="F2F2F2"/>
            <w:noWrap/>
            <w:vAlign w:val="center"/>
            <w:hideMark/>
          </w:tcPr>
          <w:p w14:paraId="763A783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1992</w:t>
            </w:r>
          </w:p>
        </w:tc>
        <w:tc>
          <w:tcPr>
            <w:tcW w:w="440" w:type="dxa"/>
            <w:tcBorders>
              <w:top w:val="nil"/>
              <w:left w:val="nil"/>
              <w:bottom w:val="nil"/>
              <w:right w:val="nil"/>
            </w:tcBorders>
            <w:shd w:val="clear" w:color="000000" w:fill="F2F2F2"/>
            <w:noWrap/>
            <w:vAlign w:val="center"/>
            <w:hideMark/>
          </w:tcPr>
          <w:p w14:paraId="3C23F6E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4AC31F8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1259</w:t>
            </w:r>
          </w:p>
        </w:tc>
        <w:tc>
          <w:tcPr>
            <w:tcW w:w="560" w:type="dxa"/>
            <w:tcBorders>
              <w:top w:val="nil"/>
              <w:left w:val="nil"/>
              <w:bottom w:val="nil"/>
              <w:right w:val="nil"/>
            </w:tcBorders>
            <w:shd w:val="clear" w:color="000000" w:fill="F2F2F2"/>
            <w:noWrap/>
            <w:vAlign w:val="center"/>
            <w:hideMark/>
          </w:tcPr>
          <w:p w14:paraId="3A9D7FA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w:t>
            </w:r>
          </w:p>
        </w:tc>
        <w:tc>
          <w:tcPr>
            <w:tcW w:w="500" w:type="dxa"/>
            <w:tcBorders>
              <w:top w:val="nil"/>
              <w:left w:val="nil"/>
              <w:bottom w:val="nil"/>
              <w:right w:val="nil"/>
            </w:tcBorders>
            <w:shd w:val="clear" w:color="000000" w:fill="F2F2F2"/>
            <w:noWrap/>
            <w:vAlign w:val="center"/>
            <w:hideMark/>
          </w:tcPr>
          <w:p w14:paraId="4737A61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56</w:t>
            </w:r>
          </w:p>
        </w:tc>
        <w:tc>
          <w:tcPr>
            <w:tcW w:w="560" w:type="dxa"/>
            <w:tcBorders>
              <w:top w:val="nil"/>
              <w:left w:val="nil"/>
              <w:bottom w:val="nil"/>
              <w:right w:val="nil"/>
            </w:tcBorders>
            <w:shd w:val="clear" w:color="000000" w:fill="F2F2F2"/>
            <w:noWrap/>
            <w:vAlign w:val="center"/>
            <w:hideMark/>
          </w:tcPr>
          <w:p w14:paraId="3CEC0B4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5580</w:t>
            </w:r>
          </w:p>
        </w:tc>
        <w:tc>
          <w:tcPr>
            <w:tcW w:w="380" w:type="dxa"/>
            <w:tcBorders>
              <w:top w:val="nil"/>
              <w:left w:val="nil"/>
              <w:bottom w:val="nil"/>
              <w:right w:val="nil"/>
            </w:tcBorders>
            <w:shd w:val="clear" w:color="000000" w:fill="F2F2F2"/>
            <w:noWrap/>
            <w:vAlign w:val="center"/>
            <w:hideMark/>
          </w:tcPr>
          <w:p w14:paraId="4678DEA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28</w:t>
            </w:r>
          </w:p>
        </w:tc>
        <w:tc>
          <w:tcPr>
            <w:tcW w:w="560" w:type="dxa"/>
            <w:tcBorders>
              <w:top w:val="nil"/>
              <w:left w:val="nil"/>
              <w:bottom w:val="nil"/>
              <w:right w:val="nil"/>
            </w:tcBorders>
            <w:shd w:val="clear" w:color="000000" w:fill="F2F2F2"/>
            <w:noWrap/>
            <w:vAlign w:val="center"/>
            <w:hideMark/>
          </w:tcPr>
          <w:p w14:paraId="2603B52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7708</w:t>
            </w:r>
          </w:p>
        </w:tc>
        <w:tc>
          <w:tcPr>
            <w:tcW w:w="460" w:type="dxa"/>
            <w:tcBorders>
              <w:top w:val="nil"/>
              <w:left w:val="nil"/>
              <w:bottom w:val="nil"/>
              <w:right w:val="nil"/>
            </w:tcBorders>
            <w:shd w:val="clear" w:color="000000" w:fill="F2F2F2"/>
            <w:noWrap/>
            <w:vAlign w:val="center"/>
            <w:hideMark/>
          </w:tcPr>
          <w:p w14:paraId="7749108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1345</w:t>
            </w:r>
          </w:p>
        </w:tc>
        <w:tc>
          <w:tcPr>
            <w:tcW w:w="460" w:type="dxa"/>
            <w:tcBorders>
              <w:top w:val="nil"/>
              <w:left w:val="nil"/>
              <w:bottom w:val="nil"/>
              <w:right w:val="nil"/>
            </w:tcBorders>
            <w:shd w:val="clear" w:color="000000" w:fill="F2F2F2"/>
            <w:noWrap/>
            <w:vAlign w:val="center"/>
            <w:hideMark/>
          </w:tcPr>
          <w:p w14:paraId="490CCF5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2535</w:t>
            </w:r>
          </w:p>
        </w:tc>
        <w:tc>
          <w:tcPr>
            <w:tcW w:w="460" w:type="dxa"/>
            <w:tcBorders>
              <w:top w:val="nil"/>
              <w:left w:val="nil"/>
              <w:bottom w:val="nil"/>
              <w:right w:val="nil"/>
            </w:tcBorders>
            <w:shd w:val="clear" w:color="000000" w:fill="F2F2F2"/>
            <w:noWrap/>
            <w:vAlign w:val="center"/>
            <w:hideMark/>
          </w:tcPr>
          <w:p w14:paraId="0B7ACF1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4743</w:t>
            </w:r>
          </w:p>
        </w:tc>
        <w:tc>
          <w:tcPr>
            <w:tcW w:w="580" w:type="dxa"/>
            <w:tcBorders>
              <w:top w:val="nil"/>
              <w:left w:val="nil"/>
              <w:bottom w:val="nil"/>
              <w:right w:val="nil"/>
            </w:tcBorders>
            <w:shd w:val="clear" w:color="000000" w:fill="F2F2F2"/>
            <w:noWrap/>
            <w:vAlign w:val="center"/>
            <w:hideMark/>
          </w:tcPr>
          <w:p w14:paraId="0168603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1C3F8E7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4D497AC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23273</w:t>
            </w:r>
          </w:p>
        </w:tc>
      </w:tr>
      <w:tr w:rsidR="009636C9" w:rsidRPr="009636C9" w14:paraId="0DF3840A" w14:textId="77777777" w:rsidTr="009636C9">
        <w:trPr>
          <w:trHeight w:val="300"/>
        </w:trPr>
        <w:tc>
          <w:tcPr>
            <w:tcW w:w="580" w:type="dxa"/>
            <w:tcBorders>
              <w:top w:val="nil"/>
              <w:left w:val="nil"/>
              <w:bottom w:val="nil"/>
              <w:right w:val="nil"/>
            </w:tcBorders>
            <w:shd w:val="clear" w:color="auto" w:fill="auto"/>
            <w:noWrap/>
            <w:vAlign w:val="center"/>
            <w:hideMark/>
          </w:tcPr>
          <w:p w14:paraId="5BB7E1C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1993</w:t>
            </w:r>
          </w:p>
        </w:tc>
        <w:tc>
          <w:tcPr>
            <w:tcW w:w="440" w:type="dxa"/>
            <w:tcBorders>
              <w:top w:val="nil"/>
              <w:left w:val="nil"/>
              <w:bottom w:val="nil"/>
              <w:right w:val="nil"/>
            </w:tcBorders>
            <w:shd w:val="clear" w:color="auto" w:fill="auto"/>
            <w:noWrap/>
            <w:vAlign w:val="center"/>
            <w:hideMark/>
          </w:tcPr>
          <w:p w14:paraId="385E347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1110700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3725</w:t>
            </w:r>
          </w:p>
        </w:tc>
        <w:tc>
          <w:tcPr>
            <w:tcW w:w="560" w:type="dxa"/>
            <w:tcBorders>
              <w:top w:val="nil"/>
              <w:left w:val="nil"/>
              <w:bottom w:val="nil"/>
              <w:right w:val="nil"/>
            </w:tcBorders>
            <w:shd w:val="clear" w:color="auto" w:fill="auto"/>
            <w:noWrap/>
            <w:vAlign w:val="center"/>
            <w:hideMark/>
          </w:tcPr>
          <w:p w14:paraId="3EA6CDD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380</w:t>
            </w:r>
          </w:p>
        </w:tc>
        <w:tc>
          <w:tcPr>
            <w:tcW w:w="500" w:type="dxa"/>
            <w:tcBorders>
              <w:top w:val="nil"/>
              <w:left w:val="nil"/>
              <w:bottom w:val="nil"/>
              <w:right w:val="nil"/>
            </w:tcBorders>
            <w:shd w:val="clear" w:color="auto" w:fill="auto"/>
            <w:noWrap/>
            <w:vAlign w:val="center"/>
            <w:hideMark/>
          </w:tcPr>
          <w:p w14:paraId="20331F9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644F10E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4072</w:t>
            </w:r>
          </w:p>
        </w:tc>
        <w:tc>
          <w:tcPr>
            <w:tcW w:w="380" w:type="dxa"/>
            <w:tcBorders>
              <w:top w:val="nil"/>
              <w:left w:val="nil"/>
              <w:bottom w:val="nil"/>
              <w:right w:val="nil"/>
            </w:tcBorders>
            <w:shd w:val="clear" w:color="auto" w:fill="auto"/>
            <w:noWrap/>
            <w:vAlign w:val="center"/>
            <w:hideMark/>
          </w:tcPr>
          <w:p w14:paraId="4848919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74</w:t>
            </w:r>
          </w:p>
        </w:tc>
        <w:tc>
          <w:tcPr>
            <w:tcW w:w="560" w:type="dxa"/>
            <w:tcBorders>
              <w:top w:val="nil"/>
              <w:left w:val="nil"/>
              <w:bottom w:val="nil"/>
              <w:right w:val="nil"/>
            </w:tcBorders>
            <w:shd w:val="clear" w:color="auto" w:fill="auto"/>
            <w:noWrap/>
            <w:vAlign w:val="center"/>
            <w:hideMark/>
          </w:tcPr>
          <w:p w14:paraId="23050FC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9837</w:t>
            </w:r>
          </w:p>
        </w:tc>
        <w:tc>
          <w:tcPr>
            <w:tcW w:w="460" w:type="dxa"/>
            <w:tcBorders>
              <w:top w:val="nil"/>
              <w:left w:val="nil"/>
              <w:bottom w:val="nil"/>
              <w:right w:val="nil"/>
            </w:tcBorders>
            <w:shd w:val="clear" w:color="auto" w:fill="auto"/>
            <w:noWrap/>
            <w:vAlign w:val="center"/>
            <w:hideMark/>
          </w:tcPr>
          <w:p w14:paraId="143A8C8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1579</w:t>
            </w:r>
          </w:p>
        </w:tc>
        <w:tc>
          <w:tcPr>
            <w:tcW w:w="460" w:type="dxa"/>
            <w:tcBorders>
              <w:top w:val="nil"/>
              <w:left w:val="nil"/>
              <w:bottom w:val="nil"/>
              <w:right w:val="nil"/>
            </w:tcBorders>
            <w:shd w:val="clear" w:color="auto" w:fill="auto"/>
            <w:noWrap/>
            <w:vAlign w:val="center"/>
            <w:hideMark/>
          </w:tcPr>
          <w:p w14:paraId="252CCA1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438</w:t>
            </w:r>
          </w:p>
        </w:tc>
        <w:tc>
          <w:tcPr>
            <w:tcW w:w="460" w:type="dxa"/>
            <w:tcBorders>
              <w:top w:val="nil"/>
              <w:left w:val="nil"/>
              <w:bottom w:val="nil"/>
              <w:right w:val="nil"/>
            </w:tcBorders>
            <w:shd w:val="clear" w:color="auto" w:fill="auto"/>
            <w:noWrap/>
            <w:vAlign w:val="center"/>
            <w:hideMark/>
          </w:tcPr>
          <w:p w14:paraId="42529C8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4032</w:t>
            </w:r>
          </w:p>
        </w:tc>
        <w:tc>
          <w:tcPr>
            <w:tcW w:w="580" w:type="dxa"/>
            <w:tcBorders>
              <w:top w:val="nil"/>
              <w:left w:val="nil"/>
              <w:bottom w:val="nil"/>
              <w:right w:val="nil"/>
            </w:tcBorders>
            <w:shd w:val="clear" w:color="auto" w:fill="auto"/>
            <w:noWrap/>
            <w:vAlign w:val="center"/>
            <w:hideMark/>
          </w:tcPr>
          <w:p w14:paraId="764C4A7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67D1025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585347B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24138</w:t>
            </w:r>
          </w:p>
        </w:tc>
      </w:tr>
      <w:tr w:rsidR="009636C9" w:rsidRPr="009636C9" w14:paraId="5B3684C3" w14:textId="77777777" w:rsidTr="009636C9">
        <w:trPr>
          <w:trHeight w:val="300"/>
        </w:trPr>
        <w:tc>
          <w:tcPr>
            <w:tcW w:w="580" w:type="dxa"/>
            <w:tcBorders>
              <w:top w:val="nil"/>
              <w:left w:val="nil"/>
              <w:bottom w:val="nil"/>
              <w:right w:val="nil"/>
            </w:tcBorders>
            <w:shd w:val="clear" w:color="000000" w:fill="F2F2F2"/>
            <w:noWrap/>
            <w:vAlign w:val="center"/>
            <w:hideMark/>
          </w:tcPr>
          <w:p w14:paraId="521D227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1994</w:t>
            </w:r>
          </w:p>
        </w:tc>
        <w:tc>
          <w:tcPr>
            <w:tcW w:w="440" w:type="dxa"/>
            <w:tcBorders>
              <w:top w:val="nil"/>
              <w:left w:val="nil"/>
              <w:bottom w:val="nil"/>
              <w:right w:val="nil"/>
            </w:tcBorders>
            <w:shd w:val="clear" w:color="000000" w:fill="F2F2F2"/>
            <w:noWrap/>
            <w:vAlign w:val="center"/>
            <w:hideMark/>
          </w:tcPr>
          <w:p w14:paraId="42BFF6D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596E48A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w:t>
            </w:r>
          </w:p>
        </w:tc>
        <w:tc>
          <w:tcPr>
            <w:tcW w:w="560" w:type="dxa"/>
            <w:tcBorders>
              <w:top w:val="nil"/>
              <w:left w:val="nil"/>
              <w:bottom w:val="nil"/>
              <w:right w:val="nil"/>
            </w:tcBorders>
            <w:shd w:val="clear" w:color="000000" w:fill="F2F2F2"/>
            <w:noWrap/>
            <w:vAlign w:val="center"/>
            <w:hideMark/>
          </w:tcPr>
          <w:p w14:paraId="76E5729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w:t>
            </w:r>
          </w:p>
        </w:tc>
        <w:tc>
          <w:tcPr>
            <w:tcW w:w="500" w:type="dxa"/>
            <w:tcBorders>
              <w:top w:val="nil"/>
              <w:left w:val="nil"/>
              <w:bottom w:val="nil"/>
              <w:right w:val="nil"/>
            </w:tcBorders>
            <w:shd w:val="clear" w:color="000000" w:fill="F2F2F2"/>
            <w:noWrap/>
            <w:vAlign w:val="center"/>
            <w:hideMark/>
          </w:tcPr>
          <w:p w14:paraId="5B6957A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w:t>
            </w:r>
          </w:p>
        </w:tc>
        <w:tc>
          <w:tcPr>
            <w:tcW w:w="560" w:type="dxa"/>
            <w:tcBorders>
              <w:top w:val="nil"/>
              <w:left w:val="nil"/>
              <w:bottom w:val="nil"/>
              <w:right w:val="nil"/>
            </w:tcBorders>
            <w:shd w:val="clear" w:color="000000" w:fill="F2F2F2"/>
            <w:noWrap/>
            <w:vAlign w:val="center"/>
            <w:hideMark/>
          </w:tcPr>
          <w:p w14:paraId="735585C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2697</w:t>
            </w:r>
          </w:p>
        </w:tc>
        <w:tc>
          <w:tcPr>
            <w:tcW w:w="380" w:type="dxa"/>
            <w:tcBorders>
              <w:top w:val="nil"/>
              <w:left w:val="nil"/>
              <w:bottom w:val="nil"/>
              <w:right w:val="nil"/>
            </w:tcBorders>
            <w:shd w:val="clear" w:color="000000" w:fill="F2F2F2"/>
            <w:noWrap/>
            <w:vAlign w:val="center"/>
            <w:hideMark/>
          </w:tcPr>
          <w:p w14:paraId="32FAF04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73</w:t>
            </w:r>
          </w:p>
        </w:tc>
        <w:tc>
          <w:tcPr>
            <w:tcW w:w="560" w:type="dxa"/>
            <w:tcBorders>
              <w:top w:val="nil"/>
              <w:left w:val="nil"/>
              <w:bottom w:val="nil"/>
              <w:right w:val="nil"/>
            </w:tcBorders>
            <w:shd w:val="clear" w:color="000000" w:fill="F2F2F2"/>
            <w:noWrap/>
            <w:vAlign w:val="center"/>
            <w:hideMark/>
          </w:tcPr>
          <w:p w14:paraId="5FE08F5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10258</w:t>
            </w:r>
          </w:p>
        </w:tc>
        <w:tc>
          <w:tcPr>
            <w:tcW w:w="460" w:type="dxa"/>
            <w:tcBorders>
              <w:top w:val="nil"/>
              <w:left w:val="nil"/>
              <w:bottom w:val="nil"/>
              <w:right w:val="nil"/>
            </w:tcBorders>
            <w:shd w:val="clear" w:color="000000" w:fill="F2F2F2"/>
            <w:noWrap/>
            <w:vAlign w:val="center"/>
            <w:hideMark/>
          </w:tcPr>
          <w:p w14:paraId="44E8A5C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1671</w:t>
            </w:r>
          </w:p>
        </w:tc>
        <w:tc>
          <w:tcPr>
            <w:tcW w:w="460" w:type="dxa"/>
            <w:tcBorders>
              <w:top w:val="nil"/>
              <w:left w:val="nil"/>
              <w:bottom w:val="nil"/>
              <w:right w:val="nil"/>
            </w:tcBorders>
            <w:shd w:val="clear" w:color="000000" w:fill="F2F2F2"/>
            <w:noWrap/>
            <w:vAlign w:val="center"/>
            <w:hideMark/>
          </w:tcPr>
          <w:p w14:paraId="2C2C5F3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700</w:t>
            </w:r>
          </w:p>
        </w:tc>
        <w:tc>
          <w:tcPr>
            <w:tcW w:w="460" w:type="dxa"/>
            <w:tcBorders>
              <w:top w:val="nil"/>
              <w:left w:val="nil"/>
              <w:bottom w:val="nil"/>
              <w:right w:val="nil"/>
            </w:tcBorders>
            <w:shd w:val="clear" w:color="000000" w:fill="F2F2F2"/>
            <w:noWrap/>
            <w:vAlign w:val="center"/>
            <w:hideMark/>
          </w:tcPr>
          <w:p w14:paraId="3D4E9DD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4976</w:t>
            </w:r>
          </w:p>
        </w:tc>
        <w:tc>
          <w:tcPr>
            <w:tcW w:w="580" w:type="dxa"/>
            <w:tcBorders>
              <w:top w:val="nil"/>
              <w:left w:val="nil"/>
              <w:bottom w:val="nil"/>
              <w:right w:val="nil"/>
            </w:tcBorders>
            <w:shd w:val="clear" w:color="000000" w:fill="F2F2F2"/>
            <w:noWrap/>
            <w:vAlign w:val="center"/>
            <w:hideMark/>
          </w:tcPr>
          <w:p w14:paraId="0C0A5CE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049A15C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26425EA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20417</w:t>
            </w:r>
          </w:p>
        </w:tc>
      </w:tr>
      <w:tr w:rsidR="009636C9" w:rsidRPr="009636C9" w14:paraId="4DBCBB24" w14:textId="77777777" w:rsidTr="009636C9">
        <w:trPr>
          <w:trHeight w:val="300"/>
        </w:trPr>
        <w:tc>
          <w:tcPr>
            <w:tcW w:w="580" w:type="dxa"/>
            <w:tcBorders>
              <w:top w:val="nil"/>
              <w:left w:val="nil"/>
              <w:bottom w:val="nil"/>
              <w:right w:val="nil"/>
            </w:tcBorders>
            <w:shd w:val="clear" w:color="auto" w:fill="auto"/>
            <w:noWrap/>
            <w:vAlign w:val="center"/>
            <w:hideMark/>
          </w:tcPr>
          <w:p w14:paraId="559000F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1995</w:t>
            </w:r>
          </w:p>
        </w:tc>
        <w:tc>
          <w:tcPr>
            <w:tcW w:w="440" w:type="dxa"/>
            <w:tcBorders>
              <w:top w:val="nil"/>
              <w:left w:val="nil"/>
              <w:bottom w:val="nil"/>
              <w:right w:val="nil"/>
            </w:tcBorders>
            <w:shd w:val="clear" w:color="auto" w:fill="auto"/>
            <w:noWrap/>
            <w:vAlign w:val="center"/>
            <w:hideMark/>
          </w:tcPr>
          <w:p w14:paraId="10829CB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7DC2D1C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w:t>
            </w:r>
          </w:p>
        </w:tc>
        <w:tc>
          <w:tcPr>
            <w:tcW w:w="560" w:type="dxa"/>
            <w:tcBorders>
              <w:top w:val="nil"/>
              <w:left w:val="nil"/>
              <w:bottom w:val="nil"/>
              <w:right w:val="nil"/>
            </w:tcBorders>
            <w:shd w:val="clear" w:color="auto" w:fill="auto"/>
            <w:noWrap/>
            <w:vAlign w:val="center"/>
            <w:hideMark/>
          </w:tcPr>
          <w:p w14:paraId="35F77D9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w:t>
            </w:r>
          </w:p>
        </w:tc>
        <w:tc>
          <w:tcPr>
            <w:tcW w:w="500" w:type="dxa"/>
            <w:tcBorders>
              <w:top w:val="nil"/>
              <w:left w:val="nil"/>
              <w:bottom w:val="nil"/>
              <w:right w:val="nil"/>
            </w:tcBorders>
            <w:shd w:val="clear" w:color="auto" w:fill="auto"/>
            <w:noWrap/>
            <w:vAlign w:val="center"/>
            <w:hideMark/>
          </w:tcPr>
          <w:p w14:paraId="7299D4B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90</w:t>
            </w:r>
          </w:p>
        </w:tc>
        <w:tc>
          <w:tcPr>
            <w:tcW w:w="560" w:type="dxa"/>
            <w:tcBorders>
              <w:top w:val="nil"/>
              <w:left w:val="nil"/>
              <w:bottom w:val="nil"/>
              <w:right w:val="nil"/>
            </w:tcBorders>
            <w:shd w:val="clear" w:color="auto" w:fill="auto"/>
            <w:noWrap/>
            <w:vAlign w:val="center"/>
            <w:hideMark/>
          </w:tcPr>
          <w:p w14:paraId="12820F3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2807</w:t>
            </w:r>
          </w:p>
        </w:tc>
        <w:tc>
          <w:tcPr>
            <w:tcW w:w="380" w:type="dxa"/>
            <w:tcBorders>
              <w:top w:val="nil"/>
              <w:left w:val="nil"/>
              <w:bottom w:val="nil"/>
              <w:right w:val="nil"/>
            </w:tcBorders>
            <w:shd w:val="clear" w:color="auto" w:fill="auto"/>
            <w:noWrap/>
            <w:vAlign w:val="center"/>
            <w:hideMark/>
          </w:tcPr>
          <w:p w14:paraId="228E03A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30</w:t>
            </w:r>
          </w:p>
        </w:tc>
        <w:tc>
          <w:tcPr>
            <w:tcW w:w="560" w:type="dxa"/>
            <w:tcBorders>
              <w:top w:val="nil"/>
              <w:left w:val="nil"/>
              <w:bottom w:val="nil"/>
              <w:right w:val="nil"/>
            </w:tcBorders>
            <w:shd w:val="clear" w:color="auto" w:fill="auto"/>
            <w:noWrap/>
            <w:vAlign w:val="center"/>
            <w:hideMark/>
          </w:tcPr>
          <w:p w14:paraId="3D2ED54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8184</w:t>
            </w:r>
          </w:p>
        </w:tc>
        <w:tc>
          <w:tcPr>
            <w:tcW w:w="460" w:type="dxa"/>
            <w:tcBorders>
              <w:top w:val="nil"/>
              <w:left w:val="nil"/>
              <w:bottom w:val="nil"/>
              <w:right w:val="nil"/>
            </w:tcBorders>
            <w:shd w:val="clear" w:color="auto" w:fill="auto"/>
            <w:noWrap/>
            <w:vAlign w:val="center"/>
            <w:hideMark/>
          </w:tcPr>
          <w:p w14:paraId="48B8630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1475</w:t>
            </w:r>
          </w:p>
        </w:tc>
        <w:tc>
          <w:tcPr>
            <w:tcW w:w="460" w:type="dxa"/>
            <w:tcBorders>
              <w:top w:val="nil"/>
              <w:left w:val="nil"/>
              <w:bottom w:val="nil"/>
              <w:right w:val="nil"/>
            </w:tcBorders>
            <w:shd w:val="clear" w:color="auto" w:fill="auto"/>
            <w:noWrap/>
            <w:vAlign w:val="center"/>
            <w:hideMark/>
          </w:tcPr>
          <w:p w14:paraId="64BAD3E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622</w:t>
            </w:r>
          </w:p>
        </w:tc>
        <w:tc>
          <w:tcPr>
            <w:tcW w:w="460" w:type="dxa"/>
            <w:tcBorders>
              <w:top w:val="nil"/>
              <w:left w:val="nil"/>
              <w:bottom w:val="nil"/>
              <w:right w:val="nil"/>
            </w:tcBorders>
            <w:shd w:val="clear" w:color="auto" w:fill="auto"/>
            <w:noWrap/>
            <w:vAlign w:val="center"/>
            <w:hideMark/>
          </w:tcPr>
          <w:p w14:paraId="6E60747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4477</w:t>
            </w:r>
          </w:p>
        </w:tc>
        <w:tc>
          <w:tcPr>
            <w:tcW w:w="580" w:type="dxa"/>
            <w:tcBorders>
              <w:top w:val="nil"/>
              <w:left w:val="nil"/>
              <w:bottom w:val="nil"/>
              <w:right w:val="nil"/>
            </w:tcBorders>
            <w:shd w:val="clear" w:color="auto" w:fill="auto"/>
            <w:noWrap/>
            <w:vAlign w:val="center"/>
            <w:hideMark/>
          </w:tcPr>
          <w:p w14:paraId="0561363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7D69204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45078D1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17706</w:t>
            </w:r>
          </w:p>
        </w:tc>
      </w:tr>
      <w:tr w:rsidR="009636C9" w:rsidRPr="009636C9" w14:paraId="7A0508FE" w14:textId="77777777" w:rsidTr="009636C9">
        <w:trPr>
          <w:trHeight w:val="300"/>
        </w:trPr>
        <w:tc>
          <w:tcPr>
            <w:tcW w:w="580" w:type="dxa"/>
            <w:tcBorders>
              <w:top w:val="nil"/>
              <w:left w:val="nil"/>
              <w:bottom w:val="nil"/>
              <w:right w:val="nil"/>
            </w:tcBorders>
            <w:shd w:val="clear" w:color="000000" w:fill="F2F2F2"/>
            <w:noWrap/>
            <w:vAlign w:val="center"/>
            <w:hideMark/>
          </w:tcPr>
          <w:p w14:paraId="5C6443B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1996</w:t>
            </w:r>
          </w:p>
        </w:tc>
        <w:tc>
          <w:tcPr>
            <w:tcW w:w="440" w:type="dxa"/>
            <w:tcBorders>
              <w:top w:val="nil"/>
              <w:left w:val="nil"/>
              <w:bottom w:val="nil"/>
              <w:right w:val="nil"/>
            </w:tcBorders>
            <w:shd w:val="clear" w:color="000000" w:fill="F2F2F2"/>
            <w:noWrap/>
            <w:vAlign w:val="center"/>
            <w:hideMark/>
          </w:tcPr>
          <w:p w14:paraId="0D86DC6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09C2779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w:t>
            </w:r>
          </w:p>
        </w:tc>
        <w:tc>
          <w:tcPr>
            <w:tcW w:w="560" w:type="dxa"/>
            <w:tcBorders>
              <w:top w:val="nil"/>
              <w:left w:val="nil"/>
              <w:bottom w:val="nil"/>
              <w:right w:val="nil"/>
            </w:tcBorders>
            <w:shd w:val="clear" w:color="000000" w:fill="F2F2F2"/>
            <w:noWrap/>
            <w:vAlign w:val="center"/>
            <w:hideMark/>
          </w:tcPr>
          <w:p w14:paraId="0471E43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00" w:type="dxa"/>
            <w:tcBorders>
              <w:top w:val="nil"/>
              <w:left w:val="nil"/>
              <w:bottom w:val="nil"/>
              <w:right w:val="nil"/>
            </w:tcBorders>
            <w:shd w:val="clear" w:color="000000" w:fill="F2F2F2"/>
            <w:noWrap/>
            <w:vAlign w:val="center"/>
            <w:hideMark/>
          </w:tcPr>
          <w:p w14:paraId="204C28E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60</w:t>
            </w:r>
          </w:p>
        </w:tc>
        <w:tc>
          <w:tcPr>
            <w:tcW w:w="560" w:type="dxa"/>
            <w:tcBorders>
              <w:top w:val="nil"/>
              <w:left w:val="nil"/>
              <w:bottom w:val="nil"/>
              <w:right w:val="nil"/>
            </w:tcBorders>
            <w:shd w:val="clear" w:color="000000" w:fill="F2F2F2"/>
            <w:noWrap/>
            <w:vAlign w:val="center"/>
            <w:hideMark/>
          </w:tcPr>
          <w:p w14:paraId="24CB195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3794</w:t>
            </w:r>
          </w:p>
        </w:tc>
        <w:tc>
          <w:tcPr>
            <w:tcW w:w="380" w:type="dxa"/>
            <w:tcBorders>
              <w:top w:val="nil"/>
              <w:left w:val="nil"/>
              <w:bottom w:val="nil"/>
              <w:right w:val="nil"/>
            </w:tcBorders>
            <w:shd w:val="clear" w:color="000000" w:fill="F2F2F2"/>
            <w:noWrap/>
            <w:vAlign w:val="center"/>
            <w:hideMark/>
          </w:tcPr>
          <w:p w14:paraId="1E97E12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w:t>
            </w:r>
          </w:p>
        </w:tc>
        <w:tc>
          <w:tcPr>
            <w:tcW w:w="560" w:type="dxa"/>
            <w:tcBorders>
              <w:top w:val="nil"/>
              <w:left w:val="nil"/>
              <w:bottom w:val="nil"/>
              <w:right w:val="nil"/>
            </w:tcBorders>
            <w:shd w:val="clear" w:color="000000" w:fill="F2F2F2"/>
            <w:noWrap/>
            <w:vAlign w:val="center"/>
            <w:hideMark/>
          </w:tcPr>
          <w:p w14:paraId="43A5074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11358</w:t>
            </w:r>
          </w:p>
        </w:tc>
        <w:tc>
          <w:tcPr>
            <w:tcW w:w="460" w:type="dxa"/>
            <w:tcBorders>
              <w:top w:val="nil"/>
              <w:left w:val="nil"/>
              <w:bottom w:val="nil"/>
              <w:right w:val="nil"/>
            </w:tcBorders>
            <w:shd w:val="clear" w:color="000000" w:fill="F2F2F2"/>
            <w:noWrap/>
            <w:vAlign w:val="center"/>
            <w:hideMark/>
          </w:tcPr>
          <w:p w14:paraId="2D16246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1591</w:t>
            </w:r>
          </w:p>
        </w:tc>
        <w:tc>
          <w:tcPr>
            <w:tcW w:w="460" w:type="dxa"/>
            <w:tcBorders>
              <w:top w:val="nil"/>
              <w:left w:val="nil"/>
              <w:bottom w:val="nil"/>
              <w:right w:val="nil"/>
            </w:tcBorders>
            <w:shd w:val="clear" w:color="000000" w:fill="F2F2F2"/>
            <w:noWrap/>
            <w:vAlign w:val="center"/>
            <w:hideMark/>
          </w:tcPr>
          <w:p w14:paraId="457EB6C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1182</w:t>
            </w:r>
          </w:p>
        </w:tc>
        <w:tc>
          <w:tcPr>
            <w:tcW w:w="460" w:type="dxa"/>
            <w:tcBorders>
              <w:top w:val="nil"/>
              <w:left w:val="nil"/>
              <w:bottom w:val="nil"/>
              <w:right w:val="nil"/>
            </w:tcBorders>
            <w:shd w:val="clear" w:color="000000" w:fill="F2F2F2"/>
            <w:noWrap/>
            <w:vAlign w:val="center"/>
            <w:hideMark/>
          </w:tcPr>
          <w:p w14:paraId="29365E0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2398</w:t>
            </w:r>
          </w:p>
        </w:tc>
        <w:tc>
          <w:tcPr>
            <w:tcW w:w="580" w:type="dxa"/>
            <w:tcBorders>
              <w:top w:val="nil"/>
              <w:left w:val="nil"/>
              <w:bottom w:val="nil"/>
              <w:right w:val="nil"/>
            </w:tcBorders>
            <w:shd w:val="clear" w:color="000000" w:fill="F2F2F2"/>
            <w:noWrap/>
            <w:vAlign w:val="center"/>
            <w:hideMark/>
          </w:tcPr>
          <w:p w14:paraId="25C166A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078B7B5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0D07A9A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20394</w:t>
            </w:r>
          </w:p>
        </w:tc>
      </w:tr>
      <w:tr w:rsidR="009636C9" w:rsidRPr="009636C9" w14:paraId="11861FF6" w14:textId="77777777" w:rsidTr="009636C9">
        <w:trPr>
          <w:trHeight w:val="300"/>
        </w:trPr>
        <w:tc>
          <w:tcPr>
            <w:tcW w:w="580" w:type="dxa"/>
            <w:tcBorders>
              <w:top w:val="nil"/>
              <w:left w:val="nil"/>
              <w:bottom w:val="nil"/>
              <w:right w:val="nil"/>
            </w:tcBorders>
            <w:shd w:val="clear" w:color="auto" w:fill="auto"/>
            <w:noWrap/>
            <w:vAlign w:val="center"/>
            <w:hideMark/>
          </w:tcPr>
          <w:p w14:paraId="2E36EC7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1997</w:t>
            </w:r>
          </w:p>
        </w:tc>
        <w:tc>
          <w:tcPr>
            <w:tcW w:w="440" w:type="dxa"/>
            <w:tcBorders>
              <w:top w:val="nil"/>
              <w:left w:val="nil"/>
              <w:bottom w:val="nil"/>
              <w:right w:val="nil"/>
            </w:tcBorders>
            <w:shd w:val="clear" w:color="auto" w:fill="auto"/>
            <w:noWrap/>
            <w:vAlign w:val="center"/>
            <w:hideMark/>
          </w:tcPr>
          <w:p w14:paraId="0C1B46C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0D76680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1281AF6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00" w:type="dxa"/>
            <w:tcBorders>
              <w:top w:val="nil"/>
              <w:left w:val="nil"/>
              <w:bottom w:val="nil"/>
              <w:right w:val="nil"/>
            </w:tcBorders>
            <w:shd w:val="clear" w:color="auto" w:fill="auto"/>
            <w:noWrap/>
            <w:vAlign w:val="center"/>
            <w:hideMark/>
          </w:tcPr>
          <w:p w14:paraId="1433F57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w:t>
            </w:r>
          </w:p>
        </w:tc>
        <w:tc>
          <w:tcPr>
            <w:tcW w:w="560" w:type="dxa"/>
            <w:tcBorders>
              <w:top w:val="nil"/>
              <w:left w:val="nil"/>
              <w:bottom w:val="nil"/>
              <w:right w:val="nil"/>
            </w:tcBorders>
            <w:shd w:val="clear" w:color="auto" w:fill="auto"/>
            <w:noWrap/>
            <w:vAlign w:val="center"/>
            <w:hideMark/>
          </w:tcPr>
          <w:p w14:paraId="285C9C4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1181</w:t>
            </w:r>
          </w:p>
        </w:tc>
        <w:tc>
          <w:tcPr>
            <w:tcW w:w="380" w:type="dxa"/>
            <w:tcBorders>
              <w:top w:val="nil"/>
              <w:left w:val="nil"/>
              <w:bottom w:val="nil"/>
              <w:right w:val="nil"/>
            </w:tcBorders>
            <w:shd w:val="clear" w:color="auto" w:fill="auto"/>
            <w:noWrap/>
            <w:vAlign w:val="center"/>
            <w:hideMark/>
          </w:tcPr>
          <w:p w14:paraId="03E4965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w:t>
            </w:r>
          </w:p>
        </w:tc>
        <w:tc>
          <w:tcPr>
            <w:tcW w:w="560" w:type="dxa"/>
            <w:tcBorders>
              <w:top w:val="nil"/>
              <w:left w:val="nil"/>
              <w:bottom w:val="nil"/>
              <w:right w:val="nil"/>
            </w:tcBorders>
            <w:shd w:val="clear" w:color="auto" w:fill="auto"/>
            <w:noWrap/>
            <w:vAlign w:val="center"/>
            <w:hideMark/>
          </w:tcPr>
          <w:p w14:paraId="7368E1D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15358</w:t>
            </w:r>
          </w:p>
        </w:tc>
        <w:tc>
          <w:tcPr>
            <w:tcW w:w="460" w:type="dxa"/>
            <w:tcBorders>
              <w:top w:val="nil"/>
              <w:left w:val="nil"/>
              <w:bottom w:val="nil"/>
              <w:right w:val="nil"/>
            </w:tcBorders>
            <w:shd w:val="clear" w:color="auto" w:fill="auto"/>
            <w:noWrap/>
            <w:vAlign w:val="center"/>
            <w:hideMark/>
          </w:tcPr>
          <w:p w14:paraId="19AE066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838</w:t>
            </w:r>
          </w:p>
        </w:tc>
        <w:tc>
          <w:tcPr>
            <w:tcW w:w="460" w:type="dxa"/>
            <w:tcBorders>
              <w:top w:val="nil"/>
              <w:left w:val="nil"/>
              <w:bottom w:val="nil"/>
              <w:right w:val="nil"/>
            </w:tcBorders>
            <w:shd w:val="clear" w:color="auto" w:fill="auto"/>
            <w:noWrap/>
            <w:vAlign w:val="center"/>
            <w:hideMark/>
          </w:tcPr>
          <w:p w14:paraId="443931F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716</w:t>
            </w:r>
          </w:p>
        </w:tc>
        <w:tc>
          <w:tcPr>
            <w:tcW w:w="460" w:type="dxa"/>
            <w:tcBorders>
              <w:top w:val="nil"/>
              <w:left w:val="nil"/>
              <w:bottom w:val="nil"/>
              <w:right w:val="nil"/>
            </w:tcBorders>
            <w:shd w:val="clear" w:color="auto" w:fill="auto"/>
            <w:noWrap/>
            <w:vAlign w:val="center"/>
            <w:hideMark/>
          </w:tcPr>
          <w:p w14:paraId="613F2E5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3208</w:t>
            </w:r>
          </w:p>
        </w:tc>
        <w:tc>
          <w:tcPr>
            <w:tcW w:w="580" w:type="dxa"/>
            <w:tcBorders>
              <w:top w:val="nil"/>
              <w:left w:val="nil"/>
              <w:bottom w:val="nil"/>
              <w:right w:val="nil"/>
            </w:tcBorders>
            <w:shd w:val="clear" w:color="auto" w:fill="auto"/>
            <w:noWrap/>
            <w:vAlign w:val="center"/>
            <w:hideMark/>
          </w:tcPr>
          <w:p w14:paraId="4FE2B13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46B5D92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4959B51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21309</w:t>
            </w:r>
          </w:p>
        </w:tc>
      </w:tr>
      <w:tr w:rsidR="009636C9" w:rsidRPr="009636C9" w14:paraId="4EB15E88" w14:textId="77777777" w:rsidTr="009636C9">
        <w:trPr>
          <w:trHeight w:val="300"/>
        </w:trPr>
        <w:tc>
          <w:tcPr>
            <w:tcW w:w="580" w:type="dxa"/>
            <w:tcBorders>
              <w:top w:val="nil"/>
              <w:left w:val="nil"/>
              <w:bottom w:val="nil"/>
              <w:right w:val="nil"/>
            </w:tcBorders>
            <w:shd w:val="clear" w:color="000000" w:fill="F2F2F2"/>
            <w:noWrap/>
            <w:vAlign w:val="center"/>
            <w:hideMark/>
          </w:tcPr>
          <w:p w14:paraId="6184CE9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1998</w:t>
            </w:r>
          </w:p>
        </w:tc>
        <w:tc>
          <w:tcPr>
            <w:tcW w:w="440" w:type="dxa"/>
            <w:tcBorders>
              <w:top w:val="nil"/>
              <w:left w:val="nil"/>
              <w:bottom w:val="nil"/>
              <w:right w:val="nil"/>
            </w:tcBorders>
            <w:shd w:val="clear" w:color="000000" w:fill="F2F2F2"/>
            <w:noWrap/>
            <w:vAlign w:val="center"/>
            <w:hideMark/>
          </w:tcPr>
          <w:p w14:paraId="3EF6A03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166C652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577030A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00" w:type="dxa"/>
            <w:tcBorders>
              <w:top w:val="nil"/>
              <w:left w:val="nil"/>
              <w:bottom w:val="nil"/>
              <w:right w:val="nil"/>
            </w:tcBorders>
            <w:shd w:val="clear" w:color="000000" w:fill="F2F2F2"/>
            <w:noWrap/>
            <w:vAlign w:val="center"/>
            <w:hideMark/>
          </w:tcPr>
          <w:p w14:paraId="0606463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65</w:t>
            </w:r>
          </w:p>
        </w:tc>
        <w:tc>
          <w:tcPr>
            <w:tcW w:w="560" w:type="dxa"/>
            <w:tcBorders>
              <w:top w:val="nil"/>
              <w:left w:val="nil"/>
              <w:bottom w:val="nil"/>
              <w:right w:val="nil"/>
            </w:tcBorders>
            <w:shd w:val="clear" w:color="000000" w:fill="F2F2F2"/>
            <w:noWrap/>
            <w:vAlign w:val="center"/>
            <w:hideMark/>
          </w:tcPr>
          <w:p w14:paraId="39C0688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2175</w:t>
            </w:r>
          </w:p>
        </w:tc>
        <w:tc>
          <w:tcPr>
            <w:tcW w:w="380" w:type="dxa"/>
            <w:tcBorders>
              <w:top w:val="nil"/>
              <w:left w:val="nil"/>
              <w:bottom w:val="nil"/>
              <w:right w:val="nil"/>
            </w:tcBorders>
            <w:shd w:val="clear" w:color="000000" w:fill="F2F2F2"/>
            <w:noWrap/>
            <w:vAlign w:val="center"/>
            <w:hideMark/>
          </w:tcPr>
          <w:p w14:paraId="2576AD8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w:t>
            </w:r>
          </w:p>
        </w:tc>
        <w:tc>
          <w:tcPr>
            <w:tcW w:w="560" w:type="dxa"/>
            <w:tcBorders>
              <w:top w:val="nil"/>
              <w:left w:val="nil"/>
              <w:bottom w:val="nil"/>
              <w:right w:val="nil"/>
            </w:tcBorders>
            <w:shd w:val="clear" w:color="000000" w:fill="F2F2F2"/>
            <w:noWrap/>
            <w:vAlign w:val="center"/>
            <w:hideMark/>
          </w:tcPr>
          <w:p w14:paraId="54EBED8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12739</w:t>
            </w:r>
          </w:p>
        </w:tc>
        <w:tc>
          <w:tcPr>
            <w:tcW w:w="460" w:type="dxa"/>
            <w:tcBorders>
              <w:top w:val="nil"/>
              <w:left w:val="nil"/>
              <w:bottom w:val="nil"/>
              <w:right w:val="nil"/>
            </w:tcBorders>
            <w:shd w:val="clear" w:color="000000" w:fill="F2F2F2"/>
            <w:noWrap/>
            <w:vAlign w:val="center"/>
            <w:hideMark/>
          </w:tcPr>
          <w:p w14:paraId="7A03696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554</w:t>
            </w:r>
          </w:p>
        </w:tc>
        <w:tc>
          <w:tcPr>
            <w:tcW w:w="460" w:type="dxa"/>
            <w:tcBorders>
              <w:top w:val="nil"/>
              <w:left w:val="nil"/>
              <w:bottom w:val="nil"/>
              <w:right w:val="nil"/>
            </w:tcBorders>
            <w:shd w:val="clear" w:color="000000" w:fill="F2F2F2"/>
            <w:noWrap/>
            <w:vAlign w:val="center"/>
            <w:hideMark/>
          </w:tcPr>
          <w:p w14:paraId="6FF01BD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138</w:t>
            </w:r>
          </w:p>
        </w:tc>
        <w:tc>
          <w:tcPr>
            <w:tcW w:w="460" w:type="dxa"/>
            <w:tcBorders>
              <w:top w:val="nil"/>
              <w:left w:val="nil"/>
              <w:bottom w:val="nil"/>
              <w:right w:val="nil"/>
            </w:tcBorders>
            <w:shd w:val="clear" w:color="000000" w:fill="F2F2F2"/>
            <w:noWrap/>
            <w:vAlign w:val="center"/>
            <w:hideMark/>
          </w:tcPr>
          <w:p w14:paraId="6969E00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3662</w:t>
            </w:r>
          </w:p>
        </w:tc>
        <w:tc>
          <w:tcPr>
            <w:tcW w:w="580" w:type="dxa"/>
            <w:tcBorders>
              <w:top w:val="nil"/>
              <w:left w:val="nil"/>
              <w:bottom w:val="nil"/>
              <w:right w:val="nil"/>
            </w:tcBorders>
            <w:shd w:val="clear" w:color="000000" w:fill="F2F2F2"/>
            <w:noWrap/>
            <w:vAlign w:val="center"/>
            <w:hideMark/>
          </w:tcPr>
          <w:p w14:paraId="1DC33D7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6618B89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5D6D8C6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19334</w:t>
            </w:r>
          </w:p>
        </w:tc>
      </w:tr>
      <w:tr w:rsidR="009636C9" w:rsidRPr="009636C9" w14:paraId="3C2B6D74" w14:textId="77777777" w:rsidTr="009636C9">
        <w:trPr>
          <w:trHeight w:val="300"/>
        </w:trPr>
        <w:tc>
          <w:tcPr>
            <w:tcW w:w="580" w:type="dxa"/>
            <w:tcBorders>
              <w:top w:val="nil"/>
              <w:left w:val="nil"/>
              <w:bottom w:val="nil"/>
              <w:right w:val="nil"/>
            </w:tcBorders>
            <w:shd w:val="clear" w:color="auto" w:fill="auto"/>
            <w:noWrap/>
            <w:vAlign w:val="center"/>
            <w:hideMark/>
          </w:tcPr>
          <w:p w14:paraId="058469F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1999</w:t>
            </w:r>
          </w:p>
        </w:tc>
        <w:tc>
          <w:tcPr>
            <w:tcW w:w="440" w:type="dxa"/>
            <w:tcBorders>
              <w:top w:val="nil"/>
              <w:left w:val="nil"/>
              <w:bottom w:val="nil"/>
              <w:right w:val="nil"/>
            </w:tcBorders>
            <w:shd w:val="clear" w:color="auto" w:fill="auto"/>
            <w:noWrap/>
            <w:vAlign w:val="center"/>
            <w:hideMark/>
          </w:tcPr>
          <w:p w14:paraId="43E0F08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277965A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773DB15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00" w:type="dxa"/>
            <w:tcBorders>
              <w:top w:val="nil"/>
              <w:left w:val="nil"/>
              <w:bottom w:val="nil"/>
              <w:right w:val="nil"/>
            </w:tcBorders>
            <w:shd w:val="clear" w:color="auto" w:fill="auto"/>
            <w:noWrap/>
            <w:vAlign w:val="center"/>
            <w:hideMark/>
          </w:tcPr>
          <w:p w14:paraId="14C9A2F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w:t>
            </w:r>
          </w:p>
        </w:tc>
        <w:tc>
          <w:tcPr>
            <w:tcW w:w="560" w:type="dxa"/>
            <w:tcBorders>
              <w:top w:val="nil"/>
              <w:left w:val="nil"/>
              <w:bottom w:val="nil"/>
              <w:right w:val="nil"/>
            </w:tcBorders>
            <w:shd w:val="clear" w:color="auto" w:fill="auto"/>
            <w:noWrap/>
            <w:vAlign w:val="center"/>
            <w:hideMark/>
          </w:tcPr>
          <w:p w14:paraId="167C918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1438</w:t>
            </w:r>
          </w:p>
        </w:tc>
        <w:tc>
          <w:tcPr>
            <w:tcW w:w="380" w:type="dxa"/>
            <w:tcBorders>
              <w:top w:val="nil"/>
              <w:left w:val="nil"/>
              <w:bottom w:val="nil"/>
              <w:right w:val="nil"/>
            </w:tcBorders>
            <w:shd w:val="clear" w:color="auto" w:fill="auto"/>
            <w:noWrap/>
            <w:vAlign w:val="center"/>
            <w:hideMark/>
          </w:tcPr>
          <w:p w14:paraId="43E8A93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w:t>
            </w:r>
          </w:p>
        </w:tc>
        <w:tc>
          <w:tcPr>
            <w:tcW w:w="560" w:type="dxa"/>
            <w:tcBorders>
              <w:top w:val="nil"/>
              <w:left w:val="nil"/>
              <w:bottom w:val="nil"/>
              <w:right w:val="nil"/>
            </w:tcBorders>
            <w:shd w:val="clear" w:color="auto" w:fill="auto"/>
            <w:noWrap/>
            <w:vAlign w:val="center"/>
            <w:hideMark/>
          </w:tcPr>
          <w:p w14:paraId="4FAF5D8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10562</w:t>
            </w:r>
          </w:p>
        </w:tc>
        <w:tc>
          <w:tcPr>
            <w:tcW w:w="460" w:type="dxa"/>
            <w:tcBorders>
              <w:top w:val="nil"/>
              <w:left w:val="nil"/>
              <w:bottom w:val="nil"/>
              <w:right w:val="nil"/>
            </w:tcBorders>
            <w:shd w:val="clear" w:color="auto" w:fill="auto"/>
            <w:noWrap/>
            <w:vAlign w:val="center"/>
            <w:hideMark/>
          </w:tcPr>
          <w:p w14:paraId="15A485C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762</w:t>
            </w:r>
          </w:p>
        </w:tc>
        <w:tc>
          <w:tcPr>
            <w:tcW w:w="460" w:type="dxa"/>
            <w:tcBorders>
              <w:top w:val="nil"/>
              <w:left w:val="nil"/>
              <w:bottom w:val="nil"/>
              <w:right w:val="nil"/>
            </w:tcBorders>
            <w:shd w:val="clear" w:color="auto" w:fill="auto"/>
            <w:noWrap/>
            <w:vAlign w:val="center"/>
            <w:hideMark/>
          </w:tcPr>
          <w:p w14:paraId="63ADB6F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126</w:t>
            </w:r>
          </w:p>
        </w:tc>
        <w:tc>
          <w:tcPr>
            <w:tcW w:w="460" w:type="dxa"/>
            <w:tcBorders>
              <w:top w:val="nil"/>
              <w:left w:val="nil"/>
              <w:bottom w:val="nil"/>
              <w:right w:val="nil"/>
            </w:tcBorders>
            <w:shd w:val="clear" w:color="auto" w:fill="auto"/>
            <w:noWrap/>
            <w:vAlign w:val="center"/>
            <w:hideMark/>
          </w:tcPr>
          <w:p w14:paraId="1A50924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3663</w:t>
            </w:r>
          </w:p>
        </w:tc>
        <w:tc>
          <w:tcPr>
            <w:tcW w:w="580" w:type="dxa"/>
            <w:tcBorders>
              <w:top w:val="nil"/>
              <w:left w:val="nil"/>
              <w:bottom w:val="nil"/>
              <w:right w:val="nil"/>
            </w:tcBorders>
            <w:shd w:val="clear" w:color="auto" w:fill="auto"/>
            <w:noWrap/>
            <w:vAlign w:val="center"/>
            <w:hideMark/>
          </w:tcPr>
          <w:p w14:paraId="2009376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1C9FB42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35CE089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16561</w:t>
            </w:r>
          </w:p>
        </w:tc>
      </w:tr>
      <w:tr w:rsidR="009636C9" w:rsidRPr="009636C9" w14:paraId="65AEF086" w14:textId="77777777" w:rsidTr="009636C9">
        <w:trPr>
          <w:trHeight w:val="300"/>
        </w:trPr>
        <w:tc>
          <w:tcPr>
            <w:tcW w:w="580" w:type="dxa"/>
            <w:tcBorders>
              <w:top w:val="nil"/>
              <w:left w:val="nil"/>
              <w:bottom w:val="nil"/>
              <w:right w:val="nil"/>
            </w:tcBorders>
            <w:shd w:val="clear" w:color="000000" w:fill="F2F2F2"/>
            <w:noWrap/>
            <w:vAlign w:val="center"/>
            <w:hideMark/>
          </w:tcPr>
          <w:p w14:paraId="6912DF9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2000</w:t>
            </w:r>
          </w:p>
        </w:tc>
        <w:tc>
          <w:tcPr>
            <w:tcW w:w="440" w:type="dxa"/>
            <w:tcBorders>
              <w:top w:val="nil"/>
              <w:left w:val="nil"/>
              <w:bottom w:val="nil"/>
              <w:right w:val="nil"/>
            </w:tcBorders>
            <w:shd w:val="clear" w:color="000000" w:fill="F2F2F2"/>
            <w:noWrap/>
            <w:vAlign w:val="center"/>
            <w:hideMark/>
          </w:tcPr>
          <w:p w14:paraId="1419A07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w:t>
            </w:r>
          </w:p>
        </w:tc>
        <w:tc>
          <w:tcPr>
            <w:tcW w:w="560" w:type="dxa"/>
            <w:tcBorders>
              <w:top w:val="nil"/>
              <w:left w:val="nil"/>
              <w:bottom w:val="nil"/>
              <w:right w:val="nil"/>
            </w:tcBorders>
            <w:shd w:val="clear" w:color="000000" w:fill="F2F2F2"/>
            <w:noWrap/>
            <w:vAlign w:val="center"/>
            <w:hideMark/>
          </w:tcPr>
          <w:p w14:paraId="362ED16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2317</w:t>
            </w:r>
          </w:p>
        </w:tc>
        <w:tc>
          <w:tcPr>
            <w:tcW w:w="560" w:type="dxa"/>
            <w:tcBorders>
              <w:top w:val="nil"/>
              <w:left w:val="nil"/>
              <w:bottom w:val="nil"/>
              <w:right w:val="nil"/>
            </w:tcBorders>
            <w:shd w:val="clear" w:color="000000" w:fill="F2F2F2"/>
            <w:noWrap/>
            <w:vAlign w:val="center"/>
            <w:hideMark/>
          </w:tcPr>
          <w:p w14:paraId="3D24F94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55</w:t>
            </w:r>
          </w:p>
        </w:tc>
        <w:tc>
          <w:tcPr>
            <w:tcW w:w="500" w:type="dxa"/>
            <w:tcBorders>
              <w:top w:val="nil"/>
              <w:left w:val="nil"/>
              <w:bottom w:val="nil"/>
              <w:right w:val="nil"/>
            </w:tcBorders>
            <w:shd w:val="clear" w:color="000000" w:fill="F2F2F2"/>
            <w:noWrap/>
            <w:vAlign w:val="center"/>
            <w:hideMark/>
          </w:tcPr>
          <w:p w14:paraId="4E7CA30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w:t>
            </w:r>
          </w:p>
        </w:tc>
        <w:tc>
          <w:tcPr>
            <w:tcW w:w="560" w:type="dxa"/>
            <w:tcBorders>
              <w:top w:val="nil"/>
              <w:left w:val="nil"/>
              <w:bottom w:val="nil"/>
              <w:right w:val="nil"/>
            </w:tcBorders>
            <w:shd w:val="clear" w:color="000000" w:fill="F2F2F2"/>
            <w:noWrap/>
            <w:vAlign w:val="center"/>
            <w:hideMark/>
          </w:tcPr>
          <w:p w14:paraId="1E86921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2001</w:t>
            </w:r>
          </w:p>
        </w:tc>
        <w:tc>
          <w:tcPr>
            <w:tcW w:w="380" w:type="dxa"/>
            <w:tcBorders>
              <w:top w:val="nil"/>
              <w:left w:val="nil"/>
              <w:bottom w:val="nil"/>
              <w:right w:val="nil"/>
            </w:tcBorders>
            <w:shd w:val="clear" w:color="000000" w:fill="F2F2F2"/>
            <w:noWrap/>
            <w:vAlign w:val="center"/>
            <w:hideMark/>
          </w:tcPr>
          <w:p w14:paraId="2B9F5AB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1B67061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7005</w:t>
            </w:r>
          </w:p>
        </w:tc>
        <w:tc>
          <w:tcPr>
            <w:tcW w:w="460" w:type="dxa"/>
            <w:tcBorders>
              <w:top w:val="nil"/>
              <w:left w:val="nil"/>
              <w:bottom w:val="nil"/>
              <w:right w:val="nil"/>
            </w:tcBorders>
            <w:shd w:val="clear" w:color="000000" w:fill="F2F2F2"/>
            <w:noWrap/>
            <w:vAlign w:val="center"/>
            <w:hideMark/>
          </w:tcPr>
          <w:p w14:paraId="5A60F59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576</w:t>
            </w:r>
          </w:p>
        </w:tc>
        <w:tc>
          <w:tcPr>
            <w:tcW w:w="460" w:type="dxa"/>
            <w:tcBorders>
              <w:top w:val="nil"/>
              <w:left w:val="nil"/>
              <w:bottom w:val="nil"/>
              <w:right w:val="nil"/>
            </w:tcBorders>
            <w:shd w:val="clear" w:color="000000" w:fill="F2F2F2"/>
            <w:noWrap/>
            <w:vAlign w:val="center"/>
            <w:hideMark/>
          </w:tcPr>
          <w:p w14:paraId="54B9C6B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120</w:t>
            </w:r>
          </w:p>
        </w:tc>
        <w:tc>
          <w:tcPr>
            <w:tcW w:w="460" w:type="dxa"/>
            <w:tcBorders>
              <w:top w:val="nil"/>
              <w:left w:val="nil"/>
              <w:bottom w:val="nil"/>
              <w:right w:val="nil"/>
            </w:tcBorders>
            <w:shd w:val="clear" w:color="000000" w:fill="F2F2F2"/>
            <w:noWrap/>
            <w:vAlign w:val="center"/>
            <w:hideMark/>
          </w:tcPr>
          <w:p w14:paraId="760A45A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3663</w:t>
            </w:r>
          </w:p>
        </w:tc>
        <w:tc>
          <w:tcPr>
            <w:tcW w:w="580" w:type="dxa"/>
            <w:tcBorders>
              <w:top w:val="nil"/>
              <w:left w:val="nil"/>
              <w:bottom w:val="nil"/>
              <w:right w:val="nil"/>
            </w:tcBorders>
            <w:shd w:val="clear" w:color="000000" w:fill="F2F2F2"/>
            <w:noWrap/>
            <w:vAlign w:val="center"/>
            <w:hideMark/>
          </w:tcPr>
          <w:p w14:paraId="031F27A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w:t>
            </w:r>
          </w:p>
        </w:tc>
        <w:tc>
          <w:tcPr>
            <w:tcW w:w="580" w:type="dxa"/>
            <w:tcBorders>
              <w:top w:val="nil"/>
              <w:left w:val="nil"/>
              <w:bottom w:val="nil"/>
              <w:right w:val="nil"/>
            </w:tcBorders>
            <w:shd w:val="clear" w:color="000000" w:fill="F2F2F2"/>
            <w:noWrap/>
            <w:vAlign w:val="center"/>
            <w:hideMark/>
          </w:tcPr>
          <w:p w14:paraId="5D421C8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311</w:t>
            </w:r>
          </w:p>
        </w:tc>
        <w:tc>
          <w:tcPr>
            <w:tcW w:w="560" w:type="dxa"/>
            <w:tcBorders>
              <w:top w:val="nil"/>
              <w:left w:val="nil"/>
              <w:bottom w:val="nil"/>
              <w:right w:val="nil"/>
            </w:tcBorders>
            <w:shd w:val="clear" w:color="000000" w:fill="F2F2F2"/>
            <w:noWrap/>
            <w:vAlign w:val="center"/>
            <w:hideMark/>
          </w:tcPr>
          <w:p w14:paraId="4C4DF4A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16080</w:t>
            </w:r>
          </w:p>
        </w:tc>
      </w:tr>
      <w:tr w:rsidR="009636C9" w:rsidRPr="009636C9" w14:paraId="3E9D4816" w14:textId="77777777" w:rsidTr="009636C9">
        <w:trPr>
          <w:trHeight w:val="300"/>
        </w:trPr>
        <w:tc>
          <w:tcPr>
            <w:tcW w:w="580" w:type="dxa"/>
            <w:tcBorders>
              <w:top w:val="nil"/>
              <w:left w:val="nil"/>
              <w:bottom w:val="nil"/>
              <w:right w:val="nil"/>
            </w:tcBorders>
            <w:shd w:val="clear" w:color="auto" w:fill="auto"/>
            <w:noWrap/>
            <w:vAlign w:val="center"/>
            <w:hideMark/>
          </w:tcPr>
          <w:p w14:paraId="034E205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2001</w:t>
            </w:r>
          </w:p>
        </w:tc>
        <w:tc>
          <w:tcPr>
            <w:tcW w:w="440" w:type="dxa"/>
            <w:tcBorders>
              <w:top w:val="nil"/>
              <w:left w:val="nil"/>
              <w:bottom w:val="nil"/>
              <w:right w:val="nil"/>
            </w:tcBorders>
            <w:shd w:val="clear" w:color="auto" w:fill="auto"/>
            <w:noWrap/>
            <w:vAlign w:val="center"/>
            <w:hideMark/>
          </w:tcPr>
          <w:p w14:paraId="673AA2E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4F87A1A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322</w:t>
            </w:r>
          </w:p>
        </w:tc>
        <w:tc>
          <w:tcPr>
            <w:tcW w:w="560" w:type="dxa"/>
            <w:tcBorders>
              <w:top w:val="nil"/>
              <w:left w:val="nil"/>
              <w:bottom w:val="nil"/>
              <w:right w:val="nil"/>
            </w:tcBorders>
            <w:shd w:val="clear" w:color="auto" w:fill="auto"/>
            <w:noWrap/>
            <w:vAlign w:val="center"/>
            <w:hideMark/>
          </w:tcPr>
          <w:p w14:paraId="2152581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w:t>
            </w:r>
          </w:p>
        </w:tc>
        <w:tc>
          <w:tcPr>
            <w:tcW w:w="500" w:type="dxa"/>
            <w:tcBorders>
              <w:top w:val="nil"/>
              <w:left w:val="nil"/>
              <w:bottom w:val="nil"/>
              <w:right w:val="nil"/>
            </w:tcBorders>
            <w:shd w:val="clear" w:color="auto" w:fill="auto"/>
            <w:noWrap/>
            <w:vAlign w:val="center"/>
            <w:hideMark/>
          </w:tcPr>
          <w:p w14:paraId="6F09656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273</w:t>
            </w:r>
          </w:p>
        </w:tc>
        <w:tc>
          <w:tcPr>
            <w:tcW w:w="560" w:type="dxa"/>
            <w:tcBorders>
              <w:top w:val="nil"/>
              <w:left w:val="nil"/>
              <w:bottom w:val="nil"/>
              <w:right w:val="nil"/>
            </w:tcBorders>
            <w:shd w:val="clear" w:color="auto" w:fill="auto"/>
            <w:noWrap/>
            <w:vAlign w:val="center"/>
            <w:hideMark/>
          </w:tcPr>
          <w:p w14:paraId="5685245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8375</w:t>
            </w:r>
          </w:p>
        </w:tc>
        <w:tc>
          <w:tcPr>
            <w:tcW w:w="380" w:type="dxa"/>
            <w:tcBorders>
              <w:top w:val="nil"/>
              <w:left w:val="nil"/>
              <w:bottom w:val="nil"/>
              <w:right w:val="nil"/>
            </w:tcBorders>
            <w:shd w:val="clear" w:color="auto" w:fill="auto"/>
            <w:noWrap/>
            <w:vAlign w:val="center"/>
            <w:hideMark/>
          </w:tcPr>
          <w:p w14:paraId="4CCF454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w:t>
            </w:r>
          </w:p>
        </w:tc>
        <w:tc>
          <w:tcPr>
            <w:tcW w:w="560" w:type="dxa"/>
            <w:tcBorders>
              <w:top w:val="nil"/>
              <w:left w:val="nil"/>
              <w:bottom w:val="nil"/>
              <w:right w:val="nil"/>
            </w:tcBorders>
            <w:shd w:val="clear" w:color="auto" w:fill="auto"/>
            <w:noWrap/>
            <w:vAlign w:val="center"/>
            <w:hideMark/>
          </w:tcPr>
          <w:p w14:paraId="46A1159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11915</w:t>
            </w:r>
          </w:p>
        </w:tc>
        <w:tc>
          <w:tcPr>
            <w:tcW w:w="460" w:type="dxa"/>
            <w:tcBorders>
              <w:top w:val="nil"/>
              <w:left w:val="nil"/>
              <w:bottom w:val="nil"/>
              <w:right w:val="nil"/>
            </w:tcBorders>
            <w:shd w:val="clear" w:color="auto" w:fill="auto"/>
            <w:noWrap/>
            <w:vAlign w:val="center"/>
            <w:hideMark/>
          </w:tcPr>
          <w:p w14:paraId="2CC75F6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125</w:t>
            </w:r>
          </w:p>
        </w:tc>
        <w:tc>
          <w:tcPr>
            <w:tcW w:w="460" w:type="dxa"/>
            <w:tcBorders>
              <w:top w:val="nil"/>
              <w:left w:val="nil"/>
              <w:bottom w:val="nil"/>
              <w:right w:val="nil"/>
            </w:tcBorders>
            <w:shd w:val="clear" w:color="auto" w:fill="auto"/>
            <w:noWrap/>
            <w:vAlign w:val="center"/>
            <w:hideMark/>
          </w:tcPr>
          <w:p w14:paraId="77A31EA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248</w:t>
            </w:r>
          </w:p>
        </w:tc>
        <w:tc>
          <w:tcPr>
            <w:tcW w:w="460" w:type="dxa"/>
            <w:tcBorders>
              <w:top w:val="nil"/>
              <w:left w:val="nil"/>
              <w:bottom w:val="nil"/>
              <w:right w:val="nil"/>
            </w:tcBorders>
            <w:shd w:val="clear" w:color="auto" w:fill="auto"/>
            <w:noWrap/>
            <w:vAlign w:val="center"/>
            <w:hideMark/>
          </w:tcPr>
          <w:p w14:paraId="47DB9D4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2743</w:t>
            </w:r>
          </w:p>
        </w:tc>
        <w:tc>
          <w:tcPr>
            <w:tcW w:w="580" w:type="dxa"/>
            <w:tcBorders>
              <w:top w:val="nil"/>
              <w:left w:val="nil"/>
              <w:bottom w:val="nil"/>
              <w:right w:val="nil"/>
            </w:tcBorders>
            <w:shd w:val="clear" w:color="auto" w:fill="auto"/>
            <w:noWrap/>
            <w:vAlign w:val="center"/>
            <w:hideMark/>
          </w:tcPr>
          <w:p w14:paraId="4F2E421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3CAAC2F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308</w:t>
            </w:r>
          </w:p>
        </w:tc>
        <w:tc>
          <w:tcPr>
            <w:tcW w:w="560" w:type="dxa"/>
            <w:tcBorders>
              <w:top w:val="nil"/>
              <w:left w:val="nil"/>
              <w:bottom w:val="nil"/>
              <w:right w:val="nil"/>
            </w:tcBorders>
            <w:shd w:val="clear" w:color="auto" w:fill="auto"/>
            <w:noWrap/>
            <w:vAlign w:val="center"/>
            <w:hideMark/>
          </w:tcPr>
          <w:p w14:paraId="7E05C68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24336</w:t>
            </w:r>
          </w:p>
        </w:tc>
      </w:tr>
      <w:tr w:rsidR="009636C9" w:rsidRPr="009636C9" w14:paraId="6F065482" w14:textId="77777777" w:rsidTr="009636C9">
        <w:trPr>
          <w:trHeight w:val="300"/>
        </w:trPr>
        <w:tc>
          <w:tcPr>
            <w:tcW w:w="580" w:type="dxa"/>
            <w:tcBorders>
              <w:top w:val="nil"/>
              <w:left w:val="nil"/>
              <w:bottom w:val="nil"/>
              <w:right w:val="nil"/>
            </w:tcBorders>
            <w:shd w:val="clear" w:color="000000" w:fill="F2F2F2"/>
            <w:noWrap/>
            <w:vAlign w:val="center"/>
            <w:hideMark/>
          </w:tcPr>
          <w:p w14:paraId="32E34C5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2002</w:t>
            </w:r>
          </w:p>
        </w:tc>
        <w:tc>
          <w:tcPr>
            <w:tcW w:w="440" w:type="dxa"/>
            <w:tcBorders>
              <w:top w:val="nil"/>
              <w:left w:val="nil"/>
              <w:bottom w:val="nil"/>
              <w:right w:val="nil"/>
            </w:tcBorders>
            <w:shd w:val="clear" w:color="000000" w:fill="F2F2F2"/>
            <w:noWrap/>
            <w:vAlign w:val="center"/>
            <w:hideMark/>
          </w:tcPr>
          <w:p w14:paraId="54F438A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382DA44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6566</w:t>
            </w:r>
          </w:p>
        </w:tc>
        <w:tc>
          <w:tcPr>
            <w:tcW w:w="560" w:type="dxa"/>
            <w:tcBorders>
              <w:top w:val="nil"/>
              <w:left w:val="nil"/>
              <w:bottom w:val="nil"/>
              <w:right w:val="nil"/>
            </w:tcBorders>
            <w:shd w:val="clear" w:color="000000" w:fill="F2F2F2"/>
            <w:noWrap/>
            <w:vAlign w:val="center"/>
            <w:hideMark/>
          </w:tcPr>
          <w:p w14:paraId="4A04E4B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w:t>
            </w:r>
          </w:p>
        </w:tc>
        <w:tc>
          <w:tcPr>
            <w:tcW w:w="500" w:type="dxa"/>
            <w:tcBorders>
              <w:top w:val="nil"/>
              <w:left w:val="nil"/>
              <w:bottom w:val="nil"/>
              <w:right w:val="nil"/>
            </w:tcBorders>
            <w:shd w:val="clear" w:color="000000" w:fill="F2F2F2"/>
            <w:noWrap/>
            <w:vAlign w:val="center"/>
            <w:hideMark/>
          </w:tcPr>
          <w:p w14:paraId="38C6B93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162</w:t>
            </w:r>
          </w:p>
        </w:tc>
        <w:tc>
          <w:tcPr>
            <w:tcW w:w="560" w:type="dxa"/>
            <w:tcBorders>
              <w:top w:val="nil"/>
              <w:left w:val="nil"/>
              <w:bottom w:val="nil"/>
              <w:right w:val="nil"/>
            </w:tcBorders>
            <w:shd w:val="clear" w:color="000000" w:fill="F2F2F2"/>
            <w:noWrap/>
            <w:vAlign w:val="center"/>
            <w:hideMark/>
          </w:tcPr>
          <w:p w14:paraId="3ABC351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11251</w:t>
            </w:r>
          </w:p>
        </w:tc>
        <w:tc>
          <w:tcPr>
            <w:tcW w:w="380" w:type="dxa"/>
            <w:tcBorders>
              <w:top w:val="nil"/>
              <w:left w:val="nil"/>
              <w:bottom w:val="nil"/>
              <w:right w:val="nil"/>
            </w:tcBorders>
            <w:shd w:val="clear" w:color="000000" w:fill="F2F2F2"/>
            <w:noWrap/>
            <w:vAlign w:val="center"/>
            <w:hideMark/>
          </w:tcPr>
          <w:p w14:paraId="614CAEF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w:t>
            </w:r>
          </w:p>
        </w:tc>
        <w:tc>
          <w:tcPr>
            <w:tcW w:w="560" w:type="dxa"/>
            <w:tcBorders>
              <w:top w:val="nil"/>
              <w:left w:val="nil"/>
              <w:bottom w:val="nil"/>
              <w:right w:val="nil"/>
            </w:tcBorders>
            <w:shd w:val="clear" w:color="000000" w:fill="F2F2F2"/>
            <w:noWrap/>
            <w:vAlign w:val="center"/>
            <w:hideMark/>
          </w:tcPr>
          <w:p w14:paraId="55E0C86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14251</w:t>
            </w:r>
          </w:p>
        </w:tc>
        <w:tc>
          <w:tcPr>
            <w:tcW w:w="460" w:type="dxa"/>
            <w:tcBorders>
              <w:top w:val="nil"/>
              <w:left w:val="nil"/>
              <w:bottom w:val="nil"/>
              <w:right w:val="nil"/>
            </w:tcBorders>
            <w:shd w:val="clear" w:color="000000" w:fill="F2F2F2"/>
            <w:noWrap/>
            <w:vAlign w:val="center"/>
            <w:hideMark/>
          </w:tcPr>
          <w:p w14:paraId="2B757B6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308</w:t>
            </w:r>
          </w:p>
        </w:tc>
        <w:tc>
          <w:tcPr>
            <w:tcW w:w="460" w:type="dxa"/>
            <w:tcBorders>
              <w:top w:val="nil"/>
              <w:left w:val="nil"/>
              <w:bottom w:val="nil"/>
              <w:right w:val="nil"/>
            </w:tcBorders>
            <w:shd w:val="clear" w:color="000000" w:fill="F2F2F2"/>
            <w:noWrap/>
            <w:vAlign w:val="center"/>
            <w:hideMark/>
          </w:tcPr>
          <w:p w14:paraId="550CD42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115</w:t>
            </w:r>
          </w:p>
        </w:tc>
        <w:tc>
          <w:tcPr>
            <w:tcW w:w="460" w:type="dxa"/>
            <w:tcBorders>
              <w:top w:val="nil"/>
              <w:left w:val="nil"/>
              <w:bottom w:val="nil"/>
              <w:right w:val="nil"/>
            </w:tcBorders>
            <w:shd w:val="clear" w:color="000000" w:fill="F2F2F2"/>
            <w:noWrap/>
            <w:vAlign w:val="center"/>
            <w:hideMark/>
          </w:tcPr>
          <w:p w14:paraId="6834721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1771</w:t>
            </w:r>
          </w:p>
        </w:tc>
        <w:tc>
          <w:tcPr>
            <w:tcW w:w="580" w:type="dxa"/>
            <w:tcBorders>
              <w:top w:val="nil"/>
              <w:left w:val="nil"/>
              <w:bottom w:val="nil"/>
              <w:right w:val="nil"/>
            </w:tcBorders>
            <w:shd w:val="clear" w:color="000000" w:fill="F2F2F2"/>
            <w:noWrap/>
            <w:vAlign w:val="center"/>
            <w:hideMark/>
          </w:tcPr>
          <w:p w14:paraId="3F0937C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5FAE280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326</w:t>
            </w:r>
          </w:p>
        </w:tc>
        <w:tc>
          <w:tcPr>
            <w:tcW w:w="560" w:type="dxa"/>
            <w:tcBorders>
              <w:top w:val="nil"/>
              <w:left w:val="nil"/>
              <w:bottom w:val="nil"/>
              <w:right w:val="nil"/>
            </w:tcBorders>
            <w:shd w:val="clear" w:color="000000" w:fill="F2F2F2"/>
            <w:noWrap/>
            <w:vAlign w:val="center"/>
            <w:hideMark/>
          </w:tcPr>
          <w:p w14:paraId="3741B69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34755</w:t>
            </w:r>
          </w:p>
        </w:tc>
      </w:tr>
      <w:tr w:rsidR="009636C9" w:rsidRPr="009636C9" w14:paraId="7EC3B0D4" w14:textId="77777777" w:rsidTr="009636C9">
        <w:trPr>
          <w:trHeight w:val="300"/>
        </w:trPr>
        <w:tc>
          <w:tcPr>
            <w:tcW w:w="580" w:type="dxa"/>
            <w:tcBorders>
              <w:top w:val="nil"/>
              <w:left w:val="nil"/>
              <w:bottom w:val="nil"/>
              <w:right w:val="nil"/>
            </w:tcBorders>
            <w:shd w:val="clear" w:color="auto" w:fill="auto"/>
            <w:noWrap/>
            <w:vAlign w:val="center"/>
            <w:hideMark/>
          </w:tcPr>
          <w:p w14:paraId="60E4EC0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2003</w:t>
            </w:r>
          </w:p>
        </w:tc>
        <w:tc>
          <w:tcPr>
            <w:tcW w:w="440" w:type="dxa"/>
            <w:tcBorders>
              <w:top w:val="nil"/>
              <w:left w:val="nil"/>
              <w:bottom w:val="nil"/>
              <w:right w:val="nil"/>
            </w:tcBorders>
            <w:shd w:val="clear" w:color="auto" w:fill="auto"/>
            <w:noWrap/>
            <w:vAlign w:val="center"/>
            <w:hideMark/>
          </w:tcPr>
          <w:p w14:paraId="493F722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220A2E9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588</w:t>
            </w:r>
          </w:p>
        </w:tc>
        <w:tc>
          <w:tcPr>
            <w:tcW w:w="560" w:type="dxa"/>
            <w:tcBorders>
              <w:top w:val="nil"/>
              <w:left w:val="nil"/>
              <w:bottom w:val="nil"/>
              <w:right w:val="nil"/>
            </w:tcBorders>
            <w:shd w:val="clear" w:color="auto" w:fill="auto"/>
            <w:noWrap/>
            <w:vAlign w:val="center"/>
            <w:hideMark/>
          </w:tcPr>
          <w:p w14:paraId="7BA9043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00" w:type="dxa"/>
            <w:tcBorders>
              <w:top w:val="nil"/>
              <w:left w:val="nil"/>
              <w:bottom w:val="nil"/>
              <w:right w:val="nil"/>
            </w:tcBorders>
            <w:shd w:val="clear" w:color="auto" w:fill="auto"/>
            <w:noWrap/>
            <w:vAlign w:val="center"/>
            <w:hideMark/>
          </w:tcPr>
          <w:p w14:paraId="1E1434E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149</w:t>
            </w:r>
          </w:p>
        </w:tc>
        <w:tc>
          <w:tcPr>
            <w:tcW w:w="560" w:type="dxa"/>
            <w:tcBorders>
              <w:top w:val="nil"/>
              <w:left w:val="nil"/>
              <w:bottom w:val="nil"/>
              <w:right w:val="nil"/>
            </w:tcBorders>
            <w:shd w:val="clear" w:color="auto" w:fill="auto"/>
            <w:noWrap/>
            <w:vAlign w:val="center"/>
            <w:hideMark/>
          </w:tcPr>
          <w:p w14:paraId="083F851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25938</w:t>
            </w:r>
          </w:p>
        </w:tc>
        <w:tc>
          <w:tcPr>
            <w:tcW w:w="380" w:type="dxa"/>
            <w:tcBorders>
              <w:top w:val="nil"/>
              <w:left w:val="nil"/>
              <w:bottom w:val="nil"/>
              <w:right w:val="nil"/>
            </w:tcBorders>
            <w:shd w:val="clear" w:color="auto" w:fill="auto"/>
            <w:noWrap/>
            <w:vAlign w:val="center"/>
            <w:hideMark/>
          </w:tcPr>
          <w:p w14:paraId="07E0F1F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5BB0205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14107</w:t>
            </w:r>
          </w:p>
        </w:tc>
        <w:tc>
          <w:tcPr>
            <w:tcW w:w="460" w:type="dxa"/>
            <w:tcBorders>
              <w:top w:val="nil"/>
              <w:left w:val="nil"/>
              <w:bottom w:val="nil"/>
              <w:right w:val="nil"/>
            </w:tcBorders>
            <w:shd w:val="clear" w:color="auto" w:fill="auto"/>
            <w:noWrap/>
            <w:vAlign w:val="center"/>
            <w:hideMark/>
          </w:tcPr>
          <w:p w14:paraId="0ED5BAF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60</w:t>
            </w:r>
          </w:p>
        </w:tc>
        <w:tc>
          <w:tcPr>
            <w:tcW w:w="460" w:type="dxa"/>
            <w:tcBorders>
              <w:top w:val="nil"/>
              <w:left w:val="nil"/>
              <w:bottom w:val="nil"/>
              <w:right w:val="nil"/>
            </w:tcBorders>
            <w:shd w:val="clear" w:color="auto" w:fill="auto"/>
            <w:noWrap/>
            <w:vAlign w:val="center"/>
            <w:hideMark/>
          </w:tcPr>
          <w:p w14:paraId="38727E4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w:t>
            </w:r>
          </w:p>
        </w:tc>
        <w:tc>
          <w:tcPr>
            <w:tcW w:w="460" w:type="dxa"/>
            <w:tcBorders>
              <w:top w:val="nil"/>
              <w:left w:val="nil"/>
              <w:bottom w:val="nil"/>
              <w:right w:val="nil"/>
            </w:tcBorders>
            <w:shd w:val="clear" w:color="auto" w:fill="auto"/>
            <w:noWrap/>
            <w:vAlign w:val="center"/>
            <w:hideMark/>
          </w:tcPr>
          <w:p w14:paraId="1B626C5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3669</w:t>
            </w:r>
          </w:p>
        </w:tc>
        <w:tc>
          <w:tcPr>
            <w:tcW w:w="580" w:type="dxa"/>
            <w:tcBorders>
              <w:top w:val="nil"/>
              <w:left w:val="nil"/>
              <w:bottom w:val="nil"/>
              <w:right w:val="nil"/>
            </w:tcBorders>
            <w:shd w:val="clear" w:color="auto" w:fill="auto"/>
            <w:noWrap/>
            <w:vAlign w:val="center"/>
            <w:hideMark/>
          </w:tcPr>
          <w:p w14:paraId="29E4031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2B56E13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217</w:t>
            </w:r>
          </w:p>
        </w:tc>
        <w:tc>
          <w:tcPr>
            <w:tcW w:w="560" w:type="dxa"/>
            <w:tcBorders>
              <w:top w:val="nil"/>
              <w:left w:val="nil"/>
              <w:bottom w:val="nil"/>
              <w:right w:val="nil"/>
            </w:tcBorders>
            <w:shd w:val="clear" w:color="auto" w:fill="auto"/>
            <w:noWrap/>
            <w:vAlign w:val="center"/>
            <w:hideMark/>
          </w:tcPr>
          <w:p w14:paraId="3F0A073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44736</w:t>
            </w:r>
          </w:p>
        </w:tc>
      </w:tr>
      <w:tr w:rsidR="009636C9" w:rsidRPr="009636C9" w14:paraId="56E38EA8" w14:textId="77777777" w:rsidTr="009636C9">
        <w:trPr>
          <w:trHeight w:val="300"/>
        </w:trPr>
        <w:tc>
          <w:tcPr>
            <w:tcW w:w="580" w:type="dxa"/>
            <w:tcBorders>
              <w:top w:val="nil"/>
              <w:left w:val="nil"/>
              <w:bottom w:val="nil"/>
              <w:right w:val="nil"/>
            </w:tcBorders>
            <w:shd w:val="clear" w:color="000000" w:fill="F2F2F2"/>
            <w:noWrap/>
            <w:vAlign w:val="center"/>
            <w:hideMark/>
          </w:tcPr>
          <w:p w14:paraId="3463ABC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2004</w:t>
            </w:r>
          </w:p>
        </w:tc>
        <w:tc>
          <w:tcPr>
            <w:tcW w:w="440" w:type="dxa"/>
            <w:tcBorders>
              <w:top w:val="nil"/>
              <w:left w:val="nil"/>
              <w:bottom w:val="nil"/>
              <w:right w:val="nil"/>
            </w:tcBorders>
            <w:shd w:val="clear" w:color="000000" w:fill="F2F2F2"/>
            <w:noWrap/>
            <w:vAlign w:val="center"/>
            <w:hideMark/>
          </w:tcPr>
          <w:p w14:paraId="6EC1C76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1B0AEF7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15964</w:t>
            </w:r>
          </w:p>
        </w:tc>
        <w:tc>
          <w:tcPr>
            <w:tcW w:w="560" w:type="dxa"/>
            <w:tcBorders>
              <w:top w:val="nil"/>
              <w:left w:val="nil"/>
              <w:bottom w:val="nil"/>
              <w:right w:val="nil"/>
            </w:tcBorders>
            <w:shd w:val="clear" w:color="000000" w:fill="F2F2F2"/>
            <w:noWrap/>
            <w:vAlign w:val="center"/>
            <w:hideMark/>
          </w:tcPr>
          <w:p w14:paraId="0D92760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58</w:t>
            </w:r>
          </w:p>
        </w:tc>
        <w:tc>
          <w:tcPr>
            <w:tcW w:w="500" w:type="dxa"/>
            <w:tcBorders>
              <w:top w:val="nil"/>
              <w:left w:val="nil"/>
              <w:bottom w:val="nil"/>
              <w:right w:val="nil"/>
            </w:tcBorders>
            <w:shd w:val="clear" w:color="000000" w:fill="F2F2F2"/>
            <w:noWrap/>
            <w:vAlign w:val="center"/>
            <w:hideMark/>
          </w:tcPr>
          <w:p w14:paraId="46C7192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78</w:t>
            </w:r>
          </w:p>
        </w:tc>
        <w:tc>
          <w:tcPr>
            <w:tcW w:w="560" w:type="dxa"/>
            <w:tcBorders>
              <w:top w:val="nil"/>
              <w:left w:val="nil"/>
              <w:bottom w:val="nil"/>
              <w:right w:val="nil"/>
            </w:tcBorders>
            <w:shd w:val="clear" w:color="000000" w:fill="F2F2F2"/>
            <w:noWrap/>
            <w:vAlign w:val="center"/>
            <w:hideMark/>
          </w:tcPr>
          <w:p w14:paraId="5F1BC30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23631</w:t>
            </w:r>
          </w:p>
        </w:tc>
        <w:tc>
          <w:tcPr>
            <w:tcW w:w="380" w:type="dxa"/>
            <w:tcBorders>
              <w:top w:val="nil"/>
              <w:left w:val="nil"/>
              <w:bottom w:val="nil"/>
              <w:right w:val="nil"/>
            </w:tcBorders>
            <w:shd w:val="clear" w:color="000000" w:fill="F2F2F2"/>
            <w:noWrap/>
            <w:vAlign w:val="center"/>
            <w:hideMark/>
          </w:tcPr>
          <w:p w14:paraId="4714EA2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0867F6D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9342</w:t>
            </w:r>
          </w:p>
        </w:tc>
        <w:tc>
          <w:tcPr>
            <w:tcW w:w="460" w:type="dxa"/>
            <w:tcBorders>
              <w:top w:val="nil"/>
              <w:left w:val="nil"/>
              <w:bottom w:val="nil"/>
              <w:right w:val="nil"/>
            </w:tcBorders>
            <w:shd w:val="clear" w:color="000000" w:fill="F2F2F2"/>
            <w:noWrap/>
            <w:vAlign w:val="center"/>
            <w:hideMark/>
          </w:tcPr>
          <w:p w14:paraId="17758F0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w:t>
            </w:r>
          </w:p>
        </w:tc>
        <w:tc>
          <w:tcPr>
            <w:tcW w:w="460" w:type="dxa"/>
            <w:tcBorders>
              <w:top w:val="nil"/>
              <w:left w:val="nil"/>
              <w:bottom w:val="nil"/>
              <w:right w:val="nil"/>
            </w:tcBorders>
            <w:shd w:val="clear" w:color="000000" w:fill="F2F2F2"/>
            <w:noWrap/>
            <w:vAlign w:val="center"/>
            <w:hideMark/>
          </w:tcPr>
          <w:p w14:paraId="13FD52E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59</w:t>
            </w:r>
          </w:p>
        </w:tc>
        <w:tc>
          <w:tcPr>
            <w:tcW w:w="460" w:type="dxa"/>
            <w:tcBorders>
              <w:top w:val="nil"/>
              <w:left w:val="nil"/>
              <w:bottom w:val="nil"/>
              <w:right w:val="nil"/>
            </w:tcBorders>
            <w:shd w:val="clear" w:color="000000" w:fill="F2F2F2"/>
            <w:noWrap/>
            <w:vAlign w:val="center"/>
            <w:hideMark/>
          </w:tcPr>
          <w:p w14:paraId="7862C48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4143</w:t>
            </w:r>
          </w:p>
        </w:tc>
        <w:tc>
          <w:tcPr>
            <w:tcW w:w="580" w:type="dxa"/>
            <w:tcBorders>
              <w:top w:val="nil"/>
              <w:left w:val="nil"/>
              <w:bottom w:val="nil"/>
              <w:right w:val="nil"/>
            </w:tcBorders>
            <w:shd w:val="clear" w:color="000000" w:fill="F2F2F2"/>
            <w:noWrap/>
            <w:vAlign w:val="center"/>
            <w:hideMark/>
          </w:tcPr>
          <w:p w14:paraId="00197F7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6D3C337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362</w:t>
            </w:r>
          </w:p>
        </w:tc>
        <w:tc>
          <w:tcPr>
            <w:tcW w:w="560" w:type="dxa"/>
            <w:tcBorders>
              <w:top w:val="nil"/>
              <w:left w:val="nil"/>
              <w:bottom w:val="nil"/>
              <w:right w:val="nil"/>
            </w:tcBorders>
            <w:shd w:val="clear" w:color="000000" w:fill="F2F2F2"/>
            <w:noWrap/>
            <w:vAlign w:val="center"/>
            <w:hideMark/>
          </w:tcPr>
          <w:p w14:paraId="398FA61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53650</w:t>
            </w:r>
          </w:p>
        </w:tc>
      </w:tr>
      <w:tr w:rsidR="009636C9" w:rsidRPr="009636C9" w14:paraId="6E08DC19" w14:textId="77777777" w:rsidTr="009636C9">
        <w:trPr>
          <w:trHeight w:val="300"/>
        </w:trPr>
        <w:tc>
          <w:tcPr>
            <w:tcW w:w="580" w:type="dxa"/>
            <w:tcBorders>
              <w:top w:val="nil"/>
              <w:left w:val="nil"/>
              <w:bottom w:val="nil"/>
              <w:right w:val="nil"/>
            </w:tcBorders>
            <w:shd w:val="clear" w:color="auto" w:fill="auto"/>
            <w:noWrap/>
            <w:vAlign w:val="center"/>
            <w:hideMark/>
          </w:tcPr>
          <w:p w14:paraId="72E495C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2005</w:t>
            </w:r>
          </w:p>
        </w:tc>
        <w:tc>
          <w:tcPr>
            <w:tcW w:w="440" w:type="dxa"/>
            <w:tcBorders>
              <w:top w:val="nil"/>
              <w:left w:val="nil"/>
              <w:bottom w:val="nil"/>
              <w:right w:val="nil"/>
            </w:tcBorders>
            <w:shd w:val="clear" w:color="auto" w:fill="auto"/>
            <w:noWrap/>
            <w:vAlign w:val="center"/>
            <w:hideMark/>
          </w:tcPr>
          <w:p w14:paraId="4651D4F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4C640F6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24170</w:t>
            </w:r>
          </w:p>
        </w:tc>
        <w:tc>
          <w:tcPr>
            <w:tcW w:w="560" w:type="dxa"/>
            <w:tcBorders>
              <w:top w:val="nil"/>
              <w:left w:val="nil"/>
              <w:bottom w:val="nil"/>
              <w:right w:val="nil"/>
            </w:tcBorders>
            <w:shd w:val="clear" w:color="auto" w:fill="auto"/>
            <w:noWrap/>
            <w:vAlign w:val="center"/>
            <w:hideMark/>
          </w:tcPr>
          <w:p w14:paraId="35B0A09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4105</w:t>
            </w:r>
          </w:p>
        </w:tc>
        <w:tc>
          <w:tcPr>
            <w:tcW w:w="500" w:type="dxa"/>
            <w:tcBorders>
              <w:top w:val="nil"/>
              <w:left w:val="nil"/>
              <w:bottom w:val="nil"/>
              <w:right w:val="nil"/>
            </w:tcBorders>
            <w:shd w:val="clear" w:color="auto" w:fill="auto"/>
            <w:noWrap/>
            <w:vAlign w:val="center"/>
            <w:hideMark/>
          </w:tcPr>
          <w:p w14:paraId="540C979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238</w:t>
            </w:r>
          </w:p>
        </w:tc>
        <w:tc>
          <w:tcPr>
            <w:tcW w:w="560" w:type="dxa"/>
            <w:tcBorders>
              <w:top w:val="nil"/>
              <w:left w:val="nil"/>
              <w:bottom w:val="nil"/>
              <w:right w:val="nil"/>
            </w:tcBorders>
            <w:shd w:val="clear" w:color="auto" w:fill="auto"/>
            <w:noWrap/>
            <w:vAlign w:val="center"/>
            <w:hideMark/>
          </w:tcPr>
          <w:p w14:paraId="02206F8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14077</w:t>
            </w:r>
          </w:p>
        </w:tc>
        <w:tc>
          <w:tcPr>
            <w:tcW w:w="380" w:type="dxa"/>
            <w:tcBorders>
              <w:top w:val="nil"/>
              <w:left w:val="nil"/>
              <w:bottom w:val="nil"/>
              <w:right w:val="nil"/>
            </w:tcBorders>
            <w:shd w:val="clear" w:color="auto" w:fill="auto"/>
            <w:noWrap/>
            <w:vAlign w:val="center"/>
            <w:hideMark/>
          </w:tcPr>
          <w:p w14:paraId="316412B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35</w:t>
            </w:r>
          </w:p>
        </w:tc>
        <w:tc>
          <w:tcPr>
            <w:tcW w:w="560" w:type="dxa"/>
            <w:tcBorders>
              <w:top w:val="nil"/>
              <w:left w:val="nil"/>
              <w:bottom w:val="nil"/>
              <w:right w:val="nil"/>
            </w:tcBorders>
            <w:shd w:val="clear" w:color="auto" w:fill="auto"/>
            <w:noWrap/>
            <w:vAlign w:val="center"/>
            <w:hideMark/>
          </w:tcPr>
          <w:p w14:paraId="672EF3E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9234</w:t>
            </w:r>
          </w:p>
        </w:tc>
        <w:tc>
          <w:tcPr>
            <w:tcW w:w="460" w:type="dxa"/>
            <w:tcBorders>
              <w:top w:val="nil"/>
              <w:left w:val="nil"/>
              <w:bottom w:val="nil"/>
              <w:right w:val="nil"/>
            </w:tcBorders>
            <w:shd w:val="clear" w:color="auto" w:fill="auto"/>
            <w:noWrap/>
            <w:vAlign w:val="center"/>
            <w:hideMark/>
          </w:tcPr>
          <w:p w14:paraId="0F50250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126</w:t>
            </w:r>
          </w:p>
        </w:tc>
        <w:tc>
          <w:tcPr>
            <w:tcW w:w="460" w:type="dxa"/>
            <w:tcBorders>
              <w:top w:val="nil"/>
              <w:left w:val="nil"/>
              <w:bottom w:val="nil"/>
              <w:right w:val="nil"/>
            </w:tcBorders>
            <w:shd w:val="clear" w:color="auto" w:fill="auto"/>
            <w:noWrap/>
            <w:vAlign w:val="center"/>
            <w:hideMark/>
          </w:tcPr>
          <w:p w14:paraId="10A9999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36</w:t>
            </w:r>
          </w:p>
        </w:tc>
        <w:tc>
          <w:tcPr>
            <w:tcW w:w="460" w:type="dxa"/>
            <w:tcBorders>
              <w:top w:val="nil"/>
              <w:left w:val="nil"/>
              <w:bottom w:val="nil"/>
              <w:right w:val="nil"/>
            </w:tcBorders>
            <w:shd w:val="clear" w:color="auto" w:fill="auto"/>
            <w:noWrap/>
            <w:vAlign w:val="center"/>
            <w:hideMark/>
          </w:tcPr>
          <w:p w14:paraId="557729F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2521</w:t>
            </w:r>
          </w:p>
        </w:tc>
        <w:tc>
          <w:tcPr>
            <w:tcW w:w="580" w:type="dxa"/>
            <w:tcBorders>
              <w:top w:val="nil"/>
              <w:left w:val="nil"/>
              <w:bottom w:val="nil"/>
              <w:right w:val="nil"/>
            </w:tcBorders>
            <w:shd w:val="clear" w:color="auto" w:fill="auto"/>
            <w:noWrap/>
            <w:vAlign w:val="center"/>
            <w:hideMark/>
          </w:tcPr>
          <w:p w14:paraId="57912A2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770B73C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186</w:t>
            </w:r>
          </w:p>
        </w:tc>
        <w:tc>
          <w:tcPr>
            <w:tcW w:w="560" w:type="dxa"/>
            <w:tcBorders>
              <w:top w:val="nil"/>
              <w:left w:val="nil"/>
              <w:bottom w:val="nil"/>
              <w:right w:val="nil"/>
            </w:tcBorders>
            <w:shd w:val="clear" w:color="auto" w:fill="auto"/>
            <w:noWrap/>
            <w:vAlign w:val="center"/>
            <w:hideMark/>
          </w:tcPr>
          <w:p w14:paraId="0D64C5E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54726</w:t>
            </w:r>
          </w:p>
        </w:tc>
      </w:tr>
      <w:tr w:rsidR="009636C9" w:rsidRPr="009636C9" w14:paraId="088CFC17" w14:textId="77777777" w:rsidTr="009636C9">
        <w:trPr>
          <w:trHeight w:val="300"/>
        </w:trPr>
        <w:tc>
          <w:tcPr>
            <w:tcW w:w="580" w:type="dxa"/>
            <w:tcBorders>
              <w:top w:val="nil"/>
              <w:left w:val="nil"/>
              <w:bottom w:val="nil"/>
              <w:right w:val="nil"/>
            </w:tcBorders>
            <w:shd w:val="clear" w:color="000000" w:fill="F2F2F2"/>
            <w:noWrap/>
            <w:vAlign w:val="center"/>
            <w:hideMark/>
          </w:tcPr>
          <w:p w14:paraId="64F0993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2006</w:t>
            </w:r>
          </w:p>
        </w:tc>
        <w:tc>
          <w:tcPr>
            <w:tcW w:w="440" w:type="dxa"/>
            <w:tcBorders>
              <w:top w:val="nil"/>
              <w:left w:val="nil"/>
              <w:bottom w:val="nil"/>
              <w:right w:val="nil"/>
            </w:tcBorders>
            <w:shd w:val="clear" w:color="000000" w:fill="F2F2F2"/>
            <w:noWrap/>
            <w:vAlign w:val="center"/>
            <w:hideMark/>
          </w:tcPr>
          <w:p w14:paraId="7D33208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2D72FE4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19050</w:t>
            </w:r>
          </w:p>
        </w:tc>
        <w:tc>
          <w:tcPr>
            <w:tcW w:w="560" w:type="dxa"/>
            <w:tcBorders>
              <w:top w:val="nil"/>
              <w:left w:val="nil"/>
              <w:bottom w:val="nil"/>
              <w:right w:val="nil"/>
            </w:tcBorders>
            <w:shd w:val="clear" w:color="000000" w:fill="F2F2F2"/>
            <w:noWrap/>
            <w:vAlign w:val="center"/>
            <w:hideMark/>
          </w:tcPr>
          <w:p w14:paraId="2F91EF1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7932</w:t>
            </w:r>
          </w:p>
        </w:tc>
        <w:tc>
          <w:tcPr>
            <w:tcW w:w="500" w:type="dxa"/>
            <w:tcBorders>
              <w:top w:val="nil"/>
              <w:left w:val="nil"/>
              <w:bottom w:val="nil"/>
              <w:right w:val="nil"/>
            </w:tcBorders>
            <w:shd w:val="clear" w:color="000000" w:fill="F2F2F2"/>
            <w:noWrap/>
            <w:vAlign w:val="center"/>
            <w:hideMark/>
          </w:tcPr>
          <w:p w14:paraId="0C8E248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266</w:t>
            </w:r>
          </w:p>
        </w:tc>
        <w:tc>
          <w:tcPr>
            <w:tcW w:w="560" w:type="dxa"/>
            <w:tcBorders>
              <w:top w:val="nil"/>
              <w:left w:val="nil"/>
              <w:bottom w:val="nil"/>
              <w:right w:val="nil"/>
            </w:tcBorders>
            <w:shd w:val="clear" w:color="000000" w:fill="F2F2F2"/>
            <w:noWrap/>
            <w:vAlign w:val="center"/>
            <w:hideMark/>
          </w:tcPr>
          <w:p w14:paraId="441BA9A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16872</w:t>
            </w:r>
          </w:p>
        </w:tc>
        <w:tc>
          <w:tcPr>
            <w:tcW w:w="380" w:type="dxa"/>
            <w:tcBorders>
              <w:top w:val="nil"/>
              <w:left w:val="nil"/>
              <w:bottom w:val="nil"/>
              <w:right w:val="nil"/>
            </w:tcBorders>
            <w:shd w:val="clear" w:color="000000" w:fill="F2F2F2"/>
            <w:noWrap/>
            <w:vAlign w:val="center"/>
            <w:hideMark/>
          </w:tcPr>
          <w:p w14:paraId="7448535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76</w:t>
            </w:r>
          </w:p>
        </w:tc>
        <w:tc>
          <w:tcPr>
            <w:tcW w:w="560" w:type="dxa"/>
            <w:tcBorders>
              <w:top w:val="nil"/>
              <w:left w:val="nil"/>
              <w:bottom w:val="nil"/>
              <w:right w:val="nil"/>
            </w:tcBorders>
            <w:shd w:val="clear" w:color="000000" w:fill="F2F2F2"/>
            <w:noWrap/>
            <w:vAlign w:val="center"/>
            <w:hideMark/>
          </w:tcPr>
          <w:p w14:paraId="15B325F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7755</w:t>
            </w:r>
          </w:p>
        </w:tc>
        <w:tc>
          <w:tcPr>
            <w:tcW w:w="460" w:type="dxa"/>
            <w:tcBorders>
              <w:top w:val="nil"/>
              <w:left w:val="nil"/>
              <w:bottom w:val="nil"/>
              <w:right w:val="nil"/>
            </w:tcBorders>
            <w:shd w:val="clear" w:color="000000" w:fill="F2F2F2"/>
            <w:noWrap/>
            <w:vAlign w:val="center"/>
            <w:hideMark/>
          </w:tcPr>
          <w:p w14:paraId="14C49FC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224</w:t>
            </w:r>
          </w:p>
        </w:tc>
        <w:tc>
          <w:tcPr>
            <w:tcW w:w="460" w:type="dxa"/>
            <w:tcBorders>
              <w:top w:val="nil"/>
              <w:left w:val="nil"/>
              <w:bottom w:val="nil"/>
              <w:right w:val="nil"/>
            </w:tcBorders>
            <w:shd w:val="clear" w:color="000000" w:fill="F2F2F2"/>
            <w:noWrap/>
            <w:vAlign w:val="center"/>
            <w:hideMark/>
          </w:tcPr>
          <w:p w14:paraId="5632FC8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75</w:t>
            </w:r>
          </w:p>
        </w:tc>
        <w:tc>
          <w:tcPr>
            <w:tcW w:w="460" w:type="dxa"/>
            <w:tcBorders>
              <w:top w:val="nil"/>
              <w:left w:val="nil"/>
              <w:bottom w:val="nil"/>
              <w:right w:val="nil"/>
            </w:tcBorders>
            <w:shd w:val="clear" w:color="000000" w:fill="F2F2F2"/>
            <w:noWrap/>
            <w:vAlign w:val="center"/>
            <w:hideMark/>
          </w:tcPr>
          <w:p w14:paraId="7D0E68F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1304</w:t>
            </w:r>
          </w:p>
        </w:tc>
        <w:tc>
          <w:tcPr>
            <w:tcW w:w="580" w:type="dxa"/>
            <w:tcBorders>
              <w:top w:val="nil"/>
              <w:left w:val="nil"/>
              <w:bottom w:val="nil"/>
              <w:right w:val="nil"/>
            </w:tcBorders>
            <w:shd w:val="clear" w:color="000000" w:fill="F2F2F2"/>
            <w:noWrap/>
            <w:vAlign w:val="center"/>
            <w:hideMark/>
          </w:tcPr>
          <w:p w14:paraId="2CDE704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6C8525E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4B0B38C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53554</w:t>
            </w:r>
          </w:p>
        </w:tc>
      </w:tr>
      <w:tr w:rsidR="009636C9" w:rsidRPr="009636C9" w14:paraId="3EF9B666" w14:textId="77777777" w:rsidTr="009636C9">
        <w:trPr>
          <w:trHeight w:val="300"/>
        </w:trPr>
        <w:tc>
          <w:tcPr>
            <w:tcW w:w="580" w:type="dxa"/>
            <w:tcBorders>
              <w:top w:val="nil"/>
              <w:left w:val="nil"/>
              <w:bottom w:val="nil"/>
              <w:right w:val="nil"/>
            </w:tcBorders>
            <w:shd w:val="clear" w:color="auto" w:fill="auto"/>
            <w:noWrap/>
            <w:vAlign w:val="center"/>
            <w:hideMark/>
          </w:tcPr>
          <w:p w14:paraId="23AFA5C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2007</w:t>
            </w:r>
          </w:p>
        </w:tc>
        <w:tc>
          <w:tcPr>
            <w:tcW w:w="440" w:type="dxa"/>
            <w:tcBorders>
              <w:top w:val="nil"/>
              <w:left w:val="nil"/>
              <w:bottom w:val="nil"/>
              <w:right w:val="nil"/>
            </w:tcBorders>
            <w:shd w:val="clear" w:color="auto" w:fill="auto"/>
            <w:noWrap/>
            <w:vAlign w:val="center"/>
            <w:hideMark/>
          </w:tcPr>
          <w:p w14:paraId="24773EE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0DB3D5B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8672</w:t>
            </w:r>
          </w:p>
        </w:tc>
        <w:tc>
          <w:tcPr>
            <w:tcW w:w="560" w:type="dxa"/>
            <w:tcBorders>
              <w:top w:val="nil"/>
              <w:left w:val="nil"/>
              <w:bottom w:val="nil"/>
              <w:right w:val="nil"/>
            </w:tcBorders>
            <w:shd w:val="clear" w:color="auto" w:fill="auto"/>
            <w:noWrap/>
            <w:vAlign w:val="center"/>
            <w:hideMark/>
          </w:tcPr>
          <w:p w14:paraId="471AAC1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10659</w:t>
            </w:r>
          </w:p>
        </w:tc>
        <w:tc>
          <w:tcPr>
            <w:tcW w:w="500" w:type="dxa"/>
            <w:tcBorders>
              <w:top w:val="nil"/>
              <w:left w:val="nil"/>
              <w:bottom w:val="nil"/>
              <w:right w:val="nil"/>
            </w:tcBorders>
            <w:shd w:val="clear" w:color="auto" w:fill="auto"/>
            <w:noWrap/>
            <w:vAlign w:val="center"/>
            <w:hideMark/>
          </w:tcPr>
          <w:p w14:paraId="6549BE2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381</w:t>
            </w:r>
          </w:p>
        </w:tc>
        <w:tc>
          <w:tcPr>
            <w:tcW w:w="560" w:type="dxa"/>
            <w:tcBorders>
              <w:top w:val="nil"/>
              <w:left w:val="nil"/>
              <w:bottom w:val="nil"/>
              <w:right w:val="nil"/>
            </w:tcBorders>
            <w:shd w:val="clear" w:color="auto" w:fill="auto"/>
            <w:noWrap/>
            <w:vAlign w:val="center"/>
            <w:hideMark/>
          </w:tcPr>
          <w:p w14:paraId="5911EF4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24777</w:t>
            </w:r>
          </w:p>
        </w:tc>
        <w:tc>
          <w:tcPr>
            <w:tcW w:w="380" w:type="dxa"/>
            <w:tcBorders>
              <w:top w:val="nil"/>
              <w:left w:val="nil"/>
              <w:bottom w:val="nil"/>
              <w:right w:val="nil"/>
            </w:tcBorders>
            <w:shd w:val="clear" w:color="auto" w:fill="auto"/>
            <w:noWrap/>
            <w:vAlign w:val="center"/>
            <w:hideMark/>
          </w:tcPr>
          <w:p w14:paraId="20149D2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w:t>
            </w:r>
          </w:p>
        </w:tc>
        <w:tc>
          <w:tcPr>
            <w:tcW w:w="560" w:type="dxa"/>
            <w:tcBorders>
              <w:top w:val="nil"/>
              <w:left w:val="nil"/>
              <w:bottom w:val="nil"/>
              <w:right w:val="nil"/>
            </w:tcBorders>
            <w:shd w:val="clear" w:color="auto" w:fill="auto"/>
            <w:noWrap/>
            <w:vAlign w:val="center"/>
            <w:hideMark/>
          </w:tcPr>
          <w:p w14:paraId="51DEBE4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5759</w:t>
            </w:r>
          </w:p>
        </w:tc>
        <w:tc>
          <w:tcPr>
            <w:tcW w:w="460" w:type="dxa"/>
            <w:tcBorders>
              <w:top w:val="nil"/>
              <w:left w:val="nil"/>
              <w:bottom w:val="nil"/>
              <w:right w:val="nil"/>
            </w:tcBorders>
            <w:shd w:val="clear" w:color="auto" w:fill="auto"/>
            <w:noWrap/>
            <w:vAlign w:val="center"/>
            <w:hideMark/>
          </w:tcPr>
          <w:p w14:paraId="6935CDE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370</w:t>
            </w:r>
          </w:p>
        </w:tc>
        <w:tc>
          <w:tcPr>
            <w:tcW w:w="460" w:type="dxa"/>
            <w:tcBorders>
              <w:top w:val="nil"/>
              <w:left w:val="nil"/>
              <w:bottom w:val="nil"/>
              <w:right w:val="nil"/>
            </w:tcBorders>
            <w:shd w:val="clear" w:color="auto" w:fill="auto"/>
            <w:noWrap/>
            <w:vAlign w:val="center"/>
            <w:hideMark/>
          </w:tcPr>
          <w:p w14:paraId="502A092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59</w:t>
            </w:r>
          </w:p>
        </w:tc>
        <w:tc>
          <w:tcPr>
            <w:tcW w:w="460" w:type="dxa"/>
            <w:tcBorders>
              <w:top w:val="nil"/>
              <w:left w:val="nil"/>
              <w:bottom w:val="nil"/>
              <w:right w:val="nil"/>
            </w:tcBorders>
            <w:shd w:val="clear" w:color="auto" w:fill="auto"/>
            <w:noWrap/>
            <w:vAlign w:val="center"/>
            <w:hideMark/>
          </w:tcPr>
          <w:p w14:paraId="77AD703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1928</w:t>
            </w:r>
          </w:p>
        </w:tc>
        <w:tc>
          <w:tcPr>
            <w:tcW w:w="580" w:type="dxa"/>
            <w:tcBorders>
              <w:top w:val="nil"/>
              <w:left w:val="nil"/>
              <w:bottom w:val="nil"/>
              <w:right w:val="nil"/>
            </w:tcBorders>
            <w:shd w:val="clear" w:color="auto" w:fill="auto"/>
            <w:noWrap/>
            <w:vAlign w:val="center"/>
            <w:hideMark/>
          </w:tcPr>
          <w:p w14:paraId="53B6A20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2073D63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651</w:t>
            </w:r>
          </w:p>
        </w:tc>
        <w:tc>
          <w:tcPr>
            <w:tcW w:w="560" w:type="dxa"/>
            <w:tcBorders>
              <w:top w:val="nil"/>
              <w:left w:val="nil"/>
              <w:bottom w:val="nil"/>
              <w:right w:val="nil"/>
            </w:tcBorders>
            <w:shd w:val="clear" w:color="auto" w:fill="auto"/>
            <w:noWrap/>
            <w:vAlign w:val="center"/>
            <w:hideMark/>
          </w:tcPr>
          <w:p w14:paraId="16EDE1B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53275</w:t>
            </w:r>
          </w:p>
        </w:tc>
      </w:tr>
      <w:tr w:rsidR="009636C9" w:rsidRPr="009636C9" w14:paraId="768B3D99" w14:textId="77777777" w:rsidTr="009636C9">
        <w:trPr>
          <w:trHeight w:val="300"/>
        </w:trPr>
        <w:tc>
          <w:tcPr>
            <w:tcW w:w="580" w:type="dxa"/>
            <w:tcBorders>
              <w:top w:val="nil"/>
              <w:left w:val="nil"/>
              <w:bottom w:val="nil"/>
              <w:right w:val="nil"/>
            </w:tcBorders>
            <w:shd w:val="clear" w:color="000000" w:fill="F2F2F2"/>
            <w:noWrap/>
            <w:vAlign w:val="center"/>
            <w:hideMark/>
          </w:tcPr>
          <w:p w14:paraId="0CD73D6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2008</w:t>
            </w:r>
          </w:p>
        </w:tc>
        <w:tc>
          <w:tcPr>
            <w:tcW w:w="440" w:type="dxa"/>
            <w:tcBorders>
              <w:top w:val="nil"/>
              <w:left w:val="nil"/>
              <w:bottom w:val="nil"/>
              <w:right w:val="nil"/>
            </w:tcBorders>
            <w:shd w:val="clear" w:color="000000" w:fill="F2F2F2"/>
            <w:noWrap/>
            <w:vAlign w:val="center"/>
            <w:hideMark/>
          </w:tcPr>
          <w:p w14:paraId="385A48F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7AAD20C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8974</w:t>
            </w:r>
          </w:p>
        </w:tc>
        <w:tc>
          <w:tcPr>
            <w:tcW w:w="560" w:type="dxa"/>
            <w:tcBorders>
              <w:top w:val="nil"/>
              <w:left w:val="nil"/>
              <w:bottom w:val="nil"/>
              <w:right w:val="nil"/>
            </w:tcBorders>
            <w:shd w:val="clear" w:color="000000" w:fill="F2F2F2"/>
            <w:noWrap/>
            <w:vAlign w:val="center"/>
            <w:hideMark/>
          </w:tcPr>
          <w:p w14:paraId="5ED0AE8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w:t>
            </w:r>
          </w:p>
        </w:tc>
        <w:tc>
          <w:tcPr>
            <w:tcW w:w="500" w:type="dxa"/>
            <w:tcBorders>
              <w:top w:val="nil"/>
              <w:left w:val="nil"/>
              <w:bottom w:val="nil"/>
              <w:right w:val="nil"/>
            </w:tcBorders>
            <w:shd w:val="clear" w:color="000000" w:fill="F2F2F2"/>
            <w:noWrap/>
            <w:vAlign w:val="center"/>
            <w:hideMark/>
          </w:tcPr>
          <w:p w14:paraId="06C4E26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166</w:t>
            </w:r>
          </w:p>
        </w:tc>
        <w:tc>
          <w:tcPr>
            <w:tcW w:w="560" w:type="dxa"/>
            <w:tcBorders>
              <w:top w:val="nil"/>
              <w:left w:val="nil"/>
              <w:bottom w:val="nil"/>
              <w:right w:val="nil"/>
            </w:tcBorders>
            <w:shd w:val="clear" w:color="000000" w:fill="F2F2F2"/>
            <w:noWrap/>
            <w:vAlign w:val="center"/>
            <w:hideMark/>
          </w:tcPr>
          <w:p w14:paraId="4A2DCC4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13741</w:t>
            </w:r>
          </w:p>
        </w:tc>
        <w:tc>
          <w:tcPr>
            <w:tcW w:w="380" w:type="dxa"/>
            <w:tcBorders>
              <w:top w:val="nil"/>
              <w:left w:val="nil"/>
              <w:bottom w:val="nil"/>
              <w:right w:val="nil"/>
            </w:tcBorders>
            <w:shd w:val="clear" w:color="000000" w:fill="F2F2F2"/>
            <w:noWrap/>
            <w:vAlign w:val="center"/>
            <w:hideMark/>
          </w:tcPr>
          <w:p w14:paraId="5A02913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w:t>
            </w:r>
          </w:p>
        </w:tc>
        <w:tc>
          <w:tcPr>
            <w:tcW w:w="560" w:type="dxa"/>
            <w:tcBorders>
              <w:top w:val="nil"/>
              <w:left w:val="nil"/>
              <w:bottom w:val="nil"/>
              <w:right w:val="nil"/>
            </w:tcBorders>
            <w:shd w:val="clear" w:color="000000" w:fill="F2F2F2"/>
            <w:noWrap/>
            <w:vAlign w:val="center"/>
            <w:hideMark/>
          </w:tcPr>
          <w:p w14:paraId="2F8ABC0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4884</w:t>
            </w:r>
          </w:p>
        </w:tc>
        <w:tc>
          <w:tcPr>
            <w:tcW w:w="460" w:type="dxa"/>
            <w:tcBorders>
              <w:top w:val="nil"/>
              <w:left w:val="nil"/>
              <w:bottom w:val="nil"/>
              <w:right w:val="nil"/>
            </w:tcBorders>
            <w:shd w:val="clear" w:color="000000" w:fill="F2F2F2"/>
            <w:noWrap/>
            <w:vAlign w:val="center"/>
            <w:hideMark/>
          </w:tcPr>
          <w:p w14:paraId="785B735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111</w:t>
            </w:r>
          </w:p>
        </w:tc>
        <w:tc>
          <w:tcPr>
            <w:tcW w:w="460" w:type="dxa"/>
            <w:tcBorders>
              <w:top w:val="nil"/>
              <w:left w:val="nil"/>
              <w:bottom w:val="nil"/>
              <w:right w:val="nil"/>
            </w:tcBorders>
            <w:shd w:val="clear" w:color="000000" w:fill="F2F2F2"/>
            <w:noWrap/>
            <w:vAlign w:val="center"/>
            <w:hideMark/>
          </w:tcPr>
          <w:p w14:paraId="6763B50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63</w:t>
            </w:r>
          </w:p>
        </w:tc>
        <w:tc>
          <w:tcPr>
            <w:tcW w:w="460" w:type="dxa"/>
            <w:tcBorders>
              <w:top w:val="nil"/>
              <w:left w:val="nil"/>
              <w:bottom w:val="nil"/>
              <w:right w:val="nil"/>
            </w:tcBorders>
            <w:shd w:val="clear" w:color="000000" w:fill="F2F2F2"/>
            <w:noWrap/>
            <w:vAlign w:val="center"/>
            <w:hideMark/>
          </w:tcPr>
          <w:p w14:paraId="7725B0A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997</w:t>
            </w:r>
          </w:p>
        </w:tc>
        <w:tc>
          <w:tcPr>
            <w:tcW w:w="580" w:type="dxa"/>
            <w:tcBorders>
              <w:top w:val="nil"/>
              <w:left w:val="nil"/>
              <w:bottom w:val="nil"/>
              <w:right w:val="nil"/>
            </w:tcBorders>
            <w:shd w:val="clear" w:color="000000" w:fill="F2F2F2"/>
            <w:noWrap/>
            <w:vAlign w:val="center"/>
            <w:hideMark/>
          </w:tcPr>
          <w:p w14:paraId="7BF5E27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22FD97E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549</w:t>
            </w:r>
          </w:p>
        </w:tc>
        <w:tc>
          <w:tcPr>
            <w:tcW w:w="560" w:type="dxa"/>
            <w:tcBorders>
              <w:top w:val="nil"/>
              <w:left w:val="nil"/>
              <w:bottom w:val="nil"/>
              <w:right w:val="nil"/>
            </w:tcBorders>
            <w:shd w:val="clear" w:color="000000" w:fill="F2F2F2"/>
            <w:noWrap/>
            <w:vAlign w:val="center"/>
            <w:hideMark/>
          </w:tcPr>
          <w:p w14:paraId="75B9DE1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29511</w:t>
            </w:r>
          </w:p>
        </w:tc>
      </w:tr>
      <w:tr w:rsidR="009636C9" w:rsidRPr="009636C9" w14:paraId="40AFE40A" w14:textId="77777777" w:rsidTr="009636C9">
        <w:trPr>
          <w:trHeight w:val="300"/>
        </w:trPr>
        <w:tc>
          <w:tcPr>
            <w:tcW w:w="580" w:type="dxa"/>
            <w:tcBorders>
              <w:top w:val="nil"/>
              <w:left w:val="nil"/>
              <w:bottom w:val="nil"/>
              <w:right w:val="nil"/>
            </w:tcBorders>
            <w:shd w:val="clear" w:color="auto" w:fill="auto"/>
            <w:noWrap/>
            <w:vAlign w:val="center"/>
            <w:hideMark/>
          </w:tcPr>
          <w:p w14:paraId="56C71DF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2009</w:t>
            </w:r>
          </w:p>
        </w:tc>
        <w:tc>
          <w:tcPr>
            <w:tcW w:w="440" w:type="dxa"/>
            <w:tcBorders>
              <w:top w:val="nil"/>
              <w:left w:val="nil"/>
              <w:bottom w:val="nil"/>
              <w:right w:val="nil"/>
            </w:tcBorders>
            <w:shd w:val="clear" w:color="auto" w:fill="auto"/>
            <w:noWrap/>
            <w:vAlign w:val="center"/>
            <w:hideMark/>
          </w:tcPr>
          <w:p w14:paraId="2FD5E25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3B596B1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6883</w:t>
            </w:r>
          </w:p>
        </w:tc>
        <w:tc>
          <w:tcPr>
            <w:tcW w:w="560" w:type="dxa"/>
            <w:tcBorders>
              <w:top w:val="nil"/>
              <w:left w:val="nil"/>
              <w:bottom w:val="nil"/>
              <w:right w:val="nil"/>
            </w:tcBorders>
            <w:shd w:val="clear" w:color="auto" w:fill="auto"/>
            <w:noWrap/>
            <w:vAlign w:val="center"/>
            <w:hideMark/>
          </w:tcPr>
          <w:p w14:paraId="706D32E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39</w:t>
            </w:r>
          </w:p>
        </w:tc>
        <w:tc>
          <w:tcPr>
            <w:tcW w:w="500" w:type="dxa"/>
            <w:tcBorders>
              <w:top w:val="nil"/>
              <w:left w:val="nil"/>
              <w:bottom w:val="nil"/>
              <w:right w:val="nil"/>
            </w:tcBorders>
            <w:shd w:val="clear" w:color="auto" w:fill="auto"/>
            <w:noWrap/>
            <w:vAlign w:val="center"/>
            <w:hideMark/>
          </w:tcPr>
          <w:p w14:paraId="2845DB6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5387</w:t>
            </w:r>
          </w:p>
        </w:tc>
        <w:tc>
          <w:tcPr>
            <w:tcW w:w="560" w:type="dxa"/>
            <w:tcBorders>
              <w:top w:val="nil"/>
              <w:left w:val="nil"/>
              <w:bottom w:val="nil"/>
              <w:right w:val="nil"/>
            </w:tcBorders>
            <w:shd w:val="clear" w:color="auto" w:fill="auto"/>
            <w:noWrap/>
            <w:vAlign w:val="center"/>
            <w:hideMark/>
          </w:tcPr>
          <w:p w14:paraId="1AFF977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21909</w:t>
            </w:r>
          </w:p>
        </w:tc>
        <w:tc>
          <w:tcPr>
            <w:tcW w:w="380" w:type="dxa"/>
            <w:tcBorders>
              <w:top w:val="nil"/>
              <w:left w:val="nil"/>
              <w:bottom w:val="nil"/>
              <w:right w:val="nil"/>
            </w:tcBorders>
            <w:shd w:val="clear" w:color="auto" w:fill="auto"/>
            <w:noWrap/>
            <w:vAlign w:val="center"/>
            <w:hideMark/>
          </w:tcPr>
          <w:p w14:paraId="5A62E39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64</w:t>
            </w:r>
          </w:p>
        </w:tc>
        <w:tc>
          <w:tcPr>
            <w:tcW w:w="560" w:type="dxa"/>
            <w:tcBorders>
              <w:top w:val="nil"/>
              <w:left w:val="nil"/>
              <w:bottom w:val="nil"/>
              <w:right w:val="nil"/>
            </w:tcBorders>
            <w:shd w:val="clear" w:color="auto" w:fill="auto"/>
            <w:noWrap/>
            <w:vAlign w:val="center"/>
            <w:hideMark/>
          </w:tcPr>
          <w:p w14:paraId="1EC2ABA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6652</w:t>
            </w:r>
          </w:p>
        </w:tc>
        <w:tc>
          <w:tcPr>
            <w:tcW w:w="460" w:type="dxa"/>
            <w:tcBorders>
              <w:top w:val="nil"/>
              <w:left w:val="nil"/>
              <w:bottom w:val="nil"/>
              <w:right w:val="nil"/>
            </w:tcBorders>
            <w:shd w:val="clear" w:color="auto" w:fill="auto"/>
            <w:noWrap/>
            <w:vAlign w:val="center"/>
            <w:hideMark/>
          </w:tcPr>
          <w:p w14:paraId="2D408A5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55</w:t>
            </w:r>
          </w:p>
        </w:tc>
        <w:tc>
          <w:tcPr>
            <w:tcW w:w="460" w:type="dxa"/>
            <w:tcBorders>
              <w:top w:val="nil"/>
              <w:left w:val="nil"/>
              <w:bottom w:val="nil"/>
              <w:right w:val="nil"/>
            </w:tcBorders>
            <w:shd w:val="clear" w:color="auto" w:fill="auto"/>
            <w:noWrap/>
            <w:vAlign w:val="center"/>
            <w:hideMark/>
          </w:tcPr>
          <w:p w14:paraId="2008604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65</w:t>
            </w:r>
          </w:p>
        </w:tc>
        <w:tc>
          <w:tcPr>
            <w:tcW w:w="460" w:type="dxa"/>
            <w:tcBorders>
              <w:top w:val="nil"/>
              <w:left w:val="nil"/>
              <w:bottom w:val="nil"/>
              <w:right w:val="nil"/>
            </w:tcBorders>
            <w:shd w:val="clear" w:color="auto" w:fill="auto"/>
            <w:noWrap/>
            <w:vAlign w:val="center"/>
            <w:hideMark/>
          </w:tcPr>
          <w:p w14:paraId="7C619B5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980</w:t>
            </w:r>
          </w:p>
        </w:tc>
        <w:tc>
          <w:tcPr>
            <w:tcW w:w="580" w:type="dxa"/>
            <w:tcBorders>
              <w:top w:val="nil"/>
              <w:left w:val="nil"/>
              <w:bottom w:val="nil"/>
              <w:right w:val="nil"/>
            </w:tcBorders>
            <w:shd w:val="clear" w:color="auto" w:fill="auto"/>
            <w:noWrap/>
            <w:vAlign w:val="center"/>
            <w:hideMark/>
          </w:tcPr>
          <w:p w14:paraId="479150D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16</w:t>
            </w:r>
          </w:p>
        </w:tc>
        <w:tc>
          <w:tcPr>
            <w:tcW w:w="580" w:type="dxa"/>
            <w:tcBorders>
              <w:top w:val="nil"/>
              <w:left w:val="nil"/>
              <w:bottom w:val="nil"/>
              <w:right w:val="nil"/>
            </w:tcBorders>
            <w:shd w:val="clear" w:color="auto" w:fill="auto"/>
            <w:noWrap/>
            <w:vAlign w:val="center"/>
            <w:hideMark/>
          </w:tcPr>
          <w:p w14:paraId="2CD81CA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157</w:t>
            </w:r>
          </w:p>
        </w:tc>
        <w:tc>
          <w:tcPr>
            <w:tcW w:w="560" w:type="dxa"/>
            <w:tcBorders>
              <w:top w:val="nil"/>
              <w:left w:val="nil"/>
              <w:bottom w:val="nil"/>
              <w:right w:val="nil"/>
            </w:tcBorders>
            <w:shd w:val="clear" w:color="auto" w:fill="auto"/>
            <w:noWrap/>
            <w:vAlign w:val="center"/>
            <w:hideMark/>
          </w:tcPr>
          <w:p w14:paraId="79D021D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42206</w:t>
            </w:r>
          </w:p>
        </w:tc>
      </w:tr>
      <w:tr w:rsidR="009636C9" w:rsidRPr="009636C9" w14:paraId="2CB1DB79" w14:textId="77777777" w:rsidTr="009636C9">
        <w:trPr>
          <w:trHeight w:val="300"/>
        </w:trPr>
        <w:tc>
          <w:tcPr>
            <w:tcW w:w="580" w:type="dxa"/>
            <w:tcBorders>
              <w:top w:val="nil"/>
              <w:left w:val="nil"/>
              <w:bottom w:val="nil"/>
              <w:right w:val="nil"/>
            </w:tcBorders>
            <w:shd w:val="clear" w:color="000000" w:fill="F2F2F2"/>
            <w:noWrap/>
            <w:vAlign w:val="center"/>
            <w:hideMark/>
          </w:tcPr>
          <w:p w14:paraId="36CC3BD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2010</w:t>
            </w:r>
          </w:p>
        </w:tc>
        <w:tc>
          <w:tcPr>
            <w:tcW w:w="440" w:type="dxa"/>
            <w:tcBorders>
              <w:top w:val="nil"/>
              <w:left w:val="nil"/>
              <w:bottom w:val="nil"/>
              <w:right w:val="nil"/>
            </w:tcBorders>
            <w:shd w:val="clear" w:color="000000" w:fill="F2F2F2"/>
            <w:noWrap/>
            <w:vAlign w:val="center"/>
            <w:hideMark/>
          </w:tcPr>
          <w:p w14:paraId="542133C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18CD00E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12874</w:t>
            </w:r>
          </w:p>
        </w:tc>
        <w:tc>
          <w:tcPr>
            <w:tcW w:w="560" w:type="dxa"/>
            <w:tcBorders>
              <w:top w:val="nil"/>
              <w:left w:val="nil"/>
              <w:bottom w:val="nil"/>
              <w:right w:val="nil"/>
            </w:tcBorders>
            <w:shd w:val="clear" w:color="000000" w:fill="F2F2F2"/>
            <w:noWrap/>
            <w:vAlign w:val="center"/>
            <w:hideMark/>
          </w:tcPr>
          <w:p w14:paraId="0BA7CDE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830</w:t>
            </w:r>
          </w:p>
        </w:tc>
        <w:tc>
          <w:tcPr>
            <w:tcW w:w="500" w:type="dxa"/>
            <w:tcBorders>
              <w:top w:val="nil"/>
              <w:left w:val="nil"/>
              <w:bottom w:val="nil"/>
              <w:right w:val="nil"/>
            </w:tcBorders>
            <w:shd w:val="clear" w:color="000000" w:fill="F2F2F2"/>
            <w:noWrap/>
            <w:vAlign w:val="center"/>
            <w:hideMark/>
          </w:tcPr>
          <w:p w14:paraId="3F92A45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5541</w:t>
            </w:r>
          </w:p>
        </w:tc>
        <w:tc>
          <w:tcPr>
            <w:tcW w:w="560" w:type="dxa"/>
            <w:tcBorders>
              <w:top w:val="nil"/>
              <w:left w:val="nil"/>
              <w:bottom w:val="nil"/>
              <w:right w:val="nil"/>
            </w:tcBorders>
            <w:shd w:val="clear" w:color="000000" w:fill="F2F2F2"/>
            <w:noWrap/>
            <w:vAlign w:val="center"/>
            <w:hideMark/>
          </w:tcPr>
          <w:p w14:paraId="77B7180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13869</w:t>
            </w:r>
          </w:p>
        </w:tc>
        <w:tc>
          <w:tcPr>
            <w:tcW w:w="380" w:type="dxa"/>
            <w:tcBorders>
              <w:top w:val="nil"/>
              <w:left w:val="nil"/>
              <w:bottom w:val="nil"/>
              <w:right w:val="nil"/>
            </w:tcBorders>
            <w:shd w:val="clear" w:color="000000" w:fill="F2F2F2"/>
            <w:noWrap/>
            <w:vAlign w:val="center"/>
            <w:hideMark/>
          </w:tcPr>
          <w:p w14:paraId="4622E6B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123</w:t>
            </w:r>
          </w:p>
        </w:tc>
        <w:tc>
          <w:tcPr>
            <w:tcW w:w="560" w:type="dxa"/>
            <w:tcBorders>
              <w:top w:val="nil"/>
              <w:left w:val="nil"/>
              <w:bottom w:val="nil"/>
              <w:right w:val="nil"/>
            </w:tcBorders>
            <w:shd w:val="clear" w:color="000000" w:fill="F2F2F2"/>
            <w:noWrap/>
            <w:vAlign w:val="center"/>
            <w:hideMark/>
          </w:tcPr>
          <w:p w14:paraId="43F9F0A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4702</w:t>
            </w:r>
          </w:p>
        </w:tc>
        <w:tc>
          <w:tcPr>
            <w:tcW w:w="460" w:type="dxa"/>
            <w:tcBorders>
              <w:top w:val="nil"/>
              <w:left w:val="nil"/>
              <w:bottom w:val="nil"/>
              <w:right w:val="nil"/>
            </w:tcBorders>
            <w:shd w:val="clear" w:color="000000" w:fill="F2F2F2"/>
            <w:noWrap/>
            <w:vAlign w:val="center"/>
            <w:hideMark/>
          </w:tcPr>
          <w:p w14:paraId="6691AE9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w:t>
            </w:r>
          </w:p>
        </w:tc>
        <w:tc>
          <w:tcPr>
            <w:tcW w:w="460" w:type="dxa"/>
            <w:tcBorders>
              <w:top w:val="nil"/>
              <w:left w:val="nil"/>
              <w:bottom w:val="nil"/>
              <w:right w:val="nil"/>
            </w:tcBorders>
            <w:shd w:val="clear" w:color="000000" w:fill="F2F2F2"/>
            <w:noWrap/>
            <w:vAlign w:val="center"/>
            <w:hideMark/>
          </w:tcPr>
          <w:p w14:paraId="7DE325E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129</w:t>
            </w:r>
          </w:p>
        </w:tc>
        <w:tc>
          <w:tcPr>
            <w:tcW w:w="460" w:type="dxa"/>
            <w:tcBorders>
              <w:top w:val="nil"/>
              <w:left w:val="nil"/>
              <w:bottom w:val="nil"/>
              <w:right w:val="nil"/>
            </w:tcBorders>
            <w:shd w:val="clear" w:color="000000" w:fill="F2F2F2"/>
            <w:noWrap/>
            <w:vAlign w:val="center"/>
            <w:hideMark/>
          </w:tcPr>
          <w:p w14:paraId="0E32DDD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418</w:t>
            </w:r>
          </w:p>
        </w:tc>
        <w:tc>
          <w:tcPr>
            <w:tcW w:w="580" w:type="dxa"/>
            <w:tcBorders>
              <w:top w:val="nil"/>
              <w:left w:val="nil"/>
              <w:bottom w:val="nil"/>
              <w:right w:val="nil"/>
            </w:tcBorders>
            <w:shd w:val="clear" w:color="000000" w:fill="F2F2F2"/>
            <w:noWrap/>
            <w:vAlign w:val="center"/>
            <w:hideMark/>
          </w:tcPr>
          <w:p w14:paraId="5075A54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4C52474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158</w:t>
            </w:r>
          </w:p>
        </w:tc>
        <w:tc>
          <w:tcPr>
            <w:tcW w:w="560" w:type="dxa"/>
            <w:tcBorders>
              <w:top w:val="nil"/>
              <w:left w:val="nil"/>
              <w:bottom w:val="nil"/>
              <w:right w:val="nil"/>
            </w:tcBorders>
            <w:shd w:val="clear" w:color="000000" w:fill="F2F2F2"/>
            <w:noWrap/>
            <w:vAlign w:val="center"/>
            <w:hideMark/>
          </w:tcPr>
          <w:p w14:paraId="0B85F26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38650</w:t>
            </w:r>
          </w:p>
        </w:tc>
      </w:tr>
      <w:tr w:rsidR="009636C9" w:rsidRPr="009636C9" w14:paraId="3E7DA6C3" w14:textId="77777777" w:rsidTr="009636C9">
        <w:trPr>
          <w:trHeight w:val="300"/>
        </w:trPr>
        <w:tc>
          <w:tcPr>
            <w:tcW w:w="580" w:type="dxa"/>
            <w:tcBorders>
              <w:top w:val="nil"/>
              <w:left w:val="nil"/>
              <w:bottom w:val="nil"/>
              <w:right w:val="nil"/>
            </w:tcBorders>
            <w:shd w:val="clear" w:color="auto" w:fill="auto"/>
            <w:noWrap/>
            <w:vAlign w:val="center"/>
            <w:hideMark/>
          </w:tcPr>
          <w:p w14:paraId="3E3D7A5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2011</w:t>
            </w:r>
          </w:p>
        </w:tc>
        <w:tc>
          <w:tcPr>
            <w:tcW w:w="440" w:type="dxa"/>
            <w:tcBorders>
              <w:top w:val="nil"/>
              <w:left w:val="nil"/>
              <w:bottom w:val="nil"/>
              <w:right w:val="nil"/>
            </w:tcBorders>
            <w:shd w:val="clear" w:color="auto" w:fill="auto"/>
            <w:noWrap/>
            <w:vAlign w:val="center"/>
            <w:hideMark/>
          </w:tcPr>
          <w:p w14:paraId="578A223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6950231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426</w:t>
            </w:r>
          </w:p>
        </w:tc>
        <w:tc>
          <w:tcPr>
            <w:tcW w:w="560" w:type="dxa"/>
            <w:tcBorders>
              <w:top w:val="nil"/>
              <w:left w:val="nil"/>
              <w:bottom w:val="nil"/>
              <w:right w:val="nil"/>
            </w:tcBorders>
            <w:shd w:val="clear" w:color="auto" w:fill="auto"/>
            <w:noWrap/>
            <w:vAlign w:val="center"/>
            <w:hideMark/>
          </w:tcPr>
          <w:p w14:paraId="425F64F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61</w:t>
            </w:r>
          </w:p>
        </w:tc>
        <w:tc>
          <w:tcPr>
            <w:tcW w:w="500" w:type="dxa"/>
            <w:tcBorders>
              <w:top w:val="nil"/>
              <w:left w:val="nil"/>
              <w:bottom w:val="nil"/>
              <w:right w:val="nil"/>
            </w:tcBorders>
            <w:shd w:val="clear" w:color="auto" w:fill="auto"/>
            <w:noWrap/>
            <w:vAlign w:val="center"/>
            <w:hideMark/>
          </w:tcPr>
          <w:p w14:paraId="60B19E1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1544</w:t>
            </w:r>
          </w:p>
        </w:tc>
        <w:tc>
          <w:tcPr>
            <w:tcW w:w="560" w:type="dxa"/>
            <w:tcBorders>
              <w:top w:val="nil"/>
              <w:left w:val="nil"/>
              <w:bottom w:val="nil"/>
              <w:right w:val="nil"/>
            </w:tcBorders>
            <w:shd w:val="clear" w:color="auto" w:fill="auto"/>
            <w:noWrap/>
            <w:vAlign w:val="center"/>
            <w:hideMark/>
          </w:tcPr>
          <w:p w14:paraId="1909C47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5286</w:t>
            </w:r>
          </w:p>
        </w:tc>
        <w:tc>
          <w:tcPr>
            <w:tcW w:w="380" w:type="dxa"/>
            <w:tcBorders>
              <w:top w:val="nil"/>
              <w:left w:val="nil"/>
              <w:bottom w:val="nil"/>
              <w:right w:val="nil"/>
            </w:tcBorders>
            <w:shd w:val="clear" w:color="auto" w:fill="auto"/>
            <w:noWrap/>
            <w:vAlign w:val="center"/>
            <w:hideMark/>
          </w:tcPr>
          <w:p w14:paraId="26C2343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107</w:t>
            </w:r>
          </w:p>
        </w:tc>
        <w:tc>
          <w:tcPr>
            <w:tcW w:w="560" w:type="dxa"/>
            <w:tcBorders>
              <w:top w:val="nil"/>
              <w:left w:val="nil"/>
              <w:bottom w:val="nil"/>
              <w:right w:val="nil"/>
            </w:tcBorders>
            <w:shd w:val="clear" w:color="auto" w:fill="auto"/>
            <w:noWrap/>
            <w:vAlign w:val="center"/>
            <w:hideMark/>
          </w:tcPr>
          <w:p w14:paraId="0358E91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3542</w:t>
            </w:r>
          </w:p>
        </w:tc>
        <w:tc>
          <w:tcPr>
            <w:tcW w:w="460" w:type="dxa"/>
            <w:tcBorders>
              <w:top w:val="nil"/>
              <w:left w:val="nil"/>
              <w:bottom w:val="nil"/>
              <w:right w:val="nil"/>
            </w:tcBorders>
            <w:shd w:val="clear" w:color="auto" w:fill="auto"/>
            <w:noWrap/>
            <w:vAlign w:val="center"/>
            <w:hideMark/>
          </w:tcPr>
          <w:p w14:paraId="04F1B33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w:t>
            </w:r>
          </w:p>
        </w:tc>
        <w:tc>
          <w:tcPr>
            <w:tcW w:w="460" w:type="dxa"/>
            <w:tcBorders>
              <w:top w:val="nil"/>
              <w:left w:val="nil"/>
              <w:bottom w:val="nil"/>
              <w:right w:val="nil"/>
            </w:tcBorders>
            <w:shd w:val="clear" w:color="auto" w:fill="auto"/>
            <w:noWrap/>
            <w:vAlign w:val="center"/>
            <w:hideMark/>
          </w:tcPr>
          <w:p w14:paraId="477481B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18</w:t>
            </w:r>
          </w:p>
        </w:tc>
        <w:tc>
          <w:tcPr>
            <w:tcW w:w="460" w:type="dxa"/>
            <w:tcBorders>
              <w:top w:val="nil"/>
              <w:left w:val="nil"/>
              <w:bottom w:val="nil"/>
              <w:right w:val="nil"/>
            </w:tcBorders>
            <w:shd w:val="clear" w:color="auto" w:fill="auto"/>
            <w:noWrap/>
            <w:vAlign w:val="center"/>
            <w:hideMark/>
          </w:tcPr>
          <w:p w14:paraId="5BA05F2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390</w:t>
            </w:r>
          </w:p>
        </w:tc>
        <w:tc>
          <w:tcPr>
            <w:tcW w:w="580" w:type="dxa"/>
            <w:tcBorders>
              <w:top w:val="nil"/>
              <w:left w:val="nil"/>
              <w:bottom w:val="nil"/>
              <w:right w:val="nil"/>
            </w:tcBorders>
            <w:shd w:val="clear" w:color="auto" w:fill="auto"/>
            <w:noWrap/>
            <w:vAlign w:val="center"/>
            <w:hideMark/>
          </w:tcPr>
          <w:p w14:paraId="326F650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7683EC7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112</w:t>
            </w:r>
          </w:p>
        </w:tc>
        <w:tc>
          <w:tcPr>
            <w:tcW w:w="560" w:type="dxa"/>
            <w:tcBorders>
              <w:top w:val="nil"/>
              <w:left w:val="nil"/>
              <w:bottom w:val="nil"/>
              <w:right w:val="nil"/>
            </w:tcBorders>
            <w:shd w:val="clear" w:color="auto" w:fill="auto"/>
            <w:noWrap/>
            <w:vAlign w:val="center"/>
            <w:hideMark/>
          </w:tcPr>
          <w:p w14:paraId="3E14C95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11485</w:t>
            </w:r>
          </w:p>
        </w:tc>
      </w:tr>
      <w:tr w:rsidR="009636C9" w:rsidRPr="009636C9" w14:paraId="3DF355D7" w14:textId="77777777" w:rsidTr="009636C9">
        <w:trPr>
          <w:trHeight w:val="300"/>
        </w:trPr>
        <w:tc>
          <w:tcPr>
            <w:tcW w:w="580" w:type="dxa"/>
            <w:tcBorders>
              <w:top w:val="nil"/>
              <w:left w:val="nil"/>
              <w:bottom w:val="nil"/>
              <w:right w:val="nil"/>
            </w:tcBorders>
            <w:shd w:val="clear" w:color="000000" w:fill="F2F2F2"/>
            <w:noWrap/>
            <w:vAlign w:val="center"/>
            <w:hideMark/>
          </w:tcPr>
          <w:p w14:paraId="7573669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2012</w:t>
            </w:r>
          </w:p>
        </w:tc>
        <w:tc>
          <w:tcPr>
            <w:tcW w:w="440" w:type="dxa"/>
            <w:tcBorders>
              <w:top w:val="nil"/>
              <w:left w:val="nil"/>
              <w:bottom w:val="nil"/>
              <w:right w:val="nil"/>
            </w:tcBorders>
            <w:shd w:val="clear" w:color="000000" w:fill="F2F2F2"/>
            <w:noWrap/>
            <w:vAlign w:val="center"/>
            <w:hideMark/>
          </w:tcPr>
          <w:p w14:paraId="6733DAA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78</w:t>
            </w:r>
          </w:p>
        </w:tc>
        <w:tc>
          <w:tcPr>
            <w:tcW w:w="560" w:type="dxa"/>
            <w:tcBorders>
              <w:top w:val="nil"/>
              <w:left w:val="nil"/>
              <w:bottom w:val="nil"/>
              <w:right w:val="nil"/>
            </w:tcBorders>
            <w:shd w:val="clear" w:color="000000" w:fill="F2F2F2"/>
            <w:noWrap/>
            <w:vAlign w:val="center"/>
            <w:hideMark/>
          </w:tcPr>
          <w:p w14:paraId="4B5898E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128</w:t>
            </w:r>
          </w:p>
        </w:tc>
        <w:tc>
          <w:tcPr>
            <w:tcW w:w="560" w:type="dxa"/>
            <w:tcBorders>
              <w:top w:val="nil"/>
              <w:left w:val="nil"/>
              <w:bottom w:val="nil"/>
              <w:right w:val="nil"/>
            </w:tcBorders>
            <w:shd w:val="clear" w:color="000000" w:fill="F2F2F2"/>
            <w:noWrap/>
            <w:vAlign w:val="center"/>
            <w:hideMark/>
          </w:tcPr>
          <w:p w14:paraId="20EFAEE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w:t>
            </w:r>
          </w:p>
        </w:tc>
        <w:tc>
          <w:tcPr>
            <w:tcW w:w="500" w:type="dxa"/>
            <w:tcBorders>
              <w:top w:val="nil"/>
              <w:left w:val="nil"/>
              <w:bottom w:val="nil"/>
              <w:right w:val="nil"/>
            </w:tcBorders>
            <w:shd w:val="clear" w:color="000000" w:fill="F2F2F2"/>
            <w:noWrap/>
            <w:vAlign w:val="center"/>
            <w:hideMark/>
          </w:tcPr>
          <w:p w14:paraId="26151EC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149</w:t>
            </w:r>
          </w:p>
        </w:tc>
        <w:tc>
          <w:tcPr>
            <w:tcW w:w="560" w:type="dxa"/>
            <w:tcBorders>
              <w:top w:val="nil"/>
              <w:left w:val="nil"/>
              <w:bottom w:val="nil"/>
              <w:right w:val="nil"/>
            </w:tcBorders>
            <w:shd w:val="clear" w:color="000000" w:fill="F2F2F2"/>
            <w:noWrap/>
            <w:vAlign w:val="center"/>
            <w:hideMark/>
          </w:tcPr>
          <w:p w14:paraId="134B33E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2261</w:t>
            </w:r>
          </w:p>
        </w:tc>
        <w:tc>
          <w:tcPr>
            <w:tcW w:w="380" w:type="dxa"/>
            <w:tcBorders>
              <w:top w:val="nil"/>
              <w:left w:val="nil"/>
              <w:bottom w:val="nil"/>
              <w:right w:val="nil"/>
            </w:tcBorders>
            <w:shd w:val="clear" w:color="000000" w:fill="F2F2F2"/>
            <w:noWrap/>
            <w:vAlign w:val="center"/>
            <w:hideMark/>
          </w:tcPr>
          <w:p w14:paraId="4712FCC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304</w:t>
            </w:r>
          </w:p>
        </w:tc>
        <w:tc>
          <w:tcPr>
            <w:tcW w:w="560" w:type="dxa"/>
            <w:tcBorders>
              <w:top w:val="nil"/>
              <w:left w:val="nil"/>
              <w:bottom w:val="nil"/>
              <w:right w:val="nil"/>
            </w:tcBorders>
            <w:shd w:val="clear" w:color="000000" w:fill="F2F2F2"/>
            <w:noWrap/>
            <w:vAlign w:val="center"/>
            <w:hideMark/>
          </w:tcPr>
          <w:p w14:paraId="3E796D8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3129</w:t>
            </w:r>
          </w:p>
        </w:tc>
        <w:tc>
          <w:tcPr>
            <w:tcW w:w="460" w:type="dxa"/>
            <w:tcBorders>
              <w:top w:val="nil"/>
              <w:left w:val="nil"/>
              <w:bottom w:val="nil"/>
              <w:right w:val="nil"/>
            </w:tcBorders>
            <w:shd w:val="clear" w:color="000000" w:fill="F2F2F2"/>
            <w:noWrap/>
            <w:vAlign w:val="center"/>
            <w:hideMark/>
          </w:tcPr>
          <w:p w14:paraId="536B0C0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150</w:t>
            </w:r>
          </w:p>
        </w:tc>
        <w:tc>
          <w:tcPr>
            <w:tcW w:w="460" w:type="dxa"/>
            <w:tcBorders>
              <w:top w:val="nil"/>
              <w:left w:val="nil"/>
              <w:bottom w:val="nil"/>
              <w:right w:val="nil"/>
            </w:tcBorders>
            <w:shd w:val="clear" w:color="000000" w:fill="F2F2F2"/>
            <w:noWrap/>
            <w:vAlign w:val="center"/>
            <w:hideMark/>
          </w:tcPr>
          <w:p w14:paraId="4CB9A01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177</w:t>
            </w:r>
          </w:p>
        </w:tc>
        <w:tc>
          <w:tcPr>
            <w:tcW w:w="460" w:type="dxa"/>
            <w:tcBorders>
              <w:top w:val="nil"/>
              <w:left w:val="nil"/>
              <w:bottom w:val="nil"/>
              <w:right w:val="nil"/>
            </w:tcBorders>
            <w:shd w:val="clear" w:color="000000" w:fill="F2F2F2"/>
            <w:noWrap/>
            <w:vAlign w:val="center"/>
            <w:hideMark/>
          </w:tcPr>
          <w:p w14:paraId="0840797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365</w:t>
            </w:r>
          </w:p>
        </w:tc>
        <w:tc>
          <w:tcPr>
            <w:tcW w:w="580" w:type="dxa"/>
            <w:tcBorders>
              <w:top w:val="nil"/>
              <w:left w:val="nil"/>
              <w:bottom w:val="nil"/>
              <w:right w:val="nil"/>
            </w:tcBorders>
            <w:shd w:val="clear" w:color="000000" w:fill="F2F2F2"/>
            <w:noWrap/>
            <w:vAlign w:val="center"/>
            <w:hideMark/>
          </w:tcPr>
          <w:p w14:paraId="2C817B0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7E5A052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101</w:t>
            </w:r>
          </w:p>
        </w:tc>
        <w:tc>
          <w:tcPr>
            <w:tcW w:w="560" w:type="dxa"/>
            <w:tcBorders>
              <w:top w:val="nil"/>
              <w:left w:val="nil"/>
              <w:bottom w:val="nil"/>
              <w:right w:val="nil"/>
            </w:tcBorders>
            <w:shd w:val="clear" w:color="000000" w:fill="F2F2F2"/>
            <w:noWrap/>
            <w:vAlign w:val="center"/>
            <w:hideMark/>
          </w:tcPr>
          <w:p w14:paraId="5E85615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6844</w:t>
            </w:r>
          </w:p>
        </w:tc>
      </w:tr>
      <w:tr w:rsidR="009636C9" w:rsidRPr="009636C9" w14:paraId="73B73F1B" w14:textId="77777777" w:rsidTr="009636C9">
        <w:trPr>
          <w:trHeight w:val="300"/>
        </w:trPr>
        <w:tc>
          <w:tcPr>
            <w:tcW w:w="580" w:type="dxa"/>
            <w:tcBorders>
              <w:top w:val="nil"/>
              <w:left w:val="nil"/>
              <w:bottom w:val="nil"/>
              <w:right w:val="nil"/>
            </w:tcBorders>
            <w:shd w:val="clear" w:color="auto" w:fill="auto"/>
            <w:noWrap/>
            <w:vAlign w:val="center"/>
            <w:hideMark/>
          </w:tcPr>
          <w:p w14:paraId="3B30E4C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2013</w:t>
            </w:r>
          </w:p>
        </w:tc>
        <w:tc>
          <w:tcPr>
            <w:tcW w:w="440" w:type="dxa"/>
            <w:tcBorders>
              <w:top w:val="nil"/>
              <w:left w:val="nil"/>
              <w:bottom w:val="nil"/>
              <w:right w:val="nil"/>
            </w:tcBorders>
            <w:shd w:val="clear" w:color="auto" w:fill="auto"/>
            <w:noWrap/>
            <w:vAlign w:val="center"/>
            <w:hideMark/>
          </w:tcPr>
          <w:p w14:paraId="5DC5B80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44</w:t>
            </w:r>
          </w:p>
        </w:tc>
        <w:tc>
          <w:tcPr>
            <w:tcW w:w="560" w:type="dxa"/>
            <w:tcBorders>
              <w:top w:val="nil"/>
              <w:left w:val="nil"/>
              <w:bottom w:val="nil"/>
              <w:right w:val="nil"/>
            </w:tcBorders>
            <w:shd w:val="clear" w:color="auto" w:fill="auto"/>
            <w:noWrap/>
            <w:vAlign w:val="center"/>
            <w:hideMark/>
          </w:tcPr>
          <w:p w14:paraId="0531C98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191</w:t>
            </w:r>
          </w:p>
        </w:tc>
        <w:tc>
          <w:tcPr>
            <w:tcW w:w="560" w:type="dxa"/>
            <w:tcBorders>
              <w:top w:val="nil"/>
              <w:left w:val="nil"/>
              <w:bottom w:val="nil"/>
              <w:right w:val="nil"/>
            </w:tcBorders>
            <w:shd w:val="clear" w:color="auto" w:fill="auto"/>
            <w:noWrap/>
            <w:vAlign w:val="center"/>
            <w:hideMark/>
          </w:tcPr>
          <w:p w14:paraId="620DD40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00" w:type="dxa"/>
            <w:tcBorders>
              <w:top w:val="nil"/>
              <w:left w:val="nil"/>
              <w:bottom w:val="nil"/>
              <w:right w:val="nil"/>
            </w:tcBorders>
            <w:shd w:val="clear" w:color="auto" w:fill="auto"/>
            <w:noWrap/>
            <w:vAlign w:val="center"/>
            <w:hideMark/>
          </w:tcPr>
          <w:p w14:paraId="478B038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26</w:t>
            </w:r>
          </w:p>
        </w:tc>
        <w:tc>
          <w:tcPr>
            <w:tcW w:w="560" w:type="dxa"/>
            <w:tcBorders>
              <w:top w:val="nil"/>
              <w:left w:val="nil"/>
              <w:bottom w:val="nil"/>
              <w:right w:val="nil"/>
            </w:tcBorders>
            <w:shd w:val="clear" w:color="auto" w:fill="auto"/>
            <w:noWrap/>
            <w:vAlign w:val="center"/>
            <w:hideMark/>
          </w:tcPr>
          <w:p w14:paraId="3B1331B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4909</w:t>
            </w:r>
          </w:p>
        </w:tc>
        <w:tc>
          <w:tcPr>
            <w:tcW w:w="380" w:type="dxa"/>
            <w:tcBorders>
              <w:top w:val="nil"/>
              <w:left w:val="nil"/>
              <w:bottom w:val="nil"/>
              <w:right w:val="nil"/>
            </w:tcBorders>
            <w:shd w:val="clear" w:color="auto" w:fill="auto"/>
            <w:noWrap/>
            <w:vAlign w:val="center"/>
            <w:hideMark/>
          </w:tcPr>
          <w:p w14:paraId="6A6784A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245</w:t>
            </w:r>
          </w:p>
        </w:tc>
        <w:tc>
          <w:tcPr>
            <w:tcW w:w="560" w:type="dxa"/>
            <w:tcBorders>
              <w:top w:val="nil"/>
              <w:left w:val="nil"/>
              <w:bottom w:val="nil"/>
              <w:right w:val="nil"/>
            </w:tcBorders>
            <w:shd w:val="clear" w:color="auto" w:fill="auto"/>
            <w:noWrap/>
            <w:vAlign w:val="center"/>
            <w:hideMark/>
          </w:tcPr>
          <w:p w14:paraId="205A1EC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2759</w:t>
            </w:r>
          </w:p>
        </w:tc>
        <w:tc>
          <w:tcPr>
            <w:tcW w:w="460" w:type="dxa"/>
            <w:tcBorders>
              <w:top w:val="nil"/>
              <w:left w:val="nil"/>
              <w:bottom w:val="nil"/>
              <w:right w:val="nil"/>
            </w:tcBorders>
            <w:shd w:val="clear" w:color="auto" w:fill="auto"/>
            <w:noWrap/>
            <w:vAlign w:val="center"/>
            <w:hideMark/>
          </w:tcPr>
          <w:p w14:paraId="3C5C16D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146</w:t>
            </w:r>
          </w:p>
        </w:tc>
        <w:tc>
          <w:tcPr>
            <w:tcW w:w="460" w:type="dxa"/>
            <w:tcBorders>
              <w:top w:val="nil"/>
              <w:left w:val="nil"/>
              <w:bottom w:val="nil"/>
              <w:right w:val="nil"/>
            </w:tcBorders>
            <w:shd w:val="clear" w:color="auto" w:fill="auto"/>
            <w:noWrap/>
            <w:vAlign w:val="center"/>
            <w:hideMark/>
          </w:tcPr>
          <w:p w14:paraId="33E4AEF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17</w:t>
            </w:r>
          </w:p>
        </w:tc>
        <w:tc>
          <w:tcPr>
            <w:tcW w:w="460" w:type="dxa"/>
            <w:tcBorders>
              <w:top w:val="nil"/>
              <w:left w:val="nil"/>
              <w:bottom w:val="nil"/>
              <w:right w:val="nil"/>
            </w:tcBorders>
            <w:shd w:val="clear" w:color="auto" w:fill="auto"/>
            <w:noWrap/>
            <w:vAlign w:val="center"/>
            <w:hideMark/>
          </w:tcPr>
          <w:p w14:paraId="6719EFE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241</w:t>
            </w:r>
          </w:p>
        </w:tc>
        <w:tc>
          <w:tcPr>
            <w:tcW w:w="580" w:type="dxa"/>
            <w:tcBorders>
              <w:top w:val="nil"/>
              <w:left w:val="nil"/>
              <w:bottom w:val="nil"/>
              <w:right w:val="nil"/>
            </w:tcBorders>
            <w:shd w:val="clear" w:color="auto" w:fill="auto"/>
            <w:noWrap/>
            <w:vAlign w:val="center"/>
            <w:hideMark/>
          </w:tcPr>
          <w:p w14:paraId="69167D5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auto" w:fill="auto"/>
            <w:noWrap/>
            <w:vAlign w:val="center"/>
            <w:hideMark/>
          </w:tcPr>
          <w:p w14:paraId="1ED434F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97</w:t>
            </w:r>
          </w:p>
        </w:tc>
        <w:tc>
          <w:tcPr>
            <w:tcW w:w="560" w:type="dxa"/>
            <w:tcBorders>
              <w:top w:val="nil"/>
              <w:left w:val="nil"/>
              <w:bottom w:val="nil"/>
              <w:right w:val="nil"/>
            </w:tcBorders>
            <w:shd w:val="clear" w:color="auto" w:fill="auto"/>
            <w:noWrap/>
            <w:vAlign w:val="center"/>
            <w:hideMark/>
          </w:tcPr>
          <w:p w14:paraId="4E0011C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8674</w:t>
            </w:r>
          </w:p>
        </w:tc>
      </w:tr>
      <w:tr w:rsidR="009636C9" w:rsidRPr="009636C9" w14:paraId="5032F3A5" w14:textId="77777777" w:rsidTr="009636C9">
        <w:trPr>
          <w:trHeight w:val="300"/>
        </w:trPr>
        <w:tc>
          <w:tcPr>
            <w:tcW w:w="580" w:type="dxa"/>
            <w:tcBorders>
              <w:top w:val="nil"/>
              <w:left w:val="nil"/>
              <w:bottom w:val="nil"/>
              <w:right w:val="nil"/>
            </w:tcBorders>
            <w:shd w:val="clear" w:color="000000" w:fill="F2F2F2"/>
            <w:noWrap/>
            <w:vAlign w:val="center"/>
            <w:hideMark/>
          </w:tcPr>
          <w:p w14:paraId="57FCEF0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2014</w:t>
            </w:r>
          </w:p>
        </w:tc>
        <w:tc>
          <w:tcPr>
            <w:tcW w:w="440" w:type="dxa"/>
            <w:tcBorders>
              <w:top w:val="nil"/>
              <w:left w:val="nil"/>
              <w:bottom w:val="nil"/>
              <w:right w:val="nil"/>
            </w:tcBorders>
            <w:shd w:val="clear" w:color="000000" w:fill="F2F2F2"/>
            <w:noWrap/>
            <w:vAlign w:val="center"/>
            <w:hideMark/>
          </w:tcPr>
          <w:p w14:paraId="1D6A17D7"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0A214D1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w:t>
            </w:r>
          </w:p>
        </w:tc>
        <w:tc>
          <w:tcPr>
            <w:tcW w:w="560" w:type="dxa"/>
            <w:tcBorders>
              <w:top w:val="nil"/>
              <w:left w:val="nil"/>
              <w:bottom w:val="nil"/>
              <w:right w:val="nil"/>
            </w:tcBorders>
            <w:shd w:val="clear" w:color="000000" w:fill="F2F2F2"/>
            <w:noWrap/>
            <w:vAlign w:val="center"/>
            <w:hideMark/>
          </w:tcPr>
          <w:p w14:paraId="3A97A88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25</w:t>
            </w:r>
          </w:p>
        </w:tc>
        <w:tc>
          <w:tcPr>
            <w:tcW w:w="500" w:type="dxa"/>
            <w:tcBorders>
              <w:top w:val="nil"/>
              <w:left w:val="nil"/>
              <w:bottom w:val="nil"/>
              <w:right w:val="nil"/>
            </w:tcBorders>
            <w:shd w:val="clear" w:color="000000" w:fill="F2F2F2"/>
            <w:noWrap/>
            <w:vAlign w:val="center"/>
            <w:hideMark/>
          </w:tcPr>
          <w:p w14:paraId="6729F55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246</w:t>
            </w:r>
          </w:p>
        </w:tc>
        <w:tc>
          <w:tcPr>
            <w:tcW w:w="560" w:type="dxa"/>
            <w:tcBorders>
              <w:top w:val="nil"/>
              <w:left w:val="nil"/>
              <w:bottom w:val="nil"/>
              <w:right w:val="nil"/>
            </w:tcBorders>
            <w:shd w:val="clear" w:color="000000" w:fill="F2F2F2"/>
            <w:noWrap/>
            <w:vAlign w:val="center"/>
            <w:hideMark/>
          </w:tcPr>
          <w:p w14:paraId="4FB6462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3155</w:t>
            </w:r>
          </w:p>
        </w:tc>
        <w:tc>
          <w:tcPr>
            <w:tcW w:w="380" w:type="dxa"/>
            <w:tcBorders>
              <w:top w:val="nil"/>
              <w:left w:val="nil"/>
              <w:bottom w:val="nil"/>
              <w:right w:val="nil"/>
            </w:tcBorders>
            <w:shd w:val="clear" w:color="000000" w:fill="F2F2F2"/>
            <w:noWrap/>
            <w:vAlign w:val="center"/>
            <w:hideMark/>
          </w:tcPr>
          <w:p w14:paraId="1EAE127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w:t>
            </w:r>
          </w:p>
        </w:tc>
        <w:tc>
          <w:tcPr>
            <w:tcW w:w="560" w:type="dxa"/>
            <w:tcBorders>
              <w:top w:val="nil"/>
              <w:left w:val="nil"/>
              <w:bottom w:val="nil"/>
              <w:right w:val="nil"/>
            </w:tcBorders>
            <w:shd w:val="clear" w:color="000000" w:fill="F2F2F2"/>
            <w:noWrap/>
            <w:vAlign w:val="center"/>
            <w:hideMark/>
          </w:tcPr>
          <w:p w14:paraId="170675C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2389</w:t>
            </w:r>
          </w:p>
        </w:tc>
        <w:tc>
          <w:tcPr>
            <w:tcW w:w="460" w:type="dxa"/>
            <w:tcBorders>
              <w:top w:val="nil"/>
              <w:left w:val="nil"/>
              <w:bottom w:val="nil"/>
              <w:right w:val="nil"/>
            </w:tcBorders>
            <w:shd w:val="clear" w:color="000000" w:fill="F2F2F2"/>
            <w:noWrap/>
            <w:vAlign w:val="center"/>
            <w:hideMark/>
          </w:tcPr>
          <w:p w14:paraId="6DE24A3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143</w:t>
            </w:r>
          </w:p>
        </w:tc>
        <w:tc>
          <w:tcPr>
            <w:tcW w:w="460" w:type="dxa"/>
            <w:tcBorders>
              <w:top w:val="nil"/>
              <w:left w:val="nil"/>
              <w:bottom w:val="nil"/>
              <w:right w:val="nil"/>
            </w:tcBorders>
            <w:shd w:val="clear" w:color="000000" w:fill="F2F2F2"/>
            <w:noWrap/>
            <w:vAlign w:val="center"/>
            <w:hideMark/>
          </w:tcPr>
          <w:p w14:paraId="1D46B6F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220</w:t>
            </w:r>
          </w:p>
        </w:tc>
        <w:tc>
          <w:tcPr>
            <w:tcW w:w="460" w:type="dxa"/>
            <w:tcBorders>
              <w:top w:val="nil"/>
              <w:left w:val="nil"/>
              <w:bottom w:val="nil"/>
              <w:right w:val="nil"/>
            </w:tcBorders>
            <w:shd w:val="clear" w:color="000000" w:fill="F2F2F2"/>
            <w:noWrap/>
            <w:vAlign w:val="center"/>
            <w:hideMark/>
          </w:tcPr>
          <w:p w14:paraId="3CE4F89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339</w:t>
            </w:r>
          </w:p>
        </w:tc>
        <w:tc>
          <w:tcPr>
            <w:tcW w:w="580" w:type="dxa"/>
            <w:tcBorders>
              <w:top w:val="nil"/>
              <w:left w:val="nil"/>
              <w:bottom w:val="nil"/>
              <w:right w:val="nil"/>
            </w:tcBorders>
            <w:shd w:val="clear" w:color="000000" w:fill="F2F2F2"/>
            <w:noWrap/>
            <w:vAlign w:val="center"/>
            <w:hideMark/>
          </w:tcPr>
          <w:p w14:paraId="3722A0A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80" w:type="dxa"/>
            <w:tcBorders>
              <w:top w:val="nil"/>
              <w:left w:val="nil"/>
              <w:bottom w:val="nil"/>
              <w:right w:val="nil"/>
            </w:tcBorders>
            <w:shd w:val="clear" w:color="000000" w:fill="F2F2F2"/>
            <w:noWrap/>
            <w:vAlign w:val="center"/>
            <w:hideMark/>
          </w:tcPr>
          <w:p w14:paraId="467A566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135</w:t>
            </w:r>
          </w:p>
        </w:tc>
        <w:tc>
          <w:tcPr>
            <w:tcW w:w="560" w:type="dxa"/>
            <w:tcBorders>
              <w:top w:val="nil"/>
              <w:left w:val="nil"/>
              <w:bottom w:val="nil"/>
              <w:right w:val="nil"/>
            </w:tcBorders>
            <w:shd w:val="clear" w:color="000000" w:fill="F2F2F2"/>
            <w:noWrap/>
            <w:vAlign w:val="center"/>
            <w:hideMark/>
          </w:tcPr>
          <w:p w14:paraId="5E5078B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6679</w:t>
            </w:r>
          </w:p>
        </w:tc>
      </w:tr>
      <w:tr w:rsidR="009636C9" w:rsidRPr="009636C9" w14:paraId="434EA817" w14:textId="77777777" w:rsidTr="009636C9">
        <w:trPr>
          <w:trHeight w:val="300"/>
        </w:trPr>
        <w:tc>
          <w:tcPr>
            <w:tcW w:w="580" w:type="dxa"/>
            <w:tcBorders>
              <w:top w:val="nil"/>
              <w:left w:val="nil"/>
              <w:bottom w:val="nil"/>
              <w:right w:val="nil"/>
            </w:tcBorders>
            <w:shd w:val="clear" w:color="auto" w:fill="auto"/>
            <w:noWrap/>
            <w:vAlign w:val="center"/>
            <w:hideMark/>
          </w:tcPr>
          <w:p w14:paraId="4DB9D68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2015</w:t>
            </w:r>
          </w:p>
        </w:tc>
        <w:tc>
          <w:tcPr>
            <w:tcW w:w="440" w:type="dxa"/>
            <w:tcBorders>
              <w:top w:val="nil"/>
              <w:left w:val="nil"/>
              <w:bottom w:val="nil"/>
              <w:right w:val="nil"/>
            </w:tcBorders>
            <w:shd w:val="clear" w:color="auto" w:fill="auto"/>
            <w:noWrap/>
            <w:vAlign w:val="center"/>
            <w:hideMark/>
          </w:tcPr>
          <w:p w14:paraId="6D6723B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28D1682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208</w:t>
            </w:r>
          </w:p>
        </w:tc>
        <w:tc>
          <w:tcPr>
            <w:tcW w:w="560" w:type="dxa"/>
            <w:tcBorders>
              <w:top w:val="nil"/>
              <w:left w:val="nil"/>
              <w:bottom w:val="nil"/>
              <w:right w:val="nil"/>
            </w:tcBorders>
            <w:shd w:val="clear" w:color="auto" w:fill="auto"/>
            <w:noWrap/>
            <w:vAlign w:val="center"/>
            <w:hideMark/>
          </w:tcPr>
          <w:p w14:paraId="0494E5F4"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54</w:t>
            </w:r>
          </w:p>
        </w:tc>
        <w:tc>
          <w:tcPr>
            <w:tcW w:w="500" w:type="dxa"/>
            <w:tcBorders>
              <w:top w:val="nil"/>
              <w:left w:val="nil"/>
              <w:bottom w:val="nil"/>
              <w:right w:val="nil"/>
            </w:tcBorders>
            <w:shd w:val="clear" w:color="auto" w:fill="auto"/>
            <w:noWrap/>
            <w:vAlign w:val="center"/>
            <w:hideMark/>
          </w:tcPr>
          <w:p w14:paraId="5F466FF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auto" w:fill="auto"/>
            <w:noWrap/>
            <w:vAlign w:val="center"/>
            <w:hideMark/>
          </w:tcPr>
          <w:p w14:paraId="2C417A7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438</w:t>
            </w:r>
          </w:p>
        </w:tc>
        <w:tc>
          <w:tcPr>
            <w:tcW w:w="380" w:type="dxa"/>
            <w:tcBorders>
              <w:top w:val="nil"/>
              <w:left w:val="nil"/>
              <w:bottom w:val="nil"/>
              <w:right w:val="nil"/>
            </w:tcBorders>
            <w:shd w:val="clear" w:color="auto" w:fill="auto"/>
            <w:noWrap/>
            <w:vAlign w:val="center"/>
            <w:hideMark/>
          </w:tcPr>
          <w:p w14:paraId="67051CF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29</w:t>
            </w:r>
          </w:p>
        </w:tc>
        <w:tc>
          <w:tcPr>
            <w:tcW w:w="560" w:type="dxa"/>
            <w:tcBorders>
              <w:top w:val="nil"/>
              <w:left w:val="nil"/>
              <w:bottom w:val="nil"/>
              <w:right w:val="nil"/>
            </w:tcBorders>
            <w:shd w:val="clear" w:color="auto" w:fill="auto"/>
            <w:noWrap/>
            <w:vAlign w:val="center"/>
            <w:hideMark/>
          </w:tcPr>
          <w:p w14:paraId="4A35573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2234</w:t>
            </w:r>
          </w:p>
        </w:tc>
        <w:tc>
          <w:tcPr>
            <w:tcW w:w="460" w:type="dxa"/>
            <w:tcBorders>
              <w:top w:val="nil"/>
              <w:left w:val="nil"/>
              <w:bottom w:val="nil"/>
              <w:right w:val="nil"/>
            </w:tcBorders>
            <w:shd w:val="clear" w:color="auto" w:fill="auto"/>
            <w:noWrap/>
            <w:vAlign w:val="center"/>
            <w:hideMark/>
          </w:tcPr>
          <w:p w14:paraId="7B5EF1B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58</w:t>
            </w:r>
          </w:p>
        </w:tc>
        <w:tc>
          <w:tcPr>
            <w:tcW w:w="460" w:type="dxa"/>
            <w:tcBorders>
              <w:top w:val="nil"/>
              <w:left w:val="nil"/>
              <w:bottom w:val="nil"/>
              <w:right w:val="nil"/>
            </w:tcBorders>
            <w:shd w:val="clear" w:color="auto" w:fill="auto"/>
            <w:noWrap/>
            <w:vAlign w:val="center"/>
            <w:hideMark/>
          </w:tcPr>
          <w:p w14:paraId="046C613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186</w:t>
            </w:r>
          </w:p>
        </w:tc>
        <w:tc>
          <w:tcPr>
            <w:tcW w:w="460" w:type="dxa"/>
            <w:tcBorders>
              <w:top w:val="nil"/>
              <w:left w:val="nil"/>
              <w:bottom w:val="nil"/>
              <w:right w:val="nil"/>
            </w:tcBorders>
            <w:shd w:val="clear" w:color="auto" w:fill="auto"/>
            <w:noWrap/>
            <w:vAlign w:val="center"/>
            <w:hideMark/>
          </w:tcPr>
          <w:p w14:paraId="4CDB0D9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682</w:t>
            </w:r>
          </w:p>
        </w:tc>
        <w:tc>
          <w:tcPr>
            <w:tcW w:w="580" w:type="dxa"/>
            <w:tcBorders>
              <w:top w:val="nil"/>
              <w:left w:val="nil"/>
              <w:bottom w:val="nil"/>
              <w:right w:val="nil"/>
            </w:tcBorders>
            <w:shd w:val="clear" w:color="auto" w:fill="auto"/>
            <w:noWrap/>
            <w:vAlign w:val="center"/>
            <w:hideMark/>
          </w:tcPr>
          <w:p w14:paraId="0AA54F0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245</w:t>
            </w:r>
          </w:p>
        </w:tc>
        <w:tc>
          <w:tcPr>
            <w:tcW w:w="580" w:type="dxa"/>
            <w:tcBorders>
              <w:top w:val="nil"/>
              <w:left w:val="nil"/>
              <w:bottom w:val="nil"/>
              <w:right w:val="nil"/>
            </w:tcBorders>
            <w:shd w:val="clear" w:color="auto" w:fill="auto"/>
            <w:noWrap/>
            <w:vAlign w:val="center"/>
            <w:hideMark/>
          </w:tcPr>
          <w:p w14:paraId="02D63623"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137</w:t>
            </w:r>
          </w:p>
        </w:tc>
        <w:tc>
          <w:tcPr>
            <w:tcW w:w="560" w:type="dxa"/>
            <w:tcBorders>
              <w:top w:val="nil"/>
              <w:left w:val="nil"/>
              <w:bottom w:val="nil"/>
              <w:right w:val="nil"/>
            </w:tcBorders>
            <w:shd w:val="clear" w:color="auto" w:fill="auto"/>
            <w:noWrap/>
            <w:vAlign w:val="center"/>
            <w:hideMark/>
          </w:tcPr>
          <w:p w14:paraId="6EE787B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4272</w:t>
            </w:r>
          </w:p>
        </w:tc>
      </w:tr>
      <w:tr w:rsidR="009636C9" w:rsidRPr="009636C9" w14:paraId="19206D7C" w14:textId="77777777" w:rsidTr="009636C9">
        <w:trPr>
          <w:trHeight w:val="300"/>
        </w:trPr>
        <w:tc>
          <w:tcPr>
            <w:tcW w:w="580" w:type="dxa"/>
            <w:tcBorders>
              <w:top w:val="nil"/>
              <w:left w:val="nil"/>
              <w:bottom w:val="nil"/>
              <w:right w:val="nil"/>
            </w:tcBorders>
            <w:shd w:val="clear" w:color="000000" w:fill="F2F2F2"/>
            <w:noWrap/>
            <w:vAlign w:val="center"/>
            <w:hideMark/>
          </w:tcPr>
          <w:p w14:paraId="3B9349B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2016</w:t>
            </w:r>
          </w:p>
        </w:tc>
        <w:tc>
          <w:tcPr>
            <w:tcW w:w="440" w:type="dxa"/>
            <w:tcBorders>
              <w:top w:val="nil"/>
              <w:left w:val="nil"/>
              <w:bottom w:val="nil"/>
              <w:right w:val="nil"/>
            </w:tcBorders>
            <w:shd w:val="clear" w:color="000000" w:fill="F2F2F2"/>
            <w:noWrap/>
            <w:vAlign w:val="center"/>
            <w:hideMark/>
          </w:tcPr>
          <w:p w14:paraId="1C7F65F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5E76A97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2795</w:t>
            </w:r>
          </w:p>
        </w:tc>
        <w:tc>
          <w:tcPr>
            <w:tcW w:w="560" w:type="dxa"/>
            <w:tcBorders>
              <w:top w:val="nil"/>
              <w:left w:val="nil"/>
              <w:bottom w:val="nil"/>
              <w:right w:val="nil"/>
            </w:tcBorders>
            <w:shd w:val="clear" w:color="000000" w:fill="F2F2F2"/>
            <w:noWrap/>
            <w:vAlign w:val="center"/>
            <w:hideMark/>
          </w:tcPr>
          <w:p w14:paraId="094F143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00" w:type="dxa"/>
            <w:tcBorders>
              <w:top w:val="nil"/>
              <w:left w:val="nil"/>
              <w:bottom w:val="nil"/>
              <w:right w:val="nil"/>
            </w:tcBorders>
            <w:shd w:val="clear" w:color="000000" w:fill="F2F2F2"/>
            <w:noWrap/>
            <w:vAlign w:val="center"/>
            <w:hideMark/>
          </w:tcPr>
          <w:p w14:paraId="39C661D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nil"/>
              <w:right w:val="nil"/>
            </w:tcBorders>
            <w:shd w:val="clear" w:color="000000" w:fill="F2F2F2"/>
            <w:noWrap/>
            <w:vAlign w:val="center"/>
            <w:hideMark/>
          </w:tcPr>
          <w:p w14:paraId="0AA5086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1836</w:t>
            </w:r>
          </w:p>
        </w:tc>
        <w:tc>
          <w:tcPr>
            <w:tcW w:w="380" w:type="dxa"/>
            <w:tcBorders>
              <w:top w:val="nil"/>
              <w:left w:val="nil"/>
              <w:bottom w:val="nil"/>
              <w:right w:val="nil"/>
            </w:tcBorders>
            <w:shd w:val="clear" w:color="000000" w:fill="F2F2F2"/>
            <w:noWrap/>
            <w:vAlign w:val="center"/>
            <w:hideMark/>
          </w:tcPr>
          <w:p w14:paraId="783FCB8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62</w:t>
            </w:r>
          </w:p>
        </w:tc>
        <w:tc>
          <w:tcPr>
            <w:tcW w:w="560" w:type="dxa"/>
            <w:tcBorders>
              <w:top w:val="nil"/>
              <w:left w:val="nil"/>
              <w:bottom w:val="nil"/>
              <w:right w:val="nil"/>
            </w:tcBorders>
            <w:shd w:val="clear" w:color="000000" w:fill="F2F2F2"/>
            <w:noWrap/>
            <w:vAlign w:val="center"/>
            <w:hideMark/>
          </w:tcPr>
          <w:p w14:paraId="426EF24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1987</w:t>
            </w:r>
          </w:p>
        </w:tc>
        <w:tc>
          <w:tcPr>
            <w:tcW w:w="460" w:type="dxa"/>
            <w:tcBorders>
              <w:top w:val="nil"/>
              <w:left w:val="nil"/>
              <w:bottom w:val="nil"/>
              <w:right w:val="nil"/>
            </w:tcBorders>
            <w:shd w:val="clear" w:color="000000" w:fill="F2F2F2"/>
            <w:noWrap/>
            <w:vAlign w:val="center"/>
            <w:hideMark/>
          </w:tcPr>
          <w:p w14:paraId="35513C2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124</w:t>
            </w:r>
          </w:p>
        </w:tc>
        <w:tc>
          <w:tcPr>
            <w:tcW w:w="460" w:type="dxa"/>
            <w:tcBorders>
              <w:top w:val="nil"/>
              <w:left w:val="nil"/>
              <w:bottom w:val="nil"/>
              <w:right w:val="nil"/>
            </w:tcBorders>
            <w:shd w:val="clear" w:color="000000" w:fill="F2F2F2"/>
            <w:noWrap/>
            <w:vAlign w:val="center"/>
            <w:hideMark/>
          </w:tcPr>
          <w:p w14:paraId="087E4E8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149</w:t>
            </w:r>
          </w:p>
        </w:tc>
        <w:tc>
          <w:tcPr>
            <w:tcW w:w="460" w:type="dxa"/>
            <w:tcBorders>
              <w:top w:val="nil"/>
              <w:left w:val="nil"/>
              <w:bottom w:val="nil"/>
              <w:right w:val="nil"/>
            </w:tcBorders>
            <w:shd w:val="clear" w:color="000000" w:fill="F2F2F2"/>
            <w:noWrap/>
            <w:vAlign w:val="center"/>
            <w:hideMark/>
          </w:tcPr>
          <w:p w14:paraId="70979C7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939</w:t>
            </w:r>
          </w:p>
        </w:tc>
        <w:tc>
          <w:tcPr>
            <w:tcW w:w="580" w:type="dxa"/>
            <w:tcBorders>
              <w:top w:val="nil"/>
              <w:left w:val="nil"/>
              <w:bottom w:val="nil"/>
              <w:right w:val="nil"/>
            </w:tcBorders>
            <w:shd w:val="clear" w:color="000000" w:fill="F2F2F2"/>
            <w:noWrap/>
            <w:vAlign w:val="center"/>
            <w:hideMark/>
          </w:tcPr>
          <w:p w14:paraId="035B1C2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w:t>
            </w:r>
          </w:p>
        </w:tc>
        <w:tc>
          <w:tcPr>
            <w:tcW w:w="580" w:type="dxa"/>
            <w:tcBorders>
              <w:top w:val="nil"/>
              <w:left w:val="nil"/>
              <w:bottom w:val="nil"/>
              <w:right w:val="nil"/>
            </w:tcBorders>
            <w:shd w:val="clear" w:color="000000" w:fill="F2F2F2"/>
            <w:noWrap/>
            <w:vAlign w:val="center"/>
            <w:hideMark/>
          </w:tcPr>
          <w:p w14:paraId="595425F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158</w:t>
            </w:r>
          </w:p>
        </w:tc>
        <w:tc>
          <w:tcPr>
            <w:tcW w:w="560" w:type="dxa"/>
            <w:tcBorders>
              <w:top w:val="nil"/>
              <w:left w:val="nil"/>
              <w:bottom w:val="nil"/>
              <w:right w:val="nil"/>
            </w:tcBorders>
            <w:shd w:val="clear" w:color="000000" w:fill="F2F2F2"/>
            <w:noWrap/>
            <w:vAlign w:val="center"/>
            <w:hideMark/>
          </w:tcPr>
          <w:p w14:paraId="0C404840"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8050</w:t>
            </w:r>
          </w:p>
        </w:tc>
      </w:tr>
      <w:tr w:rsidR="009636C9" w:rsidRPr="009636C9" w14:paraId="50D0493F" w14:textId="77777777" w:rsidTr="009636C9">
        <w:trPr>
          <w:trHeight w:val="300"/>
        </w:trPr>
        <w:tc>
          <w:tcPr>
            <w:tcW w:w="580" w:type="dxa"/>
            <w:tcBorders>
              <w:top w:val="nil"/>
              <w:left w:val="nil"/>
              <w:bottom w:val="nil"/>
              <w:right w:val="nil"/>
            </w:tcBorders>
            <w:shd w:val="clear" w:color="auto" w:fill="auto"/>
            <w:noWrap/>
            <w:vAlign w:val="center"/>
            <w:hideMark/>
          </w:tcPr>
          <w:p w14:paraId="0C14E44C" w14:textId="77777777" w:rsidR="009636C9" w:rsidRPr="009636C9" w:rsidRDefault="00442251" w:rsidP="009636C9">
            <w:pPr>
              <w:spacing w:before="0" w:after="0"/>
              <w:jc w:val="both"/>
              <w:rPr>
                <w:rFonts w:ascii="Arial Narrow" w:hAnsi="Arial Narrow" w:cs="Calibri"/>
                <w:color w:val="000000"/>
                <w:sz w:val="20"/>
                <w:lang w:eastAsia="fr-CA"/>
              </w:rPr>
            </w:pPr>
            <w:r>
              <w:rPr>
                <w:rFonts w:ascii="Arial Narrow" w:hAnsi="Arial Narrow" w:cs="Calibri"/>
                <w:color w:val="000000"/>
                <w:sz w:val="20"/>
                <w:lang w:val="en-CA" w:eastAsia="fr-CA"/>
              </w:rPr>
              <w:t>2017*</w:t>
            </w:r>
          </w:p>
        </w:tc>
        <w:tc>
          <w:tcPr>
            <w:tcW w:w="440" w:type="dxa"/>
            <w:tcBorders>
              <w:top w:val="nil"/>
              <w:left w:val="nil"/>
              <w:bottom w:val="nil"/>
              <w:right w:val="nil"/>
            </w:tcBorders>
            <w:shd w:val="clear" w:color="auto" w:fill="auto"/>
            <w:noWrap/>
            <w:vAlign w:val="center"/>
            <w:hideMark/>
          </w:tcPr>
          <w:p w14:paraId="1886FE9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w:t>
            </w:r>
          </w:p>
        </w:tc>
        <w:tc>
          <w:tcPr>
            <w:tcW w:w="560" w:type="dxa"/>
            <w:tcBorders>
              <w:top w:val="nil"/>
              <w:left w:val="nil"/>
              <w:bottom w:val="nil"/>
              <w:right w:val="nil"/>
            </w:tcBorders>
            <w:shd w:val="clear" w:color="auto" w:fill="auto"/>
            <w:noWrap/>
            <w:vAlign w:val="center"/>
            <w:hideMark/>
          </w:tcPr>
          <w:p w14:paraId="0DE0DB0B"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1160</w:t>
            </w:r>
          </w:p>
        </w:tc>
        <w:tc>
          <w:tcPr>
            <w:tcW w:w="560" w:type="dxa"/>
            <w:tcBorders>
              <w:top w:val="nil"/>
              <w:left w:val="nil"/>
              <w:bottom w:val="nil"/>
              <w:right w:val="nil"/>
            </w:tcBorders>
            <w:shd w:val="clear" w:color="auto" w:fill="auto"/>
            <w:noWrap/>
            <w:vAlign w:val="center"/>
            <w:hideMark/>
          </w:tcPr>
          <w:p w14:paraId="063FEAB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00" w:type="dxa"/>
            <w:tcBorders>
              <w:top w:val="nil"/>
              <w:left w:val="nil"/>
              <w:bottom w:val="nil"/>
              <w:right w:val="nil"/>
            </w:tcBorders>
            <w:shd w:val="clear" w:color="auto" w:fill="auto"/>
            <w:noWrap/>
            <w:vAlign w:val="center"/>
            <w:hideMark/>
          </w:tcPr>
          <w:p w14:paraId="5D1C77B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45</w:t>
            </w:r>
          </w:p>
        </w:tc>
        <w:tc>
          <w:tcPr>
            <w:tcW w:w="560" w:type="dxa"/>
            <w:tcBorders>
              <w:top w:val="nil"/>
              <w:left w:val="nil"/>
              <w:bottom w:val="nil"/>
              <w:right w:val="nil"/>
            </w:tcBorders>
            <w:shd w:val="clear" w:color="auto" w:fill="auto"/>
            <w:noWrap/>
            <w:vAlign w:val="center"/>
            <w:hideMark/>
          </w:tcPr>
          <w:p w14:paraId="282AD19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1443</w:t>
            </w:r>
          </w:p>
        </w:tc>
        <w:tc>
          <w:tcPr>
            <w:tcW w:w="380" w:type="dxa"/>
            <w:tcBorders>
              <w:top w:val="nil"/>
              <w:left w:val="nil"/>
              <w:bottom w:val="nil"/>
              <w:right w:val="nil"/>
            </w:tcBorders>
            <w:shd w:val="clear" w:color="auto" w:fill="auto"/>
            <w:noWrap/>
            <w:vAlign w:val="center"/>
            <w:hideMark/>
          </w:tcPr>
          <w:p w14:paraId="0DB7B40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139</w:t>
            </w:r>
          </w:p>
        </w:tc>
        <w:tc>
          <w:tcPr>
            <w:tcW w:w="560" w:type="dxa"/>
            <w:tcBorders>
              <w:top w:val="nil"/>
              <w:left w:val="nil"/>
              <w:bottom w:val="nil"/>
              <w:right w:val="nil"/>
            </w:tcBorders>
            <w:shd w:val="clear" w:color="auto" w:fill="auto"/>
            <w:noWrap/>
            <w:vAlign w:val="center"/>
            <w:hideMark/>
          </w:tcPr>
          <w:p w14:paraId="5B83058D"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4629</w:t>
            </w:r>
          </w:p>
        </w:tc>
        <w:tc>
          <w:tcPr>
            <w:tcW w:w="460" w:type="dxa"/>
            <w:tcBorders>
              <w:top w:val="nil"/>
              <w:left w:val="nil"/>
              <w:bottom w:val="nil"/>
              <w:right w:val="nil"/>
            </w:tcBorders>
            <w:shd w:val="clear" w:color="auto" w:fill="auto"/>
            <w:noWrap/>
            <w:vAlign w:val="center"/>
            <w:hideMark/>
          </w:tcPr>
          <w:p w14:paraId="4C78E03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156</w:t>
            </w:r>
          </w:p>
        </w:tc>
        <w:tc>
          <w:tcPr>
            <w:tcW w:w="460" w:type="dxa"/>
            <w:tcBorders>
              <w:top w:val="nil"/>
              <w:left w:val="nil"/>
              <w:bottom w:val="nil"/>
              <w:right w:val="nil"/>
            </w:tcBorders>
            <w:shd w:val="clear" w:color="auto" w:fill="auto"/>
            <w:noWrap/>
            <w:vAlign w:val="center"/>
            <w:hideMark/>
          </w:tcPr>
          <w:p w14:paraId="543E90B2"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288</w:t>
            </w:r>
          </w:p>
        </w:tc>
        <w:tc>
          <w:tcPr>
            <w:tcW w:w="460" w:type="dxa"/>
            <w:tcBorders>
              <w:top w:val="nil"/>
              <w:left w:val="nil"/>
              <w:bottom w:val="nil"/>
              <w:right w:val="nil"/>
            </w:tcBorders>
            <w:shd w:val="clear" w:color="auto" w:fill="auto"/>
            <w:noWrap/>
            <w:vAlign w:val="center"/>
            <w:hideMark/>
          </w:tcPr>
          <w:p w14:paraId="7F41DA0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1435</w:t>
            </w:r>
          </w:p>
        </w:tc>
        <w:tc>
          <w:tcPr>
            <w:tcW w:w="580" w:type="dxa"/>
            <w:tcBorders>
              <w:top w:val="nil"/>
              <w:left w:val="nil"/>
              <w:bottom w:val="nil"/>
              <w:right w:val="nil"/>
            </w:tcBorders>
            <w:shd w:val="clear" w:color="auto" w:fill="auto"/>
            <w:noWrap/>
            <w:vAlign w:val="center"/>
            <w:hideMark/>
          </w:tcPr>
          <w:p w14:paraId="1C55FE7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133</w:t>
            </w:r>
          </w:p>
        </w:tc>
        <w:tc>
          <w:tcPr>
            <w:tcW w:w="580" w:type="dxa"/>
            <w:tcBorders>
              <w:top w:val="nil"/>
              <w:left w:val="nil"/>
              <w:bottom w:val="nil"/>
              <w:right w:val="nil"/>
            </w:tcBorders>
            <w:shd w:val="clear" w:color="auto" w:fill="auto"/>
            <w:noWrap/>
            <w:vAlign w:val="center"/>
            <w:hideMark/>
          </w:tcPr>
          <w:p w14:paraId="2A0FA61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w:t>
            </w:r>
          </w:p>
        </w:tc>
        <w:tc>
          <w:tcPr>
            <w:tcW w:w="560" w:type="dxa"/>
            <w:tcBorders>
              <w:top w:val="nil"/>
              <w:left w:val="nil"/>
              <w:bottom w:val="nil"/>
              <w:right w:val="nil"/>
            </w:tcBorders>
            <w:shd w:val="clear" w:color="auto" w:fill="auto"/>
            <w:noWrap/>
            <w:vAlign w:val="center"/>
            <w:hideMark/>
          </w:tcPr>
          <w:p w14:paraId="3563CD8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9430</w:t>
            </w:r>
          </w:p>
        </w:tc>
      </w:tr>
      <w:tr w:rsidR="009636C9" w:rsidRPr="009636C9" w14:paraId="0F06CEAF" w14:textId="77777777" w:rsidTr="009636C9">
        <w:trPr>
          <w:trHeight w:val="300"/>
        </w:trPr>
        <w:tc>
          <w:tcPr>
            <w:tcW w:w="580" w:type="dxa"/>
            <w:tcBorders>
              <w:top w:val="nil"/>
              <w:left w:val="nil"/>
              <w:bottom w:val="single" w:sz="4" w:space="0" w:color="auto"/>
              <w:right w:val="nil"/>
            </w:tcBorders>
            <w:shd w:val="clear" w:color="000000" w:fill="F2F2F2"/>
            <w:noWrap/>
            <w:vAlign w:val="center"/>
            <w:hideMark/>
          </w:tcPr>
          <w:p w14:paraId="6196DF3C" w14:textId="77777777" w:rsidR="009636C9" w:rsidRPr="009636C9" w:rsidRDefault="00442251" w:rsidP="009636C9">
            <w:pPr>
              <w:spacing w:before="0" w:after="0"/>
              <w:jc w:val="both"/>
              <w:rPr>
                <w:rFonts w:ascii="Arial Narrow" w:hAnsi="Arial Narrow" w:cs="Calibri"/>
                <w:color w:val="000000"/>
                <w:sz w:val="20"/>
                <w:lang w:eastAsia="fr-CA"/>
              </w:rPr>
            </w:pPr>
            <w:r>
              <w:rPr>
                <w:rFonts w:ascii="Arial Narrow" w:hAnsi="Arial Narrow" w:cs="Calibri"/>
                <w:color w:val="000000"/>
                <w:sz w:val="20"/>
                <w:lang w:val="en-CA" w:eastAsia="fr-CA"/>
              </w:rPr>
              <w:t>2018*</w:t>
            </w:r>
          </w:p>
        </w:tc>
        <w:tc>
          <w:tcPr>
            <w:tcW w:w="440" w:type="dxa"/>
            <w:tcBorders>
              <w:top w:val="nil"/>
              <w:left w:val="nil"/>
              <w:bottom w:val="single" w:sz="4" w:space="0" w:color="auto"/>
              <w:right w:val="nil"/>
            </w:tcBorders>
            <w:shd w:val="clear" w:color="000000" w:fill="F2F2F2"/>
            <w:noWrap/>
            <w:vAlign w:val="center"/>
            <w:hideMark/>
          </w:tcPr>
          <w:p w14:paraId="73FEE97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74</w:t>
            </w:r>
          </w:p>
        </w:tc>
        <w:tc>
          <w:tcPr>
            <w:tcW w:w="560" w:type="dxa"/>
            <w:tcBorders>
              <w:top w:val="nil"/>
              <w:left w:val="nil"/>
              <w:bottom w:val="single" w:sz="4" w:space="0" w:color="auto"/>
              <w:right w:val="nil"/>
            </w:tcBorders>
            <w:shd w:val="clear" w:color="000000" w:fill="F2F2F2"/>
            <w:noWrap/>
            <w:vAlign w:val="center"/>
            <w:hideMark/>
          </w:tcPr>
          <w:p w14:paraId="154F9748"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5336</w:t>
            </w:r>
          </w:p>
        </w:tc>
        <w:tc>
          <w:tcPr>
            <w:tcW w:w="560" w:type="dxa"/>
            <w:tcBorders>
              <w:top w:val="nil"/>
              <w:left w:val="nil"/>
              <w:bottom w:val="single" w:sz="4" w:space="0" w:color="auto"/>
              <w:right w:val="nil"/>
            </w:tcBorders>
            <w:shd w:val="clear" w:color="000000" w:fill="F2F2F2"/>
            <w:noWrap/>
            <w:vAlign w:val="center"/>
            <w:hideMark/>
          </w:tcPr>
          <w:p w14:paraId="296B743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w:t>
            </w:r>
          </w:p>
        </w:tc>
        <w:tc>
          <w:tcPr>
            <w:tcW w:w="500" w:type="dxa"/>
            <w:tcBorders>
              <w:top w:val="nil"/>
              <w:left w:val="nil"/>
              <w:bottom w:val="single" w:sz="4" w:space="0" w:color="auto"/>
              <w:right w:val="nil"/>
            </w:tcBorders>
            <w:shd w:val="clear" w:color="000000" w:fill="F2F2F2"/>
            <w:noWrap/>
            <w:vAlign w:val="center"/>
            <w:hideMark/>
          </w:tcPr>
          <w:p w14:paraId="1A55E0E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0</w:t>
            </w:r>
          </w:p>
        </w:tc>
        <w:tc>
          <w:tcPr>
            <w:tcW w:w="560" w:type="dxa"/>
            <w:tcBorders>
              <w:top w:val="nil"/>
              <w:left w:val="nil"/>
              <w:bottom w:val="single" w:sz="4" w:space="0" w:color="auto"/>
              <w:right w:val="nil"/>
            </w:tcBorders>
            <w:shd w:val="clear" w:color="000000" w:fill="F2F2F2"/>
            <w:noWrap/>
            <w:vAlign w:val="center"/>
            <w:hideMark/>
          </w:tcPr>
          <w:p w14:paraId="6BA2F5D5"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211</w:t>
            </w:r>
          </w:p>
        </w:tc>
        <w:tc>
          <w:tcPr>
            <w:tcW w:w="380" w:type="dxa"/>
            <w:tcBorders>
              <w:top w:val="nil"/>
              <w:left w:val="nil"/>
              <w:bottom w:val="single" w:sz="4" w:space="0" w:color="auto"/>
              <w:right w:val="nil"/>
            </w:tcBorders>
            <w:shd w:val="clear" w:color="000000" w:fill="F2F2F2"/>
            <w:noWrap/>
            <w:vAlign w:val="center"/>
            <w:hideMark/>
          </w:tcPr>
          <w:p w14:paraId="65BDD161"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467</w:t>
            </w:r>
          </w:p>
        </w:tc>
        <w:tc>
          <w:tcPr>
            <w:tcW w:w="560" w:type="dxa"/>
            <w:tcBorders>
              <w:top w:val="nil"/>
              <w:left w:val="nil"/>
              <w:bottom w:val="single" w:sz="4" w:space="0" w:color="auto"/>
              <w:right w:val="nil"/>
            </w:tcBorders>
            <w:shd w:val="clear" w:color="000000" w:fill="F2F2F2"/>
            <w:noWrap/>
            <w:vAlign w:val="center"/>
            <w:hideMark/>
          </w:tcPr>
          <w:p w14:paraId="3E1670BF"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3015</w:t>
            </w:r>
          </w:p>
        </w:tc>
        <w:tc>
          <w:tcPr>
            <w:tcW w:w="460" w:type="dxa"/>
            <w:tcBorders>
              <w:top w:val="nil"/>
              <w:left w:val="nil"/>
              <w:bottom w:val="single" w:sz="4" w:space="0" w:color="auto"/>
              <w:right w:val="nil"/>
            </w:tcBorders>
            <w:shd w:val="clear" w:color="000000" w:fill="F2F2F2"/>
            <w:noWrap/>
            <w:vAlign w:val="center"/>
            <w:hideMark/>
          </w:tcPr>
          <w:p w14:paraId="7DF0288C"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118</w:t>
            </w:r>
          </w:p>
        </w:tc>
        <w:tc>
          <w:tcPr>
            <w:tcW w:w="460" w:type="dxa"/>
            <w:tcBorders>
              <w:top w:val="nil"/>
              <w:left w:val="nil"/>
              <w:bottom w:val="single" w:sz="4" w:space="0" w:color="auto"/>
              <w:right w:val="nil"/>
            </w:tcBorders>
            <w:shd w:val="clear" w:color="000000" w:fill="F2F2F2"/>
            <w:noWrap/>
            <w:vAlign w:val="center"/>
            <w:hideMark/>
          </w:tcPr>
          <w:p w14:paraId="015088E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112</w:t>
            </w:r>
          </w:p>
        </w:tc>
        <w:tc>
          <w:tcPr>
            <w:tcW w:w="460" w:type="dxa"/>
            <w:tcBorders>
              <w:top w:val="nil"/>
              <w:left w:val="nil"/>
              <w:bottom w:val="single" w:sz="4" w:space="0" w:color="auto"/>
              <w:right w:val="nil"/>
            </w:tcBorders>
            <w:shd w:val="clear" w:color="000000" w:fill="F2F2F2"/>
            <w:noWrap/>
            <w:vAlign w:val="center"/>
            <w:hideMark/>
          </w:tcPr>
          <w:p w14:paraId="09A1047A"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1143</w:t>
            </w:r>
          </w:p>
        </w:tc>
        <w:tc>
          <w:tcPr>
            <w:tcW w:w="580" w:type="dxa"/>
            <w:tcBorders>
              <w:top w:val="nil"/>
              <w:left w:val="nil"/>
              <w:bottom w:val="single" w:sz="4" w:space="0" w:color="auto"/>
              <w:right w:val="nil"/>
            </w:tcBorders>
            <w:shd w:val="clear" w:color="000000" w:fill="F2F2F2"/>
            <w:noWrap/>
            <w:vAlign w:val="center"/>
            <w:hideMark/>
          </w:tcPr>
          <w:p w14:paraId="013567C9"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2</w:t>
            </w:r>
          </w:p>
        </w:tc>
        <w:tc>
          <w:tcPr>
            <w:tcW w:w="580" w:type="dxa"/>
            <w:tcBorders>
              <w:top w:val="nil"/>
              <w:left w:val="nil"/>
              <w:bottom w:val="single" w:sz="4" w:space="0" w:color="auto"/>
              <w:right w:val="nil"/>
            </w:tcBorders>
            <w:shd w:val="clear" w:color="000000" w:fill="F2F2F2"/>
            <w:noWrap/>
            <w:vAlign w:val="center"/>
            <w:hideMark/>
          </w:tcPr>
          <w:p w14:paraId="78DB301E"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14</w:t>
            </w:r>
          </w:p>
        </w:tc>
        <w:tc>
          <w:tcPr>
            <w:tcW w:w="560" w:type="dxa"/>
            <w:tcBorders>
              <w:top w:val="nil"/>
              <w:left w:val="nil"/>
              <w:bottom w:val="single" w:sz="4" w:space="0" w:color="auto"/>
              <w:right w:val="nil"/>
            </w:tcBorders>
            <w:shd w:val="clear" w:color="000000" w:fill="F2F2F2"/>
            <w:noWrap/>
            <w:vAlign w:val="center"/>
            <w:hideMark/>
          </w:tcPr>
          <w:p w14:paraId="0BD1E9E6" w14:textId="77777777" w:rsidR="009636C9" w:rsidRPr="009636C9" w:rsidRDefault="009636C9" w:rsidP="009636C9">
            <w:pPr>
              <w:spacing w:before="0" w:after="0"/>
              <w:jc w:val="both"/>
              <w:rPr>
                <w:rFonts w:ascii="Arial Narrow" w:hAnsi="Arial Narrow" w:cs="Calibri"/>
                <w:color w:val="000000"/>
                <w:sz w:val="20"/>
                <w:lang w:eastAsia="fr-CA"/>
              </w:rPr>
            </w:pPr>
            <w:r w:rsidRPr="009636C9">
              <w:rPr>
                <w:rFonts w:ascii="Arial Narrow" w:hAnsi="Arial Narrow" w:cs="Calibri"/>
                <w:color w:val="000000"/>
                <w:sz w:val="20"/>
                <w:lang w:val="en-CA" w:eastAsia="fr-CA"/>
              </w:rPr>
              <w:t>10499</w:t>
            </w:r>
          </w:p>
        </w:tc>
      </w:tr>
    </w:tbl>
    <w:p w14:paraId="1333D6E9" w14:textId="77777777" w:rsidR="003B1BFA" w:rsidRPr="00442251" w:rsidRDefault="003B1BFA" w:rsidP="005D02B0">
      <w:pPr>
        <w:pStyle w:val="Caption-Figure"/>
        <w:spacing w:before="0" w:after="0"/>
        <w:jc w:val="both"/>
        <w:rPr>
          <w:rFonts w:ascii="Arial Narrow" w:hAnsi="Arial Narrow"/>
          <w:lang w:val="en-CA"/>
        </w:rPr>
      </w:pPr>
      <w:r w:rsidRPr="00442251">
        <w:rPr>
          <w:rFonts w:ascii="Arial Narrow" w:hAnsi="Arial Narrow"/>
          <w:lang w:val="en-CA"/>
        </w:rPr>
        <w:t xml:space="preserve">* </w:t>
      </w:r>
      <w:r w:rsidR="00442251" w:rsidRPr="00442251">
        <w:rPr>
          <w:rFonts w:ascii="Arial Narrow" w:hAnsi="Arial Narrow"/>
          <w:lang w:val="en-CA"/>
        </w:rPr>
        <w:t xml:space="preserve">Values for 2017-2018 are preliminary. </w:t>
      </w:r>
      <w:r w:rsidRPr="00442251">
        <w:rPr>
          <w:rFonts w:ascii="Arial Narrow" w:hAnsi="Arial Narrow"/>
          <w:lang w:val="en-CA"/>
        </w:rPr>
        <w:t>Values may not add due to rounding errors.</w:t>
      </w:r>
    </w:p>
    <w:p w14:paraId="46C85920" w14:textId="77777777" w:rsidR="00442251" w:rsidRPr="00442251" w:rsidRDefault="003B1BFA" w:rsidP="00442251">
      <w:pPr>
        <w:pStyle w:val="Caption-Figure"/>
        <w:spacing w:before="0" w:after="0"/>
        <w:jc w:val="both"/>
        <w:rPr>
          <w:rFonts w:ascii="Arial Narrow" w:hAnsi="Arial Narrow"/>
          <w:lang w:val="en-CA"/>
        </w:rPr>
      </w:pPr>
      <w:r w:rsidRPr="00442251">
        <w:rPr>
          <w:rFonts w:ascii="Arial Narrow" w:hAnsi="Arial Narrow"/>
          <w:lang w:val="en-CA"/>
        </w:rPr>
        <w:t xml:space="preserve">** </w:t>
      </w:r>
      <w:r w:rsidR="00442251" w:rsidRPr="00442251">
        <w:rPr>
          <w:rFonts w:ascii="Arial Narrow" w:hAnsi="Arial Narrow"/>
          <w:lang w:val="en-CA"/>
        </w:rPr>
        <w:t>Small portions of Canada’s EEZ occur in NAFO Divisions 5YZ.</w:t>
      </w:r>
    </w:p>
    <w:p w14:paraId="0F0FE81C" w14:textId="77777777" w:rsidR="003B1BFA" w:rsidRPr="00353236" w:rsidRDefault="00353236" w:rsidP="00353236">
      <w:pPr>
        <w:pStyle w:val="Caption-Figure"/>
        <w:spacing w:before="0" w:after="0"/>
        <w:jc w:val="both"/>
        <w:rPr>
          <w:rFonts w:ascii="Arial Narrow" w:hAnsi="Arial Narrow"/>
          <w:lang w:val="en-CA"/>
        </w:rPr>
      </w:pPr>
      <w:r>
        <w:rPr>
          <w:rFonts w:ascii="Arial Narrow" w:hAnsi="Arial Narrow"/>
          <w:lang w:val="en-CA"/>
        </w:rPr>
        <w:t xml:space="preserve">*** Geospatial data missing. </w:t>
      </w:r>
    </w:p>
    <w:p w14:paraId="70483896" w14:textId="77777777" w:rsidR="006E336B" w:rsidRDefault="003B1BFA">
      <w:pPr>
        <w:spacing w:before="0" w:after="0"/>
        <w:rPr>
          <w:lang w:val="en-CA"/>
        </w:rPr>
      </w:pPr>
      <w:r w:rsidRPr="00E43B9F">
        <w:rPr>
          <w:lang w:val="en-CA"/>
        </w:rPr>
        <w:br w:type="page"/>
      </w:r>
    </w:p>
    <w:p w14:paraId="1DAFB819" w14:textId="77777777" w:rsidR="006E7DA5" w:rsidRDefault="006E7DA5" w:rsidP="00F06006">
      <w:pPr>
        <w:pStyle w:val="Caption-Table"/>
      </w:pPr>
      <w:r>
        <w:lastRenderedPageBreak/>
        <w:t xml:space="preserve">Table </w:t>
      </w:r>
      <w:r w:rsidR="00F06006">
        <w:t>S5</w:t>
      </w:r>
      <w:r>
        <w:t xml:space="preserve">: </w:t>
      </w:r>
      <w:r w:rsidR="00E50FCC">
        <w:t xml:space="preserve">Number of fish measured from commercial samples by NAFO division. Note, this does not include </w:t>
      </w:r>
      <w:r w:rsidR="00F47793">
        <w:t>fisheries-</w:t>
      </w:r>
      <w:r w:rsidR="00E50FCC">
        <w:t>independent data.</w:t>
      </w:r>
    </w:p>
    <w:tbl>
      <w:tblPr>
        <w:tblW w:w="7200" w:type="dxa"/>
        <w:tblInd w:w="70" w:type="dxa"/>
        <w:tblCellMar>
          <w:left w:w="70" w:type="dxa"/>
          <w:right w:w="70" w:type="dxa"/>
        </w:tblCellMar>
        <w:tblLook w:val="04A0" w:firstRow="1" w:lastRow="0" w:firstColumn="1" w:lastColumn="0" w:noHBand="0" w:noVBand="1"/>
      </w:tblPr>
      <w:tblGrid>
        <w:gridCol w:w="720"/>
        <w:gridCol w:w="720"/>
        <w:gridCol w:w="720"/>
        <w:gridCol w:w="720"/>
        <w:gridCol w:w="720"/>
        <w:gridCol w:w="720"/>
        <w:gridCol w:w="720"/>
        <w:gridCol w:w="720"/>
        <w:gridCol w:w="720"/>
        <w:gridCol w:w="720"/>
      </w:tblGrid>
      <w:tr w:rsidR="006E7DA5" w:rsidRPr="006E7DA5" w14:paraId="2E99A50B" w14:textId="77777777" w:rsidTr="006C62D2">
        <w:trPr>
          <w:trHeight w:val="144"/>
          <w:tblHeader/>
        </w:trPr>
        <w:tc>
          <w:tcPr>
            <w:tcW w:w="720" w:type="dxa"/>
            <w:tcBorders>
              <w:top w:val="nil"/>
              <w:left w:val="nil"/>
              <w:bottom w:val="single" w:sz="4" w:space="0" w:color="auto"/>
              <w:right w:val="nil"/>
            </w:tcBorders>
            <w:shd w:val="clear" w:color="auto" w:fill="auto"/>
            <w:noWrap/>
            <w:vAlign w:val="bottom"/>
            <w:hideMark/>
          </w:tcPr>
          <w:p w14:paraId="7936563E" w14:textId="77777777" w:rsidR="006E7DA5" w:rsidRPr="006E7DA5" w:rsidRDefault="006E7DA5" w:rsidP="006E7DA5">
            <w:pPr>
              <w:spacing w:before="0" w:after="0"/>
              <w:rPr>
                <w:rFonts w:ascii="Arial Narrow" w:hAnsi="Arial Narrow" w:cs="Calibri"/>
                <w:i/>
                <w:iCs/>
                <w:color w:val="000000"/>
                <w:sz w:val="20"/>
                <w:lang w:eastAsia="fr-CA"/>
              </w:rPr>
            </w:pPr>
            <w:proofErr w:type="spellStart"/>
            <w:r w:rsidRPr="006E7DA5">
              <w:rPr>
                <w:rFonts w:ascii="Arial Narrow" w:hAnsi="Arial Narrow" w:cs="Calibri"/>
                <w:i/>
                <w:iCs/>
                <w:color w:val="000000"/>
                <w:sz w:val="20"/>
                <w:lang w:eastAsia="fr-CA"/>
              </w:rPr>
              <w:t>Year</w:t>
            </w:r>
            <w:proofErr w:type="spellEnd"/>
          </w:p>
        </w:tc>
        <w:tc>
          <w:tcPr>
            <w:tcW w:w="720" w:type="dxa"/>
            <w:tcBorders>
              <w:top w:val="nil"/>
              <w:left w:val="nil"/>
              <w:bottom w:val="single" w:sz="4" w:space="0" w:color="auto"/>
              <w:right w:val="nil"/>
            </w:tcBorders>
            <w:shd w:val="clear" w:color="auto" w:fill="auto"/>
            <w:noWrap/>
            <w:vAlign w:val="bottom"/>
            <w:hideMark/>
          </w:tcPr>
          <w:p w14:paraId="34978D72"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3KL</w:t>
            </w:r>
          </w:p>
        </w:tc>
        <w:tc>
          <w:tcPr>
            <w:tcW w:w="720" w:type="dxa"/>
            <w:tcBorders>
              <w:top w:val="nil"/>
              <w:left w:val="nil"/>
              <w:bottom w:val="single" w:sz="4" w:space="0" w:color="auto"/>
              <w:right w:val="nil"/>
            </w:tcBorders>
            <w:shd w:val="clear" w:color="auto" w:fill="auto"/>
            <w:noWrap/>
            <w:vAlign w:val="bottom"/>
            <w:hideMark/>
          </w:tcPr>
          <w:p w14:paraId="351A313F"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3P</w:t>
            </w:r>
          </w:p>
        </w:tc>
        <w:tc>
          <w:tcPr>
            <w:tcW w:w="720" w:type="dxa"/>
            <w:tcBorders>
              <w:top w:val="nil"/>
              <w:left w:val="nil"/>
              <w:bottom w:val="single" w:sz="4" w:space="0" w:color="auto"/>
              <w:right w:val="nil"/>
            </w:tcBorders>
            <w:shd w:val="clear" w:color="auto" w:fill="auto"/>
            <w:noWrap/>
            <w:vAlign w:val="bottom"/>
            <w:hideMark/>
          </w:tcPr>
          <w:p w14:paraId="48E007C4"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4R</w:t>
            </w:r>
          </w:p>
        </w:tc>
        <w:tc>
          <w:tcPr>
            <w:tcW w:w="720" w:type="dxa"/>
            <w:tcBorders>
              <w:top w:val="nil"/>
              <w:left w:val="nil"/>
              <w:bottom w:val="single" w:sz="4" w:space="0" w:color="auto"/>
              <w:right w:val="nil"/>
            </w:tcBorders>
            <w:shd w:val="clear" w:color="auto" w:fill="auto"/>
            <w:noWrap/>
            <w:vAlign w:val="bottom"/>
            <w:hideMark/>
          </w:tcPr>
          <w:p w14:paraId="5596C7CA"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4S</w:t>
            </w:r>
          </w:p>
        </w:tc>
        <w:tc>
          <w:tcPr>
            <w:tcW w:w="720" w:type="dxa"/>
            <w:tcBorders>
              <w:top w:val="nil"/>
              <w:left w:val="nil"/>
              <w:bottom w:val="single" w:sz="4" w:space="0" w:color="auto"/>
              <w:right w:val="nil"/>
            </w:tcBorders>
            <w:shd w:val="clear" w:color="auto" w:fill="auto"/>
            <w:noWrap/>
            <w:vAlign w:val="bottom"/>
            <w:hideMark/>
          </w:tcPr>
          <w:p w14:paraId="147B6534"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4T</w:t>
            </w:r>
          </w:p>
        </w:tc>
        <w:tc>
          <w:tcPr>
            <w:tcW w:w="720" w:type="dxa"/>
            <w:tcBorders>
              <w:top w:val="nil"/>
              <w:left w:val="nil"/>
              <w:bottom w:val="single" w:sz="4" w:space="0" w:color="auto"/>
              <w:right w:val="nil"/>
            </w:tcBorders>
            <w:shd w:val="clear" w:color="auto" w:fill="auto"/>
            <w:noWrap/>
            <w:vAlign w:val="bottom"/>
            <w:hideMark/>
          </w:tcPr>
          <w:p w14:paraId="5CE6470B"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4V</w:t>
            </w:r>
          </w:p>
        </w:tc>
        <w:tc>
          <w:tcPr>
            <w:tcW w:w="720" w:type="dxa"/>
            <w:tcBorders>
              <w:top w:val="nil"/>
              <w:left w:val="nil"/>
              <w:bottom w:val="single" w:sz="4" w:space="0" w:color="auto"/>
              <w:right w:val="nil"/>
            </w:tcBorders>
            <w:shd w:val="clear" w:color="auto" w:fill="auto"/>
            <w:noWrap/>
            <w:vAlign w:val="bottom"/>
            <w:hideMark/>
          </w:tcPr>
          <w:p w14:paraId="094051F5"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4W</w:t>
            </w:r>
          </w:p>
        </w:tc>
        <w:tc>
          <w:tcPr>
            <w:tcW w:w="720" w:type="dxa"/>
            <w:tcBorders>
              <w:top w:val="nil"/>
              <w:left w:val="nil"/>
              <w:bottom w:val="single" w:sz="4" w:space="0" w:color="auto"/>
              <w:right w:val="nil"/>
            </w:tcBorders>
            <w:shd w:val="clear" w:color="auto" w:fill="auto"/>
            <w:noWrap/>
            <w:vAlign w:val="bottom"/>
            <w:hideMark/>
          </w:tcPr>
          <w:p w14:paraId="0394D922"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4X5YZ</w:t>
            </w:r>
          </w:p>
        </w:tc>
        <w:tc>
          <w:tcPr>
            <w:tcW w:w="720" w:type="dxa"/>
            <w:tcBorders>
              <w:top w:val="nil"/>
              <w:left w:val="nil"/>
              <w:bottom w:val="single" w:sz="4" w:space="0" w:color="auto"/>
              <w:right w:val="nil"/>
            </w:tcBorders>
            <w:shd w:val="clear" w:color="auto" w:fill="auto"/>
            <w:noWrap/>
            <w:vAlign w:val="bottom"/>
            <w:hideMark/>
          </w:tcPr>
          <w:p w14:paraId="005A9884" w14:textId="77777777" w:rsidR="006E7DA5" w:rsidRPr="006E7DA5" w:rsidRDefault="006E7DA5" w:rsidP="006E7DA5">
            <w:pPr>
              <w:spacing w:before="0" w:after="0"/>
              <w:rPr>
                <w:rFonts w:ascii="Arial Narrow" w:hAnsi="Arial Narrow" w:cs="Calibri"/>
                <w:i/>
                <w:iCs/>
                <w:color w:val="000000"/>
                <w:sz w:val="20"/>
                <w:lang w:eastAsia="fr-CA"/>
              </w:rPr>
            </w:pPr>
            <w:r w:rsidRPr="006E7DA5">
              <w:rPr>
                <w:rFonts w:ascii="Arial Narrow" w:hAnsi="Arial Narrow" w:cs="Calibri"/>
                <w:i/>
                <w:iCs/>
                <w:color w:val="000000"/>
                <w:sz w:val="20"/>
                <w:lang w:eastAsia="fr-CA"/>
              </w:rPr>
              <w:t>Total</w:t>
            </w:r>
          </w:p>
        </w:tc>
      </w:tr>
      <w:tr w:rsidR="006C62D2" w:rsidRPr="006E7DA5" w14:paraId="649541FB" w14:textId="77777777" w:rsidTr="006E7DA5">
        <w:trPr>
          <w:trHeight w:val="144"/>
        </w:trPr>
        <w:tc>
          <w:tcPr>
            <w:tcW w:w="720" w:type="dxa"/>
            <w:tcBorders>
              <w:top w:val="nil"/>
              <w:left w:val="nil"/>
              <w:bottom w:val="nil"/>
              <w:right w:val="nil"/>
            </w:tcBorders>
            <w:shd w:val="clear" w:color="auto" w:fill="auto"/>
            <w:noWrap/>
            <w:vAlign w:val="bottom"/>
            <w:hideMark/>
          </w:tcPr>
          <w:p w14:paraId="575D6D77"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1973</w:t>
            </w:r>
          </w:p>
        </w:tc>
        <w:tc>
          <w:tcPr>
            <w:tcW w:w="720" w:type="dxa"/>
            <w:tcBorders>
              <w:top w:val="nil"/>
              <w:left w:val="nil"/>
              <w:bottom w:val="nil"/>
              <w:right w:val="nil"/>
            </w:tcBorders>
            <w:shd w:val="clear" w:color="auto" w:fill="auto"/>
            <w:noWrap/>
            <w:vAlign w:val="bottom"/>
            <w:hideMark/>
          </w:tcPr>
          <w:p w14:paraId="363D479F"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7F16CFC"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3EEF1AA"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70B9D2BC"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3D6572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1497</w:t>
            </w:r>
          </w:p>
        </w:tc>
        <w:tc>
          <w:tcPr>
            <w:tcW w:w="720" w:type="dxa"/>
            <w:tcBorders>
              <w:top w:val="nil"/>
              <w:left w:val="nil"/>
              <w:bottom w:val="nil"/>
              <w:right w:val="nil"/>
            </w:tcBorders>
            <w:shd w:val="clear" w:color="auto" w:fill="auto"/>
            <w:noWrap/>
            <w:vAlign w:val="bottom"/>
            <w:hideMark/>
          </w:tcPr>
          <w:p w14:paraId="70DB544D"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1544</w:t>
            </w:r>
          </w:p>
        </w:tc>
        <w:tc>
          <w:tcPr>
            <w:tcW w:w="720" w:type="dxa"/>
            <w:tcBorders>
              <w:top w:val="nil"/>
              <w:left w:val="nil"/>
              <w:bottom w:val="nil"/>
              <w:right w:val="nil"/>
            </w:tcBorders>
            <w:shd w:val="clear" w:color="auto" w:fill="auto"/>
            <w:noWrap/>
            <w:vAlign w:val="bottom"/>
            <w:hideMark/>
          </w:tcPr>
          <w:p w14:paraId="293E10F3"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148</w:t>
            </w:r>
          </w:p>
        </w:tc>
        <w:tc>
          <w:tcPr>
            <w:tcW w:w="720" w:type="dxa"/>
            <w:tcBorders>
              <w:top w:val="nil"/>
              <w:left w:val="nil"/>
              <w:bottom w:val="nil"/>
              <w:right w:val="nil"/>
            </w:tcBorders>
            <w:shd w:val="clear" w:color="auto" w:fill="auto"/>
            <w:noWrap/>
            <w:vAlign w:val="bottom"/>
            <w:hideMark/>
          </w:tcPr>
          <w:p w14:paraId="4D1D013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756</w:t>
            </w:r>
          </w:p>
        </w:tc>
        <w:tc>
          <w:tcPr>
            <w:tcW w:w="720" w:type="dxa"/>
            <w:tcBorders>
              <w:top w:val="nil"/>
              <w:left w:val="nil"/>
              <w:bottom w:val="nil"/>
              <w:right w:val="nil"/>
            </w:tcBorders>
            <w:shd w:val="clear" w:color="auto" w:fill="auto"/>
            <w:noWrap/>
            <w:vAlign w:val="bottom"/>
            <w:hideMark/>
          </w:tcPr>
          <w:p w14:paraId="6CC5352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3945</w:t>
            </w:r>
          </w:p>
        </w:tc>
      </w:tr>
      <w:tr w:rsidR="006C62D2" w:rsidRPr="006E7DA5" w14:paraId="0AAE9E0D" w14:textId="77777777" w:rsidTr="006E7DA5">
        <w:trPr>
          <w:trHeight w:val="144"/>
        </w:trPr>
        <w:tc>
          <w:tcPr>
            <w:tcW w:w="720" w:type="dxa"/>
            <w:tcBorders>
              <w:top w:val="nil"/>
              <w:left w:val="nil"/>
              <w:bottom w:val="nil"/>
              <w:right w:val="nil"/>
            </w:tcBorders>
            <w:shd w:val="clear" w:color="000000" w:fill="F2F2F2"/>
            <w:noWrap/>
            <w:vAlign w:val="bottom"/>
            <w:hideMark/>
          </w:tcPr>
          <w:p w14:paraId="4D111D2A"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1974</w:t>
            </w:r>
          </w:p>
        </w:tc>
        <w:tc>
          <w:tcPr>
            <w:tcW w:w="720" w:type="dxa"/>
            <w:tcBorders>
              <w:top w:val="nil"/>
              <w:left w:val="nil"/>
              <w:bottom w:val="nil"/>
              <w:right w:val="nil"/>
            </w:tcBorders>
            <w:shd w:val="clear" w:color="000000" w:fill="F2F2F2"/>
            <w:noWrap/>
            <w:vAlign w:val="bottom"/>
            <w:hideMark/>
          </w:tcPr>
          <w:p w14:paraId="2498AC13"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00E2A40"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A778875"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6BAB49E"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3AFC925"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385</w:t>
            </w:r>
          </w:p>
        </w:tc>
        <w:tc>
          <w:tcPr>
            <w:tcW w:w="720" w:type="dxa"/>
            <w:tcBorders>
              <w:top w:val="nil"/>
              <w:left w:val="nil"/>
              <w:bottom w:val="nil"/>
              <w:right w:val="nil"/>
            </w:tcBorders>
            <w:shd w:val="clear" w:color="000000" w:fill="F2F2F2"/>
            <w:noWrap/>
            <w:vAlign w:val="bottom"/>
            <w:hideMark/>
          </w:tcPr>
          <w:p w14:paraId="69C46FA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388</w:t>
            </w:r>
          </w:p>
        </w:tc>
        <w:tc>
          <w:tcPr>
            <w:tcW w:w="720" w:type="dxa"/>
            <w:tcBorders>
              <w:top w:val="nil"/>
              <w:left w:val="nil"/>
              <w:bottom w:val="nil"/>
              <w:right w:val="nil"/>
            </w:tcBorders>
            <w:shd w:val="clear" w:color="000000" w:fill="F2F2F2"/>
            <w:noWrap/>
            <w:vAlign w:val="bottom"/>
            <w:hideMark/>
          </w:tcPr>
          <w:p w14:paraId="2FFD1485"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329</w:t>
            </w:r>
          </w:p>
        </w:tc>
        <w:tc>
          <w:tcPr>
            <w:tcW w:w="720" w:type="dxa"/>
            <w:tcBorders>
              <w:top w:val="nil"/>
              <w:left w:val="nil"/>
              <w:bottom w:val="nil"/>
              <w:right w:val="nil"/>
            </w:tcBorders>
            <w:shd w:val="clear" w:color="000000" w:fill="F2F2F2"/>
            <w:noWrap/>
            <w:vAlign w:val="bottom"/>
            <w:hideMark/>
          </w:tcPr>
          <w:p w14:paraId="1B08EF89"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898</w:t>
            </w:r>
          </w:p>
        </w:tc>
        <w:tc>
          <w:tcPr>
            <w:tcW w:w="720" w:type="dxa"/>
            <w:tcBorders>
              <w:top w:val="nil"/>
              <w:left w:val="nil"/>
              <w:bottom w:val="nil"/>
              <w:right w:val="nil"/>
            </w:tcBorders>
            <w:shd w:val="clear" w:color="000000" w:fill="F2F2F2"/>
            <w:noWrap/>
            <w:vAlign w:val="bottom"/>
            <w:hideMark/>
          </w:tcPr>
          <w:p w14:paraId="40DA1D9B"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2000</w:t>
            </w:r>
          </w:p>
        </w:tc>
      </w:tr>
      <w:tr w:rsidR="006C62D2" w:rsidRPr="006E7DA5" w14:paraId="54728BCE" w14:textId="77777777" w:rsidTr="006E7DA5">
        <w:trPr>
          <w:trHeight w:val="144"/>
        </w:trPr>
        <w:tc>
          <w:tcPr>
            <w:tcW w:w="720" w:type="dxa"/>
            <w:tcBorders>
              <w:top w:val="nil"/>
              <w:left w:val="nil"/>
              <w:bottom w:val="nil"/>
              <w:right w:val="nil"/>
            </w:tcBorders>
            <w:shd w:val="clear" w:color="auto" w:fill="auto"/>
            <w:noWrap/>
            <w:vAlign w:val="bottom"/>
            <w:hideMark/>
          </w:tcPr>
          <w:p w14:paraId="67F20AE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1975</w:t>
            </w:r>
          </w:p>
        </w:tc>
        <w:tc>
          <w:tcPr>
            <w:tcW w:w="720" w:type="dxa"/>
            <w:tcBorders>
              <w:top w:val="nil"/>
              <w:left w:val="nil"/>
              <w:bottom w:val="nil"/>
              <w:right w:val="nil"/>
            </w:tcBorders>
            <w:shd w:val="clear" w:color="auto" w:fill="auto"/>
            <w:noWrap/>
            <w:vAlign w:val="bottom"/>
            <w:hideMark/>
          </w:tcPr>
          <w:p w14:paraId="4B99F466"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C41BFC6"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166FD27"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70A7C23"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84922A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740</w:t>
            </w:r>
          </w:p>
        </w:tc>
        <w:tc>
          <w:tcPr>
            <w:tcW w:w="720" w:type="dxa"/>
            <w:tcBorders>
              <w:top w:val="nil"/>
              <w:left w:val="nil"/>
              <w:bottom w:val="nil"/>
              <w:right w:val="nil"/>
            </w:tcBorders>
            <w:shd w:val="clear" w:color="auto" w:fill="auto"/>
            <w:noWrap/>
            <w:vAlign w:val="bottom"/>
            <w:hideMark/>
          </w:tcPr>
          <w:p w14:paraId="38C4507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333</w:t>
            </w:r>
          </w:p>
        </w:tc>
        <w:tc>
          <w:tcPr>
            <w:tcW w:w="720" w:type="dxa"/>
            <w:tcBorders>
              <w:top w:val="nil"/>
              <w:left w:val="nil"/>
              <w:bottom w:val="nil"/>
              <w:right w:val="nil"/>
            </w:tcBorders>
            <w:shd w:val="clear" w:color="auto" w:fill="auto"/>
            <w:noWrap/>
            <w:vAlign w:val="bottom"/>
            <w:hideMark/>
          </w:tcPr>
          <w:p w14:paraId="5E50BF19"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195</w:t>
            </w:r>
          </w:p>
        </w:tc>
        <w:tc>
          <w:tcPr>
            <w:tcW w:w="720" w:type="dxa"/>
            <w:tcBorders>
              <w:top w:val="nil"/>
              <w:left w:val="nil"/>
              <w:bottom w:val="nil"/>
              <w:right w:val="nil"/>
            </w:tcBorders>
            <w:shd w:val="clear" w:color="auto" w:fill="auto"/>
            <w:noWrap/>
            <w:vAlign w:val="bottom"/>
            <w:hideMark/>
          </w:tcPr>
          <w:p w14:paraId="5AC00D4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1051</w:t>
            </w:r>
          </w:p>
        </w:tc>
        <w:tc>
          <w:tcPr>
            <w:tcW w:w="720" w:type="dxa"/>
            <w:tcBorders>
              <w:top w:val="nil"/>
              <w:left w:val="nil"/>
              <w:bottom w:val="nil"/>
              <w:right w:val="nil"/>
            </w:tcBorders>
            <w:shd w:val="clear" w:color="auto" w:fill="auto"/>
            <w:noWrap/>
            <w:vAlign w:val="bottom"/>
            <w:hideMark/>
          </w:tcPr>
          <w:p w14:paraId="14CB406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2319</w:t>
            </w:r>
          </w:p>
        </w:tc>
      </w:tr>
      <w:tr w:rsidR="006C62D2" w:rsidRPr="006E7DA5" w14:paraId="0FD8031D" w14:textId="77777777" w:rsidTr="006E7DA5">
        <w:trPr>
          <w:trHeight w:val="144"/>
        </w:trPr>
        <w:tc>
          <w:tcPr>
            <w:tcW w:w="720" w:type="dxa"/>
            <w:tcBorders>
              <w:top w:val="nil"/>
              <w:left w:val="nil"/>
              <w:bottom w:val="nil"/>
              <w:right w:val="nil"/>
            </w:tcBorders>
            <w:shd w:val="clear" w:color="000000" w:fill="F2F2F2"/>
            <w:noWrap/>
            <w:vAlign w:val="bottom"/>
            <w:hideMark/>
          </w:tcPr>
          <w:p w14:paraId="496A3640"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1976</w:t>
            </w:r>
          </w:p>
        </w:tc>
        <w:tc>
          <w:tcPr>
            <w:tcW w:w="720" w:type="dxa"/>
            <w:tcBorders>
              <w:top w:val="nil"/>
              <w:left w:val="nil"/>
              <w:bottom w:val="nil"/>
              <w:right w:val="nil"/>
            </w:tcBorders>
            <w:shd w:val="clear" w:color="000000" w:fill="F2F2F2"/>
            <w:noWrap/>
            <w:vAlign w:val="bottom"/>
            <w:hideMark/>
          </w:tcPr>
          <w:p w14:paraId="0AB01BFB"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12E20C9"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1AC8621"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2A261ED"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A9394F2"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6056</w:t>
            </w:r>
          </w:p>
        </w:tc>
        <w:tc>
          <w:tcPr>
            <w:tcW w:w="720" w:type="dxa"/>
            <w:tcBorders>
              <w:top w:val="nil"/>
              <w:left w:val="nil"/>
              <w:bottom w:val="nil"/>
              <w:right w:val="nil"/>
            </w:tcBorders>
            <w:shd w:val="clear" w:color="000000" w:fill="F2F2F2"/>
            <w:noWrap/>
            <w:vAlign w:val="bottom"/>
            <w:hideMark/>
          </w:tcPr>
          <w:p w14:paraId="4AC5DC35"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2926</w:t>
            </w:r>
          </w:p>
        </w:tc>
        <w:tc>
          <w:tcPr>
            <w:tcW w:w="720" w:type="dxa"/>
            <w:tcBorders>
              <w:top w:val="nil"/>
              <w:left w:val="nil"/>
              <w:bottom w:val="nil"/>
              <w:right w:val="nil"/>
            </w:tcBorders>
            <w:shd w:val="clear" w:color="000000" w:fill="F2F2F2"/>
            <w:noWrap/>
            <w:vAlign w:val="bottom"/>
            <w:hideMark/>
          </w:tcPr>
          <w:p w14:paraId="239DC45B"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682AE7F"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8400</w:t>
            </w:r>
          </w:p>
        </w:tc>
        <w:tc>
          <w:tcPr>
            <w:tcW w:w="720" w:type="dxa"/>
            <w:tcBorders>
              <w:top w:val="nil"/>
              <w:left w:val="nil"/>
              <w:bottom w:val="nil"/>
              <w:right w:val="nil"/>
            </w:tcBorders>
            <w:shd w:val="clear" w:color="000000" w:fill="F2F2F2"/>
            <w:noWrap/>
            <w:vAlign w:val="bottom"/>
            <w:hideMark/>
          </w:tcPr>
          <w:p w14:paraId="0E6D3D5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17382</w:t>
            </w:r>
          </w:p>
        </w:tc>
      </w:tr>
      <w:tr w:rsidR="006C62D2" w:rsidRPr="006E7DA5" w14:paraId="69FF8894" w14:textId="77777777" w:rsidTr="006E7DA5">
        <w:trPr>
          <w:trHeight w:val="144"/>
        </w:trPr>
        <w:tc>
          <w:tcPr>
            <w:tcW w:w="720" w:type="dxa"/>
            <w:tcBorders>
              <w:top w:val="nil"/>
              <w:left w:val="nil"/>
              <w:bottom w:val="nil"/>
              <w:right w:val="nil"/>
            </w:tcBorders>
            <w:shd w:val="clear" w:color="auto" w:fill="auto"/>
            <w:noWrap/>
            <w:vAlign w:val="bottom"/>
            <w:hideMark/>
          </w:tcPr>
          <w:p w14:paraId="6CFC195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1977</w:t>
            </w:r>
          </w:p>
        </w:tc>
        <w:tc>
          <w:tcPr>
            <w:tcW w:w="720" w:type="dxa"/>
            <w:tcBorders>
              <w:top w:val="nil"/>
              <w:left w:val="nil"/>
              <w:bottom w:val="nil"/>
              <w:right w:val="nil"/>
            </w:tcBorders>
            <w:shd w:val="clear" w:color="auto" w:fill="auto"/>
            <w:noWrap/>
            <w:vAlign w:val="bottom"/>
            <w:hideMark/>
          </w:tcPr>
          <w:p w14:paraId="1E652C72"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A66E569"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87BB85F"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D5CFC70"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034D2C0F"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4467</w:t>
            </w:r>
          </w:p>
        </w:tc>
        <w:tc>
          <w:tcPr>
            <w:tcW w:w="720" w:type="dxa"/>
            <w:tcBorders>
              <w:top w:val="nil"/>
              <w:left w:val="nil"/>
              <w:bottom w:val="nil"/>
              <w:right w:val="nil"/>
            </w:tcBorders>
            <w:shd w:val="clear" w:color="auto" w:fill="auto"/>
            <w:noWrap/>
            <w:vAlign w:val="bottom"/>
            <w:hideMark/>
          </w:tcPr>
          <w:p w14:paraId="429FE6F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1443</w:t>
            </w:r>
          </w:p>
        </w:tc>
        <w:tc>
          <w:tcPr>
            <w:tcW w:w="720" w:type="dxa"/>
            <w:tcBorders>
              <w:top w:val="nil"/>
              <w:left w:val="nil"/>
              <w:bottom w:val="nil"/>
              <w:right w:val="nil"/>
            </w:tcBorders>
            <w:shd w:val="clear" w:color="auto" w:fill="auto"/>
            <w:noWrap/>
            <w:vAlign w:val="bottom"/>
            <w:hideMark/>
          </w:tcPr>
          <w:p w14:paraId="0B6D197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441</w:t>
            </w:r>
          </w:p>
        </w:tc>
        <w:tc>
          <w:tcPr>
            <w:tcW w:w="720" w:type="dxa"/>
            <w:tcBorders>
              <w:top w:val="nil"/>
              <w:left w:val="nil"/>
              <w:bottom w:val="nil"/>
              <w:right w:val="nil"/>
            </w:tcBorders>
            <w:shd w:val="clear" w:color="auto" w:fill="auto"/>
            <w:noWrap/>
            <w:vAlign w:val="bottom"/>
            <w:hideMark/>
          </w:tcPr>
          <w:p w14:paraId="73775C8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9542</w:t>
            </w:r>
          </w:p>
        </w:tc>
        <w:tc>
          <w:tcPr>
            <w:tcW w:w="720" w:type="dxa"/>
            <w:tcBorders>
              <w:top w:val="nil"/>
              <w:left w:val="nil"/>
              <w:bottom w:val="nil"/>
              <w:right w:val="nil"/>
            </w:tcBorders>
            <w:shd w:val="clear" w:color="auto" w:fill="auto"/>
            <w:noWrap/>
            <w:vAlign w:val="bottom"/>
            <w:hideMark/>
          </w:tcPr>
          <w:p w14:paraId="4526510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15893</w:t>
            </w:r>
          </w:p>
        </w:tc>
      </w:tr>
      <w:tr w:rsidR="006C62D2" w:rsidRPr="006E7DA5" w14:paraId="64010DD9" w14:textId="77777777" w:rsidTr="006E7DA5">
        <w:trPr>
          <w:trHeight w:val="144"/>
        </w:trPr>
        <w:tc>
          <w:tcPr>
            <w:tcW w:w="720" w:type="dxa"/>
            <w:tcBorders>
              <w:top w:val="nil"/>
              <w:left w:val="nil"/>
              <w:bottom w:val="nil"/>
              <w:right w:val="nil"/>
            </w:tcBorders>
            <w:shd w:val="clear" w:color="000000" w:fill="F2F2F2"/>
            <w:noWrap/>
            <w:vAlign w:val="bottom"/>
            <w:hideMark/>
          </w:tcPr>
          <w:p w14:paraId="0B278C75"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1978</w:t>
            </w:r>
          </w:p>
        </w:tc>
        <w:tc>
          <w:tcPr>
            <w:tcW w:w="720" w:type="dxa"/>
            <w:tcBorders>
              <w:top w:val="nil"/>
              <w:left w:val="nil"/>
              <w:bottom w:val="nil"/>
              <w:right w:val="nil"/>
            </w:tcBorders>
            <w:shd w:val="clear" w:color="000000" w:fill="F2F2F2"/>
            <w:noWrap/>
            <w:vAlign w:val="bottom"/>
            <w:hideMark/>
          </w:tcPr>
          <w:p w14:paraId="07440D32"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8BADC7A"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3A91FB2"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A31AE4E"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EF8BA7B"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4854</w:t>
            </w:r>
          </w:p>
        </w:tc>
        <w:tc>
          <w:tcPr>
            <w:tcW w:w="720" w:type="dxa"/>
            <w:tcBorders>
              <w:top w:val="nil"/>
              <w:left w:val="nil"/>
              <w:bottom w:val="nil"/>
              <w:right w:val="nil"/>
            </w:tcBorders>
            <w:shd w:val="clear" w:color="000000" w:fill="F2F2F2"/>
            <w:noWrap/>
            <w:vAlign w:val="bottom"/>
            <w:hideMark/>
          </w:tcPr>
          <w:p w14:paraId="6716D9D9"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2298</w:t>
            </w:r>
          </w:p>
        </w:tc>
        <w:tc>
          <w:tcPr>
            <w:tcW w:w="720" w:type="dxa"/>
            <w:tcBorders>
              <w:top w:val="nil"/>
              <w:left w:val="nil"/>
              <w:bottom w:val="nil"/>
              <w:right w:val="nil"/>
            </w:tcBorders>
            <w:shd w:val="clear" w:color="000000" w:fill="F2F2F2"/>
            <w:noWrap/>
            <w:vAlign w:val="bottom"/>
            <w:hideMark/>
          </w:tcPr>
          <w:p w14:paraId="72B03983"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2084</w:t>
            </w:r>
          </w:p>
        </w:tc>
        <w:tc>
          <w:tcPr>
            <w:tcW w:w="720" w:type="dxa"/>
            <w:tcBorders>
              <w:top w:val="nil"/>
              <w:left w:val="nil"/>
              <w:bottom w:val="nil"/>
              <w:right w:val="nil"/>
            </w:tcBorders>
            <w:shd w:val="clear" w:color="000000" w:fill="F2F2F2"/>
            <w:noWrap/>
            <w:vAlign w:val="bottom"/>
            <w:hideMark/>
          </w:tcPr>
          <w:p w14:paraId="6D9B551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4248</w:t>
            </w:r>
          </w:p>
        </w:tc>
        <w:tc>
          <w:tcPr>
            <w:tcW w:w="720" w:type="dxa"/>
            <w:tcBorders>
              <w:top w:val="nil"/>
              <w:left w:val="nil"/>
              <w:bottom w:val="nil"/>
              <w:right w:val="nil"/>
            </w:tcBorders>
            <w:shd w:val="clear" w:color="000000" w:fill="F2F2F2"/>
            <w:noWrap/>
            <w:vAlign w:val="bottom"/>
            <w:hideMark/>
          </w:tcPr>
          <w:p w14:paraId="7B1B5E6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13484</w:t>
            </w:r>
          </w:p>
        </w:tc>
      </w:tr>
      <w:tr w:rsidR="006C62D2" w:rsidRPr="006E7DA5" w14:paraId="7DC7D1A6" w14:textId="77777777" w:rsidTr="006E7DA5">
        <w:trPr>
          <w:trHeight w:val="144"/>
        </w:trPr>
        <w:tc>
          <w:tcPr>
            <w:tcW w:w="720" w:type="dxa"/>
            <w:tcBorders>
              <w:top w:val="nil"/>
              <w:left w:val="nil"/>
              <w:bottom w:val="nil"/>
              <w:right w:val="nil"/>
            </w:tcBorders>
            <w:shd w:val="clear" w:color="auto" w:fill="auto"/>
            <w:noWrap/>
            <w:vAlign w:val="bottom"/>
            <w:hideMark/>
          </w:tcPr>
          <w:p w14:paraId="177D30DA"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1979</w:t>
            </w:r>
          </w:p>
        </w:tc>
        <w:tc>
          <w:tcPr>
            <w:tcW w:w="720" w:type="dxa"/>
            <w:tcBorders>
              <w:top w:val="nil"/>
              <w:left w:val="nil"/>
              <w:bottom w:val="nil"/>
              <w:right w:val="nil"/>
            </w:tcBorders>
            <w:shd w:val="clear" w:color="auto" w:fill="auto"/>
            <w:noWrap/>
            <w:vAlign w:val="bottom"/>
            <w:hideMark/>
          </w:tcPr>
          <w:p w14:paraId="38C7C7B4"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3451A2F"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D0A5616"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095821A"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2ACFFE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10322</w:t>
            </w:r>
          </w:p>
        </w:tc>
        <w:tc>
          <w:tcPr>
            <w:tcW w:w="720" w:type="dxa"/>
            <w:tcBorders>
              <w:top w:val="nil"/>
              <w:left w:val="nil"/>
              <w:bottom w:val="nil"/>
              <w:right w:val="nil"/>
            </w:tcBorders>
            <w:shd w:val="clear" w:color="auto" w:fill="auto"/>
            <w:noWrap/>
            <w:vAlign w:val="bottom"/>
            <w:hideMark/>
          </w:tcPr>
          <w:p w14:paraId="01E12BD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1588</w:t>
            </w:r>
          </w:p>
        </w:tc>
        <w:tc>
          <w:tcPr>
            <w:tcW w:w="720" w:type="dxa"/>
            <w:tcBorders>
              <w:top w:val="nil"/>
              <w:left w:val="nil"/>
              <w:bottom w:val="nil"/>
              <w:right w:val="nil"/>
            </w:tcBorders>
            <w:shd w:val="clear" w:color="auto" w:fill="auto"/>
            <w:noWrap/>
            <w:vAlign w:val="bottom"/>
            <w:hideMark/>
          </w:tcPr>
          <w:p w14:paraId="365A9292"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900</w:t>
            </w:r>
          </w:p>
        </w:tc>
        <w:tc>
          <w:tcPr>
            <w:tcW w:w="720" w:type="dxa"/>
            <w:tcBorders>
              <w:top w:val="nil"/>
              <w:left w:val="nil"/>
              <w:bottom w:val="nil"/>
              <w:right w:val="nil"/>
            </w:tcBorders>
            <w:shd w:val="clear" w:color="auto" w:fill="auto"/>
            <w:noWrap/>
            <w:vAlign w:val="bottom"/>
            <w:hideMark/>
          </w:tcPr>
          <w:p w14:paraId="4BB5B3DF"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3984</w:t>
            </w:r>
          </w:p>
        </w:tc>
        <w:tc>
          <w:tcPr>
            <w:tcW w:w="720" w:type="dxa"/>
            <w:tcBorders>
              <w:top w:val="nil"/>
              <w:left w:val="nil"/>
              <w:bottom w:val="nil"/>
              <w:right w:val="nil"/>
            </w:tcBorders>
            <w:shd w:val="clear" w:color="auto" w:fill="auto"/>
            <w:noWrap/>
            <w:vAlign w:val="bottom"/>
            <w:hideMark/>
          </w:tcPr>
          <w:p w14:paraId="14C251C6"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16794</w:t>
            </w:r>
          </w:p>
        </w:tc>
      </w:tr>
      <w:tr w:rsidR="006C62D2" w:rsidRPr="006E7DA5" w14:paraId="12033864" w14:textId="77777777" w:rsidTr="006E7DA5">
        <w:trPr>
          <w:trHeight w:val="144"/>
        </w:trPr>
        <w:tc>
          <w:tcPr>
            <w:tcW w:w="720" w:type="dxa"/>
            <w:tcBorders>
              <w:top w:val="nil"/>
              <w:left w:val="nil"/>
              <w:bottom w:val="nil"/>
              <w:right w:val="nil"/>
            </w:tcBorders>
            <w:shd w:val="clear" w:color="000000" w:fill="F2F2F2"/>
            <w:noWrap/>
            <w:vAlign w:val="bottom"/>
            <w:hideMark/>
          </w:tcPr>
          <w:p w14:paraId="75C2BA66"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1980</w:t>
            </w:r>
          </w:p>
        </w:tc>
        <w:tc>
          <w:tcPr>
            <w:tcW w:w="720" w:type="dxa"/>
            <w:tcBorders>
              <w:top w:val="nil"/>
              <w:left w:val="nil"/>
              <w:bottom w:val="nil"/>
              <w:right w:val="nil"/>
            </w:tcBorders>
            <w:shd w:val="clear" w:color="000000" w:fill="F2F2F2"/>
            <w:noWrap/>
            <w:vAlign w:val="bottom"/>
            <w:hideMark/>
          </w:tcPr>
          <w:p w14:paraId="4A75C6E0"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35B67E7"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4ADCB4F"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A5D46A1"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76B596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7293</w:t>
            </w:r>
          </w:p>
        </w:tc>
        <w:tc>
          <w:tcPr>
            <w:tcW w:w="720" w:type="dxa"/>
            <w:tcBorders>
              <w:top w:val="nil"/>
              <w:left w:val="nil"/>
              <w:bottom w:val="nil"/>
              <w:right w:val="nil"/>
            </w:tcBorders>
            <w:shd w:val="clear" w:color="000000" w:fill="F2F2F2"/>
            <w:noWrap/>
            <w:vAlign w:val="bottom"/>
            <w:hideMark/>
          </w:tcPr>
          <w:p w14:paraId="3C5229ED"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1827</w:t>
            </w:r>
          </w:p>
        </w:tc>
        <w:tc>
          <w:tcPr>
            <w:tcW w:w="720" w:type="dxa"/>
            <w:tcBorders>
              <w:top w:val="nil"/>
              <w:left w:val="nil"/>
              <w:bottom w:val="nil"/>
              <w:right w:val="nil"/>
            </w:tcBorders>
            <w:shd w:val="clear" w:color="000000" w:fill="F2F2F2"/>
            <w:noWrap/>
            <w:vAlign w:val="bottom"/>
            <w:hideMark/>
          </w:tcPr>
          <w:p w14:paraId="371F2A96"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718</w:t>
            </w:r>
          </w:p>
        </w:tc>
        <w:tc>
          <w:tcPr>
            <w:tcW w:w="720" w:type="dxa"/>
            <w:tcBorders>
              <w:top w:val="nil"/>
              <w:left w:val="nil"/>
              <w:bottom w:val="nil"/>
              <w:right w:val="nil"/>
            </w:tcBorders>
            <w:shd w:val="clear" w:color="000000" w:fill="F2F2F2"/>
            <w:noWrap/>
            <w:vAlign w:val="bottom"/>
            <w:hideMark/>
          </w:tcPr>
          <w:p w14:paraId="41B18CE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4123</w:t>
            </w:r>
          </w:p>
        </w:tc>
        <w:tc>
          <w:tcPr>
            <w:tcW w:w="720" w:type="dxa"/>
            <w:tcBorders>
              <w:top w:val="nil"/>
              <w:left w:val="nil"/>
              <w:bottom w:val="nil"/>
              <w:right w:val="nil"/>
            </w:tcBorders>
            <w:shd w:val="clear" w:color="000000" w:fill="F2F2F2"/>
            <w:noWrap/>
            <w:vAlign w:val="bottom"/>
            <w:hideMark/>
          </w:tcPr>
          <w:p w14:paraId="5376DCD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13961</w:t>
            </w:r>
          </w:p>
        </w:tc>
      </w:tr>
      <w:tr w:rsidR="006C62D2" w:rsidRPr="006E7DA5" w14:paraId="143E20CD" w14:textId="77777777" w:rsidTr="006E7DA5">
        <w:trPr>
          <w:trHeight w:val="144"/>
        </w:trPr>
        <w:tc>
          <w:tcPr>
            <w:tcW w:w="720" w:type="dxa"/>
            <w:tcBorders>
              <w:top w:val="nil"/>
              <w:left w:val="nil"/>
              <w:bottom w:val="nil"/>
              <w:right w:val="nil"/>
            </w:tcBorders>
            <w:shd w:val="clear" w:color="auto" w:fill="auto"/>
            <w:noWrap/>
            <w:vAlign w:val="bottom"/>
            <w:hideMark/>
          </w:tcPr>
          <w:p w14:paraId="209719B7"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1981</w:t>
            </w:r>
          </w:p>
        </w:tc>
        <w:tc>
          <w:tcPr>
            <w:tcW w:w="720" w:type="dxa"/>
            <w:tcBorders>
              <w:top w:val="nil"/>
              <w:left w:val="nil"/>
              <w:bottom w:val="nil"/>
              <w:right w:val="nil"/>
            </w:tcBorders>
            <w:shd w:val="clear" w:color="auto" w:fill="auto"/>
            <w:noWrap/>
            <w:vAlign w:val="bottom"/>
            <w:hideMark/>
          </w:tcPr>
          <w:p w14:paraId="5FC23C99"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99B9F7C"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2423316"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0AEA111"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665ED5B"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5828</w:t>
            </w:r>
          </w:p>
        </w:tc>
        <w:tc>
          <w:tcPr>
            <w:tcW w:w="720" w:type="dxa"/>
            <w:tcBorders>
              <w:top w:val="nil"/>
              <w:left w:val="nil"/>
              <w:bottom w:val="nil"/>
              <w:right w:val="nil"/>
            </w:tcBorders>
            <w:shd w:val="clear" w:color="auto" w:fill="auto"/>
            <w:noWrap/>
            <w:vAlign w:val="bottom"/>
            <w:hideMark/>
          </w:tcPr>
          <w:p w14:paraId="2F4F904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679</w:t>
            </w:r>
          </w:p>
        </w:tc>
        <w:tc>
          <w:tcPr>
            <w:tcW w:w="720" w:type="dxa"/>
            <w:tcBorders>
              <w:top w:val="nil"/>
              <w:left w:val="nil"/>
              <w:bottom w:val="nil"/>
              <w:right w:val="nil"/>
            </w:tcBorders>
            <w:shd w:val="clear" w:color="auto" w:fill="auto"/>
            <w:noWrap/>
            <w:vAlign w:val="bottom"/>
            <w:hideMark/>
          </w:tcPr>
          <w:p w14:paraId="1A5ED3E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244</w:t>
            </w:r>
          </w:p>
        </w:tc>
        <w:tc>
          <w:tcPr>
            <w:tcW w:w="720" w:type="dxa"/>
            <w:tcBorders>
              <w:top w:val="nil"/>
              <w:left w:val="nil"/>
              <w:bottom w:val="nil"/>
              <w:right w:val="nil"/>
            </w:tcBorders>
            <w:shd w:val="clear" w:color="auto" w:fill="auto"/>
            <w:noWrap/>
            <w:vAlign w:val="bottom"/>
            <w:hideMark/>
          </w:tcPr>
          <w:p w14:paraId="42F506A9"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5019</w:t>
            </w:r>
          </w:p>
        </w:tc>
        <w:tc>
          <w:tcPr>
            <w:tcW w:w="720" w:type="dxa"/>
            <w:tcBorders>
              <w:top w:val="nil"/>
              <w:left w:val="nil"/>
              <w:bottom w:val="nil"/>
              <w:right w:val="nil"/>
            </w:tcBorders>
            <w:shd w:val="clear" w:color="auto" w:fill="auto"/>
            <w:noWrap/>
            <w:vAlign w:val="bottom"/>
            <w:hideMark/>
          </w:tcPr>
          <w:p w14:paraId="4D0D59E2"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11770</w:t>
            </w:r>
          </w:p>
        </w:tc>
      </w:tr>
      <w:tr w:rsidR="006C62D2" w:rsidRPr="006E7DA5" w14:paraId="4D89D234" w14:textId="77777777" w:rsidTr="006E7DA5">
        <w:trPr>
          <w:trHeight w:val="144"/>
        </w:trPr>
        <w:tc>
          <w:tcPr>
            <w:tcW w:w="720" w:type="dxa"/>
            <w:tcBorders>
              <w:top w:val="nil"/>
              <w:left w:val="nil"/>
              <w:bottom w:val="nil"/>
              <w:right w:val="nil"/>
            </w:tcBorders>
            <w:shd w:val="clear" w:color="000000" w:fill="F2F2F2"/>
            <w:noWrap/>
            <w:vAlign w:val="bottom"/>
            <w:hideMark/>
          </w:tcPr>
          <w:p w14:paraId="2E7D08F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1982</w:t>
            </w:r>
          </w:p>
        </w:tc>
        <w:tc>
          <w:tcPr>
            <w:tcW w:w="720" w:type="dxa"/>
            <w:tcBorders>
              <w:top w:val="nil"/>
              <w:left w:val="nil"/>
              <w:bottom w:val="nil"/>
              <w:right w:val="nil"/>
            </w:tcBorders>
            <w:shd w:val="clear" w:color="000000" w:fill="F2F2F2"/>
            <w:noWrap/>
            <w:vAlign w:val="bottom"/>
            <w:hideMark/>
          </w:tcPr>
          <w:p w14:paraId="0DCD4020"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621CA0B"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950C73D"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AF82E54"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E1604B6"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3651</w:t>
            </w:r>
          </w:p>
        </w:tc>
        <w:tc>
          <w:tcPr>
            <w:tcW w:w="720" w:type="dxa"/>
            <w:tcBorders>
              <w:top w:val="nil"/>
              <w:left w:val="nil"/>
              <w:bottom w:val="nil"/>
              <w:right w:val="nil"/>
            </w:tcBorders>
            <w:shd w:val="clear" w:color="000000" w:fill="F2F2F2"/>
            <w:noWrap/>
            <w:vAlign w:val="bottom"/>
            <w:hideMark/>
          </w:tcPr>
          <w:p w14:paraId="6DBF9CC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503</w:t>
            </w:r>
          </w:p>
        </w:tc>
        <w:tc>
          <w:tcPr>
            <w:tcW w:w="720" w:type="dxa"/>
            <w:tcBorders>
              <w:top w:val="nil"/>
              <w:left w:val="nil"/>
              <w:bottom w:val="nil"/>
              <w:right w:val="nil"/>
            </w:tcBorders>
            <w:shd w:val="clear" w:color="000000" w:fill="F2F2F2"/>
            <w:noWrap/>
            <w:vAlign w:val="bottom"/>
            <w:hideMark/>
          </w:tcPr>
          <w:p w14:paraId="6AEF206A"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204</w:t>
            </w:r>
          </w:p>
        </w:tc>
        <w:tc>
          <w:tcPr>
            <w:tcW w:w="720" w:type="dxa"/>
            <w:tcBorders>
              <w:top w:val="nil"/>
              <w:left w:val="nil"/>
              <w:bottom w:val="nil"/>
              <w:right w:val="nil"/>
            </w:tcBorders>
            <w:shd w:val="clear" w:color="000000" w:fill="F2F2F2"/>
            <w:noWrap/>
            <w:vAlign w:val="bottom"/>
            <w:hideMark/>
          </w:tcPr>
          <w:p w14:paraId="72BB6855"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6817</w:t>
            </w:r>
          </w:p>
        </w:tc>
        <w:tc>
          <w:tcPr>
            <w:tcW w:w="720" w:type="dxa"/>
            <w:tcBorders>
              <w:top w:val="nil"/>
              <w:left w:val="nil"/>
              <w:bottom w:val="nil"/>
              <w:right w:val="nil"/>
            </w:tcBorders>
            <w:shd w:val="clear" w:color="000000" w:fill="F2F2F2"/>
            <w:noWrap/>
            <w:vAlign w:val="bottom"/>
            <w:hideMark/>
          </w:tcPr>
          <w:p w14:paraId="1A9E7F6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11175</w:t>
            </w:r>
          </w:p>
        </w:tc>
      </w:tr>
      <w:tr w:rsidR="006E7DA5" w:rsidRPr="006E7DA5" w14:paraId="1233EA55" w14:textId="77777777" w:rsidTr="006E7DA5">
        <w:trPr>
          <w:trHeight w:val="144"/>
        </w:trPr>
        <w:tc>
          <w:tcPr>
            <w:tcW w:w="720" w:type="dxa"/>
            <w:tcBorders>
              <w:top w:val="nil"/>
              <w:left w:val="nil"/>
              <w:bottom w:val="nil"/>
              <w:right w:val="nil"/>
            </w:tcBorders>
            <w:shd w:val="clear" w:color="auto" w:fill="auto"/>
            <w:noWrap/>
            <w:vAlign w:val="bottom"/>
            <w:hideMark/>
          </w:tcPr>
          <w:p w14:paraId="3B51FB8B"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1983</w:t>
            </w:r>
          </w:p>
        </w:tc>
        <w:tc>
          <w:tcPr>
            <w:tcW w:w="720" w:type="dxa"/>
            <w:tcBorders>
              <w:top w:val="nil"/>
              <w:left w:val="nil"/>
              <w:bottom w:val="nil"/>
              <w:right w:val="nil"/>
            </w:tcBorders>
            <w:shd w:val="clear" w:color="auto" w:fill="auto"/>
            <w:noWrap/>
            <w:vAlign w:val="bottom"/>
            <w:hideMark/>
          </w:tcPr>
          <w:p w14:paraId="532BD77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1919</w:t>
            </w:r>
          </w:p>
        </w:tc>
        <w:tc>
          <w:tcPr>
            <w:tcW w:w="720" w:type="dxa"/>
            <w:tcBorders>
              <w:top w:val="nil"/>
              <w:left w:val="nil"/>
              <w:bottom w:val="nil"/>
              <w:right w:val="nil"/>
            </w:tcBorders>
            <w:shd w:val="clear" w:color="auto" w:fill="auto"/>
            <w:noWrap/>
            <w:vAlign w:val="bottom"/>
            <w:hideMark/>
          </w:tcPr>
          <w:p w14:paraId="53F6C80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192</w:t>
            </w:r>
          </w:p>
        </w:tc>
        <w:tc>
          <w:tcPr>
            <w:tcW w:w="720" w:type="dxa"/>
            <w:tcBorders>
              <w:top w:val="nil"/>
              <w:left w:val="nil"/>
              <w:bottom w:val="nil"/>
              <w:right w:val="nil"/>
            </w:tcBorders>
            <w:shd w:val="clear" w:color="auto" w:fill="auto"/>
            <w:noWrap/>
            <w:vAlign w:val="bottom"/>
            <w:hideMark/>
          </w:tcPr>
          <w:p w14:paraId="3D638FE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862</w:t>
            </w:r>
          </w:p>
        </w:tc>
        <w:tc>
          <w:tcPr>
            <w:tcW w:w="720" w:type="dxa"/>
            <w:tcBorders>
              <w:top w:val="nil"/>
              <w:left w:val="nil"/>
              <w:bottom w:val="nil"/>
              <w:right w:val="nil"/>
            </w:tcBorders>
            <w:shd w:val="clear" w:color="auto" w:fill="auto"/>
            <w:noWrap/>
            <w:vAlign w:val="bottom"/>
            <w:hideMark/>
          </w:tcPr>
          <w:p w14:paraId="2F954E77"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0DEFFD2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788</w:t>
            </w:r>
          </w:p>
        </w:tc>
        <w:tc>
          <w:tcPr>
            <w:tcW w:w="720" w:type="dxa"/>
            <w:tcBorders>
              <w:top w:val="nil"/>
              <w:left w:val="nil"/>
              <w:bottom w:val="nil"/>
              <w:right w:val="nil"/>
            </w:tcBorders>
            <w:shd w:val="clear" w:color="auto" w:fill="auto"/>
            <w:noWrap/>
            <w:vAlign w:val="bottom"/>
            <w:hideMark/>
          </w:tcPr>
          <w:p w14:paraId="4ACEA2E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296</w:t>
            </w:r>
          </w:p>
        </w:tc>
        <w:tc>
          <w:tcPr>
            <w:tcW w:w="720" w:type="dxa"/>
            <w:tcBorders>
              <w:top w:val="nil"/>
              <w:left w:val="nil"/>
              <w:bottom w:val="nil"/>
              <w:right w:val="nil"/>
            </w:tcBorders>
            <w:shd w:val="clear" w:color="auto" w:fill="auto"/>
            <w:noWrap/>
            <w:vAlign w:val="bottom"/>
            <w:hideMark/>
          </w:tcPr>
          <w:p w14:paraId="744CF99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615</w:t>
            </w:r>
          </w:p>
        </w:tc>
        <w:tc>
          <w:tcPr>
            <w:tcW w:w="720" w:type="dxa"/>
            <w:tcBorders>
              <w:top w:val="nil"/>
              <w:left w:val="nil"/>
              <w:bottom w:val="nil"/>
              <w:right w:val="nil"/>
            </w:tcBorders>
            <w:shd w:val="clear" w:color="auto" w:fill="auto"/>
            <w:noWrap/>
            <w:vAlign w:val="bottom"/>
            <w:hideMark/>
          </w:tcPr>
          <w:p w14:paraId="48102F75"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1133</w:t>
            </w:r>
          </w:p>
        </w:tc>
        <w:tc>
          <w:tcPr>
            <w:tcW w:w="720" w:type="dxa"/>
            <w:tcBorders>
              <w:top w:val="nil"/>
              <w:left w:val="nil"/>
              <w:bottom w:val="nil"/>
              <w:right w:val="nil"/>
            </w:tcBorders>
            <w:shd w:val="clear" w:color="auto" w:fill="auto"/>
            <w:noWrap/>
            <w:vAlign w:val="bottom"/>
            <w:hideMark/>
          </w:tcPr>
          <w:p w14:paraId="2FF9836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5805</w:t>
            </w:r>
          </w:p>
        </w:tc>
      </w:tr>
      <w:tr w:rsidR="006E7DA5" w:rsidRPr="006E7DA5" w14:paraId="5212CF79" w14:textId="77777777" w:rsidTr="006E7DA5">
        <w:trPr>
          <w:trHeight w:val="144"/>
        </w:trPr>
        <w:tc>
          <w:tcPr>
            <w:tcW w:w="720" w:type="dxa"/>
            <w:tcBorders>
              <w:top w:val="nil"/>
              <w:left w:val="nil"/>
              <w:bottom w:val="nil"/>
              <w:right w:val="nil"/>
            </w:tcBorders>
            <w:shd w:val="clear" w:color="000000" w:fill="F2F2F2"/>
            <w:noWrap/>
            <w:vAlign w:val="bottom"/>
            <w:hideMark/>
          </w:tcPr>
          <w:p w14:paraId="6CB16A69"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1984</w:t>
            </w:r>
          </w:p>
        </w:tc>
        <w:tc>
          <w:tcPr>
            <w:tcW w:w="720" w:type="dxa"/>
            <w:tcBorders>
              <w:top w:val="nil"/>
              <w:left w:val="nil"/>
              <w:bottom w:val="nil"/>
              <w:right w:val="nil"/>
            </w:tcBorders>
            <w:shd w:val="clear" w:color="000000" w:fill="F2F2F2"/>
            <w:noWrap/>
            <w:vAlign w:val="bottom"/>
            <w:hideMark/>
          </w:tcPr>
          <w:p w14:paraId="6D4C2C7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1547</w:t>
            </w:r>
          </w:p>
        </w:tc>
        <w:tc>
          <w:tcPr>
            <w:tcW w:w="720" w:type="dxa"/>
            <w:tcBorders>
              <w:top w:val="nil"/>
              <w:left w:val="nil"/>
              <w:bottom w:val="nil"/>
              <w:right w:val="nil"/>
            </w:tcBorders>
            <w:shd w:val="clear" w:color="000000" w:fill="F2F2F2"/>
            <w:noWrap/>
            <w:vAlign w:val="bottom"/>
            <w:hideMark/>
          </w:tcPr>
          <w:p w14:paraId="1E51ACE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81</w:t>
            </w:r>
          </w:p>
        </w:tc>
        <w:tc>
          <w:tcPr>
            <w:tcW w:w="720" w:type="dxa"/>
            <w:tcBorders>
              <w:top w:val="nil"/>
              <w:left w:val="nil"/>
              <w:bottom w:val="nil"/>
              <w:right w:val="nil"/>
            </w:tcBorders>
            <w:shd w:val="clear" w:color="000000" w:fill="F2F2F2"/>
            <w:noWrap/>
            <w:vAlign w:val="bottom"/>
            <w:hideMark/>
          </w:tcPr>
          <w:p w14:paraId="3E6359F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2181</w:t>
            </w:r>
          </w:p>
        </w:tc>
        <w:tc>
          <w:tcPr>
            <w:tcW w:w="720" w:type="dxa"/>
            <w:tcBorders>
              <w:top w:val="nil"/>
              <w:left w:val="nil"/>
              <w:bottom w:val="nil"/>
              <w:right w:val="nil"/>
            </w:tcBorders>
            <w:shd w:val="clear" w:color="000000" w:fill="F2F2F2"/>
            <w:noWrap/>
            <w:vAlign w:val="bottom"/>
            <w:hideMark/>
          </w:tcPr>
          <w:p w14:paraId="047EFAC0"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6665D1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20524</w:t>
            </w:r>
          </w:p>
        </w:tc>
        <w:tc>
          <w:tcPr>
            <w:tcW w:w="720" w:type="dxa"/>
            <w:tcBorders>
              <w:top w:val="nil"/>
              <w:left w:val="nil"/>
              <w:bottom w:val="nil"/>
              <w:right w:val="nil"/>
            </w:tcBorders>
            <w:shd w:val="clear" w:color="000000" w:fill="F2F2F2"/>
            <w:noWrap/>
            <w:vAlign w:val="bottom"/>
            <w:hideMark/>
          </w:tcPr>
          <w:p w14:paraId="700CE2F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155</w:t>
            </w:r>
          </w:p>
        </w:tc>
        <w:tc>
          <w:tcPr>
            <w:tcW w:w="720" w:type="dxa"/>
            <w:tcBorders>
              <w:top w:val="nil"/>
              <w:left w:val="nil"/>
              <w:bottom w:val="nil"/>
              <w:right w:val="nil"/>
            </w:tcBorders>
            <w:shd w:val="clear" w:color="000000" w:fill="F2F2F2"/>
            <w:noWrap/>
            <w:vAlign w:val="bottom"/>
            <w:hideMark/>
          </w:tcPr>
          <w:p w14:paraId="396BE16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67</w:t>
            </w:r>
          </w:p>
        </w:tc>
        <w:tc>
          <w:tcPr>
            <w:tcW w:w="720" w:type="dxa"/>
            <w:tcBorders>
              <w:top w:val="nil"/>
              <w:left w:val="nil"/>
              <w:bottom w:val="nil"/>
              <w:right w:val="nil"/>
            </w:tcBorders>
            <w:shd w:val="clear" w:color="000000" w:fill="F2F2F2"/>
            <w:noWrap/>
            <w:vAlign w:val="bottom"/>
            <w:hideMark/>
          </w:tcPr>
          <w:p w14:paraId="7AB2941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178</w:t>
            </w:r>
          </w:p>
        </w:tc>
        <w:tc>
          <w:tcPr>
            <w:tcW w:w="720" w:type="dxa"/>
            <w:tcBorders>
              <w:top w:val="nil"/>
              <w:left w:val="nil"/>
              <w:bottom w:val="nil"/>
              <w:right w:val="nil"/>
            </w:tcBorders>
            <w:shd w:val="clear" w:color="000000" w:fill="F2F2F2"/>
            <w:noWrap/>
            <w:vAlign w:val="bottom"/>
            <w:hideMark/>
          </w:tcPr>
          <w:p w14:paraId="2FE728B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24733</w:t>
            </w:r>
          </w:p>
        </w:tc>
      </w:tr>
      <w:tr w:rsidR="006E7DA5" w:rsidRPr="006E7DA5" w14:paraId="27F58460" w14:textId="77777777" w:rsidTr="006E7DA5">
        <w:trPr>
          <w:trHeight w:val="144"/>
        </w:trPr>
        <w:tc>
          <w:tcPr>
            <w:tcW w:w="720" w:type="dxa"/>
            <w:tcBorders>
              <w:top w:val="nil"/>
              <w:left w:val="nil"/>
              <w:bottom w:val="nil"/>
              <w:right w:val="nil"/>
            </w:tcBorders>
            <w:shd w:val="clear" w:color="auto" w:fill="auto"/>
            <w:noWrap/>
            <w:vAlign w:val="bottom"/>
            <w:hideMark/>
          </w:tcPr>
          <w:p w14:paraId="36AE359E"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1985</w:t>
            </w:r>
          </w:p>
        </w:tc>
        <w:tc>
          <w:tcPr>
            <w:tcW w:w="720" w:type="dxa"/>
            <w:tcBorders>
              <w:top w:val="nil"/>
              <w:left w:val="nil"/>
              <w:bottom w:val="nil"/>
              <w:right w:val="nil"/>
            </w:tcBorders>
            <w:shd w:val="clear" w:color="auto" w:fill="auto"/>
            <w:noWrap/>
            <w:vAlign w:val="bottom"/>
            <w:hideMark/>
          </w:tcPr>
          <w:p w14:paraId="544BAE0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1698</w:t>
            </w:r>
          </w:p>
        </w:tc>
        <w:tc>
          <w:tcPr>
            <w:tcW w:w="720" w:type="dxa"/>
            <w:tcBorders>
              <w:top w:val="nil"/>
              <w:left w:val="nil"/>
              <w:bottom w:val="nil"/>
              <w:right w:val="nil"/>
            </w:tcBorders>
            <w:shd w:val="clear" w:color="auto" w:fill="auto"/>
            <w:noWrap/>
            <w:vAlign w:val="bottom"/>
            <w:hideMark/>
          </w:tcPr>
          <w:p w14:paraId="765F8B1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50</w:t>
            </w:r>
          </w:p>
        </w:tc>
        <w:tc>
          <w:tcPr>
            <w:tcW w:w="720" w:type="dxa"/>
            <w:tcBorders>
              <w:top w:val="nil"/>
              <w:left w:val="nil"/>
              <w:bottom w:val="nil"/>
              <w:right w:val="nil"/>
            </w:tcBorders>
            <w:shd w:val="clear" w:color="auto" w:fill="auto"/>
            <w:noWrap/>
            <w:vAlign w:val="bottom"/>
            <w:hideMark/>
          </w:tcPr>
          <w:p w14:paraId="4A68080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988</w:t>
            </w:r>
          </w:p>
        </w:tc>
        <w:tc>
          <w:tcPr>
            <w:tcW w:w="720" w:type="dxa"/>
            <w:tcBorders>
              <w:top w:val="nil"/>
              <w:left w:val="nil"/>
              <w:bottom w:val="nil"/>
              <w:right w:val="nil"/>
            </w:tcBorders>
            <w:shd w:val="clear" w:color="auto" w:fill="auto"/>
            <w:noWrap/>
            <w:vAlign w:val="bottom"/>
            <w:hideMark/>
          </w:tcPr>
          <w:p w14:paraId="140925E7"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DFFC03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14986</w:t>
            </w:r>
          </w:p>
        </w:tc>
        <w:tc>
          <w:tcPr>
            <w:tcW w:w="720" w:type="dxa"/>
            <w:tcBorders>
              <w:top w:val="nil"/>
              <w:left w:val="nil"/>
              <w:bottom w:val="nil"/>
              <w:right w:val="nil"/>
            </w:tcBorders>
            <w:shd w:val="clear" w:color="auto" w:fill="auto"/>
            <w:noWrap/>
            <w:vAlign w:val="bottom"/>
            <w:hideMark/>
          </w:tcPr>
          <w:p w14:paraId="177E121E"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A89C058" w14:textId="77777777" w:rsidR="006E7DA5"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71A4D9B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289</w:t>
            </w:r>
          </w:p>
        </w:tc>
        <w:tc>
          <w:tcPr>
            <w:tcW w:w="720" w:type="dxa"/>
            <w:tcBorders>
              <w:top w:val="nil"/>
              <w:left w:val="nil"/>
              <w:bottom w:val="nil"/>
              <w:right w:val="nil"/>
            </w:tcBorders>
            <w:shd w:val="clear" w:color="auto" w:fill="auto"/>
            <w:noWrap/>
            <w:vAlign w:val="bottom"/>
            <w:hideMark/>
          </w:tcPr>
          <w:p w14:paraId="5C40407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18011</w:t>
            </w:r>
          </w:p>
        </w:tc>
      </w:tr>
      <w:tr w:rsidR="006E7DA5" w:rsidRPr="006E7DA5" w14:paraId="0EABC8FA" w14:textId="77777777" w:rsidTr="006E7DA5">
        <w:trPr>
          <w:trHeight w:val="144"/>
        </w:trPr>
        <w:tc>
          <w:tcPr>
            <w:tcW w:w="720" w:type="dxa"/>
            <w:tcBorders>
              <w:top w:val="nil"/>
              <w:left w:val="nil"/>
              <w:bottom w:val="nil"/>
              <w:right w:val="nil"/>
            </w:tcBorders>
            <w:shd w:val="clear" w:color="000000" w:fill="F2F2F2"/>
            <w:noWrap/>
            <w:vAlign w:val="bottom"/>
            <w:hideMark/>
          </w:tcPr>
          <w:p w14:paraId="10E40F60"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1986</w:t>
            </w:r>
          </w:p>
        </w:tc>
        <w:tc>
          <w:tcPr>
            <w:tcW w:w="720" w:type="dxa"/>
            <w:tcBorders>
              <w:top w:val="nil"/>
              <w:left w:val="nil"/>
              <w:bottom w:val="nil"/>
              <w:right w:val="nil"/>
            </w:tcBorders>
            <w:shd w:val="clear" w:color="000000" w:fill="F2F2F2"/>
            <w:noWrap/>
            <w:vAlign w:val="bottom"/>
            <w:hideMark/>
          </w:tcPr>
          <w:p w14:paraId="182E87B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1912</w:t>
            </w:r>
          </w:p>
        </w:tc>
        <w:tc>
          <w:tcPr>
            <w:tcW w:w="720" w:type="dxa"/>
            <w:tcBorders>
              <w:top w:val="nil"/>
              <w:left w:val="nil"/>
              <w:bottom w:val="nil"/>
              <w:right w:val="nil"/>
            </w:tcBorders>
            <w:shd w:val="clear" w:color="000000" w:fill="F2F2F2"/>
            <w:noWrap/>
            <w:vAlign w:val="bottom"/>
            <w:hideMark/>
          </w:tcPr>
          <w:p w14:paraId="4C18D63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184</w:t>
            </w:r>
          </w:p>
        </w:tc>
        <w:tc>
          <w:tcPr>
            <w:tcW w:w="720" w:type="dxa"/>
            <w:tcBorders>
              <w:top w:val="nil"/>
              <w:left w:val="nil"/>
              <w:bottom w:val="nil"/>
              <w:right w:val="nil"/>
            </w:tcBorders>
            <w:shd w:val="clear" w:color="000000" w:fill="F2F2F2"/>
            <w:noWrap/>
            <w:vAlign w:val="bottom"/>
            <w:hideMark/>
          </w:tcPr>
          <w:p w14:paraId="6FDEBCF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856</w:t>
            </w:r>
          </w:p>
        </w:tc>
        <w:tc>
          <w:tcPr>
            <w:tcW w:w="720" w:type="dxa"/>
            <w:tcBorders>
              <w:top w:val="nil"/>
              <w:left w:val="nil"/>
              <w:bottom w:val="nil"/>
              <w:right w:val="nil"/>
            </w:tcBorders>
            <w:shd w:val="clear" w:color="000000" w:fill="F2F2F2"/>
            <w:noWrap/>
            <w:vAlign w:val="bottom"/>
            <w:hideMark/>
          </w:tcPr>
          <w:p w14:paraId="4F0355E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203</w:t>
            </w:r>
          </w:p>
        </w:tc>
        <w:tc>
          <w:tcPr>
            <w:tcW w:w="720" w:type="dxa"/>
            <w:tcBorders>
              <w:top w:val="nil"/>
              <w:left w:val="nil"/>
              <w:bottom w:val="nil"/>
              <w:right w:val="nil"/>
            </w:tcBorders>
            <w:shd w:val="clear" w:color="000000" w:fill="F2F2F2"/>
            <w:noWrap/>
            <w:vAlign w:val="bottom"/>
            <w:hideMark/>
          </w:tcPr>
          <w:p w14:paraId="4E032535"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11322</w:t>
            </w:r>
          </w:p>
        </w:tc>
        <w:tc>
          <w:tcPr>
            <w:tcW w:w="720" w:type="dxa"/>
            <w:tcBorders>
              <w:top w:val="nil"/>
              <w:left w:val="nil"/>
              <w:bottom w:val="nil"/>
              <w:right w:val="nil"/>
            </w:tcBorders>
            <w:shd w:val="clear" w:color="000000" w:fill="F2F2F2"/>
            <w:noWrap/>
            <w:vAlign w:val="bottom"/>
            <w:hideMark/>
          </w:tcPr>
          <w:p w14:paraId="69B7351F"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47DE26B"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C63FBE2"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2C3053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14477</w:t>
            </w:r>
          </w:p>
        </w:tc>
      </w:tr>
      <w:tr w:rsidR="006E7DA5" w:rsidRPr="006E7DA5" w14:paraId="1010B0CF" w14:textId="77777777" w:rsidTr="006E7DA5">
        <w:trPr>
          <w:trHeight w:val="144"/>
        </w:trPr>
        <w:tc>
          <w:tcPr>
            <w:tcW w:w="720" w:type="dxa"/>
            <w:tcBorders>
              <w:top w:val="nil"/>
              <w:left w:val="nil"/>
              <w:bottom w:val="nil"/>
              <w:right w:val="nil"/>
            </w:tcBorders>
            <w:shd w:val="clear" w:color="auto" w:fill="auto"/>
            <w:noWrap/>
            <w:vAlign w:val="bottom"/>
            <w:hideMark/>
          </w:tcPr>
          <w:p w14:paraId="6F49E8ED"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1987</w:t>
            </w:r>
          </w:p>
        </w:tc>
        <w:tc>
          <w:tcPr>
            <w:tcW w:w="720" w:type="dxa"/>
            <w:tcBorders>
              <w:top w:val="nil"/>
              <w:left w:val="nil"/>
              <w:bottom w:val="nil"/>
              <w:right w:val="nil"/>
            </w:tcBorders>
            <w:shd w:val="clear" w:color="auto" w:fill="auto"/>
            <w:noWrap/>
            <w:vAlign w:val="bottom"/>
            <w:hideMark/>
          </w:tcPr>
          <w:p w14:paraId="0179AF3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903</w:t>
            </w:r>
          </w:p>
        </w:tc>
        <w:tc>
          <w:tcPr>
            <w:tcW w:w="720" w:type="dxa"/>
            <w:tcBorders>
              <w:top w:val="nil"/>
              <w:left w:val="nil"/>
              <w:bottom w:val="nil"/>
              <w:right w:val="nil"/>
            </w:tcBorders>
            <w:shd w:val="clear" w:color="auto" w:fill="auto"/>
            <w:noWrap/>
            <w:vAlign w:val="bottom"/>
            <w:hideMark/>
          </w:tcPr>
          <w:p w14:paraId="344429E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101</w:t>
            </w:r>
          </w:p>
        </w:tc>
        <w:tc>
          <w:tcPr>
            <w:tcW w:w="720" w:type="dxa"/>
            <w:tcBorders>
              <w:top w:val="nil"/>
              <w:left w:val="nil"/>
              <w:bottom w:val="nil"/>
              <w:right w:val="nil"/>
            </w:tcBorders>
            <w:shd w:val="clear" w:color="auto" w:fill="auto"/>
            <w:noWrap/>
            <w:vAlign w:val="bottom"/>
            <w:hideMark/>
          </w:tcPr>
          <w:p w14:paraId="360830A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5028</w:t>
            </w:r>
          </w:p>
        </w:tc>
        <w:tc>
          <w:tcPr>
            <w:tcW w:w="720" w:type="dxa"/>
            <w:tcBorders>
              <w:top w:val="nil"/>
              <w:left w:val="nil"/>
              <w:bottom w:val="nil"/>
              <w:right w:val="nil"/>
            </w:tcBorders>
            <w:shd w:val="clear" w:color="auto" w:fill="auto"/>
            <w:noWrap/>
            <w:vAlign w:val="bottom"/>
            <w:hideMark/>
          </w:tcPr>
          <w:p w14:paraId="733E47D2"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75635C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14255</w:t>
            </w:r>
          </w:p>
        </w:tc>
        <w:tc>
          <w:tcPr>
            <w:tcW w:w="720" w:type="dxa"/>
            <w:tcBorders>
              <w:top w:val="nil"/>
              <w:left w:val="nil"/>
              <w:bottom w:val="nil"/>
              <w:right w:val="nil"/>
            </w:tcBorders>
            <w:shd w:val="clear" w:color="auto" w:fill="auto"/>
            <w:noWrap/>
            <w:vAlign w:val="bottom"/>
            <w:hideMark/>
          </w:tcPr>
          <w:p w14:paraId="015A021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50</w:t>
            </w:r>
          </w:p>
        </w:tc>
        <w:tc>
          <w:tcPr>
            <w:tcW w:w="720" w:type="dxa"/>
            <w:tcBorders>
              <w:top w:val="nil"/>
              <w:left w:val="nil"/>
              <w:bottom w:val="nil"/>
              <w:right w:val="nil"/>
            </w:tcBorders>
            <w:shd w:val="clear" w:color="auto" w:fill="auto"/>
            <w:noWrap/>
            <w:vAlign w:val="bottom"/>
            <w:hideMark/>
          </w:tcPr>
          <w:p w14:paraId="750FDECF"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716</w:t>
            </w:r>
          </w:p>
        </w:tc>
        <w:tc>
          <w:tcPr>
            <w:tcW w:w="720" w:type="dxa"/>
            <w:tcBorders>
              <w:top w:val="nil"/>
              <w:left w:val="nil"/>
              <w:bottom w:val="nil"/>
              <w:right w:val="nil"/>
            </w:tcBorders>
            <w:shd w:val="clear" w:color="auto" w:fill="auto"/>
            <w:noWrap/>
            <w:vAlign w:val="bottom"/>
            <w:hideMark/>
          </w:tcPr>
          <w:p w14:paraId="7CE3A7F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68</w:t>
            </w:r>
          </w:p>
        </w:tc>
        <w:tc>
          <w:tcPr>
            <w:tcW w:w="720" w:type="dxa"/>
            <w:tcBorders>
              <w:top w:val="nil"/>
              <w:left w:val="nil"/>
              <w:bottom w:val="nil"/>
              <w:right w:val="nil"/>
            </w:tcBorders>
            <w:shd w:val="clear" w:color="auto" w:fill="auto"/>
            <w:noWrap/>
            <w:vAlign w:val="bottom"/>
            <w:hideMark/>
          </w:tcPr>
          <w:p w14:paraId="44AF31A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21121</w:t>
            </w:r>
          </w:p>
        </w:tc>
      </w:tr>
      <w:tr w:rsidR="006E7DA5" w:rsidRPr="006E7DA5" w14:paraId="02C24CE7" w14:textId="77777777" w:rsidTr="006E7DA5">
        <w:trPr>
          <w:trHeight w:val="144"/>
        </w:trPr>
        <w:tc>
          <w:tcPr>
            <w:tcW w:w="720" w:type="dxa"/>
            <w:tcBorders>
              <w:top w:val="nil"/>
              <w:left w:val="nil"/>
              <w:bottom w:val="nil"/>
              <w:right w:val="nil"/>
            </w:tcBorders>
            <w:shd w:val="clear" w:color="000000" w:fill="F2F2F2"/>
            <w:noWrap/>
            <w:vAlign w:val="bottom"/>
            <w:hideMark/>
          </w:tcPr>
          <w:p w14:paraId="6B5BA035"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1988</w:t>
            </w:r>
          </w:p>
        </w:tc>
        <w:tc>
          <w:tcPr>
            <w:tcW w:w="720" w:type="dxa"/>
            <w:tcBorders>
              <w:top w:val="nil"/>
              <w:left w:val="nil"/>
              <w:bottom w:val="nil"/>
              <w:right w:val="nil"/>
            </w:tcBorders>
            <w:shd w:val="clear" w:color="000000" w:fill="F2F2F2"/>
            <w:noWrap/>
            <w:vAlign w:val="bottom"/>
            <w:hideMark/>
          </w:tcPr>
          <w:p w14:paraId="351DF52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919</w:t>
            </w:r>
          </w:p>
        </w:tc>
        <w:tc>
          <w:tcPr>
            <w:tcW w:w="720" w:type="dxa"/>
            <w:tcBorders>
              <w:top w:val="nil"/>
              <w:left w:val="nil"/>
              <w:bottom w:val="nil"/>
              <w:right w:val="nil"/>
            </w:tcBorders>
            <w:shd w:val="clear" w:color="000000" w:fill="F2F2F2"/>
            <w:noWrap/>
            <w:vAlign w:val="bottom"/>
            <w:hideMark/>
          </w:tcPr>
          <w:p w14:paraId="5951F82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158</w:t>
            </w:r>
          </w:p>
        </w:tc>
        <w:tc>
          <w:tcPr>
            <w:tcW w:w="720" w:type="dxa"/>
            <w:tcBorders>
              <w:top w:val="nil"/>
              <w:left w:val="nil"/>
              <w:bottom w:val="nil"/>
              <w:right w:val="nil"/>
            </w:tcBorders>
            <w:shd w:val="clear" w:color="000000" w:fill="F2F2F2"/>
            <w:noWrap/>
            <w:vAlign w:val="bottom"/>
            <w:hideMark/>
          </w:tcPr>
          <w:p w14:paraId="38A927F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2669</w:t>
            </w:r>
          </w:p>
        </w:tc>
        <w:tc>
          <w:tcPr>
            <w:tcW w:w="720" w:type="dxa"/>
            <w:tcBorders>
              <w:top w:val="nil"/>
              <w:left w:val="nil"/>
              <w:bottom w:val="nil"/>
              <w:right w:val="nil"/>
            </w:tcBorders>
            <w:shd w:val="clear" w:color="000000" w:fill="F2F2F2"/>
            <w:noWrap/>
            <w:vAlign w:val="bottom"/>
            <w:hideMark/>
          </w:tcPr>
          <w:p w14:paraId="4C6DF821"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1D4F0F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19086</w:t>
            </w:r>
          </w:p>
        </w:tc>
        <w:tc>
          <w:tcPr>
            <w:tcW w:w="720" w:type="dxa"/>
            <w:tcBorders>
              <w:top w:val="nil"/>
              <w:left w:val="nil"/>
              <w:bottom w:val="nil"/>
              <w:right w:val="nil"/>
            </w:tcBorders>
            <w:shd w:val="clear" w:color="000000" w:fill="F2F2F2"/>
            <w:noWrap/>
            <w:vAlign w:val="bottom"/>
            <w:hideMark/>
          </w:tcPr>
          <w:p w14:paraId="512C170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551</w:t>
            </w:r>
          </w:p>
        </w:tc>
        <w:tc>
          <w:tcPr>
            <w:tcW w:w="720" w:type="dxa"/>
            <w:tcBorders>
              <w:top w:val="nil"/>
              <w:left w:val="nil"/>
              <w:bottom w:val="nil"/>
              <w:right w:val="nil"/>
            </w:tcBorders>
            <w:shd w:val="clear" w:color="000000" w:fill="F2F2F2"/>
            <w:noWrap/>
            <w:vAlign w:val="bottom"/>
            <w:hideMark/>
          </w:tcPr>
          <w:p w14:paraId="237D553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167</w:t>
            </w:r>
          </w:p>
        </w:tc>
        <w:tc>
          <w:tcPr>
            <w:tcW w:w="720" w:type="dxa"/>
            <w:tcBorders>
              <w:top w:val="nil"/>
              <w:left w:val="nil"/>
              <w:bottom w:val="nil"/>
              <w:right w:val="nil"/>
            </w:tcBorders>
            <w:shd w:val="clear" w:color="000000" w:fill="F2F2F2"/>
            <w:noWrap/>
            <w:vAlign w:val="bottom"/>
            <w:hideMark/>
          </w:tcPr>
          <w:p w14:paraId="1A3A223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2652</w:t>
            </w:r>
          </w:p>
        </w:tc>
        <w:tc>
          <w:tcPr>
            <w:tcW w:w="720" w:type="dxa"/>
            <w:tcBorders>
              <w:top w:val="nil"/>
              <w:left w:val="nil"/>
              <w:bottom w:val="nil"/>
              <w:right w:val="nil"/>
            </w:tcBorders>
            <w:shd w:val="clear" w:color="000000" w:fill="F2F2F2"/>
            <w:noWrap/>
            <w:vAlign w:val="bottom"/>
            <w:hideMark/>
          </w:tcPr>
          <w:p w14:paraId="433FD45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26202</w:t>
            </w:r>
          </w:p>
        </w:tc>
      </w:tr>
      <w:tr w:rsidR="006E7DA5" w:rsidRPr="006E7DA5" w14:paraId="2636C4C7" w14:textId="77777777" w:rsidTr="006E7DA5">
        <w:trPr>
          <w:trHeight w:val="144"/>
        </w:trPr>
        <w:tc>
          <w:tcPr>
            <w:tcW w:w="720" w:type="dxa"/>
            <w:tcBorders>
              <w:top w:val="nil"/>
              <w:left w:val="nil"/>
              <w:bottom w:val="nil"/>
              <w:right w:val="nil"/>
            </w:tcBorders>
            <w:shd w:val="clear" w:color="auto" w:fill="auto"/>
            <w:noWrap/>
            <w:vAlign w:val="bottom"/>
            <w:hideMark/>
          </w:tcPr>
          <w:p w14:paraId="730CE2FA"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1989</w:t>
            </w:r>
          </w:p>
        </w:tc>
        <w:tc>
          <w:tcPr>
            <w:tcW w:w="720" w:type="dxa"/>
            <w:tcBorders>
              <w:top w:val="nil"/>
              <w:left w:val="nil"/>
              <w:bottom w:val="nil"/>
              <w:right w:val="nil"/>
            </w:tcBorders>
            <w:shd w:val="clear" w:color="auto" w:fill="auto"/>
            <w:noWrap/>
            <w:vAlign w:val="bottom"/>
            <w:hideMark/>
          </w:tcPr>
          <w:p w14:paraId="506C7F5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1110</w:t>
            </w:r>
          </w:p>
        </w:tc>
        <w:tc>
          <w:tcPr>
            <w:tcW w:w="720" w:type="dxa"/>
            <w:tcBorders>
              <w:top w:val="nil"/>
              <w:left w:val="nil"/>
              <w:bottom w:val="nil"/>
              <w:right w:val="nil"/>
            </w:tcBorders>
            <w:shd w:val="clear" w:color="auto" w:fill="auto"/>
            <w:noWrap/>
            <w:vAlign w:val="bottom"/>
            <w:hideMark/>
          </w:tcPr>
          <w:p w14:paraId="6D5E1A5F"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109</w:t>
            </w:r>
          </w:p>
        </w:tc>
        <w:tc>
          <w:tcPr>
            <w:tcW w:w="720" w:type="dxa"/>
            <w:tcBorders>
              <w:top w:val="nil"/>
              <w:left w:val="nil"/>
              <w:bottom w:val="nil"/>
              <w:right w:val="nil"/>
            </w:tcBorders>
            <w:shd w:val="clear" w:color="auto" w:fill="auto"/>
            <w:noWrap/>
            <w:vAlign w:val="bottom"/>
            <w:hideMark/>
          </w:tcPr>
          <w:p w14:paraId="4E26B2AF"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2362</w:t>
            </w:r>
          </w:p>
        </w:tc>
        <w:tc>
          <w:tcPr>
            <w:tcW w:w="720" w:type="dxa"/>
            <w:tcBorders>
              <w:top w:val="nil"/>
              <w:left w:val="nil"/>
              <w:bottom w:val="nil"/>
              <w:right w:val="nil"/>
            </w:tcBorders>
            <w:shd w:val="clear" w:color="auto" w:fill="auto"/>
            <w:noWrap/>
            <w:vAlign w:val="bottom"/>
            <w:hideMark/>
          </w:tcPr>
          <w:p w14:paraId="3DA1CD4C"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034DC1C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19250</w:t>
            </w:r>
          </w:p>
        </w:tc>
        <w:tc>
          <w:tcPr>
            <w:tcW w:w="720" w:type="dxa"/>
            <w:tcBorders>
              <w:top w:val="nil"/>
              <w:left w:val="nil"/>
              <w:bottom w:val="nil"/>
              <w:right w:val="nil"/>
            </w:tcBorders>
            <w:shd w:val="clear" w:color="auto" w:fill="auto"/>
            <w:noWrap/>
            <w:vAlign w:val="bottom"/>
            <w:hideMark/>
          </w:tcPr>
          <w:p w14:paraId="590F37E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767</w:t>
            </w:r>
          </w:p>
        </w:tc>
        <w:tc>
          <w:tcPr>
            <w:tcW w:w="720" w:type="dxa"/>
            <w:tcBorders>
              <w:top w:val="nil"/>
              <w:left w:val="nil"/>
              <w:bottom w:val="nil"/>
              <w:right w:val="nil"/>
            </w:tcBorders>
            <w:shd w:val="clear" w:color="auto" w:fill="auto"/>
            <w:noWrap/>
            <w:vAlign w:val="bottom"/>
            <w:hideMark/>
          </w:tcPr>
          <w:p w14:paraId="37E129A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205</w:t>
            </w:r>
          </w:p>
        </w:tc>
        <w:tc>
          <w:tcPr>
            <w:tcW w:w="720" w:type="dxa"/>
            <w:tcBorders>
              <w:top w:val="nil"/>
              <w:left w:val="nil"/>
              <w:bottom w:val="nil"/>
              <w:right w:val="nil"/>
            </w:tcBorders>
            <w:shd w:val="clear" w:color="auto" w:fill="auto"/>
            <w:noWrap/>
            <w:vAlign w:val="bottom"/>
            <w:hideMark/>
          </w:tcPr>
          <w:p w14:paraId="5408097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522</w:t>
            </w:r>
          </w:p>
        </w:tc>
        <w:tc>
          <w:tcPr>
            <w:tcW w:w="720" w:type="dxa"/>
            <w:tcBorders>
              <w:top w:val="nil"/>
              <w:left w:val="nil"/>
              <w:bottom w:val="nil"/>
              <w:right w:val="nil"/>
            </w:tcBorders>
            <w:shd w:val="clear" w:color="auto" w:fill="auto"/>
            <w:noWrap/>
            <w:vAlign w:val="bottom"/>
            <w:hideMark/>
          </w:tcPr>
          <w:p w14:paraId="5360089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24325</w:t>
            </w:r>
          </w:p>
        </w:tc>
      </w:tr>
      <w:tr w:rsidR="006E7DA5" w:rsidRPr="006E7DA5" w14:paraId="4D21F09A" w14:textId="77777777" w:rsidTr="006E7DA5">
        <w:trPr>
          <w:trHeight w:val="144"/>
        </w:trPr>
        <w:tc>
          <w:tcPr>
            <w:tcW w:w="720" w:type="dxa"/>
            <w:tcBorders>
              <w:top w:val="nil"/>
              <w:left w:val="nil"/>
              <w:bottom w:val="nil"/>
              <w:right w:val="nil"/>
            </w:tcBorders>
            <w:shd w:val="clear" w:color="000000" w:fill="F2F2F2"/>
            <w:noWrap/>
            <w:vAlign w:val="bottom"/>
            <w:hideMark/>
          </w:tcPr>
          <w:p w14:paraId="1E27CF0D"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1990</w:t>
            </w:r>
          </w:p>
        </w:tc>
        <w:tc>
          <w:tcPr>
            <w:tcW w:w="720" w:type="dxa"/>
            <w:tcBorders>
              <w:top w:val="nil"/>
              <w:left w:val="nil"/>
              <w:bottom w:val="nil"/>
              <w:right w:val="nil"/>
            </w:tcBorders>
            <w:shd w:val="clear" w:color="000000" w:fill="F2F2F2"/>
            <w:noWrap/>
            <w:vAlign w:val="bottom"/>
            <w:hideMark/>
          </w:tcPr>
          <w:p w14:paraId="783EE78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515</w:t>
            </w:r>
          </w:p>
        </w:tc>
        <w:tc>
          <w:tcPr>
            <w:tcW w:w="720" w:type="dxa"/>
            <w:tcBorders>
              <w:top w:val="nil"/>
              <w:left w:val="nil"/>
              <w:bottom w:val="nil"/>
              <w:right w:val="nil"/>
            </w:tcBorders>
            <w:shd w:val="clear" w:color="000000" w:fill="F2F2F2"/>
            <w:noWrap/>
            <w:vAlign w:val="bottom"/>
            <w:hideMark/>
          </w:tcPr>
          <w:p w14:paraId="2044528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56</w:t>
            </w:r>
          </w:p>
        </w:tc>
        <w:tc>
          <w:tcPr>
            <w:tcW w:w="720" w:type="dxa"/>
            <w:tcBorders>
              <w:top w:val="nil"/>
              <w:left w:val="nil"/>
              <w:bottom w:val="nil"/>
              <w:right w:val="nil"/>
            </w:tcBorders>
            <w:shd w:val="clear" w:color="000000" w:fill="F2F2F2"/>
            <w:noWrap/>
            <w:vAlign w:val="bottom"/>
            <w:hideMark/>
          </w:tcPr>
          <w:p w14:paraId="781DBE1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2700</w:t>
            </w:r>
          </w:p>
        </w:tc>
        <w:tc>
          <w:tcPr>
            <w:tcW w:w="720" w:type="dxa"/>
            <w:tcBorders>
              <w:top w:val="nil"/>
              <w:left w:val="nil"/>
              <w:bottom w:val="nil"/>
              <w:right w:val="nil"/>
            </w:tcBorders>
            <w:shd w:val="clear" w:color="000000" w:fill="F2F2F2"/>
            <w:noWrap/>
            <w:vAlign w:val="bottom"/>
            <w:hideMark/>
          </w:tcPr>
          <w:p w14:paraId="28130832"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D2E3FB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9179</w:t>
            </w:r>
          </w:p>
        </w:tc>
        <w:tc>
          <w:tcPr>
            <w:tcW w:w="720" w:type="dxa"/>
            <w:tcBorders>
              <w:top w:val="nil"/>
              <w:left w:val="nil"/>
              <w:bottom w:val="nil"/>
              <w:right w:val="nil"/>
            </w:tcBorders>
            <w:shd w:val="clear" w:color="000000" w:fill="F2F2F2"/>
            <w:noWrap/>
            <w:vAlign w:val="bottom"/>
            <w:hideMark/>
          </w:tcPr>
          <w:p w14:paraId="724EB88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158</w:t>
            </w:r>
          </w:p>
        </w:tc>
        <w:tc>
          <w:tcPr>
            <w:tcW w:w="720" w:type="dxa"/>
            <w:tcBorders>
              <w:top w:val="nil"/>
              <w:left w:val="nil"/>
              <w:bottom w:val="nil"/>
              <w:right w:val="nil"/>
            </w:tcBorders>
            <w:shd w:val="clear" w:color="000000" w:fill="F2F2F2"/>
            <w:noWrap/>
            <w:vAlign w:val="bottom"/>
            <w:hideMark/>
          </w:tcPr>
          <w:p w14:paraId="510AE33F"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23</w:t>
            </w:r>
          </w:p>
        </w:tc>
        <w:tc>
          <w:tcPr>
            <w:tcW w:w="720" w:type="dxa"/>
            <w:tcBorders>
              <w:top w:val="nil"/>
              <w:left w:val="nil"/>
              <w:bottom w:val="nil"/>
              <w:right w:val="nil"/>
            </w:tcBorders>
            <w:shd w:val="clear" w:color="000000" w:fill="F2F2F2"/>
            <w:noWrap/>
            <w:vAlign w:val="bottom"/>
            <w:hideMark/>
          </w:tcPr>
          <w:p w14:paraId="29BCC2A0"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9834CB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12631</w:t>
            </w:r>
          </w:p>
        </w:tc>
      </w:tr>
      <w:tr w:rsidR="006E7DA5" w:rsidRPr="006E7DA5" w14:paraId="6D369F9D" w14:textId="77777777" w:rsidTr="006E7DA5">
        <w:trPr>
          <w:trHeight w:val="144"/>
        </w:trPr>
        <w:tc>
          <w:tcPr>
            <w:tcW w:w="720" w:type="dxa"/>
            <w:tcBorders>
              <w:top w:val="nil"/>
              <w:left w:val="nil"/>
              <w:bottom w:val="nil"/>
              <w:right w:val="nil"/>
            </w:tcBorders>
            <w:shd w:val="clear" w:color="auto" w:fill="auto"/>
            <w:noWrap/>
            <w:vAlign w:val="bottom"/>
            <w:hideMark/>
          </w:tcPr>
          <w:p w14:paraId="2A1816AB"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1991</w:t>
            </w:r>
          </w:p>
        </w:tc>
        <w:tc>
          <w:tcPr>
            <w:tcW w:w="720" w:type="dxa"/>
            <w:tcBorders>
              <w:top w:val="nil"/>
              <w:left w:val="nil"/>
              <w:bottom w:val="nil"/>
              <w:right w:val="nil"/>
            </w:tcBorders>
            <w:shd w:val="clear" w:color="auto" w:fill="auto"/>
            <w:noWrap/>
            <w:vAlign w:val="bottom"/>
            <w:hideMark/>
          </w:tcPr>
          <w:p w14:paraId="792A65F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263</w:t>
            </w:r>
          </w:p>
        </w:tc>
        <w:tc>
          <w:tcPr>
            <w:tcW w:w="720" w:type="dxa"/>
            <w:tcBorders>
              <w:top w:val="nil"/>
              <w:left w:val="nil"/>
              <w:bottom w:val="nil"/>
              <w:right w:val="nil"/>
            </w:tcBorders>
            <w:shd w:val="clear" w:color="auto" w:fill="auto"/>
            <w:noWrap/>
            <w:vAlign w:val="bottom"/>
            <w:hideMark/>
          </w:tcPr>
          <w:p w14:paraId="6A97091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145</w:t>
            </w:r>
          </w:p>
        </w:tc>
        <w:tc>
          <w:tcPr>
            <w:tcW w:w="720" w:type="dxa"/>
            <w:tcBorders>
              <w:top w:val="nil"/>
              <w:left w:val="nil"/>
              <w:bottom w:val="nil"/>
              <w:right w:val="nil"/>
            </w:tcBorders>
            <w:shd w:val="clear" w:color="auto" w:fill="auto"/>
            <w:noWrap/>
            <w:vAlign w:val="bottom"/>
            <w:hideMark/>
          </w:tcPr>
          <w:p w14:paraId="3F44156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4742</w:t>
            </w:r>
          </w:p>
        </w:tc>
        <w:tc>
          <w:tcPr>
            <w:tcW w:w="720" w:type="dxa"/>
            <w:tcBorders>
              <w:top w:val="nil"/>
              <w:left w:val="nil"/>
              <w:bottom w:val="nil"/>
              <w:right w:val="nil"/>
            </w:tcBorders>
            <w:shd w:val="clear" w:color="auto" w:fill="auto"/>
            <w:noWrap/>
            <w:vAlign w:val="bottom"/>
            <w:hideMark/>
          </w:tcPr>
          <w:p w14:paraId="31F6527C"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1C723C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7849</w:t>
            </w:r>
          </w:p>
        </w:tc>
        <w:tc>
          <w:tcPr>
            <w:tcW w:w="720" w:type="dxa"/>
            <w:tcBorders>
              <w:top w:val="nil"/>
              <w:left w:val="nil"/>
              <w:bottom w:val="nil"/>
              <w:right w:val="nil"/>
            </w:tcBorders>
            <w:shd w:val="clear" w:color="auto" w:fill="auto"/>
            <w:noWrap/>
            <w:vAlign w:val="bottom"/>
            <w:hideMark/>
          </w:tcPr>
          <w:p w14:paraId="5FB3929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251</w:t>
            </w:r>
          </w:p>
        </w:tc>
        <w:tc>
          <w:tcPr>
            <w:tcW w:w="720" w:type="dxa"/>
            <w:tcBorders>
              <w:top w:val="nil"/>
              <w:left w:val="nil"/>
              <w:bottom w:val="nil"/>
              <w:right w:val="nil"/>
            </w:tcBorders>
            <w:shd w:val="clear" w:color="auto" w:fill="auto"/>
            <w:noWrap/>
            <w:vAlign w:val="bottom"/>
            <w:hideMark/>
          </w:tcPr>
          <w:p w14:paraId="070C28F1"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788B56D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1440</w:t>
            </w:r>
          </w:p>
        </w:tc>
        <w:tc>
          <w:tcPr>
            <w:tcW w:w="720" w:type="dxa"/>
            <w:tcBorders>
              <w:top w:val="nil"/>
              <w:left w:val="nil"/>
              <w:bottom w:val="nil"/>
              <w:right w:val="nil"/>
            </w:tcBorders>
            <w:shd w:val="clear" w:color="auto" w:fill="auto"/>
            <w:noWrap/>
            <w:vAlign w:val="bottom"/>
            <w:hideMark/>
          </w:tcPr>
          <w:p w14:paraId="148FD6F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14690</w:t>
            </w:r>
          </w:p>
        </w:tc>
      </w:tr>
      <w:tr w:rsidR="006E7DA5" w:rsidRPr="006E7DA5" w14:paraId="5A72AC95" w14:textId="77777777" w:rsidTr="006E7DA5">
        <w:trPr>
          <w:trHeight w:val="144"/>
        </w:trPr>
        <w:tc>
          <w:tcPr>
            <w:tcW w:w="720" w:type="dxa"/>
            <w:tcBorders>
              <w:top w:val="nil"/>
              <w:left w:val="nil"/>
              <w:bottom w:val="nil"/>
              <w:right w:val="nil"/>
            </w:tcBorders>
            <w:shd w:val="clear" w:color="000000" w:fill="F2F2F2"/>
            <w:noWrap/>
            <w:vAlign w:val="bottom"/>
            <w:hideMark/>
          </w:tcPr>
          <w:p w14:paraId="63963ABA"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1992</w:t>
            </w:r>
          </w:p>
        </w:tc>
        <w:tc>
          <w:tcPr>
            <w:tcW w:w="720" w:type="dxa"/>
            <w:tcBorders>
              <w:top w:val="nil"/>
              <w:left w:val="nil"/>
              <w:bottom w:val="nil"/>
              <w:right w:val="nil"/>
            </w:tcBorders>
            <w:shd w:val="clear" w:color="000000" w:fill="F2F2F2"/>
            <w:noWrap/>
            <w:vAlign w:val="bottom"/>
            <w:hideMark/>
          </w:tcPr>
          <w:p w14:paraId="1557D29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393</w:t>
            </w:r>
          </w:p>
        </w:tc>
        <w:tc>
          <w:tcPr>
            <w:tcW w:w="720" w:type="dxa"/>
            <w:tcBorders>
              <w:top w:val="nil"/>
              <w:left w:val="nil"/>
              <w:bottom w:val="nil"/>
              <w:right w:val="nil"/>
            </w:tcBorders>
            <w:shd w:val="clear" w:color="000000" w:fill="F2F2F2"/>
            <w:noWrap/>
            <w:vAlign w:val="bottom"/>
            <w:hideMark/>
          </w:tcPr>
          <w:p w14:paraId="6537406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97</w:t>
            </w:r>
          </w:p>
        </w:tc>
        <w:tc>
          <w:tcPr>
            <w:tcW w:w="720" w:type="dxa"/>
            <w:tcBorders>
              <w:top w:val="nil"/>
              <w:left w:val="nil"/>
              <w:bottom w:val="nil"/>
              <w:right w:val="nil"/>
            </w:tcBorders>
            <w:shd w:val="clear" w:color="000000" w:fill="F2F2F2"/>
            <w:noWrap/>
            <w:vAlign w:val="bottom"/>
            <w:hideMark/>
          </w:tcPr>
          <w:p w14:paraId="13AE7CD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5508</w:t>
            </w:r>
          </w:p>
        </w:tc>
        <w:tc>
          <w:tcPr>
            <w:tcW w:w="720" w:type="dxa"/>
            <w:tcBorders>
              <w:top w:val="nil"/>
              <w:left w:val="nil"/>
              <w:bottom w:val="nil"/>
              <w:right w:val="nil"/>
            </w:tcBorders>
            <w:shd w:val="clear" w:color="000000" w:fill="F2F2F2"/>
            <w:noWrap/>
            <w:vAlign w:val="bottom"/>
            <w:hideMark/>
          </w:tcPr>
          <w:p w14:paraId="27F7501E"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5C961D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7715</w:t>
            </w:r>
          </w:p>
        </w:tc>
        <w:tc>
          <w:tcPr>
            <w:tcW w:w="720" w:type="dxa"/>
            <w:tcBorders>
              <w:top w:val="nil"/>
              <w:left w:val="nil"/>
              <w:bottom w:val="nil"/>
              <w:right w:val="nil"/>
            </w:tcBorders>
            <w:shd w:val="clear" w:color="000000" w:fill="F2F2F2"/>
            <w:noWrap/>
            <w:vAlign w:val="bottom"/>
            <w:hideMark/>
          </w:tcPr>
          <w:p w14:paraId="29BB783B"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8004455"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D4A1CA3"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F39760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13713</w:t>
            </w:r>
          </w:p>
        </w:tc>
      </w:tr>
      <w:tr w:rsidR="006E7DA5" w:rsidRPr="006E7DA5" w14:paraId="635B8801" w14:textId="77777777" w:rsidTr="006E7DA5">
        <w:trPr>
          <w:trHeight w:val="144"/>
        </w:trPr>
        <w:tc>
          <w:tcPr>
            <w:tcW w:w="720" w:type="dxa"/>
            <w:tcBorders>
              <w:top w:val="nil"/>
              <w:left w:val="nil"/>
              <w:bottom w:val="nil"/>
              <w:right w:val="nil"/>
            </w:tcBorders>
            <w:shd w:val="clear" w:color="auto" w:fill="auto"/>
            <w:noWrap/>
            <w:vAlign w:val="bottom"/>
            <w:hideMark/>
          </w:tcPr>
          <w:p w14:paraId="7C53C4A4"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1993</w:t>
            </w:r>
          </w:p>
        </w:tc>
        <w:tc>
          <w:tcPr>
            <w:tcW w:w="720" w:type="dxa"/>
            <w:tcBorders>
              <w:top w:val="nil"/>
              <w:left w:val="nil"/>
              <w:bottom w:val="nil"/>
              <w:right w:val="nil"/>
            </w:tcBorders>
            <w:shd w:val="clear" w:color="auto" w:fill="auto"/>
            <w:noWrap/>
            <w:vAlign w:val="bottom"/>
            <w:hideMark/>
          </w:tcPr>
          <w:p w14:paraId="34ABB2B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514</w:t>
            </w:r>
          </w:p>
        </w:tc>
        <w:tc>
          <w:tcPr>
            <w:tcW w:w="720" w:type="dxa"/>
            <w:tcBorders>
              <w:top w:val="nil"/>
              <w:left w:val="nil"/>
              <w:bottom w:val="nil"/>
              <w:right w:val="nil"/>
            </w:tcBorders>
            <w:shd w:val="clear" w:color="auto" w:fill="auto"/>
            <w:noWrap/>
            <w:vAlign w:val="bottom"/>
            <w:hideMark/>
          </w:tcPr>
          <w:p w14:paraId="39F459D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41</w:t>
            </w:r>
          </w:p>
        </w:tc>
        <w:tc>
          <w:tcPr>
            <w:tcW w:w="720" w:type="dxa"/>
            <w:tcBorders>
              <w:top w:val="nil"/>
              <w:left w:val="nil"/>
              <w:bottom w:val="nil"/>
              <w:right w:val="nil"/>
            </w:tcBorders>
            <w:shd w:val="clear" w:color="auto" w:fill="auto"/>
            <w:noWrap/>
            <w:vAlign w:val="bottom"/>
            <w:hideMark/>
          </w:tcPr>
          <w:p w14:paraId="6E26955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4384</w:t>
            </w:r>
          </w:p>
        </w:tc>
        <w:tc>
          <w:tcPr>
            <w:tcW w:w="720" w:type="dxa"/>
            <w:tcBorders>
              <w:top w:val="nil"/>
              <w:left w:val="nil"/>
              <w:bottom w:val="nil"/>
              <w:right w:val="nil"/>
            </w:tcBorders>
            <w:shd w:val="clear" w:color="auto" w:fill="auto"/>
            <w:noWrap/>
            <w:vAlign w:val="bottom"/>
            <w:hideMark/>
          </w:tcPr>
          <w:p w14:paraId="593D2D4F"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1B001AC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8812</w:t>
            </w:r>
          </w:p>
        </w:tc>
        <w:tc>
          <w:tcPr>
            <w:tcW w:w="720" w:type="dxa"/>
            <w:tcBorders>
              <w:top w:val="nil"/>
              <w:left w:val="nil"/>
              <w:bottom w:val="nil"/>
              <w:right w:val="nil"/>
            </w:tcBorders>
            <w:shd w:val="clear" w:color="auto" w:fill="auto"/>
            <w:noWrap/>
            <w:vAlign w:val="bottom"/>
            <w:hideMark/>
          </w:tcPr>
          <w:p w14:paraId="6E0FE70F"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312</w:t>
            </w:r>
          </w:p>
        </w:tc>
        <w:tc>
          <w:tcPr>
            <w:tcW w:w="720" w:type="dxa"/>
            <w:tcBorders>
              <w:top w:val="nil"/>
              <w:left w:val="nil"/>
              <w:bottom w:val="nil"/>
              <w:right w:val="nil"/>
            </w:tcBorders>
            <w:shd w:val="clear" w:color="auto" w:fill="auto"/>
            <w:noWrap/>
            <w:vAlign w:val="bottom"/>
            <w:hideMark/>
          </w:tcPr>
          <w:p w14:paraId="73200F13"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FEF4A0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98</w:t>
            </w:r>
          </w:p>
        </w:tc>
        <w:tc>
          <w:tcPr>
            <w:tcW w:w="720" w:type="dxa"/>
            <w:tcBorders>
              <w:top w:val="nil"/>
              <w:left w:val="nil"/>
              <w:bottom w:val="nil"/>
              <w:right w:val="nil"/>
            </w:tcBorders>
            <w:shd w:val="clear" w:color="auto" w:fill="auto"/>
            <w:noWrap/>
            <w:vAlign w:val="bottom"/>
            <w:hideMark/>
          </w:tcPr>
          <w:p w14:paraId="09F6FD2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14161</w:t>
            </w:r>
          </w:p>
        </w:tc>
      </w:tr>
      <w:tr w:rsidR="006E7DA5" w:rsidRPr="006E7DA5" w14:paraId="2F6A6416" w14:textId="77777777" w:rsidTr="006E7DA5">
        <w:trPr>
          <w:trHeight w:val="144"/>
        </w:trPr>
        <w:tc>
          <w:tcPr>
            <w:tcW w:w="720" w:type="dxa"/>
            <w:tcBorders>
              <w:top w:val="nil"/>
              <w:left w:val="nil"/>
              <w:bottom w:val="nil"/>
              <w:right w:val="nil"/>
            </w:tcBorders>
            <w:shd w:val="clear" w:color="000000" w:fill="F2F2F2"/>
            <w:noWrap/>
            <w:vAlign w:val="bottom"/>
            <w:hideMark/>
          </w:tcPr>
          <w:p w14:paraId="497D7457"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1994</w:t>
            </w:r>
          </w:p>
        </w:tc>
        <w:tc>
          <w:tcPr>
            <w:tcW w:w="720" w:type="dxa"/>
            <w:tcBorders>
              <w:top w:val="nil"/>
              <w:left w:val="nil"/>
              <w:bottom w:val="nil"/>
              <w:right w:val="nil"/>
            </w:tcBorders>
            <w:shd w:val="clear" w:color="000000" w:fill="F2F2F2"/>
            <w:noWrap/>
            <w:vAlign w:val="bottom"/>
            <w:hideMark/>
          </w:tcPr>
          <w:p w14:paraId="6CE50F9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93</w:t>
            </w:r>
          </w:p>
        </w:tc>
        <w:tc>
          <w:tcPr>
            <w:tcW w:w="720" w:type="dxa"/>
            <w:tcBorders>
              <w:top w:val="nil"/>
              <w:left w:val="nil"/>
              <w:bottom w:val="nil"/>
              <w:right w:val="nil"/>
            </w:tcBorders>
            <w:shd w:val="clear" w:color="000000" w:fill="F2F2F2"/>
            <w:noWrap/>
            <w:vAlign w:val="bottom"/>
            <w:hideMark/>
          </w:tcPr>
          <w:p w14:paraId="2A94C3F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99</w:t>
            </w:r>
          </w:p>
        </w:tc>
        <w:tc>
          <w:tcPr>
            <w:tcW w:w="720" w:type="dxa"/>
            <w:tcBorders>
              <w:top w:val="nil"/>
              <w:left w:val="nil"/>
              <w:bottom w:val="nil"/>
              <w:right w:val="nil"/>
            </w:tcBorders>
            <w:shd w:val="clear" w:color="000000" w:fill="F2F2F2"/>
            <w:noWrap/>
            <w:vAlign w:val="bottom"/>
            <w:hideMark/>
          </w:tcPr>
          <w:p w14:paraId="282FA58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3019</w:t>
            </w:r>
          </w:p>
        </w:tc>
        <w:tc>
          <w:tcPr>
            <w:tcW w:w="720" w:type="dxa"/>
            <w:tcBorders>
              <w:top w:val="nil"/>
              <w:left w:val="nil"/>
              <w:bottom w:val="nil"/>
              <w:right w:val="nil"/>
            </w:tcBorders>
            <w:shd w:val="clear" w:color="000000" w:fill="F2F2F2"/>
            <w:noWrap/>
            <w:vAlign w:val="bottom"/>
            <w:hideMark/>
          </w:tcPr>
          <w:p w14:paraId="46EE76CC"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5505DE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8496</w:t>
            </w:r>
          </w:p>
        </w:tc>
        <w:tc>
          <w:tcPr>
            <w:tcW w:w="720" w:type="dxa"/>
            <w:tcBorders>
              <w:top w:val="nil"/>
              <w:left w:val="nil"/>
              <w:bottom w:val="nil"/>
              <w:right w:val="nil"/>
            </w:tcBorders>
            <w:shd w:val="clear" w:color="000000" w:fill="F2F2F2"/>
            <w:noWrap/>
            <w:vAlign w:val="bottom"/>
            <w:hideMark/>
          </w:tcPr>
          <w:p w14:paraId="372E5E8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533</w:t>
            </w:r>
          </w:p>
        </w:tc>
        <w:tc>
          <w:tcPr>
            <w:tcW w:w="720" w:type="dxa"/>
            <w:tcBorders>
              <w:top w:val="nil"/>
              <w:left w:val="nil"/>
              <w:bottom w:val="nil"/>
              <w:right w:val="nil"/>
            </w:tcBorders>
            <w:shd w:val="clear" w:color="000000" w:fill="F2F2F2"/>
            <w:noWrap/>
            <w:vAlign w:val="bottom"/>
            <w:hideMark/>
          </w:tcPr>
          <w:p w14:paraId="08EE0A9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1103</w:t>
            </w:r>
          </w:p>
        </w:tc>
        <w:tc>
          <w:tcPr>
            <w:tcW w:w="720" w:type="dxa"/>
            <w:tcBorders>
              <w:top w:val="nil"/>
              <w:left w:val="nil"/>
              <w:bottom w:val="nil"/>
              <w:right w:val="nil"/>
            </w:tcBorders>
            <w:shd w:val="clear" w:color="000000" w:fill="F2F2F2"/>
            <w:noWrap/>
            <w:vAlign w:val="bottom"/>
            <w:hideMark/>
          </w:tcPr>
          <w:p w14:paraId="2F18DB4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318</w:t>
            </w:r>
          </w:p>
        </w:tc>
        <w:tc>
          <w:tcPr>
            <w:tcW w:w="720" w:type="dxa"/>
            <w:tcBorders>
              <w:top w:val="nil"/>
              <w:left w:val="nil"/>
              <w:bottom w:val="nil"/>
              <w:right w:val="nil"/>
            </w:tcBorders>
            <w:shd w:val="clear" w:color="000000" w:fill="F2F2F2"/>
            <w:noWrap/>
            <w:vAlign w:val="bottom"/>
            <w:hideMark/>
          </w:tcPr>
          <w:p w14:paraId="67A13B3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13661</w:t>
            </w:r>
          </w:p>
        </w:tc>
      </w:tr>
      <w:tr w:rsidR="006E7DA5" w:rsidRPr="006E7DA5" w14:paraId="38250799" w14:textId="77777777" w:rsidTr="006E7DA5">
        <w:trPr>
          <w:trHeight w:val="144"/>
        </w:trPr>
        <w:tc>
          <w:tcPr>
            <w:tcW w:w="720" w:type="dxa"/>
            <w:tcBorders>
              <w:top w:val="nil"/>
              <w:left w:val="nil"/>
              <w:bottom w:val="nil"/>
              <w:right w:val="nil"/>
            </w:tcBorders>
            <w:shd w:val="clear" w:color="auto" w:fill="auto"/>
            <w:noWrap/>
            <w:vAlign w:val="bottom"/>
            <w:hideMark/>
          </w:tcPr>
          <w:p w14:paraId="1F8E5A10"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1995</w:t>
            </w:r>
          </w:p>
        </w:tc>
        <w:tc>
          <w:tcPr>
            <w:tcW w:w="720" w:type="dxa"/>
            <w:tcBorders>
              <w:top w:val="nil"/>
              <w:left w:val="nil"/>
              <w:bottom w:val="nil"/>
              <w:right w:val="nil"/>
            </w:tcBorders>
            <w:shd w:val="clear" w:color="auto" w:fill="auto"/>
            <w:noWrap/>
            <w:vAlign w:val="bottom"/>
            <w:hideMark/>
          </w:tcPr>
          <w:p w14:paraId="3321E8E3"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6F01479" w14:textId="77777777" w:rsidR="006E7DA5"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334E2EC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3177</w:t>
            </w:r>
          </w:p>
        </w:tc>
        <w:tc>
          <w:tcPr>
            <w:tcW w:w="720" w:type="dxa"/>
            <w:tcBorders>
              <w:top w:val="nil"/>
              <w:left w:val="nil"/>
              <w:bottom w:val="nil"/>
              <w:right w:val="nil"/>
            </w:tcBorders>
            <w:shd w:val="clear" w:color="auto" w:fill="auto"/>
            <w:noWrap/>
            <w:vAlign w:val="bottom"/>
            <w:hideMark/>
          </w:tcPr>
          <w:p w14:paraId="5965C42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420</w:t>
            </w:r>
          </w:p>
        </w:tc>
        <w:tc>
          <w:tcPr>
            <w:tcW w:w="720" w:type="dxa"/>
            <w:tcBorders>
              <w:top w:val="nil"/>
              <w:left w:val="nil"/>
              <w:bottom w:val="nil"/>
              <w:right w:val="nil"/>
            </w:tcBorders>
            <w:shd w:val="clear" w:color="auto" w:fill="auto"/>
            <w:noWrap/>
            <w:vAlign w:val="bottom"/>
            <w:hideMark/>
          </w:tcPr>
          <w:p w14:paraId="30225AD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11397</w:t>
            </w:r>
          </w:p>
        </w:tc>
        <w:tc>
          <w:tcPr>
            <w:tcW w:w="720" w:type="dxa"/>
            <w:tcBorders>
              <w:top w:val="nil"/>
              <w:left w:val="nil"/>
              <w:bottom w:val="nil"/>
              <w:right w:val="nil"/>
            </w:tcBorders>
            <w:shd w:val="clear" w:color="auto" w:fill="auto"/>
            <w:noWrap/>
            <w:vAlign w:val="bottom"/>
            <w:hideMark/>
          </w:tcPr>
          <w:p w14:paraId="3104BC8F"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2407</w:t>
            </w:r>
          </w:p>
        </w:tc>
        <w:tc>
          <w:tcPr>
            <w:tcW w:w="720" w:type="dxa"/>
            <w:tcBorders>
              <w:top w:val="nil"/>
              <w:left w:val="nil"/>
              <w:bottom w:val="nil"/>
              <w:right w:val="nil"/>
            </w:tcBorders>
            <w:shd w:val="clear" w:color="auto" w:fill="auto"/>
            <w:noWrap/>
            <w:vAlign w:val="bottom"/>
            <w:hideMark/>
          </w:tcPr>
          <w:p w14:paraId="1DC27F7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990</w:t>
            </w:r>
          </w:p>
        </w:tc>
        <w:tc>
          <w:tcPr>
            <w:tcW w:w="720" w:type="dxa"/>
            <w:tcBorders>
              <w:top w:val="nil"/>
              <w:left w:val="nil"/>
              <w:bottom w:val="nil"/>
              <w:right w:val="nil"/>
            </w:tcBorders>
            <w:shd w:val="clear" w:color="auto" w:fill="auto"/>
            <w:noWrap/>
            <w:vAlign w:val="bottom"/>
            <w:hideMark/>
          </w:tcPr>
          <w:p w14:paraId="49A1811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1088</w:t>
            </w:r>
          </w:p>
        </w:tc>
        <w:tc>
          <w:tcPr>
            <w:tcW w:w="720" w:type="dxa"/>
            <w:tcBorders>
              <w:top w:val="nil"/>
              <w:left w:val="nil"/>
              <w:bottom w:val="nil"/>
              <w:right w:val="nil"/>
            </w:tcBorders>
            <w:shd w:val="clear" w:color="auto" w:fill="auto"/>
            <w:noWrap/>
            <w:vAlign w:val="bottom"/>
            <w:hideMark/>
          </w:tcPr>
          <w:p w14:paraId="53E2A01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19479</w:t>
            </w:r>
          </w:p>
        </w:tc>
      </w:tr>
      <w:tr w:rsidR="006E7DA5" w:rsidRPr="006E7DA5" w14:paraId="15C1F87C" w14:textId="77777777" w:rsidTr="006E7DA5">
        <w:trPr>
          <w:trHeight w:val="144"/>
        </w:trPr>
        <w:tc>
          <w:tcPr>
            <w:tcW w:w="720" w:type="dxa"/>
            <w:tcBorders>
              <w:top w:val="nil"/>
              <w:left w:val="nil"/>
              <w:bottom w:val="nil"/>
              <w:right w:val="nil"/>
            </w:tcBorders>
            <w:shd w:val="clear" w:color="000000" w:fill="F2F2F2"/>
            <w:noWrap/>
            <w:vAlign w:val="bottom"/>
            <w:hideMark/>
          </w:tcPr>
          <w:p w14:paraId="7FA13F9C"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1996</w:t>
            </w:r>
          </w:p>
        </w:tc>
        <w:tc>
          <w:tcPr>
            <w:tcW w:w="720" w:type="dxa"/>
            <w:tcBorders>
              <w:top w:val="nil"/>
              <w:left w:val="nil"/>
              <w:bottom w:val="nil"/>
              <w:right w:val="nil"/>
            </w:tcBorders>
            <w:shd w:val="clear" w:color="000000" w:fill="F2F2F2"/>
            <w:noWrap/>
            <w:vAlign w:val="bottom"/>
            <w:hideMark/>
          </w:tcPr>
          <w:p w14:paraId="68124B5D"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0E22D3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50</w:t>
            </w:r>
          </w:p>
        </w:tc>
        <w:tc>
          <w:tcPr>
            <w:tcW w:w="720" w:type="dxa"/>
            <w:tcBorders>
              <w:top w:val="nil"/>
              <w:left w:val="nil"/>
              <w:bottom w:val="nil"/>
              <w:right w:val="nil"/>
            </w:tcBorders>
            <w:shd w:val="clear" w:color="000000" w:fill="F2F2F2"/>
            <w:noWrap/>
            <w:vAlign w:val="bottom"/>
            <w:hideMark/>
          </w:tcPr>
          <w:p w14:paraId="1FEC74B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3510</w:t>
            </w:r>
          </w:p>
        </w:tc>
        <w:tc>
          <w:tcPr>
            <w:tcW w:w="720" w:type="dxa"/>
            <w:tcBorders>
              <w:top w:val="nil"/>
              <w:left w:val="nil"/>
              <w:bottom w:val="nil"/>
              <w:right w:val="nil"/>
            </w:tcBorders>
            <w:shd w:val="clear" w:color="000000" w:fill="F2F2F2"/>
            <w:noWrap/>
            <w:vAlign w:val="bottom"/>
            <w:hideMark/>
          </w:tcPr>
          <w:p w14:paraId="4D454D2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288</w:t>
            </w:r>
          </w:p>
        </w:tc>
        <w:tc>
          <w:tcPr>
            <w:tcW w:w="720" w:type="dxa"/>
            <w:tcBorders>
              <w:top w:val="nil"/>
              <w:left w:val="nil"/>
              <w:bottom w:val="nil"/>
              <w:right w:val="nil"/>
            </w:tcBorders>
            <w:shd w:val="clear" w:color="000000" w:fill="F2F2F2"/>
            <w:noWrap/>
            <w:vAlign w:val="bottom"/>
            <w:hideMark/>
          </w:tcPr>
          <w:p w14:paraId="76AD49A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7823</w:t>
            </w:r>
          </w:p>
        </w:tc>
        <w:tc>
          <w:tcPr>
            <w:tcW w:w="720" w:type="dxa"/>
            <w:tcBorders>
              <w:top w:val="nil"/>
              <w:left w:val="nil"/>
              <w:bottom w:val="nil"/>
              <w:right w:val="nil"/>
            </w:tcBorders>
            <w:shd w:val="clear" w:color="000000" w:fill="F2F2F2"/>
            <w:noWrap/>
            <w:vAlign w:val="bottom"/>
            <w:hideMark/>
          </w:tcPr>
          <w:p w14:paraId="70F0456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2413</w:t>
            </w:r>
          </w:p>
        </w:tc>
        <w:tc>
          <w:tcPr>
            <w:tcW w:w="720" w:type="dxa"/>
            <w:tcBorders>
              <w:top w:val="nil"/>
              <w:left w:val="nil"/>
              <w:bottom w:val="nil"/>
              <w:right w:val="nil"/>
            </w:tcBorders>
            <w:shd w:val="clear" w:color="000000" w:fill="F2F2F2"/>
            <w:noWrap/>
            <w:vAlign w:val="bottom"/>
            <w:hideMark/>
          </w:tcPr>
          <w:p w14:paraId="4CA2FB8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261</w:t>
            </w:r>
          </w:p>
        </w:tc>
        <w:tc>
          <w:tcPr>
            <w:tcW w:w="720" w:type="dxa"/>
            <w:tcBorders>
              <w:top w:val="nil"/>
              <w:left w:val="nil"/>
              <w:bottom w:val="nil"/>
              <w:right w:val="nil"/>
            </w:tcBorders>
            <w:shd w:val="clear" w:color="000000" w:fill="F2F2F2"/>
            <w:noWrap/>
            <w:vAlign w:val="bottom"/>
            <w:hideMark/>
          </w:tcPr>
          <w:p w14:paraId="23990B3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407</w:t>
            </w:r>
          </w:p>
        </w:tc>
        <w:tc>
          <w:tcPr>
            <w:tcW w:w="720" w:type="dxa"/>
            <w:tcBorders>
              <w:top w:val="nil"/>
              <w:left w:val="nil"/>
              <w:bottom w:val="nil"/>
              <w:right w:val="nil"/>
            </w:tcBorders>
            <w:shd w:val="clear" w:color="000000" w:fill="F2F2F2"/>
            <w:noWrap/>
            <w:vAlign w:val="bottom"/>
            <w:hideMark/>
          </w:tcPr>
          <w:p w14:paraId="414F2EC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14752</w:t>
            </w:r>
          </w:p>
        </w:tc>
      </w:tr>
      <w:tr w:rsidR="006E7DA5" w:rsidRPr="006E7DA5" w14:paraId="483720EB" w14:textId="77777777" w:rsidTr="006E7DA5">
        <w:trPr>
          <w:trHeight w:val="144"/>
        </w:trPr>
        <w:tc>
          <w:tcPr>
            <w:tcW w:w="720" w:type="dxa"/>
            <w:tcBorders>
              <w:top w:val="nil"/>
              <w:left w:val="nil"/>
              <w:bottom w:val="nil"/>
              <w:right w:val="nil"/>
            </w:tcBorders>
            <w:shd w:val="clear" w:color="auto" w:fill="auto"/>
            <w:noWrap/>
            <w:vAlign w:val="bottom"/>
            <w:hideMark/>
          </w:tcPr>
          <w:p w14:paraId="4D667A5F"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1997</w:t>
            </w:r>
          </w:p>
        </w:tc>
        <w:tc>
          <w:tcPr>
            <w:tcW w:w="720" w:type="dxa"/>
            <w:tcBorders>
              <w:top w:val="nil"/>
              <w:left w:val="nil"/>
              <w:bottom w:val="nil"/>
              <w:right w:val="nil"/>
            </w:tcBorders>
            <w:shd w:val="clear" w:color="auto" w:fill="auto"/>
            <w:noWrap/>
            <w:vAlign w:val="bottom"/>
            <w:hideMark/>
          </w:tcPr>
          <w:p w14:paraId="6F7179BB"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F57F85C" w14:textId="77777777" w:rsidR="006E7DA5"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1CDFE45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529</w:t>
            </w:r>
          </w:p>
        </w:tc>
        <w:tc>
          <w:tcPr>
            <w:tcW w:w="720" w:type="dxa"/>
            <w:tcBorders>
              <w:top w:val="nil"/>
              <w:left w:val="nil"/>
              <w:bottom w:val="nil"/>
              <w:right w:val="nil"/>
            </w:tcBorders>
            <w:shd w:val="clear" w:color="auto" w:fill="auto"/>
            <w:noWrap/>
            <w:vAlign w:val="bottom"/>
            <w:hideMark/>
          </w:tcPr>
          <w:p w14:paraId="54470437"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379976F"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11944</w:t>
            </w:r>
          </w:p>
        </w:tc>
        <w:tc>
          <w:tcPr>
            <w:tcW w:w="720" w:type="dxa"/>
            <w:tcBorders>
              <w:top w:val="nil"/>
              <w:left w:val="nil"/>
              <w:bottom w:val="nil"/>
              <w:right w:val="nil"/>
            </w:tcBorders>
            <w:shd w:val="clear" w:color="auto" w:fill="auto"/>
            <w:noWrap/>
            <w:vAlign w:val="bottom"/>
            <w:hideMark/>
          </w:tcPr>
          <w:p w14:paraId="2AB354E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1556</w:t>
            </w:r>
          </w:p>
        </w:tc>
        <w:tc>
          <w:tcPr>
            <w:tcW w:w="720" w:type="dxa"/>
            <w:tcBorders>
              <w:top w:val="nil"/>
              <w:left w:val="nil"/>
              <w:bottom w:val="nil"/>
              <w:right w:val="nil"/>
            </w:tcBorders>
            <w:shd w:val="clear" w:color="auto" w:fill="auto"/>
            <w:noWrap/>
            <w:vAlign w:val="bottom"/>
            <w:hideMark/>
          </w:tcPr>
          <w:p w14:paraId="3CCD7BCF"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213962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195</w:t>
            </w:r>
          </w:p>
        </w:tc>
        <w:tc>
          <w:tcPr>
            <w:tcW w:w="720" w:type="dxa"/>
            <w:tcBorders>
              <w:top w:val="nil"/>
              <w:left w:val="nil"/>
              <w:bottom w:val="nil"/>
              <w:right w:val="nil"/>
            </w:tcBorders>
            <w:shd w:val="clear" w:color="auto" w:fill="auto"/>
            <w:noWrap/>
            <w:vAlign w:val="bottom"/>
            <w:hideMark/>
          </w:tcPr>
          <w:p w14:paraId="3473595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14224</w:t>
            </w:r>
          </w:p>
        </w:tc>
      </w:tr>
      <w:tr w:rsidR="006E7DA5" w:rsidRPr="006E7DA5" w14:paraId="589F1434" w14:textId="77777777" w:rsidTr="006E7DA5">
        <w:trPr>
          <w:trHeight w:val="144"/>
        </w:trPr>
        <w:tc>
          <w:tcPr>
            <w:tcW w:w="720" w:type="dxa"/>
            <w:tcBorders>
              <w:top w:val="nil"/>
              <w:left w:val="nil"/>
              <w:bottom w:val="nil"/>
              <w:right w:val="nil"/>
            </w:tcBorders>
            <w:shd w:val="clear" w:color="000000" w:fill="F2F2F2"/>
            <w:noWrap/>
            <w:vAlign w:val="bottom"/>
            <w:hideMark/>
          </w:tcPr>
          <w:p w14:paraId="05F6A7B3"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1998</w:t>
            </w:r>
          </w:p>
        </w:tc>
        <w:tc>
          <w:tcPr>
            <w:tcW w:w="720" w:type="dxa"/>
            <w:tcBorders>
              <w:top w:val="nil"/>
              <w:left w:val="nil"/>
              <w:bottom w:val="nil"/>
              <w:right w:val="nil"/>
            </w:tcBorders>
            <w:shd w:val="clear" w:color="000000" w:fill="F2F2F2"/>
            <w:noWrap/>
            <w:vAlign w:val="bottom"/>
            <w:hideMark/>
          </w:tcPr>
          <w:p w14:paraId="628C26B6"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5B60629"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31717E8"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7FCDDEC"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ADA7AE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12322</w:t>
            </w:r>
          </w:p>
        </w:tc>
        <w:tc>
          <w:tcPr>
            <w:tcW w:w="720" w:type="dxa"/>
            <w:tcBorders>
              <w:top w:val="nil"/>
              <w:left w:val="nil"/>
              <w:bottom w:val="nil"/>
              <w:right w:val="nil"/>
            </w:tcBorders>
            <w:shd w:val="clear" w:color="000000" w:fill="F2F2F2"/>
            <w:noWrap/>
            <w:vAlign w:val="bottom"/>
            <w:hideMark/>
          </w:tcPr>
          <w:p w14:paraId="3AA8E2E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2190</w:t>
            </w:r>
          </w:p>
        </w:tc>
        <w:tc>
          <w:tcPr>
            <w:tcW w:w="720" w:type="dxa"/>
            <w:tcBorders>
              <w:top w:val="nil"/>
              <w:left w:val="nil"/>
              <w:bottom w:val="nil"/>
              <w:right w:val="nil"/>
            </w:tcBorders>
            <w:shd w:val="clear" w:color="000000" w:fill="F2F2F2"/>
            <w:noWrap/>
            <w:vAlign w:val="bottom"/>
            <w:hideMark/>
          </w:tcPr>
          <w:p w14:paraId="7C159799"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365C70F"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701</w:t>
            </w:r>
          </w:p>
        </w:tc>
        <w:tc>
          <w:tcPr>
            <w:tcW w:w="720" w:type="dxa"/>
            <w:tcBorders>
              <w:top w:val="nil"/>
              <w:left w:val="nil"/>
              <w:bottom w:val="nil"/>
              <w:right w:val="nil"/>
            </w:tcBorders>
            <w:shd w:val="clear" w:color="000000" w:fill="F2F2F2"/>
            <w:noWrap/>
            <w:vAlign w:val="bottom"/>
            <w:hideMark/>
          </w:tcPr>
          <w:p w14:paraId="52927BA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15213</w:t>
            </w:r>
          </w:p>
        </w:tc>
      </w:tr>
      <w:tr w:rsidR="006E7DA5" w:rsidRPr="006E7DA5" w14:paraId="7074C866" w14:textId="77777777" w:rsidTr="006E7DA5">
        <w:trPr>
          <w:trHeight w:val="144"/>
        </w:trPr>
        <w:tc>
          <w:tcPr>
            <w:tcW w:w="720" w:type="dxa"/>
            <w:tcBorders>
              <w:top w:val="nil"/>
              <w:left w:val="nil"/>
              <w:bottom w:val="nil"/>
              <w:right w:val="nil"/>
            </w:tcBorders>
            <w:shd w:val="clear" w:color="auto" w:fill="auto"/>
            <w:noWrap/>
            <w:vAlign w:val="bottom"/>
            <w:hideMark/>
          </w:tcPr>
          <w:p w14:paraId="69D6FADC"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1999</w:t>
            </w:r>
          </w:p>
        </w:tc>
        <w:tc>
          <w:tcPr>
            <w:tcW w:w="720" w:type="dxa"/>
            <w:tcBorders>
              <w:top w:val="nil"/>
              <w:left w:val="nil"/>
              <w:bottom w:val="nil"/>
              <w:right w:val="nil"/>
            </w:tcBorders>
            <w:shd w:val="clear" w:color="auto" w:fill="auto"/>
            <w:noWrap/>
            <w:vAlign w:val="bottom"/>
            <w:hideMark/>
          </w:tcPr>
          <w:p w14:paraId="7762C04E"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278703E" w14:textId="77777777" w:rsidR="006E7DA5"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0176B06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256</w:t>
            </w:r>
          </w:p>
        </w:tc>
        <w:tc>
          <w:tcPr>
            <w:tcW w:w="720" w:type="dxa"/>
            <w:tcBorders>
              <w:top w:val="nil"/>
              <w:left w:val="nil"/>
              <w:bottom w:val="nil"/>
              <w:right w:val="nil"/>
            </w:tcBorders>
            <w:shd w:val="clear" w:color="auto" w:fill="auto"/>
            <w:noWrap/>
            <w:vAlign w:val="bottom"/>
            <w:hideMark/>
          </w:tcPr>
          <w:p w14:paraId="415A0389"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546676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13444</w:t>
            </w:r>
          </w:p>
        </w:tc>
        <w:tc>
          <w:tcPr>
            <w:tcW w:w="720" w:type="dxa"/>
            <w:tcBorders>
              <w:top w:val="nil"/>
              <w:left w:val="nil"/>
              <w:bottom w:val="nil"/>
              <w:right w:val="nil"/>
            </w:tcBorders>
            <w:shd w:val="clear" w:color="auto" w:fill="auto"/>
            <w:noWrap/>
            <w:vAlign w:val="bottom"/>
            <w:hideMark/>
          </w:tcPr>
          <w:p w14:paraId="68F8B38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1784</w:t>
            </w:r>
          </w:p>
        </w:tc>
        <w:tc>
          <w:tcPr>
            <w:tcW w:w="720" w:type="dxa"/>
            <w:tcBorders>
              <w:top w:val="nil"/>
              <w:left w:val="nil"/>
              <w:bottom w:val="nil"/>
              <w:right w:val="nil"/>
            </w:tcBorders>
            <w:shd w:val="clear" w:color="auto" w:fill="auto"/>
            <w:noWrap/>
            <w:vAlign w:val="bottom"/>
            <w:hideMark/>
          </w:tcPr>
          <w:p w14:paraId="280D14B8"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18E0B14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675</w:t>
            </w:r>
          </w:p>
        </w:tc>
        <w:tc>
          <w:tcPr>
            <w:tcW w:w="720" w:type="dxa"/>
            <w:tcBorders>
              <w:top w:val="nil"/>
              <w:left w:val="nil"/>
              <w:bottom w:val="nil"/>
              <w:right w:val="nil"/>
            </w:tcBorders>
            <w:shd w:val="clear" w:color="auto" w:fill="auto"/>
            <w:noWrap/>
            <w:vAlign w:val="bottom"/>
            <w:hideMark/>
          </w:tcPr>
          <w:p w14:paraId="7EFDFA35"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16159</w:t>
            </w:r>
          </w:p>
        </w:tc>
      </w:tr>
      <w:tr w:rsidR="006E7DA5" w:rsidRPr="006E7DA5" w14:paraId="66CEE60D" w14:textId="77777777" w:rsidTr="006E7DA5">
        <w:trPr>
          <w:trHeight w:val="144"/>
        </w:trPr>
        <w:tc>
          <w:tcPr>
            <w:tcW w:w="720" w:type="dxa"/>
            <w:tcBorders>
              <w:top w:val="nil"/>
              <w:left w:val="nil"/>
              <w:bottom w:val="nil"/>
              <w:right w:val="nil"/>
            </w:tcBorders>
            <w:shd w:val="clear" w:color="000000" w:fill="F2F2F2"/>
            <w:noWrap/>
            <w:vAlign w:val="bottom"/>
            <w:hideMark/>
          </w:tcPr>
          <w:p w14:paraId="4B38E8B7"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2000</w:t>
            </w:r>
          </w:p>
        </w:tc>
        <w:tc>
          <w:tcPr>
            <w:tcW w:w="720" w:type="dxa"/>
            <w:tcBorders>
              <w:top w:val="nil"/>
              <w:left w:val="nil"/>
              <w:bottom w:val="nil"/>
              <w:right w:val="nil"/>
            </w:tcBorders>
            <w:shd w:val="clear" w:color="000000" w:fill="F2F2F2"/>
            <w:noWrap/>
            <w:vAlign w:val="bottom"/>
            <w:hideMark/>
          </w:tcPr>
          <w:p w14:paraId="6144917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1762</w:t>
            </w:r>
          </w:p>
        </w:tc>
        <w:tc>
          <w:tcPr>
            <w:tcW w:w="720" w:type="dxa"/>
            <w:tcBorders>
              <w:top w:val="nil"/>
              <w:left w:val="nil"/>
              <w:bottom w:val="nil"/>
              <w:right w:val="nil"/>
            </w:tcBorders>
            <w:shd w:val="clear" w:color="000000" w:fill="F2F2F2"/>
            <w:noWrap/>
            <w:vAlign w:val="bottom"/>
            <w:hideMark/>
          </w:tcPr>
          <w:p w14:paraId="1E8D6C08"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27634A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588</w:t>
            </w:r>
          </w:p>
        </w:tc>
        <w:tc>
          <w:tcPr>
            <w:tcW w:w="720" w:type="dxa"/>
            <w:tcBorders>
              <w:top w:val="nil"/>
              <w:left w:val="nil"/>
              <w:bottom w:val="nil"/>
              <w:right w:val="nil"/>
            </w:tcBorders>
            <w:shd w:val="clear" w:color="000000" w:fill="F2F2F2"/>
            <w:noWrap/>
            <w:vAlign w:val="bottom"/>
            <w:hideMark/>
          </w:tcPr>
          <w:p w14:paraId="7BCF3BB7"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832D32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10098</w:t>
            </w:r>
          </w:p>
        </w:tc>
        <w:tc>
          <w:tcPr>
            <w:tcW w:w="720" w:type="dxa"/>
            <w:tcBorders>
              <w:top w:val="nil"/>
              <w:left w:val="nil"/>
              <w:bottom w:val="nil"/>
              <w:right w:val="nil"/>
            </w:tcBorders>
            <w:shd w:val="clear" w:color="000000" w:fill="F2F2F2"/>
            <w:noWrap/>
            <w:vAlign w:val="bottom"/>
            <w:hideMark/>
          </w:tcPr>
          <w:p w14:paraId="30DAE91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2338</w:t>
            </w:r>
          </w:p>
        </w:tc>
        <w:tc>
          <w:tcPr>
            <w:tcW w:w="720" w:type="dxa"/>
            <w:tcBorders>
              <w:top w:val="nil"/>
              <w:left w:val="nil"/>
              <w:bottom w:val="nil"/>
              <w:right w:val="nil"/>
            </w:tcBorders>
            <w:shd w:val="clear" w:color="000000" w:fill="F2F2F2"/>
            <w:noWrap/>
            <w:vAlign w:val="bottom"/>
            <w:hideMark/>
          </w:tcPr>
          <w:p w14:paraId="592BF49C"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653F0C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590</w:t>
            </w:r>
          </w:p>
        </w:tc>
        <w:tc>
          <w:tcPr>
            <w:tcW w:w="720" w:type="dxa"/>
            <w:tcBorders>
              <w:top w:val="nil"/>
              <w:left w:val="nil"/>
              <w:bottom w:val="nil"/>
              <w:right w:val="nil"/>
            </w:tcBorders>
            <w:shd w:val="clear" w:color="000000" w:fill="F2F2F2"/>
            <w:noWrap/>
            <w:vAlign w:val="bottom"/>
            <w:hideMark/>
          </w:tcPr>
          <w:p w14:paraId="5D4979B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15376</w:t>
            </w:r>
          </w:p>
        </w:tc>
      </w:tr>
      <w:tr w:rsidR="006E7DA5" w:rsidRPr="006E7DA5" w14:paraId="63346126" w14:textId="77777777" w:rsidTr="006E7DA5">
        <w:trPr>
          <w:trHeight w:val="144"/>
        </w:trPr>
        <w:tc>
          <w:tcPr>
            <w:tcW w:w="720" w:type="dxa"/>
            <w:tcBorders>
              <w:top w:val="nil"/>
              <w:left w:val="nil"/>
              <w:bottom w:val="nil"/>
              <w:right w:val="nil"/>
            </w:tcBorders>
            <w:shd w:val="clear" w:color="auto" w:fill="auto"/>
            <w:noWrap/>
            <w:vAlign w:val="bottom"/>
            <w:hideMark/>
          </w:tcPr>
          <w:p w14:paraId="2A5C5DA3"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2001</w:t>
            </w:r>
          </w:p>
        </w:tc>
        <w:tc>
          <w:tcPr>
            <w:tcW w:w="720" w:type="dxa"/>
            <w:tcBorders>
              <w:top w:val="nil"/>
              <w:left w:val="nil"/>
              <w:bottom w:val="nil"/>
              <w:right w:val="nil"/>
            </w:tcBorders>
            <w:shd w:val="clear" w:color="auto" w:fill="auto"/>
            <w:noWrap/>
            <w:vAlign w:val="bottom"/>
            <w:hideMark/>
          </w:tcPr>
          <w:p w14:paraId="3480F2AF"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1EAED74" w14:textId="77777777" w:rsidR="006E7DA5"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3CA458B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4034</w:t>
            </w:r>
          </w:p>
        </w:tc>
        <w:tc>
          <w:tcPr>
            <w:tcW w:w="720" w:type="dxa"/>
            <w:tcBorders>
              <w:top w:val="nil"/>
              <w:left w:val="nil"/>
              <w:bottom w:val="nil"/>
              <w:right w:val="nil"/>
            </w:tcBorders>
            <w:shd w:val="clear" w:color="auto" w:fill="auto"/>
            <w:noWrap/>
            <w:vAlign w:val="bottom"/>
            <w:hideMark/>
          </w:tcPr>
          <w:p w14:paraId="07ECAC65"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306</w:t>
            </w:r>
          </w:p>
        </w:tc>
        <w:tc>
          <w:tcPr>
            <w:tcW w:w="720" w:type="dxa"/>
            <w:tcBorders>
              <w:top w:val="nil"/>
              <w:left w:val="nil"/>
              <w:bottom w:val="nil"/>
              <w:right w:val="nil"/>
            </w:tcBorders>
            <w:shd w:val="clear" w:color="auto" w:fill="auto"/>
            <w:noWrap/>
            <w:vAlign w:val="bottom"/>
            <w:hideMark/>
          </w:tcPr>
          <w:p w14:paraId="1D9E437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11725</w:t>
            </w:r>
          </w:p>
        </w:tc>
        <w:tc>
          <w:tcPr>
            <w:tcW w:w="720" w:type="dxa"/>
            <w:tcBorders>
              <w:top w:val="nil"/>
              <w:left w:val="nil"/>
              <w:bottom w:val="nil"/>
              <w:right w:val="nil"/>
            </w:tcBorders>
            <w:shd w:val="clear" w:color="auto" w:fill="auto"/>
            <w:noWrap/>
            <w:vAlign w:val="bottom"/>
            <w:hideMark/>
          </w:tcPr>
          <w:p w14:paraId="5B8FA6A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3190</w:t>
            </w:r>
          </w:p>
        </w:tc>
        <w:tc>
          <w:tcPr>
            <w:tcW w:w="720" w:type="dxa"/>
            <w:tcBorders>
              <w:top w:val="nil"/>
              <w:left w:val="nil"/>
              <w:bottom w:val="nil"/>
              <w:right w:val="nil"/>
            </w:tcBorders>
            <w:shd w:val="clear" w:color="auto" w:fill="auto"/>
            <w:noWrap/>
            <w:vAlign w:val="bottom"/>
            <w:hideMark/>
          </w:tcPr>
          <w:p w14:paraId="30F8BD1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2354</w:t>
            </w:r>
          </w:p>
        </w:tc>
        <w:tc>
          <w:tcPr>
            <w:tcW w:w="720" w:type="dxa"/>
            <w:tcBorders>
              <w:top w:val="nil"/>
              <w:left w:val="nil"/>
              <w:bottom w:val="nil"/>
              <w:right w:val="nil"/>
            </w:tcBorders>
            <w:shd w:val="clear" w:color="auto" w:fill="auto"/>
            <w:noWrap/>
            <w:vAlign w:val="bottom"/>
            <w:hideMark/>
          </w:tcPr>
          <w:p w14:paraId="517A06B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221</w:t>
            </w:r>
          </w:p>
        </w:tc>
        <w:tc>
          <w:tcPr>
            <w:tcW w:w="720" w:type="dxa"/>
            <w:tcBorders>
              <w:top w:val="nil"/>
              <w:left w:val="nil"/>
              <w:bottom w:val="nil"/>
              <w:right w:val="nil"/>
            </w:tcBorders>
            <w:shd w:val="clear" w:color="auto" w:fill="auto"/>
            <w:noWrap/>
            <w:vAlign w:val="bottom"/>
            <w:hideMark/>
          </w:tcPr>
          <w:p w14:paraId="515FCC7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21830</w:t>
            </w:r>
          </w:p>
        </w:tc>
      </w:tr>
      <w:tr w:rsidR="006E7DA5" w:rsidRPr="006E7DA5" w14:paraId="31DAA46C" w14:textId="77777777" w:rsidTr="006E7DA5">
        <w:trPr>
          <w:trHeight w:val="144"/>
        </w:trPr>
        <w:tc>
          <w:tcPr>
            <w:tcW w:w="720" w:type="dxa"/>
            <w:tcBorders>
              <w:top w:val="nil"/>
              <w:left w:val="nil"/>
              <w:bottom w:val="nil"/>
              <w:right w:val="nil"/>
            </w:tcBorders>
            <w:shd w:val="clear" w:color="000000" w:fill="F2F2F2"/>
            <w:noWrap/>
            <w:vAlign w:val="bottom"/>
            <w:hideMark/>
          </w:tcPr>
          <w:p w14:paraId="6B7FE02B"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2002</w:t>
            </w:r>
          </w:p>
        </w:tc>
        <w:tc>
          <w:tcPr>
            <w:tcW w:w="720" w:type="dxa"/>
            <w:tcBorders>
              <w:top w:val="nil"/>
              <w:left w:val="nil"/>
              <w:bottom w:val="nil"/>
              <w:right w:val="nil"/>
            </w:tcBorders>
            <w:shd w:val="clear" w:color="000000" w:fill="F2F2F2"/>
            <w:noWrap/>
            <w:vAlign w:val="bottom"/>
            <w:hideMark/>
          </w:tcPr>
          <w:p w14:paraId="23C7CB0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729</w:t>
            </w:r>
          </w:p>
        </w:tc>
        <w:tc>
          <w:tcPr>
            <w:tcW w:w="720" w:type="dxa"/>
            <w:tcBorders>
              <w:top w:val="nil"/>
              <w:left w:val="nil"/>
              <w:bottom w:val="nil"/>
              <w:right w:val="nil"/>
            </w:tcBorders>
            <w:shd w:val="clear" w:color="000000" w:fill="F2F2F2"/>
            <w:noWrap/>
            <w:vAlign w:val="bottom"/>
            <w:hideMark/>
          </w:tcPr>
          <w:p w14:paraId="42C3C918"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C066E7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3949</w:t>
            </w:r>
          </w:p>
        </w:tc>
        <w:tc>
          <w:tcPr>
            <w:tcW w:w="720" w:type="dxa"/>
            <w:tcBorders>
              <w:top w:val="nil"/>
              <w:left w:val="nil"/>
              <w:bottom w:val="nil"/>
              <w:right w:val="nil"/>
            </w:tcBorders>
            <w:shd w:val="clear" w:color="000000" w:fill="F2F2F2"/>
            <w:noWrap/>
            <w:vAlign w:val="bottom"/>
            <w:hideMark/>
          </w:tcPr>
          <w:p w14:paraId="4DC9AA45"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C95F275"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11918</w:t>
            </w:r>
          </w:p>
        </w:tc>
        <w:tc>
          <w:tcPr>
            <w:tcW w:w="720" w:type="dxa"/>
            <w:tcBorders>
              <w:top w:val="nil"/>
              <w:left w:val="nil"/>
              <w:bottom w:val="nil"/>
              <w:right w:val="nil"/>
            </w:tcBorders>
            <w:shd w:val="clear" w:color="000000" w:fill="F2F2F2"/>
            <w:noWrap/>
            <w:vAlign w:val="bottom"/>
            <w:hideMark/>
          </w:tcPr>
          <w:p w14:paraId="2F8340B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1900</w:t>
            </w:r>
          </w:p>
        </w:tc>
        <w:tc>
          <w:tcPr>
            <w:tcW w:w="720" w:type="dxa"/>
            <w:tcBorders>
              <w:top w:val="nil"/>
              <w:left w:val="nil"/>
              <w:bottom w:val="nil"/>
              <w:right w:val="nil"/>
            </w:tcBorders>
            <w:shd w:val="clear" w:color="000000" w:fill="F2F2F2"/>
            <w:noWrap/>
            <w:vAlign w:val="bottom"/>
            <w:hideMark/>
          </w:tcPr>
          <w:p w14:paraId="595711AF"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C4E58E9"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4B5E9E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18496</w:t>
            </w:r>
          </w:p>
        </w:tc>
      </w:tr>
      <w:tr w:rsidR="006E7DA5" w:rsidRPr="006E7DA5" w14:paraId="00FB3E44" w14:textId="77777777" w:rsidTr="006E7DA5">
        <w:trPr>
          <w:trHeight w:val="144"/>
        </w:trPr>
        <w:tc>
          <w:tcPr>
            <w:tcW w:w="720" w:type="dxa"/>
            <w:tcBorders>
              <w:top w:val="nil"/>
              <w:left w:val="nil"/>
              <w:bottom w:val="nil"/>
              <w:right w:val="nil"/>
            </w:tcBorders>
            <w:shd w:val="clear" w:color="auto" w:fill="auto"/>
            <w:noWrap/>
            <w:vAlign w:val="bottom"/>
            <w:hideMark/>
          </w:tcPr>
          <w:p w14:paraId="2BE29FD9"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2003</w:t>
            </w:r>
          </w:p>
        </w:tc>
        <w:tc>
          <w:tcPr>
            <w:tcW w:w="720" w:type="dxa"/>
            <w:tcBorders>
              <w:top w:val="nil"/>
              <w:left w:val="nil"/>
              <w:bottom w:val="nil"/>
              <w:right w:val="nil"/>
            </w:tcBorders>
            <w:shd w:val="clear" w:color="auto" w:fill="auto"/>
            <w:noWrap/>
            <w:vAlign w:val="bottom"/>
            <w:hideMark/>
          </w:tcPr>
          <w:p w14:paraId="301B0ECA"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191335C0" w14:textId="77777777" w:rsidR="006E7DA5"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1101BC7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5830</w:t>
            </w:r>
          </w:p>
        </w:tc>
        <w:tc>
          <w:tcPr>
            <w:tcW w:w="720" w:type="dxa"/>
            <w:tcBorders>
              <w:top w:val="nil"/>
              <w:left w:val="nil"/>
              <w:bottom w:val="nil"/>
              <w:right w:val="nil"/>
            </w:tcBorders>
            <w:shd w:val="clear" w:color="auto" w:fill="auto"/>
            <w:noWrap/>
            <w:vAlign w:val="bottom"/>
            <w:hideMark/>
          </w:tcPr>
          <w:p w14:paraId="0AA850DE"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7632FF2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11681</w:t>
            </w:r>
          </w:p>
        </w:tc>
        <w:tc>
          <w:tcPr>
            <w:tcW w:w="720" w:type="dxa"/>
            <w:tcBorders>
              <w:top w:val="nil"/>
              <w:left w:val="nil"/>
              <w:bottom w:val="nil"/>
              <w:right w:val="nil"/>
            </w:tcBorders>
            <w:shd w:val="clear" w:color="auto" w:fill="auto"/>
            <w:noWrap/>
            <w:vAlign w:val="bottom"/>
            <w:hideMark/>
          </w:tcPr>
          <w:p w14:paraId="1D7294D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3750</w:t>
            </w:r>
          </w:p>
        </w:tc>
        <w:tc>
          <w:tcPr>
            <w:tcW w:w="720" w:type="dxa"/>
            <w:tcBorders>
              <w:top w:val="nil"/>
              <w:left w:val="nil"/>
              <w:bottom w:val="nil"/>
              <w:right w:val="nil"/>
            </w:tcBorders>
            <w:shd w:val="clear" w:color="auto" w:fill="auto"/>
            <w:noWrap/>
            <w:vAlign w:val="bottom"/>
            <w:hideMark/>
          </w:tcPr>
          <w:p w14:paraId="4FC3EB45"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102</w:t>
            </w:r>
          </w:p>
        </w:tc>
        <w:tc>
          <w:tcPr>
            <w:tcW w:w="720" w:type="dxa"/>
            <w:tcBorders>
              <w:top w:val="nil"/>
              <w:left w:val="nil"/>
              <w:bottom w:val="nil"/>
              <w:right w:val="nil"/>
            </w:tcBorders>
            <w:shd w:val="clear" w:color="auto" w:fill="auto"/>
            <w:noWrap/>
            <w:vAlign w:val="bottom"/>
            <w:hideMark/>
          </w:tcPr>
          <w:p w14:paraId="2A258BA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181</w:t>
            </w:r>
          </w:p>
        </w:tc>
        <w:tc>
          <w:tcPr>
            <w:tcW w:w="720" w:type="dxa"/>
            <w:tcBorders>
              <w:top w:val="nil"/>
              <w:left w:val="nil"/>
              <w:bottom w:val="nil"/>
              <w:right w:val="nil"/>
            </w:tcBorders>
            <w:shd w:val="clear" w:color="auto" w:fill="auto"/>
            <w:noWrap/>
            <w:vAlign w:val="bottom"/>
            <w:hideMark/>
          </w:tcPr>
          <w:p w14:paraId="7D6AB05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21544</w:t>
            </w:r>
          </w:p>
        </w:tc>
      </w:tr>
      <w:tr w:rsidR="006E7DA5" w:rsidRPr="006E7DA5" w14:paraId="58EEE136" w14:textId="77777777" w:rsidTr="006E7DA5">
        <w:trPr>
          <w:trHeight w:val="144"/>
        </w:trPr>
        <w:tc>
          <w:tcPr>
            <w:tcW w:w="720" w:type="dxa"/>
            <w:tcBorders>
              <w:top w:val="nil"/>
              <w:left w:val="nil"/>
              <w:bottom w:val="nil"/>
              <w:right w:val="nil"/>
            </w:tcBorders>
            <w:shd w:val="clear" w:color="000000" w:fill="F2F2F2"/>
            <w:noWrap/>
            <w:vAlign w:val="bottom"/>
            <w:hideMark/>
          </w:tcPr>
          <w:p w14:paraId="41906F93"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2004</w:t>
            </w:r>
          </w:p>
        </w:tc>
        <w:tc>
          <w:tcPr>
            <w:tcW w:w="720" w:type="dxa"/>
            <w:tcBorders>
              <w:top w:val="nil"/>
              <w:left w:val="nil"/>
              <w:bottom w:val="nil"/>
              <w:right w:val="nil"/>
            </w:tcBorders>
            <w:shd w:val="clear" w:color="000000" w:fill="F2F2F2"/>
            <w:noWrap/>
            <w:vAlign w:val="bottom"/>
            <w:hideMark/>
          </w:tcPr>
          <w:p w14:paraId="5D152F1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2599</w:t>
            </w:r>
          </w:p>
        </w:tc>
        <w:tc>
          <w:tcPr>
            <w:tcW w:w="720" w:type="dxa"/>
            <w:tcBorders>
              <w:top w:val="nil"/>
              <w:left w:val="nil"/>
              <w:bottom w:val="nil"/>
              <w:right w:val="nil"/>
            </w:tcBorders>
            <w:shd w:val="clear" w:color="000000" w:fill="F2F2F2"/>
            <w:noWrap/>
            <w:vAlign w:val="bottom"/>
            <w:hideMark/>
          </w:tcPr>
          <w:p w14:paraId="10BBB49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127</w:t>
            </w:r>
          </w:p>
        </w:tc>
        <w:tc>
          <w:tcPr>
            <w:tcW w:w="720" w:type="dxa"/>
            <w:tcBorders>
              <w:top w:val="nil"/>
              <w:left w:val="nil"/>
              <w:bottom w:val="nil"/>
              <w:right w:val="nil"/>
            </w:tcBorders>
            <w:shd w:val="clear" w:color="000000" w:fill="F2F2F2"/>
            <w:noWrap/>
            <w:vAlign w:val="bottom"/>
            <w:hideMark/>
          </w:tcPr>
          <w:p w14:paraId="0C0B995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2951</w:t>
            </w:r>
          </w:p>
        </w:tc>
        <w:tc>
          <w:tcPr>
            <w:tcW w:w="720" w:type="dxa"/>
            <w:tcBorders>
              <w:top w:val="nil"/>
              <w:left w:val="nil"/>
              <w:bottom w:val="nil"/>
              <w:right w:val="nil"/>
            </w:tcBorders>
            <w:shd w:val="clear" w:color="000000" w:fill="F2F2F2"/>
            <w:noWrap/>
            <w:vAlign w:val="bottom"/>
            <w:hideMark/>
          </w:tcPr>
          <w:p w14:paraId="34055C18"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CAAC9E1"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9849</w:t>
            </w:r>
          </w:p>
        </w:tc>
        <w:tc>
          <w:tcPr>
            <w:tcW w:w="720" w:type="dxa"/>
            <w:tcBorders>
              <w:top w:val="nil"/>
              <w:left w:val="nil"/>
              <w:bottom w:val="nil"/>
              <w:right w:val="nil"/>
            </w:tcBorders>
            <w:shd w:val="clear" w:color="000000" w:fill="F2F2F2"/>
            <w:noWrap/>
            <w:vAlign w:val="bottom"/>
            <w:hideMark/>
          </w:tcPr>
          <w:p w14:paraId="4F0F895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1808</w:t>
            </w:r>
          </w:p>
        </w:tc>
        <w:tc>
          <w:tcPr>
            <w:tcW w:w="720" w:type="dxa"/>
            <w:tcBorders>
              <w:top w:val="nil"/>
              <w:left w:val="nil"/>
              <w:bottom w:val="nil"/>
              <w:right w:val="nil"/>
            </w:tcBorders>
            <w:shd w:val="clear" w:color="000000" w:fill="F2F2F2"/>
            <w:noWrap/>
            <w:vAlign w:val="bottom"/>
            <w:hideMark/>
          </w:tcPr>
          <w:p w14:paraId="2213B455"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8F9D46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5836</w:t>
            </w:r>
          </w:p>
        </w:tc>
        <w:tc>
          <w:tcPr>
            <w:tcW w:w="720" w:type="dxa"/>
            <w:tcBorders>
              <w:top w:val="nil"/>
              <w:left w:val="nil"/>
              <w:bottom w:val="nil"/>
              <w:right w:val="nil"/>
            </w:tcBorders>
            <w:shd w:val="clear" w:color="000000" w:fill="F2F2F2"/>
            <w:noWrap/>
            <w:vAlign w:val="bottom"/>
            <w:hideMark/>
          </w:tcPr>
          <w:p w14:paraId="5357589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23170</w:t>
            </w:r>
          </w:p>
        </w:tc>
      </w:tr>
      <w:tr w:rsidR="006E7DA5" w:rsidRPr="006E7DA5" w14:paraId="61A9C40C" w14:textId="77777777" w:rsidTr="006E7DA5">
        <w:trPr>
          <w:trHeight w:val="144"/>
        </w:trPr>
        <w:tc>
          <w:tcPr>
            <w:tcW w:w="720" w:type="dxa"/>
            <w:tcBorders>
              <w:top w:val="nil"/>
              <w:left w:val="nil"/>
              <w:bottom w:val="nil"/>
              <w:right w:val="nil"/>
            </w:tcBorders>
            <w:shd w:val="clear" w:color="auto" w:fill="auto"/>
            <w:noWrap/>
            <w:vAlign w:val="bottom"/>
            <w:hideMark/>
          </w:tcPr>
          <w:p w14:paraId="5F42C994"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2005</w:t>
            </w:r>
          </w:p>
        </w:tc>
        <w:tc>
          <w:tcPr>
            <w:tcW w:w="720" w:type="dxa"/>
            <w:tcBorders>
              <w:top w:val="nil"/>
              <w:left w:val="nil"/>
              <w:bottom w:val="nil"/>
              <w:right w:val="nil"/>
            </w:tcBorders>
            <w:shd w:val="clear" w:color="auto" w:fill="auto"/>
            <w:noWrap/>
            <w:vAlign w:val="bottom"/>
            <w:hideMark/>
          </w:tcPr>
          <w:p w14:paraId="203C215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1921</w:t>
            </w:r>
          </w:p>
        </w:tc>
        <w:tc>
          <w:tcPr>
            <w:tcW w:w="720" w:type="dxa"/>
            <w:tcBorders>
              <w:top w:val="nil"/>
              <w:left w:val="nil"/>
              <w:bottom w:val="nil"/>
              <w:right w:val="nil"/>
            </w:tcBorders>
            <w:shd w:val="clear" w:color="auto" w:fill="auto"/>
            <w:noWrap/>
            <w:vAlign w:val="bottom"/>
            <w:hideMark/>
          </w:tcPr>
          <w:p w14:paraId="3DD8A42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199</w:t>
            </w:r>
          </w:p>
        </w:tc>
        <w:tc>
          <w:tcPr>
            <w:tcW w:w="720" w:type="dxa"/>
            <w:tcBorders>
              <w:top w:val="nil"/>
              <w:left w:val="nil"/>
              <w:bottom w:val="nil"/>
              <w:right w:val="nil"/>
            </w:tcBorders>
            <w:shd w:val="clear" w:color="auto" w:fill="auto"/>
            <w:noWrap/>
            <w:vAlign w:val="bottom"/>
            <w:hideMark/>
          </w:tcPr>
          <w:p w14:paraId="3B1E754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2453</w:t>
            </w:r>
          </w:p>
        </w:tc>
        <w:tc>
          <w:tcPr>
            <w:tcW w:w="720" w:type="dxa"/>
            <w:tcBorders>
              <w:top w:val="nil"/>
              <w:left w:val="nil"/>
              <w:bottom w:val="nil"/>
              <w:right w:val="nil"/>
            </w:tcBorders>
            <w:shd w:val="clear" w:color="auto" w:fill="auto"/>
            <w:noWrap/>
            <w:vAlign w:val="bottom"/>
            <w:hideMark/>
          </w:tcPr>
          <w:p w14:paraId="1A865AC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214</w:t>
            </w:r>
          </w:p>
        </w:tc>
        <w:tc>
          <w:tcPr>
            <w:tcW w:w="720" w:type="dxa"/>
            <w:tcBorders>
              <w:top w:val="nil"/>
              <w:left w:val="nil"/>
              <w:bottom w:val="nil"/>
              <w:right w:val="nil"/>
            </w:tcBorders>
            <w:shd w:val="clear" w:color="auto" w:fill="auto"/>
            <w:noWrap/>
            <w:vAlign w:val="bottom"/>
            <w:hideMark/>
          </w:tcPr>
          <w:p w14:paraId="2F55FF7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9784</w:t>
            </w:r>
          </w:p>
        </w:tc>
        <w:tc>
          <w:tcPr>
            <w:tcW w:w="720" w:type="dxa"/>
            <w:tcBorders>
              <w:top w:val="nil"/>
              <w:left w:val="nil"/>
              <w:bottom w:val="nil"/>
              <w:right w:val="nil"/>
            </w:tcBorders>
            <w:shd w:val="clear" w:color="auto" w:fill="auto"/>
            <w:noWrap/>
            <w:vAlign w:val="bottom"/>
            <w:hideMark/>
          </w:tcPr>
          <w:p w14:paraId="1135D99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1642</w:t>
            </w:r>
          </w:p>
        </w:tc>
        <w:tc>
          <w:tcPr>
            <w:tcW w:w="720" w:type="dxa"/>
            <w:tcBorders>
              <w:top w:val="nil"/>
              <w:left w:val="nil"/>
              <w:bottom w:val="nil"/>
              <w:right w:val="nil"/>
            </w:tcBorders>
            <w:shd w:val="clear" w:color="auto" w:fill="auto"/>
            <w:noWrap/>
            <w:vAlign w:val="bottom"/>
            <w:hideMark/>
          </w:tcPr>
          <w:p w14:paraId="59E91E2A"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F3726D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3061</w:t>
            </w:r>
          </w:p>
        </w:tc>
        <w:tc>
          <w:tcPr>
            <w:tcW w:w="720" w:type="dxa"/>
            <w:tcBorders>
              <w:top w:val="nil"/>
              <w:left w:val="nil"/>
              <w:bottom w:val="nil"/>
              <w:right w:val="nil"/>
            </w:tcBorders>
            <w:shd w:val="clear" w:color="auto" w:fill="auto"/>
            <w:noWrap/>
            <w:vAlign w:val="bottom"/>
            <w:hideMark/>
          </w:tcPr>
          <w:p w14:paraId="61D91FE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19274</w:t>
            </w:r>
          </w:p>
        </w:tc>
      </w:tr>
      <w:tr w:rsidR="006E7DA5" w:rsidRPr="006E7DA5" w14:paraId="377E3AE3" w14:textId="77777777" w:rsidTr="006E7DA5">
        <w:trPr>
          <w:trHeight w:val="144"/>
        </w:trPr>
        <w:tc>
          <w:tcPr>
            <w:tcW w:w="720" w:type="dxa"/>
            <w:tcBorders>
              <w:top w:val="nil"/>
              <w:left w:val="nil"/>
              <w:bottom w:val="nil"/>
              <w:right w:val="nil"/>
            </w:tcBorders>
            <w:shd w:val="clear" w:color="000000" w:fill="F2F2F2"/>
            <w:noWrap/>
            <w:vAlign w:val="bottom"/>
            <w:hideMark/>
          </w:tcPr>
          <w:p w14:paraId="48D2E61D"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2006</w:t>
            </w:r>
          </w:p>
        </w:tc>
        <w:tc>
          <w:tcPr>
            <w:tcW w:w="720" w:type="dxa"/>
            <w:tcBorders>
              <w:top w:val="nil"/>
              <w:left w:val="nil"/>
              <w:bottom w:val="nil"/>
              <w:right w:val="nil"/>
            </w:tcBorders>
            <w:shd w:val="clear" w:color="000000" w:fill="F2F2F2"/>
            <w:noWrap/>
            <w:vAlign w:val="bottom"/>
            <w:hideMark/>
          </w:tcPr>
          <w:p w14:paraId="5DD2B3A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4092</w:t>
            </w:r>
          </w:p>
        </w:tc>
        <w:tc>
          <w:tcPr>
            <w:tcW w:w="720" w:type="dxa"/>
            <w:tcBorders>
              <w:top w:val="nil"/>
              <w:left w:val="nil"/>
              <w:bottom w:val="nil"/>
              <w:right w:val="nil"/>
            </w:tcBorders>
            <w:shd w:val="clear" w:color="000000" w:fill="F2F2F2"/>
            <w:noWrap/>
            <w:vAlign w:val="bottom"/>
            <w:hideMark/>
          </w:tcPr>
          <w:p w14:paraId="77424A8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142</w:t>
            </w:r>
          </w:p>
        </w:tc>
        <w:tc>
          <w:tcPr>
            <w:tcW w:w="720" w:type="dxa"/>
            <w:tcBorders>
              <w:top w:val="nil"/>
              <w:left w:val="nil"/>
              <w:bottom w:val="nil"/>
              <w:right w:val="nil"/>
            </w:tcBorders>
            <w:shd w:val="clear" w:color="000000" w:fill="F2F2F2"/>
            <w:noWrap/>
            <w:vAlign w:val="bottom"/>
            <w:hideMark/>
          </w:tcPr>
          <w:p w14:paraId="453226D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2968</w:t>
            </w:r>
          </w:p>
        </w:tc>
        <w:tc>
          <w:tcPr>
            <w:tcW w:w="720" w:type="dxa"/>
            <w:tcBorders>
              <w:top w:val="nil"/>
              <w:left w:val="nil"/>
              <w:bottom w:val="nil"/>
              <w:right w:val="nil"/>
            </w:tcBorders>
            <w:shd w:val="clear" w:color="000000" w:fill="F2F2F2"/>
            <w:noWrap/>
            <w:vAlign w:val="bottom"/>
            <w:hideMark/>
          </w:tcPr>
          <w:p w14:paraId="3008BB15"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w:t>
            </w:r>
          </w:p>
        </w:tc>
        <w:tc>
          <w:tcPr>
            <w:tcW w:w="720" w:type="dxa"/>
            <w:tcBorders>
              <w:top w:val="nil"/>
              <w:left w:val="nil"/>
              <w:bottom w:val="nil"/>
              <w:right w:val="nil"/>
            </w:tcBorders>
            <w:shd w:val="clear" w:color="000000" w:fill="F2F2F2"/>
            <w:noWrap/>
            <w:vAlign w:val="bottom"/>
            <w:hideMark/>
          </w:tcPr>
          <w:p w14:paraId="59FDD837"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11077</w:t>
            </w:r>
          </w:p>
        </w:tc>
        <w:tc>
          <w:tcPr>
            <w:tcW w:w="720" w:type="dxa"/>
            <w:tcBorders>
              <w:top w:val="nil"/>
              <w:left w:val="nil"/>
              <w:bottom w:val="nil"/>
              <w:right w:val="nil"/>
            </w:tcBorders>
            <w:shd w:val="clear" w:color="000000" w:fill="F2F2F2"/>
            <w:noWrap/>
            <w:vAlign w:val="bottom"/>
            <w:hideMark/>
          </w:tcPr>
          <w:p w14:paraId="7A5C89AC"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2185</w:t>
            </w:r>
          </w:p>
        </w:tc>
        <w:tc>
          <w:tcPr>
            <w:tcW w:w="720" w:type="dxa"/>
            <w:tcBorders>
              <w:top w:val="nil"/>
              <w:left w:val="nil"/>
              <w:bottom w:val="nil"/>
              <w:right w:val="nil"/>
            </w:tcBorders>
            <w:shd w:val="clear" w:color="000000" w:fill="F2F2F2"/>
            <w:noWrap/>
            <w:vAlign w:val="bottom"/>
            <w:hideMark/>
          </w:tcPr>
          <w:p w14:paraId="4B1A8791"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3CF97B9"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DFC6A1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20665</w:t>
            </w:r>
          </w:p>
        </w:tc>
      </w:tr>
      <w:tr w:rsidR="006E7DA5" w:rsidRPr="006E7DA5" w14:paraId="40F0DF03" w14:textId="77777777" w:rsidTr="006E7DA5">
        <w:trPr>
          <w:trHeight w:val="144"/>
        </w:trPr>
        <w:tc>
          <w:tcPr>
            <w:tcW w:w="720" w:type="dxa"/>
            <w:tcBorders>
              <w:top w:val="nil"/>
              <w:left w:val="nil"/>
              <w:bottom w:val="nil"/>
              <w:right w:val="nil"/>
            </w:tcBorders>
            <w:shd w:val="clear" w:color="auto" w:fill="auto"/>
            <w:noWrap/>
            <w:vAlign w:val="bottom"/>
            <w:hideMark/>
          </w:tcPr>
          <w:p w14:paraId="00A5E418"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2007</w:t>
            </w:r>
          </w:p>
        </w:tc>
        <w:tc>
          <w:tcPr>
            <w:tcW w:w="720" w:type="dxa"/>
            <w:tcBorders>
              <w:top w:val="nil"/>
              <w:left w:val="nil"/>
              <w:bottom w:val="nil"/>
              <w:right w:val="nil"/>
            </w:tcBorders>
            <w:shd w:val="clear" w:color="auto" w:fill="auto"/>
            <w:noWrap/>
            <w:vAlign w:val="bottom"/>
            <w:hideMark/>
          </w:tcPr>
          <w:p w14:paraId="772C271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2152</w:t>
            </w:r>
          </w:p>
        </w:tc>
        <w:tc>
          <w:tcPr>
            <w:tcW w:w="720" w:type="dxa"/>
            <w:tcBorders>
              <w:top w:val="nil"/>
              <w:left w:val="nil"/>
              <w:bottom w:val="nil"/>
              <w:right w:val="nil"/>
            </w:tcBorders>
            <w:shd w:val="clear" w:color="auto" w:fill="auto"/>
            <w:noWrap/>
            <w:vAlign w:val="bottom"/>
            <w:hideMark/>
          </w:tcPr>
          <w:p w14:paraId="73E463F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219</w:t>
            </w:r>
          </w:p>
        </w:tc>
        <w:tc>
          <w:tcPr>
            <w:tcW w:w="720" w:type="dxa"/>
            <w:tcBorders>
              <w:top w:val="nil"/>
              <w:left w:val="nil"/>
              <w:bottom w:val="nil"/>
              <w:right w:val="nil"/>
            </w:tcBorders>
            <w:shd w:val="clear" w:color="auto" w:fill="auto"/>
            <w:noWrap/>
            <w:vAlign w:val="bottom"/>
            <w:hideMark/>
          </w:tcPr>
          <w:p w14:paraId="1BDAD79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4467</w:t>
            </w:r>
          </w:p>
        </w:tc>
        <w:tc>
          <w:tcPr>
            <w:tcW w:w="720" w:type="dxa"/>
            <w:tcBorders>
              <w:top w:val="nil"/>
              <w:left w:val="nil"/>
              <w:bottom w:val="nil"/>
              <w:right w:val="nil"/>
            </w:tcBorders>
            <w:shd w:val="clear" w:color="auto" w:fill="auto"/>
            <w:noWrap/>
            <w:vAlign w:val="bottom"/>
            <w:hideMark/>
          </w:tcPr>
          <w:p w14:paraId="358E6B64"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3BAAE8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9239</w:t>
            </w:r>
          </w:p>
        </w:tc>
        <w:tc>
          <w:tcPr>
            <w:tcW w:w="720" w:type="dxa"/>
            <w:tcBorders>
              <w:top w:val="nil"/>
              <w:left w:val="nil"/>
              <w:bottom w:val="nil"/>
              <w:right w:val="nil"/>
            </w:tcBorders>
            <w:shd w:val="clear" w:color="auto" w:fill="auto"/>
            <w:noWrap/>
            <w:vAlign w:val="bottom"/>
            <w:hideMark/>
          </w:tcPr>
          <w:p w14:paraId="1BC52FCE"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1680</w:t>
            </w:r>
          </w:p>
        </w:tc>
        <w:tc>
          <w:tcPr>
            <w:tcW w:w="720" w:type="dxa"/>
            <w:tcBorders>
              <w:top w:val="nil"/>
              <w:left w:val="nil"/>
              <w:bottom w:val="nil"/>
              <w:right w:val="nil"/>
            </w:tcBorders>
            <w:shd w:val="clear" w:color="auto" w:fill="auto"/>
            <w:noWrap/>
            <w:vAlign w:val="bottom"/>
            <w:hideMark/>
          </w:tcPr>
          <w:p w14:paraId="76C7BA5D"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7457B6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452</w:t>
            </w:r>
          </w:p>
        </w:tc>
        <w:tc>
          <w:tcPr>
            <w:tcW w:w="720" w:type="dxa"/>
            <w:tcBorders>
              <w:top w:val="nil"/>
              <w:left w:val="nil"/>
              <w:bottom w:val="nil"/>
              <w:right w:val="nil"/>
            </w:tcBorders>
            <w:shd w:val="clear" w:color="auto" w:fill="auto"/>
            <w:noWrap/>
            <w:vAlign w:val="bottom"/>
            <w:hideMark/>
          </w:tcPr>
          <w:p w14:paraId="6F9BA40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18209</w:t>
            </w:r>
          </w:p>
        </w:tc>
      </w:tr>
      <w:tr w:rsidR="006E7DA5" w:rsidRPr="006E7DA5" w14:paraId="054D8038" w14:textId="77777777" w:rsidTr="006E7DA5">
        <w:trPr>
          <w:trHeight w:val="144"/>
        </w:trPr>
        <w:tc>
          <w:tcPr>
            <w:tcW w:w="720" w:type="dxa"/>
            <w:tcBorders>
              <w:top w:val="nil"/>
              <w:left w:val="nil"/>
              <w:bottom w:val="nil"/>
              <w:right w:val="nil"/>
            </w:tcBorders>
            <w:shd w:val="clear" w:color="000000" w:fill="F2F2F2"/>
            <w:noWrap/>
            <w:vAlign w:val="bottom"/>
            <w:hideMark/>
          </w:tcPr>
          <w:p w14:paraId="73A845BC"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2008</w:t>
            </w:r>
          </w:p>
        </w:tc>
        <w:tc>
          <w:tcPr>
            <w:tcW w:w="720" w:type="dxa"/>
            <w:tcBorders>
              <w:top w:val="nil"/>
              <w:left w:val="nil"/>
              <w:bottom w:val="nil"/>
              <w:right w:val="nil"/>
            </w:tcBorders>
            <w:shd w:val="clear" w:color="000000" w:fill="F2F2F2"/>
            <w:noWrap/>
            <w:vAlign w:val="bottom"/>
            <w:hideMark/>
          </w:tcPr>
          <w:p w14:paraId="198840B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342</w:t>
            </w:r>
          </w:p>
        </w:tc>
        <w:tc>
          <w:tcPr>
            <w:tcW w:w="720" w:type="dxa"/>
            <w:tcBorders>
              <w:top w:val="nil"/>
              <w:left w:val="nil"/>
              <w:bottom w:val="nil"/>
              <w:right w:val="nil"/>
            </w:tcBorders>
            <w:shd w:val="clear" w:color="000000" w:fill="F2F2F2"/>
            <w:noWrap/>
            <w:vAlign w:val="bottom"/>
            <w:hideMark/>
          </w:tcPr>
          <w:p w14:paraId="1B27C3C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113</w:t>
            </w:r>
          </w:p>
        </w:tc>
        <w:tc>
          <w:tcPr>
            <w:tcW w:w="720" w:type="dxa"/>
            <w:tcBorders>
              <w:top w:val="nil"/>
              <w:left w:val="nil"/>
              <w:bottom w:val="nil"/>
              <w:right w:val="nil"/>
            </w:tcBorders>
            <w:shd w:val="clear" w:color="000000" w:fill="F2F2F2"/>
            <w:noWrap/>
            <w:vAlign w:val="bottom"/>
            <w:hideMark/>
          </w:tcPr>
          <w:p w14:paraId="5F8DDF6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1344</w:t>
            </w:r>
          </w:p>
        </w:tc>
        <w:tc>
          <w:tcPr>
            <w:tcW w:w="720" w:type="dxa"/>
            <w:tcBorders>
              <w:top w:val="nil"/>
              <w:left w:val="nil"/>
              <w:bottom w:val="nil"/>
              <w:right w:val="nil"/>
            </w:tcBorders>
            <w:shd w:val="clear" w:color="000000" w:fill="F2F2F2"/>
            <w:noWrap/>
            <w:vAlign w:val="bottom"/>
            <w:hideMark/>
          </w:tcPr>
          <w:p w14:paraId="60C0BB9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173</w:t>
            </w:r>
          </w:p>
        </w:tc>
        <w:tc>
          <w:tcPr>
            <w:tcW w:w="720" w:type="dxa"/>
            <w:tcBorders>
              <w:top w:val="nil"/>
              <w:left w:val="nil"/>
              <w:bottom w:val="nil"/>
              <w:right w:val="nil"/>
            </w:tcBorders>
            <w:shd w:val="clear" w:color="000000" w:fill="F2F2F2"/>
            <w:noWrap/>
            <w:vAlign w:val="bottom"/>
            <w:hideMark/>
          </w:tcPr>
          <w:p w14:paraId="5CE9D17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9415</w:t>
            </w:r>
          </w:p>
        </w:tc>
        <w:tc>
          <w:tcPr>
            <w:tcW w:w="720" w:type="dxa"/>
            <w:tcBorders>
              <w:top w:val="nil"/>
              <w:left w:val="nil"/>
              <w:bottom w:val="nil"/>
              <w:right w:val="nil"/>
            </w:tcBorders>
            <w:shd w:val="clear" w:color="000000" w:fill="F2F2F2"/>
            <w:noWrap/>
            <w:vAlign w:val="bottom"/>
            <w:hideMark/>
          </w:tcPr>
          <w:p w14:paraId="1115D039"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283</w:t>
            </w:r>
          </w:p>
        </w:tc>
        <w:tc>
          <w:tcPr>
            <w:tcW w:w="720" w:type="dxa"/>
            <w:tcBorders>
              <w:top w:val="nil"/>
              <w:left w:val="nil"/>
              <w:bottom w:val="nil"/>
              <w:right w:val="nil"/>
            </w:tcBorders>
            <w:shd w:val="clear" w:color="000000" w:fill="F2F2F2"/>
            <w:noWrap/>
            <w:vAlign w:val="bottom"/>
            <w:hideMark/>
          </w:tcPr>
          <w:p w14:paraId="0CE1D634"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EE344E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1097</w:t>
            </w:r>
          </w:p>
        </w:tc>
        <w:tc>
          <w:tcPr>
            <w:tcW w:w="720" w:type="dxa"/>
            <w:tcBorders>
              <w:top w:val="nil"/>
              <w:left w:val="nil"/>
              <w:bottom w:val="nil"/>
              <w:right w:val="nil"/>
            </w:tcBorders>
            <w:shd w:val="clear" w:color="000000" w:fill="F2F2F2"/>
            <w:noWrap/>
            <w:vAlign w:val="bottom"/>
            <w:hideMark/>
          </w:tcPr>
          <w:p w14:paraId="7FD76513"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12767</w:t>
            </w:r>
          </w:p>
        </w:tc>
      </w:tr>
      <w:tr w:rsidR="006E7DA5" w:rsidRPr="006E7DA5" w14:paraId="0518324F" w14:textId="77777777" w:rsidTr="006E7DA5">
        <w:trPr>
          <w:trHeight w:val="144"/>
        </w:trPr>
        <w:tc>
          <w:tcPr>
            <w:tcW w:w="720" w:type="dxa"/>
            <w:tcBorders>
              <w:top w:val="nil"/>
              <w:left w:val="nil"/>
              <w:bottom w:val="nil"/>
              <w:right w:val="nil"/>
            </w:tcBorders>
            <w:shd w:val="clear" w:color="auto" w:fill="auto"/>
            <w:noWrap/>
            <w:vAlign w:val="bottom"/>
            <w:hideMark/>
          </w:tcPr>
          <w:p w14:paraId="093C90A1"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2009</w:t>
            </w:r>
          </w:p>
        </w:tc>
        <w:tc>
          <w:tcPr>
            <w:tcW w:w="720" w:type="dxa"/>
            <w:tcBorders>
              <w:top w:val="nil"/>
              <w:left w:val="nil"/>
              <w:bottom w:val="nil"/>
              <w:right w:val="nil"/>
            </w:tcBorders>
            <w:shd w:val="clear" w:color="auto" w:fill="auto"/>
            <w:noWrap/>
            <w:vAlign w:val="bottom"/>
            <w:hideMark/>
          </w:tcPr>
          <w:p w14:paraId="7385316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718</w:t>
            </w:r>
          </w:p>
        </w:tc>
        <w:tc>
          <w:tcPr>
            <w:tcW w:w="720" w:type="dxa"/>
            <w:tcBorders>
              <w:top w:val="nil"/>
              <w:left w:val="nil"/>
              <w:bottom w:val="nil"/>
              <w:right w:val="nil"/>
            </w:tcBorders>
            <w:shd w:val="clear" w:color="auto" w:fill="auto"/>
            <w:noWrap/>
            <w:vAlign w:val="bottom"/>
            <w:hideMark/>
          </w:tcPr>
          <w:p w14:paraId="57C4154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748</w:t>
            </w:r>
          </w:p>
        </w:tc>
        <w:tc>
          <w:tcPr>
            <w:tcW w:w="720" w:type="dxa"/>
            <w:tcBorders>
              <w:top w:val="nil"/>
              <w:left w:val="nil"/>
              <w:bottom w:val="nil"/>
              <w:right w:val="nil"/>
            </w:tcBorders>
            <w:shd w:val="clear" w:color="auto" w:fill="auto"/>
            <w:noWrap/>
            <w:vAlign w:val="bottom"/>
            <w:hideMark/>
          </w:tcPr>
          <w:p w14:paraId="18702F5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3372</w:t>
            </w:r>
          </w:p>
        </w:tc>
        <w:tc>
          <w:tcPr>
            <w:tcW w:w="720" w:type="dxa"/>
            <w:tcBorders>
              <w:top w:val="nil"/>
              <w:left w:val="nil"/>
              <w:bottom w:val="nil"/>
              <w:right w:val="nil"/>
            </w:tcBorders>
            <w:shd w:val="clear" w:color="auto" w:fill="auto"/>
            <w:noWrap/>
            <w:vAlign w:val="bottom"/>
            <w:hideMark/>
          </w:tcPr>
          <w:p w14:paraId="22D3DB98"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447</w:t>
            </w:r>
          </w:p>
        </w:tc>
        <w:tc>
          <w:tcPr>
            <w:tcW w:w="720" w:type="dxa"/>
            <w:tcBorders>
              <w:top w:val="nil"/>
              <w:left w:val="nil"/>
              <w:bottom w:val="nil"/>
              <w:right w:val="nil"/>
            </w:tcBorders>
            <w:shd w:val="clear" w:color="auto" w:fill="auto"/>
            <w:noWrap/>
            <w:vAlign w:val="bottom"/>
            <w:hideMark/>
          </w:tcPr>
          <w:p w14:paraId="349C0D4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8586</w:t>
            </w:r>
          </w:p>
        </w:tc>
        <w:tc>
          <w:tcPr>
            <w:tcW w:w="720" w:type="dxa"/>
            <w:tcBorders>
              <w:top w:val="nil"/>
              <w:left w:val="nil"/>
              <w:bottom w:val="nil"/>
              <w:right w:val="nil"/>
            </w:tcBorders>
            <w:shd w:val="clear" w:color="auto" w:fill="auto"/>
            <w:noWrap/>
            <w:vAlign w:val="bottom"/>
            <w:hideMark/>
          </w:tcPr>
          <w:p w14:paraId="61B6BD20"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1664</w:t>
            </w:r>
          </w:p>
        </w:tc>
        <w:tc>
          <w:tcPr>
            <w:tcW w:w="720" w:type="dxa"/>
            <w:tcBorders>
              <w:top w:val="nil"/>
              <w:left w:val="nil"/>
              <w:bottom w:val="nil"/>
              <w:right w:val="nil"/>
            </w:tcBorders>
            <w:shd w:val="clear" w:color="auto" w:fill="auto"/>
            <w:noWrap/>
            <w:vAlign w:val="bottom"/>
            <w:hideMark/>
          </w:tcPr>
          <w:p w14:paraId="3A826E62"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849</w:t>
            </w:r>
          </w:p>
        </w:tc>
        <w:tc>
          <w:tcPr>
            <w:tcW w:w="720" w:type="dxa"/>
            <w:tcBorders>
              <w:top w:val="nil"/>
              <w:left w:val="nil"/>
              <w:bottom w:val="nil"/>
              <w:right w:val="nil"/>
            </w:tcBorders>
            <w:shd w:val="clear" w:color="auto" w:fill="auto"/>
            <w:noWrap/>
            <w:vAlign w:val="bottom"/>
            <w:hideMark/>
          </w:tcPr>
          <w:p w14:paraId="38D185CF"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90738B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16384</w:t>
            </w:r>
          </w:p>
        </w:tc>
      </w:tr>
      <w:tr w:rsidR="006C62D2" w:rsidRPr="006E7DA5" w14:paraId="0B7E57D8" w14:textId="77777777" w:rsidTr="006E7DA5">
        <w:trPr>
          <w:trHeight w:val="144"/>
        </w:trPr>
        <w:tc>
          <w:tcPr>
            <w:tcW w:w="720" w:type="dxa"/>
            <w:tcBorders>
              <w:top w:val="nil"/>
              <w:left w:val="nil"/>
              <w:bottom w:val="nil"/>
              <w:right w:val="nil"/>
            </w:tcBorders>
            <w:shd w:val="clear" w:color="000000" w:fill="F2F2F2"/>
            <w:noWrap/>
            <w:vAlign w:val="bottom"/>
            <w:hideMark/>
          </w:tcPr>
          <w:p w14:paraId="0C4EA20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2010</w:t>
            </w:r>
          </w:p>
        </w:tc>
        <w:tc>
          <w:tcPr>
            <w:tcW w:w="720" w:type="dxa"/>
            <w:tcBorders>
              <w:top w:val="nil"/>
              <w:left w:val="nil"/>
              <w:bottom w:val="nil"/>
              <w:right w:val="nil"/>
            </w:tcBorders>
            <w:shd w:val="clear" w:color="000000" w:fill="F2F2F2"/>
            <w:noWrap/>
            <w:vAlign w:val="bottom"/>
            <w:hideMark/>
          </w:tcPr>
          <w:p w14:paraId="3FAB535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4100</w:t>
            </w:r>
          </w:p>
        </w:tc>
        <w:tc>
          <w:tcPr>
            <w:tcW w:w="720" w:type="dxa"/>
            <w:tcBorders>
              <w:top w:val="nil"/>
              <w:left w:val="nil"/>
              <w:bottom w:val="nil"/>
              <w:right w:val="nil"/>
            </w:tcBorders>
            <w:shd w:val="clear" w:color="000000" w:fill="F2F2F2"/>
            <w:noWrap/>
            <w:vAlign w:val="bottom"/>
            <w:hideMark/>
          </w:tcPr>
          <w:p w14:paraId="2AA823AB"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774</w:t>
            </w:r>
          </w:p>
        </w:tc>
        <w:tc>
          <w:tcPr>
            <w:tcW w:w="720" w:type="dxa"/>
            <w:tcBorders>
              <w:top w:val="nil"/>
              <w:left w:val="nil"/>
              <w:bottom w:val="nil"/>
              <w:right w:val="nil"/>
            </w:tcBorders>
            <w:shd w:val="clear" w:color="000000" w:fill="F2F2F2"/>
            <w:noWrap/>
            <w:vAlign w:val="bottom"/>
            <w:hideMark/>
          </w:tcPr>
          <w:p w14:paraId="0F6D176A"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3556</w:t>
            </w:r>
          </w:p>
        </w:tc>
        <w:tc>
          <w:tcPr>
            <w:tcW w:w="720" w:type="dxa"/>
            <w:tcBorders>
              <w:top w:val="nil"/>
              <w:left w:val="nil"/>
              <w:bottom w:val="nil"/>
              <w:right w:val="nil"/>
            </w:tcBorders>
            <w:shd w:val="clear" w:color="000000" w:fill="F2F2F2"/>
            <w:noWrap/>
            <w:vAlign w:val="bottom"/>
            <w:hideMark/>
          </w:tcPr>
          <w:p w14:paraId="6727EB23"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802</w:t>
            </w:r>
          </w:p>
        </w:tc>
        <w:tc>
          <w:tcPr>
            <w:tcW w:w="720" w:type="dxa"/>
            <w:tcBorders>
              <w:top w:val="nil"/>
              <w:left w:val="nil"/>
              <w:bottom w:val="nil"/>
              <w:right w:val="nil"/>
            </w:tcBorders>
            <w:shd w:val="clear" w:color="000000" w:fill="F2F2F2"/>
            <w:noWrap/>
            <w:vAlign w:val="bottom"/>
            <w:hideMark/>
          </w:tcPr>
          <w:p w14:paraId="01748F4F"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9010</w:t>
            </w:r>
          </w:p>
        </w:tc>
        <w:tc>
          <w:tcPr>
            <w:tcW w:w="720" w:type="dxa"/>
            <w:tcBorders>
              <w:top w:val="nil"/>
              <w:left w:val="nil"/>
              <w:bottom w:val="nil"/>
              <w:right w:val="nil"/>
            </w:tcBorders>
            <w:shd w:val="clear" w:color="000000" w:fill="F2F2F2"/>
            <w:noWrap/>
            <w:vAlign w:val="bottom"/>
            <w:hideMark/>
          </w:tcPr>
          <w:p w14:paraId="6FAA8B42"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CAD60B4"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263DD3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294</w:t>
            </w:r>
          </w:p>
        </w:tc>
        <w:tc>
          <w:tcPr>
            <w:tcW w:w="720" w:type="dxa"/>
            <w:tcBorders>
              <w:top w:val="nil"/>
              <w:left w:val="nil"/>
              <w:bottom w:val="nil"/>
              <w:right w:val="nil"/>
            </w:tcBorders>
            <w:shd w:val="clear" w:color="000000" w:fill="F2F2F2"/>
            <w:noWrap/>
            <w:vAlign w:val="bottom"/>
            <w:hideMark/>
          </w:tcPr>
          <w:p w14:paraId="6C2967C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18536</w:t>
            </w:r>
          </w:p>
        </w:tc>
      </w:tr>
      <w:tr w:rsidR="006C62D2" w:rsidRPr="006E7DA5" w14:paraId="788B104A" w14:textId="77777777" w:rsidTr="006E7DA5">
        <w:trPr>
          <w:trHeight w:val="144"/>
        </w:trPr>
        <w:tc>
          <w:tcPr>
            <w:tcW w:w="720" w:type="dxa"/>
            <w:tcBorders>
              <w:top w:val="nil"/>
              <w:left w:val="nil"/>
              <w:bottom w:val="nil"/>
              <w:right w:val="nil"/>
            </w:tcBorders>
            <w:shd w:val="clear" w:color="auto" w:fill="auto"/>
            <w:noWrap/>
            <w:vAlign w:val="bottom"/>
            <w:hideMark/>
          </w:tcPr>
          <w:p w14:paraId="08FCAF59"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2011</w:t>
            </w:r>
          </w:p>
        </w:tc>
        <w:tc>
          <w:tcPr>
            <w:tcW w:w="720" w:type="dxa"/>
            <w:tcBorders>
              <w:top w:val="nil"/>
              <w:left w:val="nil"/>
              <w:bottom w:val="nil"/>
              <w:right w:val="nil"/>
            </w:tcBorders>
            <w:shd w:val="clear" w:color="auto" w:fill="auto"/>
            <w:noWrap/>
            <w:vAlign w:val="bottom"/>
            <w:hideMark/>
          </w:tcPr>
          <w:p w14:paraId="60DF8D72"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657</w:t>
            </w:r>
          </w:p>
        </w:tc>
        <w:tc>
          <w:tcPr>
            <w:tcW w:w="720" w:type="dxa"/>
            <w:tcBorders>
              <w:top w:val="nil"/>
              <w:left w:val="nil"/>
              <w:bottom w:val="nil"/>
              <w:right w:val="nil"/>
            </w:tcBorders>
            <w:shd w:val="clear" w:color="auto" w:fill="auto"/>
            <w:noWrap/>
            <w:vAlign w:val="bottom"/>
            <w:hideMark/>
          </w:tcPr>
          <w:p w14:paraId="7B423D6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328</w:t>
            </w:r>
          </w:p>
        </w:tc>
        <w:tc>
          <w:tcPr>
            <w:tcW w:w="720" w:type="dxa"/>
            <w:tcBorders>
              <w:top w:val="nil"/>
              <w:left w:val="nil"/>
              <w:bottom w:val="nil"/>
              <w:right w:val="nil"/>
            </w:tcBorders>
            <w:shd w:val="clear" w:color="auto" w:fill="auto"/>
            <w:noWrap/>
            <w:vAlign w:val="bottom"/>
            <w:hideMark/>
          </w:tcPr>
          <w:p w14:paraId="3739B2D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3279</w:t>
            </w:r>
          </w:p>
        </w:tc>
        <w:tc>
          <w:tcPr>
            <w:tcW w:w="720" w:type="dxa"/>
            <w:tcBorders>
              <w:top w:val="nil"/>
              <w:left w:val="nil"/>
              <w:bottom w:val="nil"/>
              <w:right w:val="nil"/>
            </w:tcBorders>
            <w:shd w:val="clear" w:color="auto" w:fill="auto"/>
            <w:noWrap/>
            <w:vAlign w:val="bottom"/>
            <w:hideMark/>
          </w:tcPr>
          <w:p w14:paraId="3B8DCA1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597</w:t>
            </w:r>
          </w:p>
        </w:tc>
        <w:tc>
          <w:tcPr>
            <w:tcW w:w="720" w:type="dxa"/>
            <w:tcBorders>
              <w:top w:val="nil"/>
              <w:left w:val="nil"/>
              <w:bottom w:val="nil"/>
              <w:right w:val="nil"/>
            </w:tcBorders>
            <w:shd w:val="clear" w:color="auto" w:fill="auto"/>
            <w:noWrap/>
            <w:vAlign w:val="bottom"/>
            <w:hideMark/>
          </w:tcPr>
          <w:p w14:paraId="498E260D"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5771</w:t>
            </w:r>
          </w:p>
        </w:tc>
        <w:tc>
          <w:tcPr>
            <w:tcW w:w="720" w:type="dxa"/>
            <w:tcBorders>
              <w:top w:val="nil"/>
              <w:left w:val="nil"/>
              <w:bottom w:val="nil"/>
              <w:right w:val="nil"/>
            </w:tcBorders>
            <w:shd w:val="clear" w:color="auto" w:fill="auto"/>
            <w:noWrap/>
            <w:vAlign w:val="bottom"/>
            <w:hideMark/>
          </w:tcPr>
          <w:p w14:paraId="6D5690D2"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2CFEA8CC"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409E7227"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446</w:t>
            </w:r>
          </w:p>
        </w:tc>
        <w:tc>
          <w:tcPr>
            <w:tcW w:w="720" w:type="dxa"/>
            <w:tcBorders>
              <w:top w:val="nil"/>
              <w:left w:val="nil"/>
              <w:bottom w:val="nil"/>
              <w:right w:val="nil"/>
            </w:tcBorders>
            <w:shd w:val="clear" w:color="auto" w:fill="auto"/>
            <w:noWrap/>
            <w:vAlign w:val="bottom"/>
            <w:hideMark/>
          </w:tcPr>
          <w:p w14:paraId="198E060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11078</w:t>
            </w:r>
          </w:p>
        </w:tc>
      </w:tr>
      <w:tr w:rsidR="006C62D2" w:rsidRPr="006E7DA5" w14:paraId="5958946E" w14:textId="77777777" w:rsidTr="006E7DA5">
        <w:trPr>
          <w:trHeight w:val="144"/>
        </w:trPr>
        <w:tc>
          <w:tcPr>
            <w:tcW w:w="720" w:type="dxa"/>
            <w:tcBorders>
              <w:top w:val="nil"/>
              <w:left w:val="nil"/>
              <w:bottom w:val="nil"/>
              <w:right w:val="nil"/>
            </w:tcBorders>
            <w:shd w:val="clear" w:color="000000" w:fill="F2F2F2"/>
            <w:noWrap/>
            <w:vAlign w:val="bottom"/>
            <w:hideMark/>
          </w:tcPr>
          <w:p w14:paraId="09FCD27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2012</w:t>
            </w:r>
          </w:p>
        </w:tc>
        <w:tc>
          <w:tcPr>
            <w:tcW w:w="720" w:type="dxa"/>
            <w:tcBorders>
              <w:top w:val="nil"/>
              <w:left w:val="nil"/>
              <w:bottom w:val="nil"/>
              <w:right w:val="nil"/>
            </w:tcBorders>
            <w:shd w:val="clear" w:color="000000" w:fill="F2F2F2"/>
            <w:noWrap/>
            <w:vAlign w:val="bottom"/>
            <w:hideMark/>
          </w:tcPr>
          <w:p w14:paraId="43238C3B"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590</w:t>
            </w:r>
          </w:p>
        </w:tc>
        <w:tc>
          <w:tcPr>
            <w:tcW w:w="720" w:type="dxa"/>
            <w:tcBorders>
              <w:top w:val="nil"/>
              <w:left w:val="nil"/>
              <w:bottom w:val="nil"/>
              <w:right w:val="nil"/>
            </w:tcBorders>
            <w:shd w:val="clear" w:color="000000" w:fill="F2F2F2"/>
            <w:noWrap/>
            <w:vAlign w:val="bottom"/>
            <w:hideMark/>
          </w:tcPr>
          <w:p w14:paraId="45C77B37"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184</w:t>
            </w:r>
          </w:p>
        </w:tc>
        <w:tc>
          <w:tcPr>
            <w:tcW w:w="720" w:type="dxa"/>
            <w:tcBorders>
              <w:top w:val="nil"/>
              <w:left w:val="nil"/>
              <w:bottom w:val="nil"/>
              <w:right w:val="nil"/>
            </w:tcBorders>
            <w:shd w:val="clear" w:color="000000" w:fill="F2F2F2"/>
            <w:noWrap/>
            <w:vAlign w:val="bottom"/>
            <w:hideMark/>
          </w:tcPr>
          <w:p w14:paraId="10CEC746"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2782</w:t>
            </w:r>
          </w:p>
        </w:tc>
        <w:tc>
          <w:tcPr>
            <w:tcW w:w="720" w:type="dxa"/>
            <w:tcBorders>
              <w:top w:val="nil"/>
              <w:left w:val="nil"/>
              <w:bottom w:val="nil"/>
              <w:right w:val="nil"/>
            </w:tcBorders>
            <w:shd w:val="clear" w:color="000000" w:fill="F2F2F2"/>
            <w:noWrap/>
            <w:vAlign w:val="bottom"/>
            <w:hideMark/>
          </w:tcPr>
          <w:p w14:paraId="67BF772F"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585</w:t>
            </w:r>
          </w:p>
        </w:tc>
        <w:tc>
          <w:tcPr>
            <w:tcW w:w="720" w:type="dxa"/>
            <w:tcBorders>
              <w:top w:val="nil"/>
              <w:left w:val="nil"/>
              <w:bottom w:val="nil"/>
              <w:right w:val="nil"/>
            </w:tcBorders>
            <w:shd w:val="clear" w:color="000000" w:fill="F2F2F2"/>
            <w:noWrap/>
            <w:vAlign w:val="bottom"/>
            <w:hideMark/>
          </w:tcPr>
          <w:p w14:paraId="374C2D1A"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5399</w:t>
            </w:r>
          </w:p>
        </w:tc>
        <w:tc>
          <w:tcPr>
            <w:tcW w:w="720" w:type="dxa"/>
            <w:tcBorders>
              <w:top w:val="nil"/>
              <w:left w:val="nil"/>
              <w:bottom w:val="nil"/>
              <w:right w:val="nil"/>
            </w:tcBorders>
            <w:shd w:val="clear" w:color="000000" w:fill="F2F2F2"/>
            <w:noWrap/>
            <w:vAlign w:val="bottom"/>
            <w:hideMark/>
          </w:tcPr>
          <w:p w14:paraId="006B0EEC"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6282A5C"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DEDCEDB"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7259F2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9540</w:t>
            </w:r>
          </w:p>
        </w:tc>
      </w:tr>
      <w:tr w:rsidR="006C62D2" w:rsidRPr="006E7DA5" w14:paraId="1EEF3FAF" w14:textId="77777777" w:rsidTr="006E7DA5">
        <w:trPr>
          <w:trHeight w:val="144"/>
        </w:trPr>
        <w:tc>
          <w:tcPr>
            <w:tcW w:w="720" w:type="dxa"/>
            <w:tcBorders>
              <w:top w:val="nil"/>
              <w:left w:val="nil"/>
              <w:bottom w:val="nil"/>
              <w:right w:val="nil"/>
            </w:tcBorders>
            <w:shd w:val="clear" w:color="auto" w:fill="auto"/>
            <w:noWrap/>
            <w:vAlign w:val="bottom"/>
            <w:hideMark/>
          </w:tcPr>
          <w:p w14:paraId="36432F4E"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2013</w:t>
            </w:r>
          </w:p>
        </w:tc>
        <w:tc>
          <w:tcPr>
            <w:tcW w:w="720" w:type="dxa"/>
            <w:tcBorders>
              <w:top w:val="nil"/>
              <w:left w:val="nil"/>
              <w:bottom w:val="nil"/>
              <w:right w:val="nil"/>
            </w:tcBorders>
            <w:shd w:val="clear" w:color="auto" w:fill="auto"/>
            <w:noWrap/>
            <w:vAlign w:val="bottom"/>
            <w:hideMark/>
          </w:tcPr>
          <w:p w14:paraId="4A7A9A07"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C73DE73"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6429CEC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1195</w:t>
            </w:r>
          </w:p>
        </w:tc>
        <w:tc>
          <w:tcPr>
            <w:tcW w:w="720" w:type="dxa"/>
            <w:tcBorders>
              <w:top w:val="nil"/>
              <w:left w:val="nil"/>
              <w:bottom w:val="nil"/>
              <w:right w:val="nil"/>
            </w:tcBorders>
            <w:shd w:val="clear" w:color="auto" w:fill="auto"/>
            <w:noWrap/>
            <w:vAlign w:val="bottom"/>
            <w:hideMark/>
          </w:tcPr>
          <w:p w14:paraId="32EF4CF7"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554</w:t>
            </w:r>
          </w:p>
        </w:tc>
        <w:tc>
          <w:tcPr>
            <w:tcW w:w="720" w:type="dxa"/>
            <w:tcBorders>
              <w:top w:val="nil"/>
              <w:left w:val="nil"/>
              <w:bottom w:val="nil"/>
              <w:right w:val="nil"/>
            </w:tcBorders>
            <w:shd w:val="clear" w:color="auto" w:fill="auto"/>
            <w:noWrap/>
            <w:vAlign w:val="bottom"/>
            <w:hideMark/>
          </w:tcPr>
          <w:p w14:paraId="216865F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5322</w:t>
            </w:r>
          </w:p>
        </w:tc>
        <w:tc>
          <w:tcPr>
            <w:tcW w:w="720" w:type="dxa"/>
            <w:tcBorders>
              <w:top w:val="nil"/>
              <w:left w:val="nil"/>
              <w:bottom w:val="nil"/>
              <w:right w:val="nil"/>
            </w:tcBorders>
            <w:shd w:val="clear" w:color="auto" w:fill="auto"/>
            <w:noWrap/>
            <w:vAlign w:val="bottom"/>
            <w:hideMark/>
          </w:tcPr>
          <w:p w14:paraId="3D1B8998"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647A6B27"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476D9654"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522CE237"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7071</w:t>
            </w:r>
          </w:p>
        </w:tc>
      </w:tr>
      <w:tr w:rsidR="006C62D2" w:rsidRPr="006E7DA5" w14:paraId="31C4808C" w14:textId="77777777" w:rsidTr="006E7DA5">
        <w:trPr>
          <w:trHeight w:val="144"/>
        </w:trPr>
        <w:tc>
          <w:tcPr>
            <w:tcW w:w="720" w:type="dxa"/>
            <w:tcBorders>
              <w:top w:val="nil"/>
              <w:left w:val="nil"/>
              <w:bottom w:val="nil"/>
              <w:right w:val="nil"/>
            </w:tcBorders>
            <w:shd w:val="clear" w:color="000000" w:fill="F2F2F2"/>
            <w:noWrap/>
            <w:vAlign w:val="bottom"/>
            <w:hideMark/>
          </w:tcPr>
          <w:p w14:paraId="5B6ADF09"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2014</w:t>
            </w:r>
          </w:p>
        </w:tc>
        <w:tc>
          <w:tcPr>
            <w:tcW w:w="720" w:type="dxa"/>
            <w:tcBorders>
              <w:top w:val="nil"/>
              <w:left w:val="nil"/>
              <w:bottom w:val="nil"/>
              <w:right w:val="nil"/>
            </w:tcBorders>
            <w:shd w:val="clear" w:color="000000" w:fill="F2F2F2"/>
            <w:noWrap/>
            <w:vAlign w:val="bottom"/>
            <w:hideMark/>
          </w:tcPr>
          <w:p w14:paraId="2DFB3A88"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A013A37"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C231C6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2000</w:t>
            </w:r>
          </w:p>
        </w:tc>
        <w:tc>
          <w:tcPr>
            <w:tcW w:w="720" w:type="dxa"/>
            <w:tcBorders>
              <w:top w:val="nil"/>
              <w:left w:val="nil"/>
              <w:bottom w:val="nil"/>
              <w:right w:val="nil"/>
            </w:tcBorders>
            <w:shd w:val="clear" w:color="000000" w:fill="F2F2F2"/>
            <w:noWrap/>
            <w:vAlign w:val="bottom"/>
            <w:hideMark/>
          </w:tcPr>
          <w:p w14:paraId="2A05A61D"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5C2625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6913</w:t>
            </w:r>
          </w:p>
        </w:tc>
        <w:tc>
          <w:tcPr>
            <w:tcW w:w="720" w:type="dxa"/>
            <w:tcBorders>
              <w:top w:val="nil"/>
              <w:left w:val="nil"/>
              <w:bottom w:val="nil"/>
              <w:right w:val="nil"/>
            </w:tcBorders>
            <w:shd w:val="clear" w:color="000000" w:fill="F2F2F2"/>
            <w:noWrap/>
            <w:vAlign w:val="bottom"/>
            <w:hideMark/>
          </w:tcPr>
          <w:p w14:paraId="7D430867"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FA65A19"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BDB1C2A"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FD4621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8913</w:t>
            </w:r>
          </w:p>
        </w:tc>
      </w:tr>
      <w:tr w:rsidR="006C62D2" w:rsidRPr="006E7DA5" w14:paraId="6FF07519" w14:textId="77777777" w:rsidTr="006E7DA5">
        <w:trPr>
          <w:trHeight w:val="144"/>
        </w:trPr>
        <w:tc>
          <w:tcPr>
            <w:tcW w:w="720" w:type="dxa"/>
            <w:tcBorders>
              <w:top w:val="nil"/>
              <w:left w:val="nil"/>
              <w:bottom w:val="nil"/>
              <w:right w:val="nil"/>
            </w:tcBorders>
            <w:shd w:val="clear" w:color="auto" w:fill="auto"/>
            <w:noWrap/>
            <w:vAlign w:val="bottom"/>
            <w:hideMark/>
          </w:tcPr>
          <w:p w14:paraId="5A84536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2015</w:t>
            </w:r>
          </w:p>
        </w:tc>
        <w:tc>
          <w:tcPr>
            <w:tcW w:w="720" w:type="dxa"/>
            <w:tcBorders>
              <w:top w:val="nil"/>
              <w:left w:val="nil"/>
              <w:bottom w:val="nil"/>
              <w:right w:val="nil"/>
            </w:tcBorders>
            <w:shd w:val="clear" w:color="auto" w:fill="auto"/>
            <w:noWrap/>
            <w:vAlign w:val="bottom"/>
            <w:hideMark/>
          </w:tcPr>
          <w:p w14:paraId="21814AE6"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582</w:t>
            </w:r>
          </w:p>
        </w:tc>
        <w:tc>
          <w:tcPr>
            <w:tcW w:w="720" w:type="dxa"/>
            <w:tcBorders>
              <w:top w:val="nil"/>
              <w:left w:val="nil"/>
              <w:bottom w:val="nil"/>
              <w:right w:val="nil"/>
            </w:tcBorders>
            <w:shd w:val="clear" w:color="auto" w:fill="auto"/>
            <w:noWrap/>
            <w:vAlign w:val="bottom"/>
            <w:hideMark/>
          </w:tcPr>
          <w:p w14:paraId="78232C46"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786667A5"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202</w:t>
            </w:r>
          </w:p>
        </w:tc>
        <w:tc>
          <w:tcPr>
            <w:tcW w:w="720" w:type="dxa"/>
            <w:tcBorders>
              <w:top w:val="nil"/>
              <w:left w:val="nil"/>
              <w:bottom w:val="nil"/>
              <w:right w:val="nil"/>
            </w:tcBorders>
            <w:shd w:val="clear" w:color="auto" w:fill="auto"/>
            <w:noWrap/>
            <w:vAlign w:val="bottom"/>
            <w:hideMark/>
          </w:tcPr>
          <w:p w14:paraId="0BA32CA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185</w:t>
            </w:r>
          </w:p>
        </w:tc>
        <w:tc>
          <w:tcPr>
            <w:tcW w:w="720" w:type="dxa"/>
            <w:tcBorders>
              <w:top w:val="nil"/>
              <w:left w:val="nil"/>
              <w:bottom w:val="nil"/>
              <w:right w:val="nil"/>
            </w:tcBorders>
            <w:shd w:val="clear" w:color="auto" w:fill="auto"/>
            <w:noWrap/>
            <w:vAlign w:val="bottom"/>
            <w:hideMark/>
          </w:tcPr>
          <w:p w14:paraId="0DF44142"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7513</w:t>
            </w:r>
          </w:p>
        </w:tc>
        <w:tc>
          <w:tcPr>
            <w:tcW w:w="720" w:type="dxa"/>
            <w:tcBorders>
              <w:top w:val="nil"/>
              <w:left w:val="nil"/>
              <w:bottom w:val="nil"/>
              <w:right w:val="nil"/>
            </w:tcBorders>
            <w:shd w:val="clear" w:color="auto" w:fill="auto"/>
            <w:noWrap/>
            <w:vAlign w:val="bottom"/>
            <w:hideMark/>
          </w:tcPr>
          <w:p w14:paraId="6E7844DC"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16F69B7E"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0DB7F616"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65685E2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8482</w:t>
            </w:r>
          </w:p>
        </w:tc>
      </w:tr>
      <w:tr w:rsidR="006C62D2" w:rsidRPr="006E7DA5" w14:paraId="06D55110" w14:textId="77777777" w:rsidTr="006E7DA5">
        <w:trPr>
          <w:trHeight w:val="144"/>
        </w:trPr>
        <w:tc>
          <w:tcPr>
            <w:tcW w:w="720" w:type="dxa"/>
            <w:tcBorders>
              <w:top w:val="nil"/>
              <w:left w:val="nil"/>
              <w:bottom w:val="nil"/>
              <w:right w:val="nil"/>
            </w:tcBorders>
            <w:shd w:val="clear" w:color="000000" w:fill="F2F2F2"/>
            <w:noWrap/>
            <w:vAlign w:val="bottom"/>
            <w:hideMark/>
          </w:tcPr>
          <w:p w14:paraId="76C9411B"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2016</w:t>
            </w:r>
          </w:p>
        </w:tc>
        <w:tc>
          <w:tcPr>
            <w:tcW w:w="720" w:type="dxa"/>
            <w:tcBorders>
              <w:top w:val="nil"/>
              <w:left w:val="nil"/>
              <w:bottom w:val="nil"/>
              <w:right w:val="nil"/>
            </w:tcBorders>
            <w:shd w:val="clear" w:color="000000" w:fill="F2F2F2"/>
            <w:noWrap/>
            <w:vAlign w:val="bottom"/>
            <w:hideMark/>
          </w:tcPr>
          <w:p w14:paraId="21D3A0EC"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1071</w:t>
            </w:r>
          </w:p>
        </w:tc>
        <w:tc>
          <w:tcPr>
            <w:tcW w:w="720" w:type="dxa"/>
            <w:tcBorders>
              <w:top w:val="nil"/>
              <w:left w:val="nil"/>
              <w:bottom w:val="nil"/>
              <w:right w:val="nil"/>
            </w:tcBorders>
            <w:shd w:val="clear" w:color="000000" w:fill="F2F2F2"/>
            <w:noWrap/>
            <w:vAlign w:val="bottom"/>
            <w:hideMark/>
          </w:tcPr>
          <w:p w14:paraId="4ED137CE"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B56AAE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1548</w:t>
            </w:r>
          </w:p>
        </w:tc>
        <w:tc>
          <w:tcPr>
            <w:tcW w:w="720" w:type="dxa"/>
            <w:tcBorders>
              <w:top w:val="nil"/>
              <w:left w:val="nil"/>
              <w:bottom w:val="nil"/>
              <w:right w:val="nil"/>
            </w:tcBorders>
            <w:shd w:val="clear" w:color="000000" w:fill="F2F2F2"/>
            <w:noWrap/>
            <w:vAlign w:val="bottom"/>
            <w:hideMark/>
          </w:tcPr>
          <w:p w14:paraId="56E774A6"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423</w:t>
            </w:r>
          </w:p>
        </w:tc>
        <w:tc>
          <w:tcPr>
            <w:tcW w:w="720" w:type="dxa"/>
            <w:tcBorders>
              <w:top w:val="nil"/>
              <w:left w:val="nil"/>
              <w:bottom w:val="nil"/>
              <w:right w:val="nil"/>
            </w:tcBorders>
            <w:shd w:val="clear" w:color="000000" w:fill="F2F2F2"/>
            <w:noWrap/>
            <w:vAlign w:val="bottom"/>
            <w:hideMark/>
          </w:tcPr>
          <w:p w14:paraId="0872F38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9388</w:t>
            </w:r>
          </w:p>
        </w:tc>
        <w:tc>
          <w:tcPr>
            <w:tcW w:w="720" w:type="dxa"/>
            <w:tcBorders>
              <w:top w:val="nil"/>
              <w:left w:val="nil"/>
              <w:bottom w:val="nil"/>
              <w:right w:val="nil"/>
            </w:tcBorders>
            <w:shd w:val="clear" w:color="000000" w:fill="F2F2F2"/>
            <w:noWrap/>
            <w:vAlign w:val="bottom"/>
            <w:hideMark/>
          </w:tcPr>
          <w:p w14:paraId="3CF43E42"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1052BC5"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E6CC41D"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314</w:t>
            </w:r>
          </w:p>
        </w:tc>
        <w:tc>
          <w:tcPr>
            <w:tcW w:w="720" w:type="dxa"/>
            <w:tcBorders>
              <w:top w:val="nil"/>
              <w:left w:val="nil"/>
              <w:bottom w:val="nil"/>
              <w:right w:val="nil"/>
            </w:tcBorders>
            <w:shd w:val="clear" w:color="000000" w:fill="F2F2F2"/>
            <w:noWrap/>
            <w:vAlign w:val="bottom"/>
            <w:hideMark/>
          </w:tcPr>
          <w:p w14:paraId="6DAC5211"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12744</w:t>
            </w:r>
          </w:p>
        </w:tc>
      </w:tr>
      <w:tr w:rsidR="006C62D2" w:rsidRPr="006E7DA5" w14:paraId="367691EC" w14:textId="77777777" w:rsidTr="006E7DA5">
        <w:trPr>
          <w:trHeight w:val="144"/>
        </w:trPr>
        <w:tc>
          <w:tcPr>
            <w:tcW w:w="720" w:type="dxa"/>
            <w:tcBorders>
              <w:top w:val="nil"/>
              <w:left w:val="nil"/>
              <w:bottom w:val="nil"/>
              <w:right w:val="nil"/>
            </w:tcBorders>
            <w:shd w:val="clear" w:color="auto" w:fill="auto"/>
            <w:noWrap/>
            <w:vAlign w:val="bottom"/>
            <w:hideMark/>
          </w:tcPr>
          <w:p w14:paraId="40938218"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2017</w:t>
            </w:r>
          </w:p>
        </w:tc>
        <w:tc>
          <w:tcPr>
            <w:tcW w:w="720" w:type="dxa"/>
            <w:tcBorders>
              <w:top w:val="nil"/>
              <w:left w:val="nil"/>
              <w:bottom w:val="nil"/>
              <w:right w:val="nil"/>
            </w:tcBorders>
            <w:shd w:val="clear" w:color="auto" w:fill="auto"/>
            <w:noWrap/>
            <w:vAlign w:val="bottom"/>
            <w:hideMark/>
          </w:tcPr>
          <w:p w14:paraId="75F29DCB" w14:textId="77777777" w:rsidR="006C62D2"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779C7518"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48451FC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1374</w:t>
            </w:r>
          </w:p>
        </w:tc>
        <w:tc>
          <w:tcPr>
            <w:tcW w:w="720" w:type="dxa"/>
            <w:tcBorders>
              <w:top w:val="nil"/>
              <w:left w:val="nil"/>
              <w:bottom w:val="nil"/>
              <w:right w:val="nil"/>
            </w:tcBorders>
            <w:shd w:val="clear" w:color="auto" w:fill="auto"/>
            <w:noWrap/>
            <w:vAlign w:val="bottom"/>
            <w:hideMark/>
          </w:tcPr>
          <w:p w14:paraId="1EE07A65"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640</w:t>
            </w:r>
          </w:p>
        </w:tc>
        <w:tc>
          <w:tcPr>
            <w:tcW w:w="720" w:type="dxa"/>
            <w:tcBorders>
              <w:top w:val="nil"/>
              <w:left w:val="nil"/>
              <w:bottom w:val="nil"/>
              <w:right w:val="nil"/>
            </w:tcBorders>
            <w:shd w:val="clear" w:color="auto" w:fill="auto"/>
            <w:noWrap/>
            <w:vAlign w:val="bottom"/>
            <w:hideMark/>
          </w:tcPr>
          <w:p w14:paraId="24C44684"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11397</w:t>
            </w:r>
          </w:p>
        </w:tc>
        <w:tc>
          <w:tcPr>
            <w:tcW w:w="720" w:type="dxa"/>
            <w:tcBorders>
              <w:top w:val="nil"/>
              <w:left w:val="nil"/>
              <w:bottom w:val="nil"/>
              <w:right w:val="nil"/>
            </w:tcBorders>
            <w:shd w:val="clear" w:color="auto" w:fill="auto"/>
            <w:noWrap/>
            <w:vAlign w:val="bottom"/>
            <w:hideMark/>
          </w:tcPr>
          <w:p w14:paraId="18D1F6EB"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49FA5B5B"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248F7E90" w14:textId="77777777" w:rsidR="006C62D2" w:rsidRPr="006E7DA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2FF71F3F" w14:textId="77777777" w:rsidR="006C62D2" w:rsidRPr="006E7DA5" w:rsidRDefault="006C62D2"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13411</w:t>
            </w:r>
          </w:p>
        </w:tc>
      </w:tr>
      <w:tr w:rsidR="006E7DA5" w:rsidRPr="006E7DA5" w14:paraId="542868E9" w14:textId="77777777" w:rsidTr="006E7DA5">
        <w:trPr>
          <w:trHeight w:val="144"/>
        </w:trPr>
        <w:tc>
          <w:tcPr>
            <w:tcW w:w="720" w:type="dxa"/>
            <w:tcBorders>
              <w:top w:val="nil"/>
              <w:left w:val="nil"/>
              <w:bottom w:val="single" w:sz="4" w:space="0" w:color="auto"/>
              <w:right w:val="nil"/>
            </w:tcBorders>
            <w:shd w:val="clear" w:color="000000" w:fill="F2F2F2"/>
            <w:noWrap/>
            <w:vAlign w:val="bottom"/>
            <w:hideMark/>
          </w:tcPr>
          <w:p w14:paraId="7DC8E2FF" w14:textId="77777777" w:rsidR="006E7DA5" w:rsidRPr="006E7DA5" w:rsidRDefault="006E7DA5" w:rsidP="006E7DA5">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2018</w:t>
            </w:r>
          </w:p>
        </w:tc>
        <w:tc>
          <w:tcPr>
            <w:tcW w:w="720" w:type="dxa"/>
            <w:tcBorders>
              <w:top w:val="nil"/>
              <w:left w:val="nil"/>
              <w:bottom w:val="single" w:sz="4" w:space="0" w:color="auto"/>
              <w:right w:val="nil"/>
            </w:tcBorders>
            <w:shd w:val="clear" w:color="000000" w:fill="F2F2F2"/>
            <w:noWrap/>
            <w:vAlign w:val="bottom"/>
            <w:hideMark/>
          </w:tcPr>
          <w:p w14:paraId="1EB94FC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687</w:t>
            </w:r>
          </w:p>
        </w:tc>
        <w:tc>
          <w:tcPr>
            <w:tcW w:w="720" w:type="dxa"/>
            <w:tcBorders>
              <w:top w:val="nil"/>
              <w:left w:val="nil"/>
              <w:bottom w:val="single" w:sz="4" w:space="0" w:color="auto"/>
              <w:right w:val="nil"/>
            </w:tcBorders>
            <w:shd w:val="clear" w:color="000000" w:fill="F2F2F2"/>
            <w:noWrap/>
            <w:vAlign w:val="bottom"/>
            <w:hideMark/>
          </w:tcPr>
          <w:p w14:paraId="4636DBAA" w14:textId="77777777" w:rsidR="006E7DA5" w:rsidRPr="006E7DA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single" w:sz="4" w:space="0" w:color="auto"/>
              <w:right w:val="nil"/>
            </w:tcBorders>
            <w:shd w:val="clear" w:color="000000" w:fill="F2F2F2"/>
            <w:noWrap/>
            <w:vAlign w:val="bottom"/>
            <w:hideMark/>
          </w:tcPr>
          <w:p w14:paraId="4195D61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416</w:t>
            </w:r>
          </w:p>
        </w:tc>
        <w:tc>
          <w:tcPr>
            <w:tcW w:w="720" w:type="dxa"/>
            <w:tcBorders>
              <w:top w:val="nil"/>
              <w:left w:val="nil"/>
              <w:bottom w:val="single" w:sz="4" w:space="0" w:color="auto"/>
              <w:right w:val="nil"/>
            </w:tcBorders>
            <w:shd w:val="clear" w:color="000000" w:fill="F2F2F2"/>
            <w:noWrap/>
            <w:vAlign w:val="bottom"/>
            <w:hideMark/>
          </w:tcPr>
          <w:p w14:paraId="2C42CEDA"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1205</w:t>
            </w:r>
          </w:p>
        </w:tc>
        <w:tc>
          <w:tcPr>
            <w:tcW w:w="720" w:type="dxa"/>
            <w:tcBorders>
              <w:top w:val="nil"/>
              <w:left w:val="nil"/>
              <w:bottom w:val="single" w:sz="4" w:space="0" w:color="auto"/>
              <w:right w:val="nil"/>
            </w:tcBorders>
            <w:shd w:val="clear" w:color="000000" w:fill="F2F2F2"/>
            <w:noWrap/>
            <w:vAlign w:val="bottom"/>
            <w:hideMark/>
          </w:tcPr>
          <w:p w14:paraId="1A065844"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8180</w:t>
            </w:r>
          </w:p>
        </w:tc>
        <w:tc>
          <w:tcPr>
            <w:tcW w:w="720" w:type="dxa"/>
            <w:tcBorders>
              <w:top w:val="nil"/>
              <w:left w:val="nil"/>
              <w:bottom w:val="single" w:sz="4" w:space="0" w:color="auto"/>
              <w:right w:val="nil"/>
            </w:tcBorders>
            <w:shd w:val="clear" w:color="000000" w:fill="F2F2F2"/>
            <w:noWrap/>
            <w:vAlign w:val="bottom"/>
            <w:hideMark/>
          </w:tcPr>
          <w:p w14:paraId="0074DEBB"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488</w:t>
            </w:r>
          </w:p>
        </w:tc>
        <w:tc>
          <w:tcPr>
            <w:tcW w:w="720" w:type="dxa"/>
            <w:tcBorders>
              <w:top w:val="nil"/>
              <w:left w:val="nil"/>
              <w:bottom w:val="single" w:sz="4" w:space="0" w:color="auto"/>
              <w:right w:val="nil"/>
            </w:tcBorders>
            <w:shd w:val="clear" w:color="000000" w:fill="F2F2F2"/>
            <w:noWrap/>
            <w:vAlign w:val="bottom"/>
            <w:hideMark/>
          </w:tcPr>
          <w:p w14:paraId="1E915DFD"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428</w:t>
            </w:r>
          </w:p>
        </w:tc>
        <w:tc>
          <w:tcPr>
            <w:tcW w:w="720" w:type="dxa"/>
            <w:tcBorders>
              <w:top w:val="nil"/>
              <w:left w:val="nil"/>
              <w:bottom w:val="single" w:sz="4" w:space="0" w:color="auto"/>
              <w:right w:val="nil"/>
            </w:tcBorders>
            <w:shd w:val="clear" w:color="000000" w:fill="F2F2F2"/>
            <w:noWrap/>
            <w:vAlign w:val="bottom"/>
            <w:hideMark/>
          </w:tcPr>
          <w:p w14:paraId="49CF7346"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1096</w:t>
            </w:r>
          </w:p>
        </w:tc>
        <w:tc>
          <w:tcPr>
            <w:tcW w:w="720" w:type="dxa"/>
            <w:tcBorders>
              <w:top w:val="nil"/>
              <w:left w:val="nil"/>
              <w:bottom w:val="single" w:sz="4" w:space="0" w:color="auto"/>
              <w:right w:val="nil"/>
            </w:tcBorders>
            <w:shd w:val="clear" w:color="000000" w:fill="F2F2F2"/>
            <w:noWrap/>
            <w:vAlign w:val="bottom"/>
            <w:hideMark/>
          </w:tcPr>
          <w:p w14:paraId="36862AE5" w14:textId="77777777" w:rsidR="006E7DA5" w:rsidRPr="006E7DA5" w:rsidRDefault="006E7DA5" w:rsidP="006C62D2">
            <w:pPr>
              <w:spacing w:before="0" w:after="0"/>
              <w:jc w:val="right"/>
              <w:rPr>
                <w:rFonts w:ascii="Arial Narrow" w:hAnsi="Arial Narrow" w:cs="Calibri"/>
                <w:color w:val="000000"/>
                <w:sz w:val="20"/>
                <w:lang w:eastAsia="fr-CA"/>
              </w:rPr>
            </w:pPr>
            <w:r w:rsidRPr="006E7DA5">
              <w:rPr>
                <w:rFonts w:ascii="Arial Narrow" w:hAnsi="Arial Narrow" w:cs="Calibri"/>
                <w:color w:val="000000"/>
                <w:sz w:val="20"/>
                <w:lang w:eastAsia="fr-CA"/>
              </w:rPr>
              <w:t>12500</w:t>
            </w:r>
          </w:p>
        </w:tc>
      </w:tr>
    </w:tbl>
    <w:p w14:paraId="2D4D84B1" w14:textId="77777777" w:rsidR="006E336B" w:rsidRDefault="006E336B">
      <w:pPr>
        <w:spacing w:before="0" w:after="0"/>
        <w:rPr>
          <w:i/>
          <w:sz w:val="20"/>
          <w:lang w:val="en-CA"/>
        </w:rPr>
      </w:pPr>
      <w:r>
        <w:rPr>
          <w:i/>
          <w:sz w:val="20"/>
          <w:lang w:val="en-CA"/>
        </w:rPr>
        <w:br w:type="page"/>
      </w:r>
    </w:p>
    <w:p w14:paraId="11E8502C" w14:textId="77777777" w:rsidR="001D7A75" w:rsidRPr="00F06006" w:rsidRDefault="00F06006" w:rsidP="00E50FCC">
      <w:pPr>
        <w:pStyle w:val="Caption-Table"/>
      </w:pPr>
      <w:r w:rsidRPr="00F06006">
        <w:lastRenderedPageBreak/>
        <w:t>Table S6</w:t>
      </w:r>
      <w:r w:rsidR="001D7A75" w:rsidRPr="00F06006">
        <w:t xml:space="preserve">: </w:t>
      </w:r>
      <w:r w:rsidR="00E50FCC">
        <w:t xml:space="preserve">Number of commercial samples received by NAFO division (generally one sample = 100 fish measured for length, and a subsample consisting of two fish per length class (5 mm) sent for measuring of biological traits. Note, this does not include </w:t>
      </w:r>
      <w:r w:rsidR="00F47793">
        <w:t>fisheries-</w:t>
      </w:r>
      <w:r w:rsidR="00E50FCC">
        <w:t>independent data.</w:t>
      </w:r>
    </w:p>
    <w:tbl>
      <w:tblPr>
        <w:tblW w:w="7200" w:type="dxa"/>
        <w:tblInd w:w="70" w:type="dxa"/>
        <w:tblCellMar>
          <w:left w:w="70" w:type="dxa"/>
          <w:right w:w="70" w:type="dxa"/>
        </w:tblCellMar>
        <w:tblLook w:val="04A0" w:firstRow="1" w:lastRow="0" w:firstColumn="1" w:lastColumn="0" w:noHBand="0" w:noVBand="1"/>
      </w:tblPr>
      <w:tblGrid>
        <w:gridCol w:w="720"/>
        <w:gridCol w:w="720"/>
        <w:gridCol w:w="720"/>
        <w:gridCol w:w="720"/>
        <w:gridCol w:w="720"/>
        <w:gridCol w:w="720"/>
        <w:gridCol w:w="720"/>
        <w:gridCol w:w="720"/>
        <w:gridCol w:w="720"/>
        <w:gridCol w:w="720"/>
      </w:tblGrid>
      <w:tr w:rsidR="001D7A75" w:rsidRPr="001D7A75" w14:paraId="6E3452BC" w14:textId="77777777" w:rsidTr="006C62D2">
        <w:trPr>
          <w:trHeight w:val="144"/>
          <w:tblHeader/>
        </w:trPr>
        <w:tc>
          <w:tcPr>
            <w:tcW w:w="720" w:type="dxa"/>
            <w:tcBorders>
              <w:top w:val="nil"/>
              <w:left w:val="nil"/>
              <w:bottom w:val="single" w:sz="4" w:space="0" w:color="auto"/>
              <w:right w:val="nil"/>
            </w:tcBorders>
            <w:shd w:val="clear" w:color="auto" w:fill="auto"/>
            <w:noWrap/>
            <w:vAlign w:val="bottom"/>
            <w:hideMark/>
          </w:tcPr>
          <w:p w14:paraId="1858619B" w14:textId="77777777" w:rsidR="001D7A75" w:rsidRPr="001D7A75" w:rsidRDefault="001D7A75" w:rsidP="001D7A75">
            <w:pPr>
              <w:spacing w:before="0" w:after="0"/>
              <w:rPr>
                <w:rFonts w:ascii="Arial Narrow" w:hAnsi="Arial Narrow" w:cs="Calibri"/>
                <w:i/>
                <w:iCs/>
                <w:color w:val="000000"/>
                <w:sz w:val="20"/>
                <w:lang w:eastAsia="fr-CA"/>
              </w:rPr>
            </w:pPr>
            <w:proofErr w:type="spellStart"/>
            <w:r w:rsidRPr="001D7A75">
              <w:rPr>
                <w:rFonts w:ascii="Arial Narrow" w:hAnsi="Arial Narrow" w:cs="Calibri"/>
                <w:i/>
                <w:iCs/>
                <w:color w:val="000000"/>
                <w:sz w:val="20"/>
                <w:lang w:eastAsia="fr-CA"/>
              </w:rPr>
              <w:t>Year</w:t>
            </w:r>
            <w:proofErr w:type="spellEnd"/>
          </w:p>
        </w:tc>
        <w:tc>
          <w:tcPr>
            <w:tcW w:w="720" w:type="dxa"/>
            <w:tcBorders>
              <w:top w:val="nil"/>
              <w:left w:val="nil"/>
              <w:bottom w:val="single" w:sz="4" w:space="0" w:color="auto"/>
              <w:right w:val="nil"/>
            </w:tcBorders>
            <w:shd w:val="clear" w:color="auto" w:fill="auto"/>
            <w:noWrap/>
            <w:vAlign w:val="bottom"/>
            <w:hideMark/>
          </w:tcPr>
          <w:p w14:paraId="11A544F0"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3KL</w:t>
            </w:r>
          </w:p>
        </w:tc>
        <w:tc>
          <w:tcPr>
            <w:tcW w:w="720" w:type="dxa"/>
            <w:tcBorders>
              <w:top w:val="nil"/>
              <w:left w:val="nil"/>
              <w:bottom w:val="single" w:sz="4" w:space="0" w:color="auto"/>
              <w:right w:val="nil"/>
            </w:tcBorders>
            <w:shd w:val="clear" w:color="auto" w:fill="auto"/>
            <w:noWrap/>
            <w:vAlign w:val="bottom"/>
            <w:hideMark/>
          </w:tcPr>
          <w:p w14:paraId="0C52658F"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3P</w:t>
            </w:r>
          </w:p>
        </w:tc>
        <w:tc>
          <w:tcPr>
            <w:tcW w:w="720" w:type="dxa"/>
            <w:tcBorders>
              <w:top w:val="nil"/>
              <w:left w:val="nil"/>
              <w:bottom w:val="single" w:sz="4" w:space="0" w:color="auto"/>
              <w:right w:val="nil"/>
            </w:tcBorders>
            <w:shd w:val="clear" w:color="auto" w:fill="auto"/>
            <w:noWrap/>
            <w:vAlign w:val="bottom"/>
            <w:hideMark/>
          </w:tcPr>
          <w:p w14:paraId="500EE588"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4R</w:t>
            </w:r>
          </w:p>
        </w:tc>
        <w:tc>
          <w:tcPr>
            <w:tcW w:w="720" w:type="dxa"/>
            <w:tcBorders>
              <w:top w:val="nil"/>
              <w:left w:val="nil"/>
              <w:bottom w:val="single" w:sz="4" w:space="0" w:color="auto"/>
              <w:right w:val="nil"/>
            </w:tcBorders>
            <w:shd w:val="clear" w:color="auto" w:fill="auto"/>
            <w:noWrap/>
            <w:vAlign w:val="bottom"/>
            <w:hideMark/>
          </w:tcPr>
          <w:p w14:paraId="6688704A"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4S</w:t>
            </w:r>
          </w:p>
        </w:tc>
        <w:tc>
          <w:tcPr>
            <w:tcW w:w="720" w:type="dxa"/>
            <w:tcBorders>
              <w:top w:val="nil"/>
              <w:left w:val="nil"/>
              <w:bottom w:val="single" w:sz="4" w:space="0" w:color="auto"/>
              <w:right w:val="nil"/>
            </w:tcBorders>
            <w:shd w:val="clear" w:color="auto" w:fill="auto"/>
            <w:noWrap/>
            <w:vAlign w:val="bottom"/>
            <w:hideMark/>
          </w:tcPr>
          <w:p w14:paraId="1B48B794"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4T</w:t>
            </w:r>
          </w:p>
        </w:tc>
        <w:tc>
          <w:tcPr>
            <w:tcW w:w="720" w:type="dxa"/>
            <w:tcBorders>
              <w:top w:val="nil"/>
              <w:left w:val="nil"/>
              <w:bottom w:val="single" w:sz="4" w:space="0" w:color="auto"/>
              <w:right w:val="nil"/>
            </w:tcBorders>
            <w:shd w:val="clear" w:color="auto" w:fill="auto"/>
            <w:noWrap/>
            <w:vAlign w:val="bottom"/>
            <w:hideMark/>
          </w:tcPr>
          <w:p w14:paraId="4FB7636F"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4V</w:t>
            </w:r>
          </w:p>
        </w:tc>
        <w:tc>
          <w:tcPr>
            <w:tcW w:w="720" w:type="dxa"/>
            <w:tcBorders>
              <w:top w:val="nil"/>
              <w:left w:val="nil"/>
              <w:bottom w:val="single" w:sz="4" w:space="0" w:color="auto"/>
              <w:right w:val="nil"/>
            </w:tcBorders>
            <w:shd w:val="clear" w:color="auto" w:fill="auto"/>
            <w:noWrap/>
            <w:vAlign w:val="bottom"/>
            <w:hideMark/>
          </w:tcPr>
          <w:p w14:paraId="496E7BC8"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4W</w:t>
            </w:r>
          </w:p>
        </w:tc>
        <w:tc>
          <w:tcPr>
            <w:tcW w:w="720" w:type="dxa"/>
            <w:tcBorders>
              <w:top w:val="nil"/>
              <w:left w:val="nil"/>
              <w:bottom w:val="single" w:sz="4" w:space="0" w:color="auto"/>
              <w:right w:val="nil"/>
            </w:tcBorders>
            <w:shd w:val="clear" w:color="auto" w:fill="auto"/>
            <w:noWrap/>
            <w:vAlign w:val="bottom"/>
            <w:hideMark/>
          </w:tcPr>
          <w:p w14:paraId="2E8F750F"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4X5YZ</w:t>
            </w:r>
          </w:p>
        </w:tc>
        <w:tc>
          <w:tcPr>
            <w:tcW w:w="720" w:type="dxa"/>
            <w:tcBorders>
              <w:top w:val="nil"/>
              <w:left w:val="nil"/>
              <w:bottom w:val="single" w:sz="4" w:space="0" w:color="auto"/>
              <w:right w:val="nil"/>
            </w:tcBorders>
            <w:shd w:val="clear" w:color="auto" w:fill="auto"/>
            <w:noWrap/>
            <w:vAlign w:val="bottom"/>
            <w:hideMark/>
          </w:tcPr>
          <w:p w14:paraId="508A8C47" w14:textId="77777777" w:rsidR="001D7A75" w:rsidRPr="001D7A75" w:rsidRDefault="001D7A75" w:rsidP="001D7A75">
            <w:pPr>
              <w:spacing w:before="0" w:after="0"/>
              <w:rPr>
                <w:rFonts w:ascii="Arial Narrow" w:hAnsi="Arial Narrow" w:cs="Calibri"/>
                <w:i/>
                <w:iCs/>
                <w:color w:val="000000"/>
                <w:sz w:val="20"/>
                <w:lang w:eastAsia="fr-CA"/>
              </w:rPr>
            </w:pPr>
            <w:r w:rsidRPr="001D7A75">
              <w:rPr>
                <w:rFonts w:ascii="Arial Narrow" w:hAnsi="Arial Narrow" w:cs="Calibri"/>
                <w:i/>
                <w:iCs/>
                <w:color w:val="000000"/>
                <w:sz w:val="20"/>
                <w:lang w:eastAsia="fr-CA"/>
              </w:rPr>
              <w:t>Total</w:t>
            </w:r>
          </w:p>
        </w:tc>
      </w:tr>
      <w:tr w:rsidR="006C62D2" w:rsidRPr="001D7A75" w14:paraId="553CB135" w14:textId="77777777" w:rsidTr="001D7A75">
        <w:trPr>
          <w:trHeight w:val="144"/>
        </w:trPr>
        <w:tc>
          <w:tcPr>
            <w:tcW w:w="720" w:type="dxa"/>
            <w:tcBorders>
              <w:top w:val="nil"/>
              <w:left w:val="nil"/>
              <w:bottom w:val="nil"/>
              <w:right w:val="nil"/>
            </w:tcBorders>
            <w:shd w:val="clear" w:color="auto" w:fill="auto"/>
            <w:noWrap/>
            <w:vAlign w:val="bottom"/>
            <w:hideMark/>
          </w:tcPr>
          <w:p w14:paraId="6856F96B"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1973</w:t>
            </w:r>
          </w:p>
        </w:tc>
        <w:tc>
          <w:tcPr>
            <w:tcW w:w="720" w:type="dxa"/>
            <w:tcBorders>
              <w:top w:val="nil"/>
              <w:left w:val="nil"/>
              <w:bottom w:val="nil"/>
              <w:right w:val="nil"/>
            </w:tcBorders>
            <w:shd w:val="clear" w:color="auto" w:fill="auto"/>
            <w:noWrap/>
            <w:vAlign w:val="bottom"/>
            <w:hideMark/>
          </w:tcPr>
          <w:p w14:paraId="6BAB7947"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2C5878DA"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92117F0"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5A03CBC"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F46DD60"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29</w:t>
            </w:r>
          </w:p>
        </w:tc>
        <w:tc>
          <w:tcPr>
            <w:tcW w:w="720" w:type="dxa"/>
            <w:tcBorders>
              <w:top w:val="nil"/>
              <w:left w:val="nil"/>
              <w:bottom w:val="nil"/>
              <w:right w:val="nil"/>
            </w:tcBorders>
            <w:shd w:val="clear" w:color="auto" w:fill="auto"/>
            <w:noWrap/>
            <w:vAlign w:val="bottom"/>
            <w:hideMark/>
          </w:tcPr>
          <w:p w14:paraId="6CA786FC"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21</w:t>
            </w:r>
          </w:p>
        </w:tc>
        <w:tc>
          <w:tcPr>
            <w:tcW w:w="720" w:type="dxa"/>
            <w:tcBorders>
              <w:top w:val="nil"/>
              <w:left w:val="nil"/>
              <w:bottom w:val="nil"/>
              <w:right w:val="nil"/>
            </w:tcBorders>
            <w:shd w:val="clear" w:color="auto" w:fill="auto"/>
            <w:noWrap/>
            <w:vAlign w:val="bottom"/>
            <w:hideMark/>
          </w:tcPr>
          <w:p w14:paraId="71F26CF3"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w:t>
            </w:r>
          </w:p>
        </w:tc>
        <w:tc>
          <w:tcPr>
            <w:tcW w:w="720" w:type="dxa"/>
            <w:tcBorders>
              <w:top w:val="nil"/>
              <w:left w:val="nil"/>
              <w:bottom w:val="nil"/>
              <w:right w:val="nil"/>
            </w:tcBorders>
            <w:shd w:val="clear" w:color="auto" w:fill="auto"/>
            <w:noWrap/>
            <w:vAlign w:val="bottom"/>
            <w:hideMark/>
          </w:tcPr>
          <w:p w14:paraId="7C4AACC5"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w:t>
            </w:r>
          </w:p>
        </w:tc>
        <w:tc>
          <w:tcPr>
            <w:tcW w:w="720" w:type="dxa"/>
            <w:tcBorders>
              <w:top w:val="nil"/>
              <w:left w:val="nil"/>
              <w:bottom w:val="nil"/>
              <w:right w:val="nil"/>
            </w:tcBorders>
            <w:shd w:val="clear" w:color="auto" w:fill="auto"/>
            <w:noWrap/>
            <w:vAlign w:val="bottom"/>
            <w:hideMark/>
          </w:tcPr>
          <w:p w14:paraId="57D30391"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76</w:t>
            </w:r>
          </w:p>
        </w:tc>
      </w:tr>
      <w:tr w:rsidR="006C62D2" w:rsidRPr="001D7A75" w14:paraId="6DE60DB1" w14:textId="77777777" w:rsidTr="001D7A75">
        <w:trPr>
          <w:trHeight w:val="144"/>
        </w:trPr>
        <w:tc>
          <w:tcPr>
            <w:tcW w:w="720" w:type="dxa"/>
            <w:tcBorders>
              <w:top w:val="nil"/>
              <w:left w:val="nil"/>
              <w:bottom w:val="nil"/>
              <w:right w:val="nil"/>
            </w:tcBorders>
            <w:shd w:val="clear" w:color="000000" w:fill="F2F2F2"/>
            <w:noWrap/>
            <w:vAlign w:val="bottom"/>
            <w:hideMark/>
          </w:tcPr>
          <w:p w14:paraId="14672ECD"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1974</w:t>
            </w:r>
          </w:p>
        </w:tc>
        <w:tc>
          <w:tcPr>
            <w:tcW w:w="720" w:type="dxa"/>
            <w:tcBorders>
              <w:top w:val="nil"/>
              <w:left w:val="nil"/>
              <w:bottom w:val="nil"/>
              <w:right w:val="nil"/>
            </w:tcBorders>
            <w:shd w:val="clear" w:color="000000" w:fill="F2F2F2"/>
            <w:noWrap/>
            <w:vAlign w:val="bottom"/>
            <w:hideMark/>
          </w:tcPr>
          <w:p w14:paraId="557B1B34"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000000" w:fill="F2F2F2"/>
            <w:noWrap/>
            <w:vAlign w:val="bottom"/>
            <w:hideMark/>
          </w:tcPr>
          <w:p w14:paraId="6ECF8496"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A1E6182"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A8F8B2B"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FDAF3BF"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w:t>
            </w:r>
          </w:p>
        </w:tc>
        <w:tc>
          <w:tcPr>
            <w:tcW w:w="720" w:type="dxa"/>
            <w:tcBorders>
              <w:top w:val="nil"/>
              <w:left w:val="nil"/>
              <w:bottom w:val="nil"/>
              <w:right w:val="nil"/>
            </w:tcBorders>
            <w:shd w:val="clear" w:color="000000" w:fill="F2F2F2"/>
            <w:noWrap/>
            <w:vAlign w:val="bottom"/>
            <w:hideMark/>
          </w:tcPr>
          <w:p w14:paraId="2DC5BB48"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000000" w:fill="F2F2F2"/>
            <w:noWrap/>
            <w:vAlign w:val="bottom"/>
            <w:hideMark/>
          </w:tcPr>
          <w:p w14:paraId="15AE8B48"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000000" w:fill="F2F2F2"/>
            <w:noWrap/>
            <w:vAlign w:val="bottom"/>
            <w:hideMark/>
          </w:tcPr>
          <w:p w14:paraId="6421FFA1"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14</w:t>
            </w:r>
          </w:p>
        </w:tc>
        <w:tc>
          <w:tcPr>
            <w:tcW w:w="720" w:type="dxa"/>
            <w:tcBorders>
              <w:top w:val="nil"/>
              <w:left w:val="nil"/>
              <w:bottom w:val="nil"/>
              <w:right w:val="nil"/>
            </w:tcBorders>
            <w:shd w:val="clear" w:color="000000" w:fill="F2F2F2"/>
            <w:noWrap/>
            <w:vAlign w:val="bottom"/>
            <w:hideMark/>
          </w:tcPr>
          <w:p w14:paraId="07589F5B"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36</w:t>
            </w:r>
          </w:p>
        </w:tc>
      </w:tr>
      <w:tr w:rsidR="006C62D2" w:rsidRPr="001D7A75" w14:paraId="1A8B6F07" w14:textId="77777777" w:rsidTr="001D7A75">
        <w:trPr>
          <w:trHeight w:val="144"/>
        </w:trPr>
        <w:tc>
          <w:tcPr>
            <w:tcW w:w="720" w:type="dxa"/>
            <w:tcBorders>
              <w:top w:val="nil"/>
              <w:left w:val="nil"/>
              <w:bottom w:val="nil"/>
              <w:right w:val="nil"/>
            </w:tcBorders>
            <w:shd w:val="clear" w:color="auto" w:fill="auto"/>
            <w:noWrap/>
            <w:vAlign w:val="bottom"/>
            <w:hideMark/>
          </w:tcPr>
          <w:p w14:paraId="2DA842E0"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1975</w:t>
            </w:r>
          </w:p>
        </w:tc>
        <w:tc>
          <w:tcPr>
            <w:tcW w:w="720" w:type="dxa"/>
            <w:tcBorders>
              <w:top w:val="nil"/>
              <w:left w:val="nil"/>
              <w:bottom w:val="nil"/>
              <w:right w:val="nil"/>
            </w:tcBorders>
            <w:shd w:val="clear" w:color="auto" w:fill="auto"/>
            <w:noWrap/>
            <w:vAlign w:val="bottom"/>
            <w:hideMark/>
          </w:tcPr>
          <w:p w14:paraId="2B1A63B8"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2E70433D"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3D05A3F"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0B22E99F"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5693E38"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15</w:t>
            </w:r>
          </w:p>
        </w:tc>
        <w:tc>
          <w:tcPr>
            <w:tcW w:w="720" w:type="dxa"/>
            <w:tcBorders>
              <w:top w:val="nil"/>
              <w:left w:val="nil"/>
              <w:bottom w:val="nil"/>
              <w:right w:val="nil"/>
            </w:tcBorders>
            <w:shd w:val="clear" w:color="auto" w:fill="auto"/>
            <w:noWrap/>
            <w:vAlign w:val="bottom"/>
            <w:hideMark/>
          </w:tcPr>
          <w:p w14:paraId="4184D2CB"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1F979788"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auto" w:fill="auto"/>
            <w:noWrap/>
            <w:vAlign w:val="bottom"/>
            <w:hideMark/>
          </w:tcPr>
          <w:p w14:paraId="159CF175"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w:t>
            </w:r>
          </w:p>
        </w:tc>
        <w:tc>
          <w:tcPr>
            <w:tcW w:w="720" w:type="dxa"/>
            <w:tcBorders>
              <w:top w:val="nil"/>
              <w:left w:val="nil"/>
              <w:bottom w:val="nil"/>
              <w:right w:val="nil"/>
            </w:tcBorders>
            <w:shd w:val="clear" w:color="auto" w:fill="auto"/>
            <w:noWrap/>
            <w:vAlign w:val="bottom"/>
            <w:hideMark/>
          </w:tcPr>
          <w:p w14:paraId="40E7E00F"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46</w:t>
            </w:r>
          </w:p>
        </w:tc>
      </w:tr>
      <w:tr w:rsidR="006C62D2" w:rsidRPr="001D7A75" w14:paraId="0D1CD4D7" w14:textId="77777777" w:rsidTr="001D7A75">
        <w:trPr>
          <w:trHeight w:val="144"/>
        </w:trPr>
        <w:tc>
          <w:tcPr>
            <w:tcW w:w="720" w:type="dxa"/>
            <w:tcBorders>
              <w:top w:val="nil"/>
              <w:left w:val="nil"/>
              <w:bottom w:val="nil"/>
              <w:right w:val="nil"/>
            </w:tcBorders>
            <w:shd w:val="clear" w:color="000000" w:fill="F2F2F2"/>
            <w:noWrap/>
            <w:vAlign w:val="bottom"/>
            <w:hideMark/>
          </w:tcPr>
          <w:p w14:paraId="722F0F45"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1976</w:t>
            </w:r>
          </w:p>
        </w:tc>
        <w:tc>
          <w:tcPr>
            <w:tcW w:w="720" w:type="dxa"/>
            <w:tcBorders>
              <w:top w:val="nil"/>
              <w:left w:val="nil"/>
              <w:bottom w:val="nil"/>
              <w:right w:val="nil"/>
            </w:tcBorders>
            <w:shd w:val="clear" w:color="000000" w:fill="F2F2F2"/>
            <w:noWrap/>
            <w:vAlign w:val="bottom"/>
            <w:hideMark/>
          </w:tcPr>
          <w:p w14:paraId="1269BEF5"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000000" w:fill="F2F2F2"/>
            <w:noWrap/>
            <w:vAlign w:val="bottom"/>
            <w:hideMark/>
          </w:tcPr>
          <w:p w14:paraId="7DCF7E43"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C2BD890"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91FC87B"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35AEB0E"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24</w:t>
            </w:r>
          </w:p>
        </w:tc>
        <w:tc>
          <w:tcPr>
            <w:tcW w:w="720" w:type="dxa"/>
            <w:tcBorders>
              <w:top w:val="nil"/>
              <w:left w:val="nil"/>
              <w:bottom w:val="nil"/>
              <w:right w:val="nil"/>
            </w:tcBorders>
            <w:shd w:val="clear" w:color="000000" w:fill="F2F2F2"/>
            <w:noWrap/>
            <w:vAlign w:val="bottom"/>
            <w:hideMark/>
          </w:tcPr>
          <w:p w14:paraId="41F83FCB"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15</w:t>
            </w:r>
          </w:p>
        </w:tc>
        <w:tc>
          <w:tcPr>
            <w:tcW w:w="720" w:type="dxa"/>
            <w:tcBorders>
              <w:top w:val="nil"/>
              <w:left w:val="nil"/>
              <w:bottom w:val="nil"/>
              <w:right w:val="nil"/>
            </w:tcBorders>
            <w:shd w:val="clear" w:color="000000" w:fill="F2F2F2"/>
            <w:noWrap/>
            <w:vAlign w:val="bottom"/>
            <w:hideMark/>
          </w:tcPr>
          <w:p w14:paraId="6BB42210" w14:textId="77777777" w:rsidR="006C62D2"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88BBF6A"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36</w:t>
            </w:r>
          </w:p>
        </w:tc>
        <w:tc>
          <w:tcPr>
            <w:tcW w:w="720" w:type="dxa"/>
            <w:tcBorders>
              <w:top w:val="nil"/>
              <w:left w:val="nil"/>
              <w:bottom w:val="nil"/>
              <w:right w:val="nil"/>
            </w:tcBorders>
            <w:shd w:val="clear" w:color="000000" w:fill="F2F2F2"/>
            <w:noWrap/>
            <w:vAlign w:val="bottom"/>
            <w:hideMark/>
          </w:tcPr>
          <w:p w14:paraId="243B2C3D"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75</w:t>
            </w:r>
          </w:p>
        </w:tc>
      </w:tr>
      <w:tr w:rsidR="006C62D2" w:rsidRPr="001D7A75" w14:paraId="28F03F82" w14:textId="77777777" w:rsidTr="001D7A75">
        <w:trPr>
          <w:trHeight w:val="144"/>
        </w:trPr>
        <w:tc>
          <w:tcPr>
            <w:tcW w:w="720" w:type="dxa"/>
            <w:tcBorders>
              <w:top w:val="nil"/>
              <w:left w:val="nil"/>
              <w:bottom w:val="nil"/>
              <w:right w:val="nil"/>
            </w:tcBorders>
            <w:shd w:val="clear" w:color="auto" w:fill="auto"/>
            <w:noWrap/>
            <w:vAlign w:val="bottom"/>
            <w:hideMark/>
          </w:tcPr>
          <w:p w14:paraId="261DE3D2"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1977</w:t>
            </w:r>
          </w:p>
        </w:tc>
        <w:tc>
          <w:tcPr>
            <w:tcW w:w="720" w:type="dxa"/>
            <w:tcBorders>
              <w:top w:val="nil"/>
              <w:left w:val="nil"/>
              <w:bottom w:val="nil"/>
              <w:right w:val="nil"/>
            </w:tcBorders>
            <w:shd w:val="clear" w:color="auto" w:fill="auto"/>
            <w:noWrap/>
            <w:vAlign w:val="bottom"/>
            <w:hideMark/>
          </w:tcPr>
          <w:p w14:paraId="63B9AD1A"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6532B907"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5F121AD"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EA5C568"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89325A2"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23</w:t>
            </w:r>
          </w:p>
        </w:tc>
        <w:tc>
          <w:tcPr>
            <w:tcW w:w="720" w:type="dxa"/>
            <w:tcBorders>
              <w:top w:val="nil"/>
              <w:left w:val="nil"/>
              <w:bottom w:val="nil"/>
              <w:right w:val="nil"/>
            </w:tcBorders>
            <w:shd w:val="clear" w:color="auto" w:fill="auto"/>
            <w:noWrap/>
            <w:vAlign w:val="bottom"/>
            <w:hideMark/>
          </w:tcPr>
          <w:p w14:paraId="7017A59E"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auto" w:fill="auto"/>
            <w:noWrap/>
            <w:vAlign w:val="bottom"/>
            <w:hideMark/>
          </w:tcPr>
          <w:p w14:paraId="5639A292"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7C1EA4C2"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26</w:t>
            </w:r>
          </w:p>
        </w:tc>
        <w:tc>
          <w:tcPr>
            <w:tcW w:w="720" w:type="dxa"/>
            <w:tcBorders>
              <w:top w:val="nil"/>
              <w:left w:val="nil"/>
              <w:bottom w:val="nil"/>
              <w:right w:val="nil"/>
            </w:tcBorders>
            <w:shd w:val="clear" w:color="auto" w:fill="auto"/>
            <w:noWrap/>
            <w:vAlign w:val="bottom"/>
            <w:hideMark/>
          </w:tcPr>
          <w:p w14:paraId="3EA3B1FE"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58</w:t>
            </w:r>
          </w:p>
        </w:tc>
      </w:tr>
      <w:tr w:rsidR="006C62D2" w:rsidRPr="001D7A75" w14:paraId="3BF1B514" w14:textId="77777777" w:rsidTr="001D7A75">
        <w:trPr>
          <w:trHeight w:val="144"/>
        </w:trPr>
        <w:tc>
          <w:tcPr>
            <w:tcW w:w="720" w:type="dxa"/>
            <w:tcBorders>
              <w:top w:val="nil"/>
              <w:left w:val="nil"/>
              <w:bottom w:val="nil"/>
              <w:right w:val="nil"/>
            </w:tcBorders>
            <w:shd w:val="clear" w:color="000000" w:fill="F2F2F2"/>
            <w:noWrap/>
            <w:vAlign w:val="bottom"/>
            <w:hideMark/>
          </w:tcPr>
          <w:p w14:paraId="23C116B9"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1978</w:t>
            </w:r>
          </w:p>
        </w:tc>
        <w:tc>
          <w:tcPr>
            <w:tcW w:w="720" w:type="dxa"/>
            <w:tcBorders>
              <w:top w:val="nil"/>
              <w:left w:val="nil"/>
              <w:bottom w:val="nil"/>
              <w:right w:val="nil"/>
            </w:tcBorders>
            <w:shd w:val="clear" w:color="000000" w:fill="F2F2F2"/>
            <w:noWrap/>
            <w:vAlign w:val="bottom"/>
            <w:hideMark/>
          </w:tcPr>
          <w:p w14:paraId="41918F66"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000000" w:fill="F2F2F2"/>
            <w:noWrap/>
            <w:vAlign w:val="bottom"/>
            <w:hideMark/>
          </w:tcPr>
          <w:p w14:paraId="08370DE1"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31C31B4"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BAB8C60"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F350B60"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27</w:t>
            </w:r>
          </w:p>
        </w:tc>
        <w:tc>
          <w:tcPr>
            <w:tcW w:w="720" w:type="dxa"/>
            <w:tcBorders>
              <w:top w:val="nil"/>
              <w:left w:val="nil"/>
              <w:bottom w:val="nil"/>
              <w:right w:val="nil"/>
            </w:tcBorders>
            <w:shd w:val="clear" w:color="000000" w:fill="F2F2F2"/>
            <w:noWrap/>
            <w:vAlign w:val="bottom"/>
            <w:hideMark/>
          </w:tcPr>
          <w:p w14:paraId="61024D2C"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12</w:t>
            </w:r>
          </w:p>
        </w:tc>
        <w:tc>
          <w:tcPr>
            <w:tcW w:w="720" w:type="dxa"/>
            <w:tcBorders>
              <w:top w:val="nil"/>
              <w:left w:val="nil"/>
              <w:bottom w:val="nil"/>
              <w:right w:val="nil"/>
            </w:tcBorders>
            <w:shd w:val="clear" w:color="000000" w:fill="F2F2F2"/>
            <w:noWrap/>
            <w:vAlign w:val="bottom"/>
            <w:hideMark/>
          </w:tcPr>
          <w:p w14:paraId="30576F05"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000000" w:fill="F2F2F2"/>
            <w:noWrap/>
            <w:vAlign w:val="bottom"/>
            <w:hideMark/>
          </w:tcPr>
          <w:p w14:paraId="254AEB15"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21</w:t>
            </w:r>
          </w:p>
        </w:tc>
        <w:tc>
          <w:tcPr>
            <w:tcW w:w="720" w:type="dxa"/>
            <w:tcBorders>
              <w:top w:val="nil"/>
              <w:left w:val="nil"/>
              <w:bottom w:val="nil"/>
              <w:right w:val="nil"/>
            </w:tcBorders>
            <w:shd w:val="clear" w:color="000000" w:fill="F2F2F2"/>
            <w:noWrap/>
            <w:vAlign w:val="bottom"/>
            <w:hideMark/>
          </w:tcPr>
          <w:p w14:paraId="46295D6B"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69</w:t>
            </w:r>
          </w:p>
        </w:tc>
      </w:tr>
      <w:tr w:rsidR="006C62D2" w:rsidRPr="001D7A75" w14:paraId="09473A5F" w14:textId="77777777" w:rsidTr="001D7A75">
        <w:trPr>
          <w:trHeight w:val="144"/>
        </w:trPr>
        <w:tc>
          <w:tcPr>
            <w:tcW w:w="720" w:type="dxa"/>
            <w:tcBorders>
              <w:top w:val="nil"/>
              <w:left w:val="nil"/>
              <w:bottom w:val="nil"/>
              <w:right w:val="nil"/>
            </w:tcBorders>
            <w:shd w:val="clear" w:color="auto" w:fill="auto"/>
            <w:noWrap/>
            <w:vAlign w:val="bottom"/>
            <w:hideMark/>
          </w:tcPr>
          <w:p w14:paraId="42BC86A0"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1979</w:t>
            </w:r>
          </w:p>
        </w:tc>
        <w:tc>
          <w:tcPr>
            <w:tcW w:w="720" w:type="dxa"/>
            <w:tcBorders>
              <w:top w:val="nil"/>
              <w:left w:val="nil"/>
              <w:bottom w:val="nil"/>
              <w:right w:val="nil"/>
            </w:tcBorders>
            <w:shd w:val="clear" w:color="auto" w:fill="auto"/>
            <w:noWrap/>
            <w:vAlign w:val="bottom"/>
            <w:hideMark/>
          </w:tcPr>
          <w:p w14:paraId="5585711B"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7B50EF7F"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B00E168"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1BD43FCE"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8A08067"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44</w:t>
            </w:r>
          </w:p>
        </w:tc>
        <w:tc>
          <w:tcPr>
            <w:tcW w:w="720" w:type="dxa"/>
            <w:tcBorders>
              <w:top w:val="nil"/>
              <w:left w:val="nil"/>
              <w:bottom w:val="nil"/>
              <w:right w:val="nil"/>
            </w:tcBorders>
            <w:shd w:val="clear" w:color="auto" w:fill="auto"/>
            <w:noWrap/>
            <w:vAlign w:val="bottom"/>
            <w:hideMark/>
          </w:tcPr>
          <w:p w14:paraId="006ABC99"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auto" w:fill="auto"/>
            <w:noWrap/>
            <w:vAlign w:val="bottom"/>
            <w:hideMark/>
          </w:tcPr>
          <w:p w14:paraId="19D1F082"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2604642D"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21</w:t>
            </w:r>
          </w:p>
        </w:tc>
        <w:tc>
          <w:tcPr>
            <w:tcW w:w="720" w:type="dxa"/>
            <w:tcBorders>
              <w:top w:val="nil"/>
              <w:left w:val="nil"/>
              <w:bottom w:val="nil"/>
              <w:right w:val="nil"/>
            </w:tcBorders>
            <w:shd w:val="clear" w:color="auto" w:fill="auto"/>
            <w:noWrap/>
            <w:vAlign w:val="bottom"/>
            <w:hideMark/>
          </w:tcPr>
          <w:p w14:paraId="1183D320"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78</w:t>
            </w:r>
          </w:p>
        </w:tc>
      </w:tr>
      <w:tr w:rsidR="006C62D2" w:rsidRPr="001D7A75" w14:paraId="273E5FB6" w14:textId="77777777" w:rsidTr="001D7A75">
        <w:trPr>
          <w:trHeight w:val="144"/>
        </w:trPr>
        <w:tc>
          <w:tcPr>
            <w:tcW w:w="720" w:type="dxa"/>
            <w:tcBorders>
              <w:top w:val="nil"/>
              <w:left w:val="nil"/>
              <w:bottom w:val="nil"/>
              <w:right w:val="nil"/>
            </w:tcBorders>
            <w:shd w:val="clear" w:color="000000" w:fill="F2F2F2"/>
            <w:noWrap/>
            <w:vAlign w:val="bottom"/>
            <w:hideMark/>
          </w:tcPr>
          <w:p w14:paraId="0C971223"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1980</w:t>
            </w:r>
          </w:p>
        </w:tc>
        <w:tc>
          <w:tcPr>
            <w:tcW w:w="720" w:type="dxa"/>
            <w:tcBorders>
              <w:top w:val="nil"/>
              <w:left w:val="nil"/>
              <w:bottom w:val="nil"/>
              <w:right w:val="nil"/>
            </w:tcBorders>
            <w:shd w:val="clear" w:color="000000" w:fill="F2F2F2"/>
            <w:noWrap/>
            <w:vAlign w:val="bottom"/>
            <w:hideMark/>
          </w:tcPr>
          <w:p w14:paraId="1A9F8CB7"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000000" w:fill="F2F2F2"/>
            <w:noWrap/>
            <w:vAlign w:val="bottom"/>
            <w:hideMark/>
          </w:tcPr>
          <w:p w14:paraId="75E608F4"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4F2713E"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3EF054E"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3AB5A7F"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34</w:t>
            </w:r>
          </w:p>
        </w:tc>
        <w:tc>
          <w:tcPr>
            <w:tcW w:w="720" w:type="dxa"/>
            <w:tcBorders>
              <w:top w:val="nil"/>
              <w:left w:val="nil"/>
              <w:bottom w:val="nil"/>
              <w:right w:val="nil"/>
            </w:tcBorders>
            <w:shd w:val="clear" w:color="000000" w:fill="F2F2F2"/>
            <w:noWrap/>
            <w:vAlign w:val="bottom"/>
            <w:hideMark/>
          </w:tcPr>
          <w:p w14:paraId="0FBBC030"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12</w:t>
            </w:r>
          </w:p>
        </w:tc>
        <w:tc>
          <w:tcPr>
            <w:tcW w:w="720" w:type="dxa"/>
            <w:tcBorders>
              <w:top w:val="nil"/>
              <w:left w:val="nil"/>
              <w:bottom w:val="nil"/>
              <w:right w:val="nil"/>
            </w:tcBorders>
            <w:shd w:val="clear" w:color="000000" w:fill="F2F2F2"/>
            <w:noWrap/>
            <w:vAlign w:val="bottom"/>
            <w:hideMark/>
          </w:tcPr>
          <w:p w14:paraId="30C8A344"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w:t>
            </w:r>
          </w:p>
        </w:tc>
        <w:tc>
          <w:tcPr>
            <w:tcW w:w="720" w:type="dxa"/>
            <w:tcBorders>
              <w:top w:val="nil"/>
              <w:left w:val="nil"/>
              <w:bottom w:val="nil"/>
              <w:right w:val="nil"/>
            </w:tcBorders>
            <w:shd w:val="clear" w:color="000000" w:fill="F2F2F2"/>
            <w:noWrap/>
            <w:vAlign w:val="bottom"/>
            <w:hideMark/>
          </w:tcPr>
          <w:p w14:paraId="1C2C3987"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21</w:t>
            </w:r>
          </w:p>
        </w:tc>
        <w:tc>
          <w:tcPr>
            <w:tcW w:w="720" w:type="dxa"/>
            <w:tcBorders>
              <w:top w:val="nil"/>
              <w:left w:val="nil"/>
              <w:bottom w:val="nil"/>
              <w:right w:val="nil"/>
            </w:tcBorders>
            <w:shd w:val="clear" w:color="000000" w:fill="F2F2F2"/>
            <w:noWrap/>
            <w:vAlign w:val="bottom"/>
            <w:hideMark/>
          </w:tcPr>
          <w:p w14:paraId="67A7B101"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73</w:t>
            </w:r>
          </w:p>
        </w:tc>
      </w:tr>
      <w:tr w:rsidR="006C62D2" w:rsidRPr="001D7A75" w14:paraId="699F1D6F" w14:textId="77777777" w:rsidTr="001D7A75">
        <w:trPr>
          <w:trHeight w:val="144"/>
        </w:trPr>
        <w:tc>
          <w:tcPr>
            <w:tcW w:w="720" w:type="dxa"/>
            <w:tcBorders>
              <w:top w:val="nil"/>
              <w:left w:val="nil"/>
              <w:bottom w:val="nil"/>
              <w:right w:val="nil"/>
            </w:tcBorders>
            <w:shd w:val="clear" w:color="auto" w:fill="auto"/>
            <w:noWrap/>
            <w:vAlign w:val="bottom"/>
            <w:hideMark/>
          </w:tcPr>
          <w:p w14:paraId="1EEA959F"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1981</w:t>
            </w:r>
          </w:p>
        </w:tc>
        <w:tc>
          <w:tcPr>
            <w:tcW w:w="720" w:type="dxa"/>
            <w:tcBorders>
              <w:top w:val="nil"/>
              <w:left w:val="nil"/>
              <w:bottom w:val="nil"/>
              <w:right w:val="nil"/>
            </w:tcBorders>
            <w:shd w:val="clear" w:color="auto" w:fill="auto"/>
            <w:noWrap/>
            <w:vAlign w:val="bottom"/>
            <w:hideMark/>
          </w:tcPr>
          <w:p w14:paraId="287AB9B3"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0732BFB4"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0F10E4B"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7ABE2C08"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CAC3879"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33</w:t>
            </w:r>
          </w:p>
        </w:tc>
        <w:tc>
          <w:tcPr>
            <w:tcW w:w="720" w:type="dxa"/>
            <w:tcBorders>
              <w:top w:val="nil"/>
              <w:left w:val="nil"/>
              <w:bottom w:val="nil"/>
              <w:right w:val="nil"/>
            </w:tcBorders>
            <w:shd w:val="clear" w:color="auto" w:fill="auto"/>
            <w:noWrap/>
            <w:vAlign w:val="bottom"/>
            <w:hideMark/>
          </w:tcPr>
          <w:p w14:paraId="25FF66AE"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5212EA44"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3AB2105D"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15</w:t>
            </w:r>
          </w:p>
        </w:tc>
        <w:tc>
          <w:tcPr>
            <w:tcW w:w="720" w:type="dxa"/>
            <w:tcBorders>
              <w:top w:val="nil"/>
              <w:left w:val="nil"/>
              <w:bottom w:val="nil"/>
              <w:right w:val="nil"/>
            </w:tcBorders>
            <w:shd w:val="clear" w:color="auto" w:fill="auto"/>
            <w:noWrap/>
            <w:vAlign w:val="bottom"/>
            <w:hideMark/>
          </w:tcPr>
          <w:p w14:paraId="5C2A9B92"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55</w:t>
            </w:r>
          </w:p>
        </w:tc>
      </w:tr>
      <w:tr w:rsidR="006C62D2" w:rsidRPr="001D7A75" w14:paraId="52EC0BAD" w14:textId="77777777" w:rsidTr="001D7A75">
        <w:trPr>
          <w:trHeight w:val="144"/>
        </w:trPr>
        <w:tc>
          <w:tcPr>
            <w:tcW w:w="720" w:type="dxa"/>
            <w:tcBorders>
              <w:top w:val="nil"/>
              <w:left w:val="nil"/>
              <w:bottom w:val="nil"/>
              <w:right w:val="nil"/>
            </w:tcBorders>
            <w:shd w:val="clear" w:color="000000" w:fill="F2F2F2"/>
            <w:noWrap/>
            <w:vAlign w:val="bottom"/>
            <w:hideMark/>
          </w:tcPr>
          <w:p w14:paraId="18390CA9"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1982</w:t>
            </w:r>
          </w:p>
        </w:tc>
        <w:tc>
          <w:tcPr>
            <w:tcW w:w="720" w:type="dxa"/>
            <w:tcBorders>
              <w:top w:val="nil"/>
              <w:left w:val="nil"/>
              <w:bottom w:val="nil"/>
              <w:right w:val="nil"/>
            </w:tcBorders>
            <w:shd w:val="clear" w:color="000000" w:fill="F2F2F2"/>
            <w:noWrap/>
            <w:vAlign w:val="bottom"/>
            <w:hideMark/>
          </w:tcPr>
          <w:p w14:paraId="5FA760FF"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000000" w:fill="F2F2F2"/>
            <w:noWrap/>
            <w:vAlign w:val="bottom"/>
            <w:hideMark/>
          </w:tcPr>
          <w:p w14:paraId="3340F9EB"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EC079B2"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9098CE4" w14:textId="77777777" w:rsidR="006C62D2"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E6EB789"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23</w:t>
            </w:r>
          </w:p>
        </w:tc>
        <w:tc>
          <w:tcPr>
            <w:tcW w:w="720" w:type="dxa"/>
            <w:tcBorders>
              <w:top w:val="nil"/>
              <w:left w:val="nil"/>
              <w:bottom w:val="nil"/>
              <w:right w:val="nil"/>
            </w:tcBorders>
            <w:shd w:val="clear" w:color="000000" w:fill="F2F2F2"/>
            <w:noWrap/>
            <w:vAlign w:val="bottom"/>
            <w:hideMark/>
          </w:tcPr>
          <w:p w14:paraId="1883B8CC"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000000" w:fill="F2F2F2"/>
            <w:noWrap/>
            <w:vAlign w:val="bottom"/>
            <w:hideMark/>
          </w:tcPr>
          <w:p w14:paraId="10551C2A"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2C26379F"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30</w:t>
            </w:r>
          </w:p>
        </w:tc>
        <w:tc>
          <w:tcPr>
            <w:tcW w:w="720" w:type="dxa"/>
            <w:tcBorders>
              <w:top w:val="nil"/>
              <w:left w:val="nil"/>
              <w:bottom w:val="nil"/>
              <w:right w:val="nil"/>
            </w:tcBorders>
            <w:shd w:val="clear" w:color="000000" w:fill="F2F2F2"/>
            <w:noWrap/>
            <w:vAlign w:val="bottom"/>
            <w:hideMark/>
          </w:tcPr>
          <w:p w14:paraId="5130A9B9" w14:textId="77777777" w:rsidR="006C62D2" w:rsidRPr="001D7A75" w:rsidRDefault="006C62D2"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58</w:t>
            </w:r>
          </w:p>
        </w:tc>
      </w:tr>
      <w:tr w:rsidR="001D7A75" w:rsidRPr="001D7A75" w14:paraId="0A988A37" w14:textId="77777777" w:rsidTr="001D7A75">
        <w:trPr>
          <w:trHeight w:val="144"/>
        </w:trPr>
        <w:tc>
          <w:tcPr>
            <w:tcW w:w="720" w:type="dxa"/>
            <w:tcBorders>
              <w:top w:val="nil"/>
              <w:left w:val="nil"/>
              <w:bottom w:val="nil"/>
              <w:right w:val="nil"/>
            </w:tcBorders>
            <w:shd w:val="clear" w:color="auto" w:fill="auto"/>
            <w:noWrap/>
            <w:vAlign w:val="bottom"/>
            <w:hideMark/>
          </w:tcPr>
          <w:p w14:paraId="4488D426"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1983</w:t>
            </w:r>
          </w:p>
        </w:tc>
        <w:tc>
          <w:tcPr>
            <w:tcW w:w="720" w:type="dxa"/>
            <w:tcBorders>
              <w:top w:val="nil"/>
              <w:left w:val="nil"/>
              <w:bottom w:val="nil"/>
              <w:right w:val="nil"/>
            </w:tcBorders>
            <w:shd w:val="clear" w:color="auto" w:fill="auto"/>
            <w:noWrap/>
            <w:vAlign w:val="bottom"/>
            <w:hideMark/>
          </w:tcPr>
          <w:p w14:paraId="503F89A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32</w:t>
            </w:r>
          </w:p>
        </w:tc>
        <w:tc>
          <w:tcPr>
            <w:tcW w:w="720" w:type="dxa"/>
            <w:tcBorders>
              <w:top w:val="nil"/>
              <w:left w:val="nil"/>
              <w:bottom w:val="nil"/>
              <w:right w:val="nil"/>
            </w:tcBorders>
            <w:shd w:val="clear" w:color="auto" w:fill="auto"/>
            <w:noWrap/>
            <w:vAlign w:val="bottom"/>
            <w:hideMark/>
          </w:tcPr>
          <w:p w14:paraId="309088F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33E30F2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12</w:t>
            </w:r>
          </w:p>
        </w:tc>
        <w:tc>
          <w:tcPr>
            <w:tcW w:w="720" w:type="dxa"/>
            <w:tcBorders>
              <w:top w:val="nil"/>
              <w:left w:val="nil"/>
              <w:bottom w:val="nil"/>
              <w:right w:val="nil"/>
            </w:tcBorders>
            <w:shd w:val="clear" w:color="auto" w:fill="auto"/>
            <w:noWrap/>
            <w:vAlign w:val="bottom"/>
            <w:hideMark/>
          </w:tcPr>
          <w:p w14:paraId="28C9E19A"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3E0A9E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w:t>
            </w:r>
          </w:p>
        </w:tc>
        <w:tc>
          <w:tcPr>
            <w:tcW w:w="720" w:type="dxa"/>
            <w:tcBorders>
              <w:top w:val="nil"/>
              <w:left w:val="nil"/>
              <w:bottom w:val="nil"/>
              <w:right w:val="nil"/>
            </w:tcBorders>
            <w:shd w:val="clear" w:color="auto" w:fill="auto"/>
            <w:noWrap/>
            <w:vAlign w:val="bottom"/>
            <w:hideMark/>
          </w:tcPr>
          <w:p w14:paraId="3CE2343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auto" w:fill="auto"/>
            <w:noWrap/>
            <w:vAlign w:val="bottom"/>
            <w:hideMark/>
          </w:tcPr>
          <w:p w14:paraId="4CFB130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5714D71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auto" w:fill="auto"/>
            <w:noWrap/>
            <w:vAlign w:val="bottom"/>
            <w:hideMark/>
          </w:tcPr>
          <w:p w14:paraId="558C835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84</w:t>
            </w:r>
          </w:p>
        </w:tc>
      </w:tr>
      <w:tr w:rsidR="001D7A75" w:rsidRPr="001D7A75" w14:paraId="4D95AC3E" w14:textId="77777777" w:rsidTr="001D7A75">
        <w:trPr>
          <w:trHeight w:val="144"/>
        </w:trPr>
        <w:tc>
          <w:tcPr>
            <w:tcW w:w="720" w:type="dxa"/>
            <w:tcBorders>
              <w:top w:val="nil"/>
              <w:left w:val="nil"/>
              <w:bottom w:val="nil"/>
              <w:right w:val="nil"/>
            </w:tcBorders>
            <w:shd w:val="clear" w:color="000000" w:fill="F2F2F2"/>
            <w:noWrap/>
            <w:vAlign w:val="bottom"/>
            <w:hideMark/>
          </w:tcPr>
          <w:p w14:paraId="18FB0406"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1984</w:t>
            </w:r>
          </w:p>
        </w:tc>
        <w:tc>
          <w:tcPr>
            <w:tcW w:w="720" w:type="dxa"/>
            <w:tcBorders>
              <w:top w:val="nil"/>
              <w:left w:val="nil"/>
              <w:bottom w:val="nil"/>
              <w:right w:val="nil"/>
            </w:tcBorders>
            <w:shd w:val="clear" w:color="000000" w:fill="F2F2F2"/>
            <w:noWrap/>
            <w:vAlign w:val="bottom"/>
            <w:hideMark/>
          </w:tcPr>
          <w:p w14:paraId="70D61BD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31</w:t>
            </w:r>
          </w:p>
        </w:tc>
        <w:tc>
          <w:tcPr>
            <w:tcW w:w="720" w:type="dxa"/>
            <w:tcBorders>
              <w:top w:val="nil"/>
              <w:left w:val="nil"/>
              <w:bottom w:val="nil"/>
              <w:right w:val="nil"/>
            </w:tcBorders>
            <w:shd w:val="clear" w:color="000000" w:fill="F2F2F2"/>
            <w:noWrap/>
            <w:vAlign w:val="bottom"/>
            <w:hideMark/>
          </w:tcPr>
          <w:p w14:paraId="60F5FF4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584E7B3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000000" w:fill="F2F2F2"/>
            <w:noWrap/>
            <w:vAlign w:val="bottom"/>
            <w:hideMark/>
          </w:tcPr>
          <w:p w14:paraId="55D8D613"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r w:rsidR="001D7A75" w:rsidRPr="001D7A75">
              <w:rPr>
                <w:rFonts w:ascii="Arial Narrow" w:hAnsi="Arial Narrow" w:cs="Calibri"/>
                <w:color w:val="000000"/>
                <w:sz w:val="20"/>
                <w:lang w:eastAsia="fr-CA"/>
              </w:rPr>
              <w:t> </w:t>
            </w:r>
          </w:p>
        </w:tc>
        <w:tc>
          <w:tcPr>
            <w:tcW w:w="720" w:type="dxa"/>
            <w:tcBorders>
              <w:top w:val="nil"/>
              <w:left w:val="nil"/>
              <w:bottom w:val="nil"/>
              <w:right w:val="nil"/>
            </w:tcBorders>
            <w:shd w:val="clear" w:color="000000" w:fill="F2F2F2"/>
            <w:noWrap/>
            <w:vAlign w:val="bottom"/>
            <w:hideMark/>
          </w:tcPr>
          <w:p w14:paraId="7A99777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50</w:t>
            </w:r>
          </w:p>
        </w:tc>
        <w:tc>
          <w:tcPr>
            <w:tcW w:w="720" w:type="dxa"/>
            <w:tcBorders>
              <w:top w:val="nil"/>
              <w:left w:val="nil"/>
              <w:bottom w:val="nil"/>
              <w:right w:val="nil"/>
            </w:tcBorders>
            <w:shd w:val="clear" w:color="000000" w:fill="F2F2F2"/>
            <w:noWrap/>
            <w:vAlign w:val="bottom"/>
            <w:hideMark/>
          </w:tcPr>
          <w:p w14:paraId="6C89AF0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000000" w:fill="F2F2F2"/>
            <w:noWrap/>
            <w:vAlign w:val="bottom"/>
            <w:hideMark/>
          </w:tcPr>
          <w:p w14:paraId="790D923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18AF11A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000000" w:fill="F2F2F2"/>
            <w:noWrap/>
            <w:vAlign w:val="bottom"/>
            <w:hideMark/>
          </w:tcPr>
          <w:p w14:paraId="0F4462F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99</w:t>
            </w:r>
          </w:p>
        </w:tc>
      </w:tr>
      <w:tr w:rsidR="001D7A75" w:rsidRPr="001D7A75" w14:paraId="4E3E3EF6" w14:textId="77777777" w:rsidTr="001D7A75">
        <w:trPr>
          <w:trHeight w:val="144"/>
        </w:trPr>
        <w:tc>
          <w:tcPr>
            <w:tcW w:w="720" w:type="dxa"/>
            <w:tcBorders>
              <w:top w:val="nil"/>
              <w:left w:val="nil"/>
              <w:bottom w:val="nil"/>
              <w:right w:val="nil"/>
            </w:tcBorders>
            <w:shd w:val="clear" w:color="auto" w:fill="auto"/>
            <w:noWrap/>
            <w:vAlign w:val="bottom"/>
            <w:hideMark/>
          </w:tcPr>
          <w:p w14:paraId="01FDB2CD"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1985</w:t>
            </w:r>
          </w:p>
        </w:tc>
        <w:tc>
          <w:tcPr>
            <w:tcW w:w="720" w:type="dxa"/>
            <w:tcBorders>
              <w:top w:val="nil"/>
              <w:left w:val="nil"/>
              <w:bottom w:val="nil"/>
              <w:right w:val="nil"/>
            </w:tcBorders>
            <w:shd w:val="clear" w:color="auto" w:fill="auto"/>
            <w:noWrap/>
            <w:vAlign w:val="bottom"/>
            <w:hideMark/>
          </w:tcPr>
          <w:p w14:paraId="7CC101A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32</w:t>
            </w:r>
          </w:p>
        </w:tc>
        <w:tc>
          <w:tcPr>
            <w:tcW w:w="720" w:type="dxa"/>
            <w:tcBorders>
              <w:top w:val="nil"/>
              <w:left w:val="nil"/>
              <w:bottom w:val="nil"/>
              <w:right w:val="nil"/>
            </w:tcBorders>
            <w:shd w:val="clear" w:color="auto" w:fill="auto"/>
            <w:noWrap/>
            <w:vAlign w:val="bottom"/>
            <w:hideMark/>
          </w:tcPr>
          <w:p w14:paraId="1368E00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39662E4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200B12B2"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3D8FE8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38</w:t>
            </w:r>
          </w:p>
        </w:tc>
        <w:tc>
          <w:tcPr>
            <w:tcW w:w="720" w:type="dxa"/>
            <w:tcBorders>
              <w:top w:val="nil"/>
              <w:left w:val="nil"/>
              <w:bottom w:val="nil"/>
              <w:right w:val="nil"/>
            </w:tcBorders>
            <w:shd w:val="clear" w:color="auto" w:fill="auto"/>
            <w:noWrap/>
            <w:vAlign w:val="bottom"/>
            <w:hideMark/>
          </w:tcPr>
          <w:p w14:paraId="16A91594"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FAD7966" w14:textId="77777777" w:rsidR="001D7A75" w:rsidRPr="001D7A75" w:rsidRDefault="006C62D2"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6D17257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auto" w:fill="auto"/>
            <w:noWrap/>
            <w:vAlign w:val="bottom"/>
            <w:hideMark/>
          </w:tcPr>
          <w:p w14:paraId="2C04C67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83</w:t>
            </w:r>
          </w:p>
        </w:tc>
      </w:tr>
      <w:tr w:rsidR="001D7A75" w:rsidRPr="001D7A75" w14:paraId="4DD1C676" w14:textId="77777777" w:rsidTr="001D7A75">
        <w:trPr>
          <w:trHeight w:val="144"/>
        </w:trPr>
        <w:tc>
          <w:tcPr>
            <w:tcW w:w="720" w:type="dxa"/>
            <w:tcBorders>
              <w:top w:val="nil"/>
              <w:left w:val="nil"/>
              <w:bottom w:val="nil"/>
              <w:right w:val="nil"/>
            </w:tcBorders>
            <w:shd w:val="clear" w:color="000000" w:fill="F2F2F2"/>
            <w:noWrap/>
            <w:vAlign w:val="bottom"/>
            <w:hideMark/>
          </w:tcPr>
          <w:p w14:paraId="45022FA5"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1986</w:t>
            </w:r>
          </w:p>
        </w:tc>
        <w:tc>
          <w:tcPr>
            <w:tcW w:w="720" w:type="dxa"/>
            <w:tcBorders>
              <w:top w:val="nil"/>
              <w:left w:val="nil"/>
              <w:bottom w:val="nil"/>
              <w:right w:val="nil"/>
            </w:tcBorders>
            <w:shd w:val="clear" w:color="000000" w:fill="F2F2F2"/>
            <w:noWrap/>
            <w:vAlign w:val="bottom"/>
            <w:hideMark/>
          </w:tcPr>
          <w:p w14:paraId="7FEAA35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35</w:t>
            </w:r>
          </w:p>
        </w:tc>
        <w:tc>
          <w:tcPr>
            <w:tcW w:w="720" w:type="dxa"/>
            <w:tcBorders>
              <w:top w:val="nil"/>
              <w:left w:val="nil"/>
              <w:bottom w:val="nil"/>
              <w:right w:val="nil"/>
            </w:tcBorders>
            <w:shd w:val="clear" w:color="000000" w:fill="F2F2F2"/>
            <w:noWrap/>
            <w:vAlign w:val="bottom"/>
            <w:hideMark/>
          </w:tcPr>
          <w:p w14:paraId="6788DE4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000000" w:fill="F2F2F2"/>
            <w:noWrap/>
            <w:vAlign w:val="bottom"/>
            <w:hideMark/>
          </w:tcPr>
          <w:p w14:paraId="08C420F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6730542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441A3D0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28</w:t>
            </w:r>
          </w:p>
        </w:tc>
        <w:tc>
          <w:tcPr>
            <w:tcW w:w="720" w:type="dxa"/>
            <w:tcBorders>
              <w:top w:val="nil"/>
              <w:left w:val="nil"/>
              <w:bottom w:val="nil"/>
              <w:right w:val="nil"/>
            </w:tcBorders>
            <w:shd w:val="clear" w:color="000000" w:fill="F2F2F2"/>
            <w:noWrap/>
            <w:vAlign w:val="bottom"/>
            <w:hideMark/>
          </w:tcPr>
          <w:p w14:paraId="3DA33677"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96D4AAC"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0D6815A"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02D1D8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71</w:t>
            </w:r>
          </w:p>
        </w:tc>
      </w:tr>
      <w:tr w:rsidR="001D7A75" w:rsidRPr="001D7A75" w14:paraId="1D9A4FDF" w14:textId="77777777" w:rsidTr="001D7A75">
        <w:trPr>
          <w:trHeight w:val="144"/>
        </w:trPr>
        <w:tc>
          <w:tcPr>
            <w:tcW w:w="720" w:type="dxa"/>
            <w:tcBorders>
              <w:top w:val="nil"/>
              <w:left w:val="nil"/>
              <w:bottom w:val="nil"/>
              <w:right w:val="nil"/>
            </w:tcBorders>
            <w:shd w:val="clear" w:color="auto" w:fill="auto"/>
            <w:noWrap/>
            <w:vAlign w:val="bottom"/>
            <w:hideMark/>
          </w:tcPr>
          <w:p w14:paraId="03B78C97"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1987</w:t>
            </w:r>
          </w:p>
        </w:tc>
        <w:tc>
          <w:tcPr>
            <w:tcW w:w="720" w:type="dxa"/>
            <w:tcBorders>
              <w:top w:val="nil"/>
              <w:left w:val="nil"/>
              <w:bottom w:val="nil"/>
              <w:right w:val="nil"/>
            </w:tcBorders>
            <w:shd w:val="clear" w:color="auto" w:fill="auto"/>
            <w:noWrap/>
            <w:vAlign w:val="bottom"/>
            <w:hideMark/>
          </w:tcPr>
          <w:p w14:paraId="339929A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16</w:t>
            </w:r>
          </w:p>
        </w:tc>
        <w:tc>
          <w:tcPr>
            <w:tcW w:w="720" w:type="dxa"/>
            <w:tcBorders>
              <w:top w:val="nil"/>
              <w:left w:val="nil"/>
              <w:bottom w:val="nil"/>
              <w:right w:val="nil"/>
            </w:tcBorders>
            <w:shd w:val="clear" w:color="auto" w:fill="auto"/>
            <w:noWrap/>
            <w:vAlign w:val="bottom"/>
            <w:hideMark/>
          </w:tcPr>
          <w:p w14:paraId="15E02A1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53BA705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18</w:t>
            </w:r>
          </w:p>
        </w:tc>
        <w:tc>
          <w:tcPr>
            <w:tcW w:w="720" w:type="dxa"/>
            <w:tcBorders>
              <w:top w:val="nil"/>
              <w:left w:val="nil"/>
              <w:bottom w:val="nil"/>
              <w:right w:val="nil"/>
            </w:tcBorders>
            <w:shd w:val="clear" w:color="auto" w:fill="auto"/>
            <w:noWrap/>
            <w:vAlign w:val="bottom"/>
            <w:hideMark/>
          </w:tcPr>
          <w:p w14:paraId="3274B337"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20C174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46</w:t>
            </w:r>
          </w:p>
        </w:tc>
        <w:tc>
          <w:tcPr>
            <w:tcW w:w="720" w:type="dxa"/>
            <w:tcBorders>
              <w:top w:val="nil"/>
              <w:left w:val="nil"/>
              <w:bottom w:val="nil"/>
              <w:right w:val="nil"/>
            </w:tcBorders>
            <w:shd w:val="clear" w:color="auto" w:fill="auto"/>
            <w:noWrap/>
            <w:vAlign w:val="bottom"/>
            <w:hideMark/>
          </w:tcPr>
          <w:p w14:paraId="64E4DD0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3B0002C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auto" w:fill="auto"/>
            <w:noWrap/>
            <w:vAlign w:val="bottom"/>
            <w:hideMark/>
          </w:tcPr>
          <w:p w14:paraId="0A78413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426AFDE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91</w:t>
            </w:r>
          </w:p>
        </w:tc>
      </w:tr>
      <w:tr w:rsidR="001D7A75" w:rsidRPr="001D7A75" w14:paraId="58610E2D" w14:textId="77777777" w:rsidTr="001D7A75">
        <w:trPr>
          <w:trHeight w:val="144"/>
        </w:trPr>
        <w:tc>
          <w:tcPr>
            <w:tcW w:w="720" w:type="dxa"/>
            <w:tcBorders>
              <w:top w:val="nil"/>
              <w:left w:val="nil"/>
              <w:bottom w:val="nil"/>
              <w:right w:val="nil"/>
            </w:tcBorders>
            <w:shd w:val="clear" w:color="000000" w:fill="F2F2F2"/>
            <w:noWrap/>
            <w:vAlign w:val="bottom"/>
            <w:hideMark/>
          </w:tcPr>
          <w:p w14:paraId="43F6DB27"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1988</w:t>
            </w:r>
          </w:p>
        </w:tc>
        <w:tc>
          <w:tcPr>
            <w:tcW w:w="720" w:type="dxa"/>
            <w:tcBorders>
              <w:top w:val="nil"/>
              <w:left w:val="nil"/>
              <w:bottom w:val="nil"/>
              <w:right w:val="nil"/>
            </w:tcBorders>
            <w:shd w:val="clear" w:color="000000" w:fill="F2F2F2"/>
            <w:noWrap/>
            <w:vAlign w:val="bottom"/>
            <w:hideMark/>
          </w:tcPr>
          <w:p w14:paraId="7042496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16</w:t>
            </w:r>
          </w:p>
        </w:tc>
        <w:tc>
          <w:tcPr>
            <w:tcW w:w="720" w:type="dxa"/>
            <w:tcBorders>
              <w:top w:val="nil"/>
              <w:left w:val="nil"/>
              <w:bottom w:val="nil"/>
              <w:right w:val="nil"/>
            </w:tcBorders>
            <w:shd w:val="clear" w:color="000000" w:fill="F2F2F2"/>
            <w:noWrap/>
            <w:vAlign w:val="bottom"/>
            <w:hideMark/>
          </w:tcPr>
          <w:p w14:paraId="3A06ACE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000000" w:fill="F2F2F2"/>
            <w:noWrap/>
            <w:vAlign w:val="bottom"/>
            <w:hideMark/>
          </w:tcPr>
          <w:p w14:paraId="2D24655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10</w:t>
            </w:r>
          </w:p>
        </w:tc>
        <w:tc>
          <w:tcPr>
            <w:tcW w:w="720" w:type="dxa"/>
            <w:tcBorders>
              <w:top w:val="nil"/>
              <w:left w:val="nil"/>
              <w:bottom w:val="nil"/>
              <w:right w:val="nil"/>
            </w:tcBorders>
            <w:shd w:val="clear" w:color="000000" w:fill="F2F2F2"/>
            <w:noWrap/>
            <w:vAlign w:val="bottom"/>
            <w:hideMark/>
          </w:tcPr>
          <w:p w14:paraId="6850E717"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2BE3C7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27</w:t>
            </w:r>
          </w:p>
        </w:tc>
        <w:tc>
          <w:tcPr>
            <w:tcW w:w="720" w:type="dxa"/>
            <w:tcBorders>
              <w:top w:val="nil"/>
              <w:left w:val="nil"/>
              <w:bottom w:val="nil"/>
              <w:right w:val="nil"/>
            </w:tcBorders>
            <w:shd w:val="clear" w:color="000000" w:fill="F2F2F2"/>
            <w:noWrap/>
            <w:vAlign w:val="bottom"/>
            <w:hideMark/>
          </w:tcPr>
          <w:p w14:paraId="572181C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000000" w:fill="F2F2F2"/>
            <w:noWrap/>
            <w:vAlign w:val="bottom"/>
            <w:hideMark/>
          </w:tcPr>
          <w:p w14:paraId="3B7CC17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3C1764C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12</w:t>
            </w:r>
          </w:p>
        </w:tc>
        <w:tc>
          <w:tcPr>
            <w:tcW w:w="720" w:type="dxa"/>
            <w:tcBorders>
              <w:top w:val="nil"/>
              <w:left w:val="nil"/>
              <w:bottom w:val="nil"/>
              <w:right w:val="nil"/>
            </w:tcBorders>
            <w:shd w:val="clear" w:color="000000" w:fill="F2F2F2"/>
            <w:noWrap/>
            <w:vAlign w:val="bottom"/>
            <w:hideMark/>
          </w:tcPr>
          <w:p w14:paraId="6881D8A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74</w:t>
            </w:r>
          </w:p>
        </w:tc>
      </w:tr>
      <w:tr w:rsidR="001D7A75" w:rsidRPr="001D7A75" w14:paraId="65670968" w14:textId="77777777" w:rsidTr="001D7A75">
        <w:trPr>
          <w:trHeight w:val="144"/>
        </w:trPr>
        <w:tc>
          <w:tcPr>
            <w:tcW w:w="720" w:type="dxa"/>
            <w:tcBorders>
              <w:top w:val="nil"/>
              <w:left w:val="nil"/>
              <w:bottom w:val="nil"/>
              <w:right w:val="nil"/>
            </w:tcBorders>
            <w:shd w:val="clear" w:color="auto" w:fill="auto"/>
            <w:noWrap/>
            <w:vAlign w:val="bottom"/>
            <w:hideMark/>
          </w:tcPr>
          <w:p w14:paraId="1E69C531"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1989</w:t>
            </w:r>
          </w:p>
        </w:tc>
        <w:tc>
          <w:tcPr>
            <w:tcW w:w="720" w:type="dxa"/>
            <w:tcBorders>
              <w:top w:val="nil"/>
              <w:left w:val="nil"/>
              <w:bottom w:val="nil"/>
              <w:right w:val="nil"/>
            </w:tcBorders>
            <w:shd w:val="clear" w:color="auto" w:fill="auto"/>
            <w:noWrap/>
            <w:vAlign w:val="bottom"/>
            <w:hideMark/>
          </w:tcPr>
          <w:p w14:paraId="5ABEB16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22</w:t>
            </w:r>
          </w:p>
        </w:tc>
        <w:tc>
          <w:tcPr>
            <w:tcW w:w="720" w:type="dxa"/>
            <w:tcBorders>
              <w:top w:val="nil"/>
              <w:left w:val="nil"/>
              <w:bottom w:val="nil"/>
              <w:right w:val="nil"/>
            </w:tcBorders>
            <w:shd w:val="clear" w:color="auto" w:fill="auto"/>
            <w:noWrap/>
            <w:vAlign w:val="bottom"/>
            <w:hideMark/>
          </w:tcPr>
          <w:p w14:paraId="60A8BCF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446750C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auto" w:fill="auto"/>
            <w:noWrap/>
            <w:vAlign w:val="bottom"/>
            <w:hideMark/>
          </w:tcPr>
          <w:p w14:paraId="4A931A2B"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085FB3B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39</w:t>
            </w:r>
          </w:p>
        </w:tc>
        <w:tc>
          <w:tcPr>
            <w:tcW w:w="720" w:type="dxa"/>
            <w:tcBorders>
              <w:top w:val="nil"/>
              <w:left w:val="nil"/>
              <w:bottom w:val="nil"/>
              <w:right w:val="nil"/>
            </w:tcBorders>
            <w:shd w:val="clear" w:color="auto" w:fill="auto"/>
            <w:noWrap/>
            <w:vAlign w:val="bottom"/>
            <w:hideMark/>
          </w:tcPr>
          <w:p w14:paraId="5A7E7A5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4128A6B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4F91648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17CB181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84</w:t>
            </w:r>
          </w:p>
        </w:tc>
      </w:tr>
      <w:tr w:rsidR="001D7A75" w:rsidRPr="001D7A75" w14:paraId="1842C40E" w14:textId="77777777" w:rsidTr="001D7A75">
        <w:trPr>
          <w:trHeight w:val="144"/>
        </w:trPr>
        <w:tc>
          <w:tcPr>
            <w:tcW w:w="720" w:type="dxa"/>
            <w:tcBorders>
              <w:top w:val="nil"/>
              <w:left w:val="nil"/>
              <w:bottom w:val="nil"/>
              <w:right w:val="nil"/>
            </w:tcBorders>
            <w:shd w:val="clear" w:color="000000" w:fill="F2F2F2"/>
            <w:noWrap/>
            <w:vAlign w:val="bottom"/>
            <w:hideMark/>
          </w:tcPr>
          <w:p w14:paraId="3CE0D4B1"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1990</w:t>
            </w:r>
          </w:p>
        </w:tc>
        <w:tc>
          <w:tcPr>
            <w:tcW w:w="720" w:type="dxa"/>
            <w:tcBorders>
              <w:top w:val="nil"/>
              <w:left w:val="nil"/>
              <w:bottom w:val="nil"/>
              <w:right w:val="nil"/>
            </w:tcBorders>
            <w:shd w:val="clear" w:color="000000" w:fill="F2F2F2"/>
            <w:noWrap/>
            <w:vAlign w:val="bottom"/>
            <w:hideMark/>
          </w:tcPr>
          <w:p w14:paraId="184C521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10</w:t>
            </w:r>
          </w:p>
        </w:tc>
        <w:tc>
          <w:tcPr>
            <w:tcW w:w="720" w:type="dxa"/>
            <w:tcBorders>
              <w:top w:val="nil"/>
              <w:left w:val="nil"/>
              <w:bottom w:val="nil"/>
              <w:right w:val="nil"/>
            </w:tcBorders>
            <w:shd w:val="clear" w:color="000000" w:fill="F2F2F2"/>
            <w:noWrap/>
            <w:vAlign w:val="bottom"/>
            <w:hideMark/>
          </w:tcPr>
          <w:p w14:paraId="42F5C9E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6A50117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000000" w:fill="F2F2F2"/>
            <w:noWrap/>
            <w:vAlign w:val="bottom"/>
            <w:hideMark/>
          </w:tcPr>
          <w:p w14:paraId="1CBBCF70"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C11CC2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26</w:t>
            </w:r>
          </w:p>
        </w:tc>
        <w:tc>
          <w:tcPr>
            <w:tcW w:w="720" w:type="dxa"/>
            <w:tcBorders>
              <w:top w:val="nil"/>
              <w:left w:val="nil"/>
              <w:bottom w:val="nil"/>
              <w:right w:val="nil"/>
            </w:tcBorders>
            <w:shd w:val="clear" w:color="000000" w:fill="F2F2F2"/>
            <w:noWrap/>
            <w:vAlign w:val="bottom"/>
            <w:hideMark/>
          </w:tcPr>
          <w:p w14:paraId="01D21DE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000000" w:fill="F2F2F2"/>
            <w:noWrap/>
            <w:vAlign w:val="bottom"/>
            <w:hideMark/>
          </w:tcPr>
          <w:p w14:paraId="74D12A9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175C95C4"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5EA4AC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52</w:t>
            </w:r>
          </w:p>
        </w:tc>
      </w:tr>
      <w:tr w:rsidR="001D7A75" w:rsidRPr="001D7A75" w14:paraId="2DD9A760" w14:textId="77777777" w:rsidTr="001D7A75">
        <w:trPr>
          <w:trHeight w:val="144"/>
        </w:trPr>
        <w:tc>
          <w:tcPr>
            <w:tcW w:w="720" w:type="dxa"/>
            <w:tcBorders>
              <w:top w:val="nil"/>
              <w:left w:val="nil"/>
              <w:bottom w:val="nil"/>
              <w:right w:val="nil"/>
            </w:tcBorders>
            <w:shd w:val="clear" w:color="auto" w:fill="auto"/>
            <w:noWrap/>
            <w:vAlign w:val="bottom"/>
            <w:hideMark/>
          </w:tcPr>
          <w:p w14:paraId="5467FCD0"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1991</w:t>
            </w:r>
          </w:p>
        </w:tc>
        <w:tc>
          <w:tcPr>
            <w:tcW w:w="720" w:type="dxa"/>
            <w:tcBorders>
              <w:top w:val="nil"/>
              <w:left w:val="nil"/>
              <w:bottom w:val="nil"/>
              <w:right w:val="nil"/>
            </w:tcBorders>
            <w:shd w:val="clear" w:color="auto" w:fill="auto"/>
            <w:noWrap/>
            <w:vAlign w:val="bottom"/>
            <w:hideMark/>
          </w:tcPr>
          <w:p w14:paraId="345AAC7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w:t>
            </w:r>
          </w:p>
        </w:tc>
        <w:tc>
          <w:tcPr>
            <w:tcW w:w="720" w:type="dxa"/>
            <w:tcBorders>
              <w:top w:val="nil"/>
              <w:left w:val="nil"/>
              <w:bottom w:val="nil"/>
              <w:right w:val="nil"/>
            </w:tcBorders>
            <w:shd w:val="clear" w:color="auto" w:fill="auto"/>
            <w:noWrap/>
            <w:vAlign w:val="bottom"/>
            <w:hideMark/>
          </w:tcPr>
          <w:p w14:paraId="15969F6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4E6E144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14</w:t>
            </w:r>
          </w:p>
        </w:tc>
        <w:tc>
          <w:tcPr>
            <w:tcW w:w="720" w:type="dxa"/>
            <w:tcBorders>
              <w:top w:val="nil"/>
              <w:left w:val="nil"/>
              <w:bottom w:val="nil"/>
              <w:right w:val="nil"/>
            </w:tcBorders>
            <w:shd w:val="clear" w:color="auto" w:fill="auto"/>
            <w:noWrap/>
            <w:vAlign w:val="bottom"/>
            <w:hideMark/>
          </w:tcPr>
          <w:p w14:paraId="700CA3CF"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FF528F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w:t>
            </w:r>
          </w:p>
        </w:tc>
        <w:tc>
          <w:tcPr>
            <w:tcW w:w="720" w:type="dxa"/>
            <w:tcBorders>
              <w:top w:val="nil"/>
              <w:left w:val="nil"/>
              <w:bottom w:val="nil"/>
              <w:right w:val="nil"/>
            </w:tcBorders>
            <w:shd w:val="clear" w:color="auto" w:fill="auto"/>
            <w:noWrap/>
            <w:vAlign w:val="bottom"/>
            <w:hideMark/>
          </w:tcPr>
          <w:p w14:paraId="6B328E9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0D94E311"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3D7BD3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auto" w:fill="auto"/>
            <w:noWrap/>
            <w:vAlign w:val="bottom"/>
            <w:hideMark/>
          </w:tcPr>
          <w:p w14:paraId="2683EAF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55</w:t>
            </w:r>
          </w:p>
        </w:tc>
      </w:tr>
      <w:tr w:rsidR="001D7A75" w:rsidRPr="001D7A75" w14:paraId="3BFB1D80" w14:textId="77777777" w:rsidTr="001D7A75">
        <w:trPr>
          <w:trHeight w:val="144"/>
        </w:trPr>
        <w:tc>
          <w:tcPr>
            <w:tcW w:w="720" w:type="dxa"/>
            <w:tcBorders>
              <w:top w:val="nil"/>
              <w:left w:val="nil"/>
              <w:bottom w:val="nil"/>
              <w:right w:val="nil"/>
            </w:tcBorders>
            <w:shd w:val="clear" w:color="000000" w:fill="F2F2F2"/>
            <w:noWrap/>
            <w:vAlign w:val="bottom"/>
            <w:hideMark/>
          </w:tcPr>
          <w:p w14:paraId="11F6D6B5"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1992</w:t>
            </w:r>
          </w:p>
        </w:tc>
        <w:tc>
          <w:tcPr>
            <w:tcW w:w="720" w:type="dxa"/>
            <w:tcBorders>
              <w:top w:val="nil"/>
              <w:left w:val="nil"/>
              <w:bottom w:val="nil"/>
              <w:right w:val="nil"/>
            </w:tcBorders>
            <w:shd w:val="clear" w:color="000000" w:fill="F2F2F2"/>
            <w:noWrap/>
            <w:vAlign w:val="bottom"/>
            <w:hideMark/>
          </w:tcPr>
          <w:p w14:paraId="4597A68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000000" w:fill="F2F2F2"/>
            <w:noWrap/>
            <w:vAlign w:val="bottom"/>
            <w:hideMark/>
          </w:tcPr>
          <w:p w14:paraId="65DBB16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38309C2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18</w:t>
            </w:r>
          </w:p>
        </w:tc>
        <w:tc>
          <w:tcPr>
            <w:tcW w:w="720" w:type="dxa"/>
            <w:tcBorders>
              <w:top w:val="nil"/>
              <w:left w:val="nil"/>
              <w:bottom w:val="nil"/>
              <w:right w:val="nil"/>
            </w:tcBorders>
            <w:shd w:val="clear" w:color="000000" w:fill="F2F2F2"/>
            <w:noWrap/>
            <w:vAlign w:val="bottom"/>
            <w:hideMark/>
          </w:tcPr>
          <w:p w14:paraId="3BE32357"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3CF89A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22</w:t>
            </w:r>
          </w:p>
        </w:tc>
        <w:tc>
          <w:tcPr>
            <w:tcW w:w="720" w:type="dxa"/>
            <w:tcBorders>
              <w:top w:val="nil"/>
              <w:left w:val="nil"/>
              <w:bottom w:val="nil"/>
              <w:right w:val="nil"/>
            </w:tcBorders>
            <w:shd w:val="clear" w:color="000000" w:fill="F2F2F2"/>
            <w:noWrap/>
            <w:vAlign w:val="bottom"/>
            <w:hideMark/>
          </w:tcPr>
          <w:p w14:paraId="1BE0F60F"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04C52E0"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B142269"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E78D11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50</w:t>
            </w:r>
          </w:p>
        </w:tc>
      </w:tr>
      <w:tr w:rsidR="001D7A75" w:rsidRPr="001D7A75" w14:paraId="77CE1F12" w14:textId="77777777" w:rsidTr="001D7A75">
        <w:trPr>
          <w:trHeight w:val="144"/>
        </w:trPr>
        <w:tc>
          <w:tcPr>
            <w:tcW w:w="720" w:type="dxa"/>
            <w:tcBorders>
              <w:top w:val="nil"/>
              <w:left w:val="nil"/>
              <w:bottom w:val="nil"/>
              <w:right w:val="nil"/>
            </w:tcBorders>
            <w:shd w:val="clear" w:color="auto" w:fill="auto"/>
            <w:noWrap/>
            <w:vAlign w:val="bottom"/>
            <w:hideMark/>
          </w:tcPr>
          <w:p w14:paraId="2BA79AC8"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1993</w:t>
            </w:r>
          </w:p>
        </w:tc>
        <w:tc>
          <w:tcPr>
            <w:tcW w:w="720" w:type="dxa"/>
            <w:tcBorders>
              <w:top w:val="nil"/>
              <w:left w:val="nil"/>
              <w:bottom w:val="nil"/>
              <w:right w:val="nil"/>
            </w:tcBorders>
            <w:shd w:val="clear" w:color="auto" w:fill="auto"/>
            <w:noWrap/>
            <w:vAlign w:val="bottom"/>
            <w:hideMark/>
          </w:tcPr>
          <w:p w14:paraId="57E9B7F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12</w:t>
            </w:r>
          </w:p>
        </w:tc>
        <w:tc>
          <w:tcPr>
            <w:tcW w:w="720" w:type="dxa"/>
            <w:tcBorders>
              <w:top w:val="nil"/>
              <w:left w:val="nil"/>
              <w:bottom w:val="nil"/>
              <w:right w:val="nil"/>
            </w:tcBorders>
            <w:shd w:val="clear" w:color="auto" w:fill="auto"/>
            <w:noWrap/>
            <w:vAlign w:val="bottom"/>
            <w:hideMark/>
          </w:tcPr>
          <w:p w14:paraId="3C44036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184383D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12</w:t>
            </w:r>
          </w:p>
        </w:tc>
        <w:tc>
          <w:tcPr>
            <w:tcW w:w="720" w:type="dxa"/>
            <w:tcBorders>
              <w:top w:val="nil"/>
              <w:left w:val="nil"/>
              <w:bottom w:val="nil"/>
              <w:right w:val="nil"/>
            </w:tcBorders>
            <w:shd w:val="clear" w:color="auto" w:fill="auto"/>
            <w:noWrap/>
            <w:vAlign w:val="bottom"/>
            <w:hideMark/>
          </w:tcPr>
          <w:p w14:paraId="7125F837"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8B054C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23</w:t>
            </w:r>
          </w:p>
        </w:tc>
        <w:tc>
          <w:tcPr>
            <w:tcW w:w="720" w:type="dxa"/>
            <w:tcBorders>
              <w:top w:val="nil"/>
              <w:left w:val="nil"/>
              <w:bottom w:val="nil"/>
              <w:right w:val="nil"/>
            </w:tcBorders>
            <w:shd w:val="clear" w:color="auto" w:fill="auto"/>
            <w:noWrap/>
            <w:vAlign w:val="bottom"/>
            <w:hideMark/>
          </w:tcPr>
          <w:p w14:paraId="7FB07D3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auto" w:fill="auto"/>
            <w:noWrap/>
            <w:vAlign w:val="bottom"/>
            <w:hideMark/>
          </w:tcPr>
          <w:p w14:paraId="30C00EDB"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306AED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426D57C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58</w:t>
            </w:r>
          </w:p>
        </w:tc>
      </w:tr>
      <w:tr w:rsidR="001D7A75" w:rsidRPr="001D7A75" w14:paraId="2FFD75A2" w14:textId="77777777" w:rsidTr="001D7A75">
        <w:trPr>
          <w:trHeight w:val="144"/>
        </w:trPr>
        <w:tc>
          <w:tcPr>
            <w:tcW w:w="720" w:type="dxa"/>
            <w:tcBorders>
              <w:top w:val="nil"/>
              <w:left w:val="nil"/>
              <w:bottom w:val="nil"/>
              <w:right w:val="nil"/>
            </w:tcBorders>
            <w:shd w:val="clear" w:color="000000" w:fill="F2F2F2"/>
            <w:noWrap/>
            <w:vAlign w:val="bottom"/>
            <w:hideMark/>
          </w:tcPr>
          <w:p w14:paraId="398B004F"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1994</w:t>
            </w:r>
          </w:p>
        </w:tc>
        <w:tc>
          <w:tcPr>
            <w:tcW w:w="720" w:type="dxa"/>
            <w:tcBorders>
              <w:top w:val="nil"/>
              <w:left w:val="nil"/>
              <w:bottom w:val="nil"/>
              <w:right w:val="nil"/>
            </w:tcBorders>
            <w:shd w:val="clear" w:color="000000" w:fill="F2F2F2"/>
            <w:noWrap/>
            <w:vAlign w:val="bottom"/>
            <w:hideMark/>
          </w:tcPr>
          <w:p w14:paraId="2497997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66E717A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4A82A4E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11</w:t>
            </w:r>
          </w:p>
        </w:tc>
        <w:tc>
          <w:tcPr>
            <w:tcW w:w="720" w:type="dxa"/>
            <w:tcBorders>
              <w:top w:val="nil"/>
              <w:left w:val="nil"/>
              <w:bottom w:val="nil"/>
              <w:right w:val="nil"/>
            </w:tcBorders>
            <w:shd w:val="clear" w:color="000000" w:fill="F2F2F2"/>
            <w:noWrap/>
            <w:vAlign w:val="bottom"/>
            <w:hideMark/>
          </w:tcPr>
          <w:p w14:paraId="10FCFFD9" w14:textId="77777777" w:rsidR="001D7A75" w:rsidRPr="001D7A75" w:rsidRDefault="006C62D2"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4EFD7B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27</w:t>
            </w:r>
          </w:p>
        </w:tc>
        <w:tc>
          <w:tcPr>
            <w:tcW w:w="720" w:type="dxa"/>
            <w:tcBorders>
              <w:top w:val="nil"/>
              <w:left w:val="nil"/>
              <w:bottom w:val="nil"/>
              <w:right w:val="nil"/>
            </w:tcBorders>
            <w:shd w:val="clear" w:color="000000" w:fill="F2F2F2"/>
            <w:noWrap/>
            <w:vAlign w:val="bottom"/>
            <w:hideMark/>
          </w:tcPr>
          <w:p w14:paraId="10333D9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18CE362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3A00326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349AC17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49</w:t>
            </w:r>
          </w:p>
        </w:tc>
      </w:tr>
      <w:tr w:rsidR="001D7A75" w:rsidRPr="001D7A75" w14:paraId="56B87D1C" w14:textId="77777777" w:rsidTr="001D7A75">
        <w:trPr>
          <w:trHeight w:val="144"/>
        </w:trPr>
        <w:tc>
          <w:tcPr>
            <w:tcW w:w="720" w:type="dxa"/>
            <w:tcBorders>
              <w:top w:val="nil"/>
              <w:left w:val="nil"/>
              <w:bottom w:val="nil"/>
              <w:right w:val="nil"/>
            </w:tcBorders>
            <w:shd w:val="clear" w:color="auto" w:fill="auto"/>
            <w:noWrap/>
            <w:vAlign w:val="bottom"/>
            <w:hideMark/>
          </w:tcPr>
          <w:p w14:paraId="29969B8C"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1995</w:t>
            </w:r>
          </w:p>
        </w:tc>
        <w:tc>
          <w:tcPr>
            <w:tcW w:w="720" w:type="dxa"/>
            <w:tcBorders>
              <w:top w:val="nil"/>
              <w:left w:val="nil"/>
              <w:bottom w:val="nil"/>
              <w:right w:val="nil"/>
            </w:tcBorders>
            <w:shd w:val="clear" w:color="auto" w:fill="auto"/>
            <w:noWrap/>
            <w:vAlign w:val="bottom"/>
            <w:hideMark/>
          </w:tcPr>
          <w:p w14:paraId="11DA1F9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77FA42CF"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6E1FB6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11</w:t>
            </w:r>
          </w:p>
        </w:tc>
        <w:tc>
          <w:tcPr>
            <w:tcW w:w="720" w:type="dxa"/>
            <w:tcBorders>
              <w:top w:val="nil"/>
              <w:left w:val="nil"/>
              <w:bottom w:val="nil"/>
              <w:right w:val="nil"/>
            </w:tcBorders>
            <w:shd w:val="clear" w:color="auto" w:fill="auto"/>
            <w:noWrap/>
            <w:vAlign w:val="bottom"/>
            <w:hideMark/>
          </w:tcPr>
          <w:p w14:paraId="36778B1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231FF34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33</w:t>
            </w:r>
          </w:p>
        </w:tc>
        <w:tc>
          <w:tcPr>
            <w:tcW w:w="720" w:type="dxa"/>
            <w:tcBorders>
              <w:top w:val="nil"/>
              <w:left w:val="nil"/>
              <w:bottom w:val="nil"/>
              <w:right w:val="nil"/>
            </w:tcBorders>
            <w:shd w:val="clear" w:color="auto" w:fill="auto"/>
            <w:noWrap/>
            <w:vAlign w:val="bottom"/>
            <w:hideMark/>
          </w:tcPr>
          <w:p w14:paraId="1BC4E9A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auto" w:fill="auto"/>
            <w:noWrap/>
            <w:vAlign w:val="bottom"/>
            <w:hideMark/>
          </w:tcPr>
          <w:p w14:paraId="6C444CA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133CE00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216C670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63</w:t>
            </w:r>
          </w:p>
        </w:tc>
      </w:tr>
      <w:tr w:rsidR="001D7A75" w:rsidRPr="001D7A75" w14:paraId="1C901901" w14:textId="77777777" w:rsidTr="001D7A75">
        <w:trPr>
          <w:trHeight w:val="144"/>
        </w:trPr>
        <w:tc>
          <w:tcPr>
            <w:tcW w:w="720" w:type="dxa"/>
            <w:tcBorders>
              <w:top w:val="nil"/>
              <w:left w:val="nil"/>
              <w:bottom w:val="nil"/>
              <w:right w:val="nil"/>
            </w:tcBorders>
            <w:shd w:val="clear" w:color="000000" w:fill="F2F2F2"/>
            <w:noWrap/>
            <w:vAlign w:val="bottom"/>
            <w:hideMark/>
          </w:tcPr>
          <w:p w14:paraId="7EA47CA6"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1996</w:t>
            </w:r>
          </w:p>
        </w:tc>
        <w:tc>
          <w:tcPr>
            <w:tcW w:w="720" w:type="dxa"/>
            <w:tcBorders>
              <w:top w:val="nil"/>
              <w:left w:val="nil"/>
              <w:bottom w:val="nil"/>
              <w:right w:val="nil"/>
            </w:tcBorders>
            <w:shd w:val="clear" w:color="000000" w:fill="F2F2F2"/>
            <w:noWrap/>
            <w:vAlign w:val="bottom"/>
            <w:hideMark/>
          </w:tcPr>
          <w:p w14:paraId="074EF89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000000" w:fill="F2F2F2"/>
            <w:noWrap/>
            <w:vAlign w:val="bottom"/>
            <w:hideMark/>
          </w:tcPr>
          <w:p w14:paraId="7BA2D41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30AED15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000000" w:fill="F2F2F2"/>
            <w:noWrap/>
            <w:vAlign w:val="bottom"/>
            <w:hideMark/>
          </w:tcPr>
          <w:p w14:paraId="3DA1DAE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0558E4F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24</w:t>
            </w:r>
          </w:p>
        </w:tc>
        <w:tc>
          <w:tcPr>
            <w:tcW w:w="720" w:type="dxa"/>
            <w:tcBorders>
              <w:top w:val="nil"/>
              <w:left w:val="nil"/>
              <w:bottom w:val="nil"/>
              <w:right w:val="nil"/>
            </w:tcBorders>
            <w:shd w:val="clear" w:color="000000" w:fill="F2F2F2"/>
            <w:noWrap/>
            <w:vAlign w:val="bottom"/>
            <w:hideMark/>
          </w:tcPr>
          <w:p w14:paraId="3E55491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000000" w:fill="F2F2F2"/>
            <w:noWrap/>
            <w:vAlign w:val="bottom"/>
            <w:hideMark/>
          </w:tcPr>
          <w:p w14:paraId="68E13A3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2383216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78A63D7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46</w:t>
            </w:r>
          </w:p>
        </w:tc>
      </w:tr>
      <w:tr w:rsidR="001D7A75" w:rsidRPr="001D7A75" w14:paraId="2AAE1812" w14:textId="77777777" w:rsidTr="001D7A75">
        <w:trPr>
          <w:trHeight w:val="144"/>
        </w:trPr>
        <w:tc>
          <w:tcPr>
            <w:tcW w:w="720" w:type="dxa"/>
            <w:tcBorders>
              <w:top w:val="nil"/>
              <w:left w:val="nil"/>
              <w:bottom w:val="nil"/>
              <w:right w:val="nil"/>
            </w:tcBorders>
            <w:shd w:val="clear" w:color="auto" w:fill="auto"/>
            <w:noWrap/>
            <w:vAlign w:val="bottom"/>
            <w:hideMark/>
          </w:tcPr>
          <w:p w14:paraId="5F1C0611"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1997</w:t>
            </w:r>
          </w:p>
        </w:tc>
        <w:tc>
          <w:tcPr>
            <w:tcW w:w="720" w:type="dxa"/>
            <w:tcBorders>
              <w:top w:val="nil"/>
              <w:left w:val="nil"/>
              <w:bottom w:val="nil"/>
              <w:right w:val="nil"/>
            </w:tcBorders>
            <w:shd w:val="clear" w:color="auto" w:fill="auto"/>
            <w:noWrap/>
            <w:vAlign w:val="bottom"/>
            <w:hideMark/>
          </w:tcPr>
          <w:p w14:paraId="512197B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10C508CB"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71EEFCA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785F999C"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0694FB1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33</w:t>
            </w:r>
          </w:p>
        </w:tc>
        <w:tc>
          <w:tcPr>
            <w:tcW w:w="720" w:type="dxa"/>
            <w:tcBorders>
              <w:top w:val="nil"/>
              <w:left w:val="nil"/>
              <w:bottom w:val="nil"/>
              <w:right w:val="nil"/>
            </w:tcBorders>
            <w:shd w:val="clear" w:color="auto" w:fill="auto"/>
            <w:noWrap/>
            <w:vAlign w:val="bottom"/>
            <w:hideMark/>
          </w:tcPr>
          <w:p w14:paraId="1C729B1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w:t>
            </w:r>
          </w:p>
        </w:tc>
        <w:tc>
          <w:tcPr>
            <w:tcW w:w="720" w:type="dxa"/>
            <w:tcBorders>
              <w:top w:val="nil"/>
              <w:left w:val="nil"/>
              <w:bottom w:val="nil"/>
              <w:right w:val="nil"/>
            </w:tcBorders>
            <w:shd w:val="clear" w:color="auto" w:fill="auto"/>
            <w:noWrap/>
            <w:vAlign w:val="bottom"/>
            <w:hideMark/>
          </w:tcPr>
          <w:p w14:paraId="73B3CDF7"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53F1610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6E255EA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42</w:t>
            </w:r>
          </w:p>
        </w:tc>
      </w:tr>
      <w:tr w:rsidR="001D7A75" w:rsidRPr="001D7A75" w14:paraId="6F044118" w14:textId="77777777" w:rsidTr="001D7A75">
        <w:trPr>
          <w:trHeight w:val="144"/>
        </w:trPr>
        <w:tc>
          <w:tcPr>
            <w:tcW w:w="720" w:type="dxa"/>
            <w:tcBorders>
              <w:top w:val="nil"/>
              <w:left w:val="nil"/>
              <w:bottom w:val="nil"/>
              <w:right w:val="nil"/>
            </w:tcBorders>
            <w:shd w:val="clear" w:color="000000" w:fill="F2F2F2"/>
            <w:noWrap/>
            <w:vAlign w:val="bottom"/>
            <w:hideMark/>
          </w:tcPr>
          <w:p w14:paraId="73DE42E0"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1998</w:t>
            </w:r>
          </w:p>
        </w:tc>
        <w:tc>
          <w:tcPr>
            <w:tcW w:w="720" w:type="dxa"/>
            <w:tcBorders>
              <w:top w:val="nil"/>
              <w:left w:val="nil"/>
              <w:bottom w:val="nil"/>
              <w:right w:val="nil"/>
            </w:tcBorders>
            <w:shd w:val="clear" w:color="000000" w:fill="F2F2F2"/>
            <w:noWrap/>
            <w:vAlign w:val="bottom"/>
            <w:hideMark/>
          </w:tcPr>
          <w:p w14:paraId="30B8917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000000" w:fill="F2F2F2"/>
            <w:noWrap/>
            <w:vAlign w:val="bottom"/>
            <w:hideMark/>
          </w:tcPr>
          <w:p w14:paraId="33B2945F"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4F2D52E"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2E9294A"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5E1E51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34</w:t>
            </w:r>
          </w:p>
        </w:tc>
        <w:tc>
          <w:tcPr>
            <w:tcW w:w="720" w:type="dxa"/>
            <w:tcBorders>
              <w:top w:val="nil"/>
              <w:left w:val="nil"/>
              <w:bottom w:val="nil"/>
              <w:right w:val="nil"/>
            </w:tcBorders>
            <w:shd w:val="clear" w:color="000000" w:fill="F2F2F2"/>
            <w:noWrap/>
            <w:vAlign w:val="bottom"/>
            <w:hideMark/>
          </w:tcPr>
          <w:p w14:paraId="561E315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000000" w:fill="F2F2F2"/>
            <w:noWrap/>
            <w:vAlign w:val="bottom"/>
            <w:hideMark/>
          </w:tcPr>
          <w:p w14:paraId="5F58BBB6"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A2629C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551DB06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43</w:t>
            </w:r>
          </w:p>
        </w:tc>
      </w:tr>
      <w:tr w:rsidR="001D7A75" w:rsidRPr="001D7A75" w14:paraId="0BFB6E0D" w14:textId="77777777" w:rsidTr="001D7A75">
        <w:trPr>
          <w:trHeight w:val="144"/>
        </w:trPr>
        <w:tc>
          <w:tcPr>
            <w:tcW w:w="720" w:type="dxa"/>
            <w:tcBorders>
              <w:top w:val="nil"/>
              <w:left w:val="nil"/>
              <w:bottom w:val="nil"/>
              <w:right w:val="nil"/>
            </w:tcBorders>
            <w:shd w:val="clear" w:color="auto" w:fill="auto"/>
            <w:noWrap/>
            <w:vAlign w:val="bottom"/>
            <w:hideMark/>
          </w:tcPr>
          <w:p w14:paraId="114216FB"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1999</w:t>
            </w:r>
          </w:p>
        </w:tc>
        <w:tc>
          <w:tcPr>
            <w:tcW w:w="720" w:type="dxa"/>
            <w:tcBorders>
              <w:top w:val="nil"/>
              <w:left w:val="nil"/>
              <w:bottom w:val="nil"/>
              <w:right w:val="nil"/>
            </w:tcBorders>
            <w:shd w:val="clear" w:color="auto" w:fill="auto"/>
            <w:noWrap/>
            <w:vAlign w:val="bottom"/>
            <w:hideMark/>
          </w:tcPr>
          <w:p w14:paraId="2F7845F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34210A12"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728C193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03B17562"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9F0EED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40</w:t>
            </w:r>
          </w:p>
        </w:tc>
        <w:tc>
          <w:tcPr>
            <w:tcW w:w="720" w:type="dxa"/>
            <w:tcBorders>
              <w:top w:val="nil"/>
              <w:left w:val="nil"/>
              <w:bottom w:val="nil"/>
              <w:right w:val="nil"/>
            </w:tcBorders>
            <w:shd w:val="clear" w:color="auto" w:fill="auto"/>
            <w:noWrap/>
            <w:vAlign w:val="bottom"/>
            <w:hideMark/>
          </w:tcPr>
          <w:p w14:paraId="3B08925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auto" w:fill="auto"/>
            <w:noWrap/>
            <w:vAlign w:val="bottom"/>
            <w:hideMark/>
          </w:tcPr>
          <w:p w14:paraId="52E1F4D5"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17A6D3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auto" w:fill="auto"/>
            <w:noWrap/>
            <w:vAlign w:val="bottom"/>
            <w:hideMark/>
          </w:tcPr>
          <w:p w14:paraId="10BBB42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54</w:t>
            </w:r>
          </w:p>
        </w:tc>
      </w:tr>
      <w:tr w:rsidR="001D7A75" w:rsidRPr="001D7A75" w14:paraId="0261036F" w14:textId="77777777" w:rsidTr="001D7A75">
        <w:trPr>
          <w:trHeight w:val="144"/>
        </w:trPr>
        <w:tc>
          <w:tcPr>
            <w:tcW w:w="720" w:type="dxa"/>
            <w:tcBorders>
              <w:top w:val="nil"/>
              <w:left w:val="nil"/>
              <w:bottom w:val="nil"/>
              <w:right w:val="nil"/>
            </w:tcBorders>
            <w:shd w:val="clear" w:color="000000" w:fill="F2F2F2"/>
            <w:noWrap/>
            <w:vAlign w:val="bottom"/>
            <w:hideMark/>
          </w:tcPr>
          <w:p w14:paraId="47B9A471"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2000</w:t>
            </w:r>
          </w:p>
        </w:tc>
        <w:tc>
          <w:tcPr>
            <w:tcW w:w="720" w:type="dxa"/>
            <w:tcBorders>
              <w:top w:val="nil"/>
              <w:left w:val="nil"/>
              <w:bottom w:val="nil"/>
              <w:right w:val="nil"/>
            </w:tcBorders>
            <w:shd w:val="clear" w:color="000000" w:fill="F2F2F2"/>
            <w:noWrap/>
            <w:vAlign w:val="bottom"/>
            <w:hideMark/>
          </w:tcPr>
          <w:p w14:paraId="37E653F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11</w:t>
            </w:r>
          </w:p>
        </w:tc>
        <w:tc>
          <w:tcPr>
            <w:tcW w:w="720" w:type="dxa"/>
            <w:tcBorders>
              <w:top w:val="nil"/>
              <w:left w:val="nil"/>
              <w:bottom w:val="nil"/>
              <w:right w:val="nil"/>
            </w:tcBorders>
            <w:shd w:val="clear" w:color="000000" w:fill="F2F2F2"/>
            <w:noWrap/>
            <w:vAlign w:val="bottom"/>
            <w:hideMark/>
          </w:tcPr>
          <w:p w14:paraId="1A3057E4"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BA896E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1DB1E3ED"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C81C3E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26</w:t>
            </w:r>
          </w:p>
        </w:tc>
        <w:tc>
          <w:tcPr>
            <w:tcW w:w="720" w:type="dxa"/>
            <w:tcBorders>
              <w:top w:val="nil"/>
              <w:left w:val="nil"/>
              <w:bottom w:val="nil"/>
              <w:right w:val="nil"/>
            </w:tcBorders>
            <w:shd w:val="clear" w:color="000000" w:fill="F2F2F2"/>
            <w:noWrap/>
            <w:vAlign w:val="bottom"/>
            <w:hideMark/>
          </w:tcPr>
          <w:p w14:paraId="29464A3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000000" w:fill="F2F2F2"/>
            <w:noWrap/>
            <w:vAlign w:val="bottom"/>
            <w:hideMark/>
          </w:tcPr>
          <w:p w14:paraId="089A0822"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836C64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0860BDE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51</w:t>
            </w:r>
          </w:p>
        </w:tc>
      </w:tr>
      <w:tr w:rsidR="001D7A75" w:rsidRPr="001D7A75" w14:paraId="6885D12A" w14:textId="77777777" w:rsidTr="001D7A75">
        <w:trPr>
          <w:trHeight w:val="144"/>
        </w:trPr>
        <w:tc>
          <w:tcPr>
            <w:tcW w:w="720" w:type="dxa"/>
            <w:tcBorders>
              <w:top w:val="nil"/>
              <w:left w:val="nil"/>
              <w:bottom w:val="nil"/>
              <w:right w:val="nil"/>
            </w:tcBorders>
            <w:shd w:val="clear" w:color="auto" w:fill="auto"/>
            <w:noWrap/>
            <w:vAlign w:val="bottom"/>
            <w:hideMark/>
          </w:tcPr>
          <w:p w14:paraId="5ECD709F"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2001</w:t>
            </w:r>
          </w:p>
        </w:tc>
        <w:tc>
          <w:tcPr>
            <w:tcW w:w="720" w:type="dxa"/>
            <w:tcBorders>
              <w:top w:val="nil"/>
              <w:left w:val="nil"/>
              <w:bottom w:val="nil"/>
              <w:right w:val="nil"/>
            </w:tcBorders>
            <w:shd w:val="clear" w:color="auto" w:fill="auto"/>
            <w:noWrap/>
            <w:vAlign w:val="bottom"/>
            <w:hideMark/>
          </w:tcPr>
          <w:p w14:paraId="0A665F8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146C8243"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1CDF63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12</w:t>
            </w:r>
          </w:p>
        </w:tc>
        <w:tc>
          <w:tcPr>
            <w:tcW w:w="720" w:type="dxa"/>
            <w:tcBorders>
              <w:top w:val="nil"/>
              <w:left w:val="nil"/>
              <w:bottom w:val="nil"/>
              <w:right w:val="nil"/>
            </w:tcBorders>
            <w:shd w:val="clear" w:color="auto" w:fill="auto"/>
            <w:noWrap/>
            <w:vAlign w:val="bottom"/>
            <w:hideMark/>
          </w:tcPr>
          <w:p w14:paraId="756C814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5EA9BD4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29</w:t>
            </w:r>
          </w:p>
        </w:tc>
        <w:tc>
          <w:tcPr>
            <w:tcW w:w="720" w:type="dxa"/>
            <w:tcBorders>
              <w:top w:val="nil"/>
              <w:left w:val="nil"/>
              <w:bottom w:val="nil"/>
              <w:right w:val="nil"/>
            </w:tcBorders>
            <w:shd w:val="clear" w:color="auto" w:fill="auto"/>
            <w:noWrap/>
            <w:vAlign w:val="bottom"/>
            <w:hideMark/>
          </w:tcPr>
          <w:p w14:paraId="30CEC66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13</w:t>
            </w:r>
          </w:p>
        </w:tc>
        <w:tc>
          <w:tcPr>
            <w:tcW w:w="720" w:type="dxa"/>
            <w:tcBorders>
              <w:top w:val="nil"/>
              <w:left w:val="nil"/>
              <w:bottom w:val="nil"/>
              <w:right w:val="nil"/>
            </w:tcBorders>
            <w:shd w:val="clear" w:color="auto" w:fill="auto"/>
            <w:noWrap/>
            <w:vAlign w:val="bottom"/>
            <w:hideMark/>
          </w:tcPr>
          <w:p w14:paraId="079F0C9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auto" w:fill="auto"/>
            <w:noWrap/>
            <w:vAlign w:val="bottom"/>
            <w:hideMark/>
          </w:tcPr>
          <w:p w14:paraId="7BB2607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052B486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65</w:t>
            </w:r>
          </w:p>
        </w:tc>
      </w:tr>
      <w:tr w:rsidR="001D7A75" w:rsidRPr="001D7A75" w14:paraId="232F73CB" w14:textId="77777777" w:rsidTr="001D7A75">
        <w:trPr>
          <w:trHeight w:val="144"/>
        </w:trPr>
        <w:tc>
          <w:tcPr>
            <w:tcW w:w="720" w:type="dxa"/>
            <w:tcBorders>
              <w:top w:val="nil"/>
              <w:left w:val="nil"/>
              <w:bottom w:val="nil"/>
              <w:right w:val="nil"/>
            </w:tcBorders>
            <w:shd w:val="clear" w:color="000000" w:fill="F2F2F2"/>
            <w:noWrap/>
            <w:vAlign w:val="bottom"/>
            <w:hideMark/>
          </w:tcPr>
          <w:p w14:paraId="70B61D1C"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2002</w:t>
            </w:r>
          </w:p>
        </w:tc>
        <w:tc>
          <w:tcPr>
            <w:tcW w:w="720" w:type="dxa"/>
            <w:tcBorders>
              <w:top w:val="nil"/>
              <w:left w:val="nil"/>
              <w:bottom w:val="nil"/>
              <w:right w:val="nil"/>
            </w:tcBorders>
            <w:shd w:val="clear" w:color="000000" w:fill="F2F2F2"/>
            <w:noWrap/>
            <w:vAlign w:val="bottom"/>
            <w:hideMark/>
          </w:tcPr>
          <w:p w14:paraId="1587A7B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000000" w:fill="F2F2F2"/>
            <w:noWrap/>
            <w:vAlign w:val="bottom"/>
            <w:hideMark/>
          </w:tcPr>
          <w:p w14:paraId="103B0582"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434F0BC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000000" w:fill="F2F2F2"/>
            <w:noWrap/>
            <w:vAlign w:val="bottom"/>
            <w:hideMark/>
          </w:tcPr>
          <w:p w14:paraId="4A83393E"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737CD9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30</w:t>
            </w:r>
          </w:p>
        </w:tc>
        <w:tc>
          <w:tcPr>
            <w:tcW w:w="720" w:type="dxa"/>
            <w:tcBorders>
              <w:top w:val="nil"/>
              <w:left w:val="nil"/>
              <w:bottom w:val="nil"/>
              <w:right w:val="nil"/>
            </w:tcBorders>
            <w:shd w:val="clear" w:color="000000" w:fill="F2F2F2"/>
            <w:noWrap/>
            <w:vAlign w:val="bottom"/>
            <w:hideMark/>
          </w:tcPr>
          <w:p w14:paraId="22D74AC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000000" w:fill="F2F2F2"/>
            <w:noWrap/>
            <w:vAlign w:val="bottom"/>
            <w:hideMark/>
          </w:tcPr>
          <w:p w14:paraId="385BEF0F"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9EEF295"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EDD19B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54</w:t>
            </w:r>
          </w:p>
        </w:tc>
      </w:tr>
      <w:tr w:rsidR="001D7A75" w:rsidRPr="001D7A75" w14:paraId="5C13AF6C" w14:textId="77777777" w:rsidTr="001D7A75">
        <w:trPr>
          <w:trHeight w:val="144"/>
        </w:trPr>
        <w:tc>
          <w:tcPr>
            <w:tcW w:w="720" w:type="dxa"/>
            <w:tcBorders>
              <w:top w:val="nil"/>
              <w:left w:val="nil"/>
              <w:bottom w:val="nil"/>
              <w:right w:val="nil"/>
            </w:tcBorders>
            <w:shd w:val="clear" w:color="auto" w:fill="auto"/>
            <w:noWrap/>
            <w:vAlign w:val="bottom"/>
            <w:hideMark/>
          </w:tcPr>
          <w:p w14:paraId="6E79FA13"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2003</w:t>
            </w:r>
          </w:p>
        </w:tc>
        <w:tc>
          <w:tcPr>
            <w:tcW w:w="720" w:type="dxa"/>
            <w:tcBorders>
              <w:top w:val="nil"/>
              <w:left w:val="nil"/>
              <w:bottom w:val="nil"/>
              <w:right w:val="nil"/>
            </w:tcBorders>
            <w:shd w:val="clear" w:color="auto" w:fill="auto"/>
            <w:noWrap/>
            <w:vAlign w:val="bottom"/>
            <w:hideMark/>
          </w:tcPr>
          <w:p w14:paraId="587BA81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1AED01BB"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1168285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15</w:t>
            </w:r>
          </w:p>
        </w:tc>
        <w:tc>
          <w:tcPr>
            <w:tcW w:w="720" w:type="dxa"/>
            <w:tcBorders>
              <w:top w:val="nil"/>
              <w:left w:val="nil"/>
              <w:bottom w:val="nil"/>
              <w:right w:val="nil"/>
            </w:tcBorders>
            <w:shd w:val="clear" w:color="auto" w:fill="auto"/>
            <w:noWrap/>
            <w:vAlign w:val="bottom"/>
            <w:hideMark/>
          </w:tcPr>
          <w:p w14:paraId="63DF8CE8"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122D863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35</w:t>
            </w:r>
          </w:p>
        </w:tc>
        <w:tc>
          <w:tcPr>
            <w:tcW w:w="720" w:type="dxa"/>
            <w:tcBorders>
              <w:top w:val="nil"/>
              <w:left w:val="nil"/>
              <w:bottom w:val="nil"/>
              <w:right w:val="nil"/>
            </w:tcBorders>
            <w:shd w:val="clear" w:color="auto" w:fill="auto"/>
            <w:noWrap/>
            <w:vAlign w:val="bottom"/>
            <w:hideMark/>
          </w:tcPr>
          <w:p w14:paraId="7781941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14</w:t>
            </w:r>
          </w:p>
        </w:tc>
        <w:tc>
          <w:tcPr>
            <w:tcW w:w="720" w:type="dxa"/>
            <w:tcBorders>
              <w:top w:val="nil"/>
              <w:left w:val="nil"/>
              <w:bottom w:val="nil"/>
              <w:right w:val="nil"/>
            </w:tcBorders>
            <w:shd w:val="clear" w:color="auto" w:fill="auto"/>
            <w:noWrap/>
            <w:vAlign w:val="bottom"/>
            <w:hideMark/>
          </w:tcPr>
          <w:p w14:paraId="411BEA9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6704470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2A24AD2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66</w:t>
            </w:r>
          </w:p>
        </w:tc>
      </w:tr>
      <w:tr w:rsidR="001D7A75" w:rsidRPr="001D7A75" w14:paraId="61549693" w14:textId="77777777" w:rsidTr="001D7A75">
        <w:trPr>
          <w:trHeight w:val="144"/>
        </w:trPr>
        <w:tc>
          <w:tcPr>
            <w:tcW w:w="720" w:type="dxa"/>
            <w:tcBorders>
              <w:top w:val="nil"/>
              <w:left w:val="nil"/>
              <w:bottom w:val="nil"/>
              <w:right w:val="nil"/>
            </w:tcBorders>
            <w:shd w:val="clear" w:color="000000" w:fill="F2F2F2"/>
            <w:noWrap/>
            <w:vAlign w:val="bottom"/>
            <w:hideMark/>
          </w:tcPr>
          <w:p w14:paraId="7A3D9E8B"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2004</w:t>
            </w:r>
          </w:p>
        </w:tc>
        <w:tc>
          <w:tcPr>
            <w:tcW w:w="720" w:type="dxa"/>
            <w:tcBorders>
              <w:top w:val="nil"/>
              <w:left w:val="nil"/>
              <w:bottom w:val="nil"/>
              <w:right w:val="nil"/>
            </w:tcBorders>
            <w:shd w:val="clear" w:color="000000" w:fill="F2F2F2"/>
            <w:noWrap/>
            <w:vAlign w:val="bottom"/>
            <w:hideMark/>
          </w:tcPr>
          <w:p w14:paraId="28F8324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15</w:t>
            </w:r>
          </w:p>
        </w:tc>
        <w:tc>
          <w:tcPr>
            <w:tcW w:w="720" w:type="dxa"/>
            <w:tcBorders>
              <w:top w:val="nil"/>
              <w:left w:val="nil"/>
              <w:bottom w:val="nil"/>
              <w:right w:val="nil"/>
            </w:tcBorders>
            <w:shd w:val="clear" w:color="000000" w:fill="F2F2F2"/>
            <w:noWrap/>
            <w:vAlign w:val="bottom"/>
            <w:hideMark/>
          </w:tcPr>
          <w:p w14:paraId="54AEC54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4FD2568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000000" w:fill="F2F2F2"/>
            <w:noWrap/>
            <w:vAlign w:val="bottom"/>
            <w:hideMark/>
          </w:tcPr>
          <w:p w14:paraId="534E8C47"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76856B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23</w:t>
            </w:r>
          </w:p>
        </w:tc>
        <w:tc>
          <w:tcPr>
            <w:tcW w:w="720" w:type="dxa"/>
            <w:tcBorders>
              <w:top w:val="nil"/>
              <w:left w:val="nil"/>
              <w:bottom w:val="nil"/>
              <w:right w:val="nil"/>
            </w:tcBorders>
            <w:shd w:val="clear" w:color="000000" w:fill="F2F2F2"/>
            <w:noWrap/>
            <w:vAlign w:val="bottom"/>
            <w:hideMark/>
          </w:tcPr>
          <w:p w14:paraId="48D3529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000000" w:fill="F2F2F2"/>
            <w:noWrap/>
            <w:vAlign w:val="bottom"/>
            <w:hideMark/>
          </w:tcPr>
          <w:p w14:paraId="6E136555"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92353D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w:t>
            </w:r>
          </w:p>
        </w:tc>
        <w:tc>
          <w:tcPr>
            <w:tcW w:w="720" w:type="dxa"/>
            <w:tcBorders>
              <w:top w:val="nil"/>
              <w:left w:val="nil"/>
              <w:bottom w:val="nil"/>
              <w:right w:val="nil"/>
            </w:tcBorders>
            <w:shd w:val="clear" w:color="000000" w:fill="F2F2F2"/>
            <w:noWrap/>
            <w:vAlign w:val="bottom"/>
            <w:hideMark/>
          </w:tcPr>
          <w:p w14:paraId="5B54DAA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74</w:t>
            </w:r>
          </w:p>
        </w:tc>
      </w:tr>
      <w:tr w:rsidR="001D7A75" w:rsidRPr="001D7A75" w14:paraId="50F87D39" w14:textId="77777777" w:rsidTr="001D7A75">
        <w:trPr>
          <w:trHeight w:val="144"/>
        </w:trPr>
        <w:tc>
          <w:tcPr>
            <w:tcW w:w="720" w:type="dxa"/>
            <w:tcBorders>
              <w:top w:val="nil"/>
              <w:left w:val="nil"/>
              <w:bottom w:val="nil"/>
              <w:right w:val="nil"/>
            </w:tcBorders>
            <w:shd w:val="clear" w:color="auto" w:fill="auto"/>
            <w:noWrap/>
            <w:vAlign w:val="bottom"/>
            <w:hideMark/>
          </w:tcPr>
          <w:p w14:paraId="05216CCF"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2005</w:t>
            </w:r>
          </w:p>
        </w:tc>
        <w:tc>
          <w:tcPr>
            <w:tcW w:w="720" w:type="dxa"/>
            <w:tcBorders>
              <w:top w:val="nil"/>
              <w:left w:val="nil"/>
              <w:bottom w:val="nil"/>
              <w:right w:val="nil"/>
            </w:tcBorders>
            <w:shd w:val="clear" w:color="auto" w:fill="auto"/>
            <w:noWrap/>
            <w:vAlign w:val="bottom"/>
            <w:hideMark/>
          </w:tcPr>
          <w:p w14:paraId="6E57E7C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16</w:t>
            </w:r>
          </w:p>
        </w:tc>
        <w:tc>
          <w:tcPr>
            <w:tcW w:w="720" w:type="dxa"/>
            <w:tcBorders>
              <w:top w:val="nil"/>
              <w:left w:val="nil"/>
              <w:bottom w:val="nil"/>
              <w:right w:val="nil"/>
            </w:tcBorders>
            <w:shd w:val="clear" w:color="auto" w:fill="auto"/>
            <w:noWrap/>
            <w:vAlign w:val="bottom"/>
            <w:hideMark/>
          </w:tcPr>
          <w:p w14:paraId="3D63F8C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auto" w:fill="auto"/>
            <w:noWrap/>
            <w:vAlign w:val="bottom"/>
            <w:hideMark/>
          </w:tcPr>
          <w:p w14:paraId="3F4B3CA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auto" w:fill="auto"/>
            <w:noWrap/>
            <w:vAlign w:val="bottom"/>
            <w:hideMark/>
          </w:tcPr>
          <w:p w14:paraId="446307D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2630CB4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37</w:t>
            </w:r>
          </w:p>
        </w:tc>
        <w:tc>
          <w:tcPr>
            <w:tcW w:w="720" w:type="dxa"/>
            <w:tcBorders>
              <w:top w:val="nil"/>
              <w:left w:val="nil"/>
              <w:bottom w:val="nil"/>
              <w:right w:val="nil"/>
            </w:tcBorders>
            <w:shd w:val="clear" w:color="auto" w:fill="auto"/>
            <w:noWrap/>
            <w:vAlign w:val="bottom"/>
            <w:hideMark/>
          </w:tcPr>
          <w:p w14:paraId="38F231A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7</w:t>
            </w:r>
          </w:p>
        </w:tc>
        <w:tc>
          <w:tcPr>
            <w:tcW w:w="720" w:type="dxa"/>
            <w:tcBorders>
              <w:top w:val="nil"/>
              <w:left w:val="nil"/>
              <w:bottom w:val="nil"/>
              <w:right w:val="nil"/>
            </w:tcBorders>
            <w:shd w:val="clear" w:color="auto" w:fill="auto"/>
            <w:noWrap/>
            <w:vAlign w:val="bottom"/>
            <w:hideMark/>
          </w:tcPr>
          <w:p w14:paraId="3E681150"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96CF9A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17</w:t>
            </w:r>
          </w:p>
        </w:tc>
        <w:tc>
          <w:tcPr>
            <w:tcW w:w="720" w:type="dxa"/>
            <w:tcBorders>
              <w:top w:val="nil"/>
              <w:left w:val="nil"/>
              <w:bottom w:val="nil"/>
              <w:right w:val="nil"/>
            </w:tcBorders>
            <w:shd w:val="clear" w:color="auto" w:fill="auto"/>
            <w:noWrap/>
            <w:vAlign w:val="bottom"/>
            <w:hideMark/>
          </w:tcPr>
          <w:p w14:paraId="24B1B84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88</w:t>
            </w:r>
          </w:p>
        </w:tc>
      </w:tr>
      <w:tr w:rsidR="001D7A75" w:rsidRPr="001D7A75" w14:paraId="13F3FAAF" w14:textId="77777777" w:rsidTr="001D7A75">
        <w:trPr>
          <w:trHeight w:val="144"/>
        </w:trPr>
        <w:tc>
          <w:tcPr>
            <w:tcW w:w="720" w:type="dxa"/>
            <w:tcBorders>
              <w:top w:val="nil"/>
              <w:left w:val="nil"/>
              <w:bottom w:val="nil"/>
              <w:right w:val="nil"/>
            </w:tcBorders>
            <w:shd w:val="clear" w:color="000000" w:fill="F2F2F2"/>
            <w:noWrap/>
            <w:vAlign w:val="bottom"/>
            <w:hideMark/>
          </w:tcPr>
          <w:p w14:paraId="67E8DB55"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2006</w:t>
            </w:r>
          </w:p>
        </w:tc>
        <w:tc>
          <w:tcPr>
            <w:tcW w:w="720" w:type="dxa"/>
            <w:tcBorders>
              <w:top w:val="nil"/>
              <w:left w:val="nil"/>
              <w:bottom w:val="nil"/>
              <w:right w:val="nil"/>
            </w:tcBorders>
            <w:shd w:val="clear" w:color="000000" w:fill="F2F2F2"/>
            <w:noWrap/>
            <w:vAlign w:val="bottom"/>
            <w:hideMark/>
          </w:tcPr>
          <w:p w14:paraId="6B332DB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33</w:t>
            </w:r>
          </w:p>
        </w:tc>
        <w:tc>
          <w:tcPr>
            <w:tcW w:w="720" w:type="dxa"/>
            <w:tcBorders>
              <w:top w:val="nil"/>
              <w:left w:val="nil"/>
              <w:bottom w:val="nil"/>
              <w:right w:val="nil"/>
            </w:tcBorders>
            <w:shd w:val="clear" w:color="000000" w:fill="F2F2F2"/>
            <w:noWrap/>
            <w:vAlign w:val="bottom"/>
            <w:hideMark/>
          </w:tcPr>
          <w:p w14:paraId="256E67A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178C44B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000000" w:fill="F2F2F2"/>
            <w:noWrap/>
            <w:vAlign w:val="bottom"/>
            <w:hideMark/>
          </w:tcPr>
          <w:p w14:paraId="7B351DC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3FC3904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40</w:t>
            </w:r>
          </w:p>
        </w:tc>
        <w:tc>
          <w:tcPr>
            <w:tcW w:w="720" w:type="dxa"/>
            <w:tcBorders>
              <w:top w:val="nil"/>
              <w:left w:val="nil"/>
              <w:bottom w:val="nil"/>
              <w:right w:val="nil"/>
            </w:tcBorders>
            <w:shd w:val="clear" w:color="000000" w:fill="F2F2F2"/>
            <w:noWrap/>
            <w:vAlign w:val="bottom"/>
            <w:hideMark/>
          </w:tcPr>
          <w:p w14:paraId="4C83479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000000" w:fill="F2F2F2"/>
            <w:noWrap/>
            <w:vAlign w:val="bottom"/>
            <w:hideMark/>
          </w:tcPr>
          <w:p w14:paraId="635F3EFB"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58000111"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335D9D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93</w:t>
            </w:r>
          </w:p>
        </w:tc>
      </w:tr>
      <w:tr w:rsidR="001D7A75" w:rsidRPr="001D7A75" w14:paraId="3C647FB0" w14:textId="77777777" w:rsidTr="001D7A75">
        <w:trPr>
          <w:trHeight w:val="144"/>
        </w:trPr>
        <w:tc>
          <w:tcPr>
            <w:tcW w:w="720" w:type="dxa"/>
            <w:tcBorders>
              <w:top w:val="nil"/>
              <w:left w:val="nil"/>
              <w:bottom w:val="nil"/>
              <w:right w:val="nil"/>
            </w:tcBorders>
            <w:shd w:val="clear" w:color="auto" w:fill="auto"/>
            <w:noWrap/>
            <w:vAlign w:val="bottom"/>
            <w:hideMark/>
          </w:tcPr>
          <w:p w14:paraId="11E4C7AB"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2007</w:t>
            </w:r>
          </w:p>
        </w:tc>
        <w:tc>
          <w:tcPr>
            <w:tcW w:w="720" w:type="dxa"/>
            <w:tcBorders>
              <w:top w:val="nil"/>
              <w:left w:val="nil"/>
              <w:bottom w:val="nil"/>
              <w:right w:val="nil"/>
            </w:tcBorders>
            <w:shd w:val="clear" w:color="auto" w:fill="auto"/>
            <w:noWrap/>
            <w:vAlign w:val="bottom"/>
            <w:hideMark/>
          </w:tcPr>
          <w:p w14:paraId="10CCB88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38</w:t>
            </w:r>
          </w:p>
        </w:tc>
        <w:tc>
          <w:tcPr>
            <w:tcW w:w="720" w:type="dxa"/>
            <w:tcBorders>
              <w:top w:val="nil"/>
              <w:left w:val="nil"/>
              <w:bottom w:val="nil"/>
              <w:right w:val="nil"/>
            </w:tcBorders>
            <w:shd w:val="clear" w:color="auto" w:fill="auto"/>
            <w:noWrap/>
            <w:vAlign w:val="bottom"/>
            <w:hideMark/>
          </w:tcPr>
          <w:p w14:paraId="18CFB88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auto" w:fill="auto"/>
            <w:noWrap/>
            <w:vAlign w:val="bottom"/>
            <w:hideMark/>
          </w:tcPr>
          <w:p w14:paraId="73E6262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14</w:t>
            </w:r>
          </w:p>
        </w:tc>
        <w:tc>
          <w:tcPr>
            <w:tcW w:w="720" w:type="dxa"/>
            <w:tcBorders>
              <w:top w:val="nil"/>
              <w:left w:val="nil"/>
              <w:bottom w:val="nil"/>
              <w:right w:val="nil"/>
            </w:tcBorders>
            <w:shd w:val="clear" w:color="auto" w:fill="auto"/>
            <w:noWrap/>
            <w:vAlign w:val="bottom"/>
            <w:hideMark/>
          </w:tcPr>
          <w:p w14:paraId="5F5342BE"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18346E6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37</w:t>
            </w:r>
          </w:p>
        </w:tc>
        <w:tc>
          <w:tcPr>
            <w:tcW w:w="720" w:type="dxa"/>
            <w:tcBorders>
              <w:top w:val="nil"/>
              <w:left w:val="nil"/>
              <w:bottom w:val="nil"/>
              <w:right w:val="nil"/>
            </w:tcBorders>
            <w:shd w:val="clear" w:color="auto" w:fill="auto"/>
            <w:noWrap/>
            <w:vAlign w:val="bottom"/>
            <w:hideMark/>
          </w:tcPr>
          <w:p w14:paraId="2E7D520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18C05E6A"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6F2BEC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498CDF6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99</w:t>
            </w:r>
          </w:p>
        </w:tc>
      </w:tr>
      <w:tr w:rsidR="001D7A75" w:rsidRPr="001D7A75" w14:paraId="6127EE8C" w14:textId="77777777" w:rsidTr="001D7A75">
        <w:trPr>
          <w:trHeight w:val="144"/>
        </w:trPr>
        <w:tc>
          <w:tcPr>
            <w:tcW w:w="720" w:type="dxa"/>
            <w:tcBorders>
              <w:top w:val="nil"/>
              <w:left w:val="nil"/>
              <w:bottom w:val="nil"/>
              <w:right w:val="nil"/>
            </w:tcBorders>
            <w:shd w:val="clear" w:color="000000" w:fill="F2F2F2"/>
            <w:noWrap/>
            <w:vAlign w:val="bottom"/>
            <w:hideMark/>
          </w:tcPr>
          <w:p w14:paraId="76835F05"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2008</w:t>
            </w:r>
          </w:p>
        </w:tc>
        <w:tc>
          <w:tcPr>
            <w:tcW w:w="720" w:type="dxa"/>
            <w:tcBorders>
              <w:top w:val="nil"/>
              <w:left w:val="nil"/>
              <w:bottom w:val="nil"/>
              <w:right w:val="nil"/>
            </w:tcBorders>
            <w:shd w:val="clear" w:color="000000" w:fill="F2F2F2"/>
            <w:noWrap/>
            <w:vAlign w:val="bottom"/>
            <w:hideMark/>
          </w:tcPr>
          <w:p w14:paraId="28E14C1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000000" w:fill="F2F2F2"/>
            <w:noWrap/>
            <w:vAlign w:val="bottom"/>
            <w:hideMark/>
          </w:tcPr>
          <w:p w14:paraId="6630B8D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762FE99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27205B3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1F58D48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40</w:t>
            </w:r>
          </w:p>
        </w:tc>
        <w:tc>
          <w:tcPr>
            <w:tcW w:w="720" w:type="dxa"/>
            <w:tcBorders>
              <w:top w:val="nil"/>
              <w:left w:val="nil"/>
              <w:bottom w:val="nil"/>
              <w:right w:val="nil"/>
            </w:tcBorders>
            <w:shd w:val="clear" w:color="000000" w:fill="F2F2F2"/>
            <w:noWrap/>
            <w:vAlign w:val="bottom"/>
            <w:hideMark/>
          </w:tcPr>
          <w:p w14:paraId="2DDD2C2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000000" w:fill="F2F2F2"/>
            <w:noWrap/>
            <w:vAlign w:val="bottom"/>
            <w:hideMark/>
          </w:tcPr>
          <w:p w14:paraId="18F4E051"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54E43B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000000" w:fill="F2F2F2"/>
            <w:noWrap/>
            <w:vAlign w:val="bottom"/>
            <w:hideMark/>
          </w:tcPr>
          <w:p w14:paraId="2688977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68</w:t>
            </w:r>
          </w:p>
        </w:tc>
      </w:tr>
      <w:tr w:rsidR="001D7A75" w:rsidRPr="001D7A75" w14:paraId="167A62BC" w14:textId="77777777" w:rsidTr="001D7A75">
        <w:trPr>
          <w:trHeight w:val="144"/>
        </w:trPr>
        <w:tc>
          <w:tcPr>
            <w:tcW w:w="720" w:type="dxa"/>
            <w:tcBorders>
              <w:top w:val="nil"/>
              <w:left w:val="nil"/>
              <w:bottom w:val="nil"/>
              <w:right w:val="nil"/>
            </w:tcBorders>
            <w:shd w:val="clear" w:color="auto" w:fill="auto"/>
            <w:noWrap/>
            <w:vAlign w:val="bottom"/>
            <w:hideMark/>
          </w:tcPr>
          <w:p w14:paraId="53F758C9"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2009</w:t>
            </w:r>
          </w:p>
        </w:tc>
        <w:tc>
          <w:tcPr>
            <w:tcW w:w="720" w:type="dxa"/>
            <w:tcBorders>
              <w:top w:val="nil"/>
              <w:left w:val="nil"/>
              <w:bottom w:val="nil"/>
              <w:right w:val="nil"/>
            </w:tcBorders>
            <w:shd w:val="clear" w:color="auto" w:fill="auto"/>
            <w:noWrap/>
            <w:vAlign w:val="bottom"/>
            <w:hideMark/>
          </w:tcPr>
          <w:p w14:paraId="5315EE6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13</w:t>
            </w:r>
          </w:p>
        </w:tc>
        <w:tc>
          <w:tcPr>
            <w:tcW w:w="720" w:type="dxa"/>
            <w:tcBorders>
              <w:top w:val="nil"/>
              <w:left w:val="nil"/>
              <w:bottom w:val="nil"/>
              <w:right w:val="nil"/>
            </w:tcBorders>
            <w:shd w:val="clear" w:color="auto" w:fill="auto"/>
            <w:noWrap/>
            <w:vAlign w:val="bottom"/>
            <w:hideMark/>
          </w:tcPr>
          <w:p w14:paraId="0B671DD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auto" w:fill="auto"/>
            <w:noWrap/>
            <w:vAlign w:val="bottom"/>
            <w:hideMark/>
          </w:tcPr>
          <w:p w14:paraId="0DF16F3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w:t>
            </w:r>
          </w:p>
        </w:tc>
        <w:tc>
          <w:tcPr>
            <w:tcW w:w="720" w:type="dxa"/>
            <w:tcBorders>
              <w:top w:val="nil"/>
              <w:left w:val="nil"/>
              <w:bottom w:val="nil"/>
              <w:right w:val="nil"/>
            </w:tcBorders>
            <w:shd w:val="clear" w:color="auto" w:fill="auto"/>
            <w:noWrap/>
            <w:vAlign w:val="bottom"/>
            <w:hideMark/>
          </w:tcPr>
          <w:p w14:paraId="0244793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17EAB32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30</w:t>
            </w:r>
          </w:p>
        </w:tc>
        <w:tc>
          <w:tcPr>
            <w:tcW w:w="720" w:type="dxa"/>
            <w:tcBorders>
              <w:top w:val="nil"/>
              <w:left w:val="nil"/>
              <w:bottom w:val="nil"/>
              <w:right w:val="nil"/>
            </w:tcBorders>
            <w:shd w:val="clear" w:color="auto" w:fill="auto"/>
            <w:noWrap/>
            <w:vAlign w:val="bottom"/>
            <w:hideMark/>
          </w:tcPr>
          <w:p w14:paraId="21E6E0C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nil"/>
              <w:right w:val="nil"/>
            </w:tcBorders>
            <w:shd w:val="clear" w:color="auto" w:fill="auto"/>
            <w:noWrap/>
            <w:vAlign w:val="bottom"/>
            <w:hideMark/>
          </w:tcPr>
          <w:p w14:paraId="31499FA3"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auto" w:fill="auto"/>
            <w:noWrap/>
            <w:vAlign w:val="bottom"/>
            <w:hideMark/>
          </w:tcPr>
          <w:p w14:paraId="707E0149"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2D043BE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68</w:t>
            </w:r>
          </w:p>
        </w:tc>
      </w:tr>
      <w:tr w:rsidR="001D7A75" w:rsidRPr="001D7A75" w14:paraId="36BDFC18" w14:textId="77777777" w:rsidTr="001D7A75">
        <w:trPr>
          <w:trHeight w:val="144"/>
        </w:trPr>
        <w:tc>
          <w:tcPr>
            <w:tcW w:w="720" w:type="dxa"/>
            <w:tcBorders>
              <w:top w:val="nil"/>
              <w:left w:val="nil"/>
              <w:bottom w:val="nil"/>
              <w:right w:val="nil"/>
            </w:tcBorders>
            <w:shd w:val="clear" w:color="000000" w:fill="F2F2F2"/>
            <w:noWrap/>
            <w:vAlign w:val="bottom"/>
            <w:hideMark/>
          </w:tcPr>
          <w:p w14:paraId="702A9605"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2010</w:t>
            </w:r>
          </w:p>
        </w:tc>
        <w:tc>
          <w:tcPr>
            <w:tcW w:w="720" w:type="dxa"/>
            <w:tcBorders>
              <w:top w:val="nil"/>
              <w:left w:val="nil"/>
              <w:bottom w:val="nil"/>
              <w:right w:val="nil"/>
            </w:tcBorders>
            <w:shd w:val="clear" w:color="000000" w:fill="F2F2F2"/>
            <w:noWrap/>
            <w:vAlign w:val="bottom"/>
            <w:hideMark/>
          </w:tcPr>
          <w:p w14:paraId="2CCA21D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38</w:t>
            </w:r>
          </w:p>
        </w:tc>
        <w:tc>
          <w:tcPr>
            <w:tcW w:w="720" w:type="dxa"/>
            <w:tcBorders>
              <w:top w:val="nil"/>
              <w:left w:val="nil"/>
              <w:bottom w:val="nil"/>
              <w:right w:val="nil"/>
            </w:tcBorders>
            <w:shd w:val="clear" w:color="000000" w:fill="F2F2F2"/>
            <w:noWrap/>
            <w:vAlign w:val="bottom"/>
            <w:hideMark/>
          </w:tcPr>
          <w:p w14:paraId="6181483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37BB48C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13</w:t>
            </w:r>
          </w:p>
        </w:tc>
        <w:tc>
          <w:tcPr>
            <w:tcW w:w="720" w:type="dxa"/>
            <w:tcBorders>
              <w:top w:val="nil"/>
              <w:left w:val="nil"/>
              <w:bottom w:val="nil"/>
              <w:right w:val="nil"/>
            </w:tcBorders>
            <w:shd w:val="clear" w:color="000000" w:fill="F2F2F2"/>
            <w:noWrap/>
            <w:vAlign w:val="bottom"/>
            <w:hideMark/>
          </w:tcPr>
          <w:p w14:paraId="26E3F75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000000" w:fill="F2F2F2"/>
            <w:noWrap/>
            <w:vAlign w:val="bottom"/>
            <w:hideMark/>
          </w:tcPr>
          <w:p w14:paraId="1294F13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36</w:t>
            </w:r>
          </w:p>
        </w:tc>
        <w:tc>
          <w:tcPr>
            <w:tcW w:w="720" w:type="dxa"/>
            <w:tcBorders>
              <w:top w:val="nil"/>
              <w:left w:val="nil"/>
              <w:bottom w:val="nil"/>
              <w:right w:val="nil"/>
            </w:tcBorders>
            <w:shd w:val="clear" w:color="000000" w:fill="F2F2F2"/>
            <w:noWrap/>
            <w:vAlign w:val="bottom"/>
            <w:hideMark/>
          </w:tcPr>
          <w:p w14:paraId="76F79E2E"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47C2F91"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B39940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000000" w:fill="F2F2F2"/>
            <w:noWrap/>
            <w:vAlign w:val="bottom"/>
            <w:hideMark/>
          </w:tcPr>
          <w:p w14:paraId="6AF0E63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95</w:t>
            </w:r>
          </w:p>
        </w:tc>
      </w:tr>
      <w:tr w:rsidR="001D7A75" w:rsidRPr="001D7A75" w14:paraId="324B3322" w14:textId="77777777" w:rsidTr="001D7A75">
        <w:trPr>
          <w:trHeight w:val="144"/>
        </w:trPr>
        <w:tc>
          <w:tcPr>
            <w:tcW w:w="720" w:type="dxa"/>
            <w:tcBorders>
              <w:top w:val="nil"/>
              <w:left w:val="nil"/>
              <w:bottom w:val="nil"/>
              <w:right w:val="nil"/>
            </w:tcBorders>
            <w:shd w:val="clear" w:color="auto" w:fill="auto"/>
            <w:noWrap/>
            <w:vAlign w:val="bottom"/>
            <w:hideMark/>
          </w:tcPr>
          <w:p w14:paraId="317CEC47"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2011</w:t>
            </w:r>
          </w:p>
        </w:tc>
        <w:tc>
          <w:tcPr>
            <w:tcW w:w="720" w:type="dxa"/>
            <w:tcBorders>
              <w:top w:val="nil"/>
              <w:left w:val="nil"/>
              <w:bottom w:val="nil"/>
              <w:right w:val="nil"/>
            </w:tcBorders>
            <w:shd w:val="clear" w:color="auto" w:fill="auto"/>
            <w:noWrap/>
            <w:vAlign w:val="bottom"/>
            <w:hideMark/>
          </w:tcPr>
          <w:p w14:paraId="2081252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13</w:t>
            </w:r>
          </w:p>
        </w:tc>
        <w:tc>
          <w:tcPr>
            <w:tcW w:w="720" w:type="dxa"/>
            <w:tcBorders>
              <w:top w:val="nil"/>
              <w:left w:val="nil"/>
              <w:bottom w:val="nil"/>
              <w:right w:val="nil"/>
            </w:tcBorders>
            <w:shd w:val="clear" w:color="auto" w:fill="auto"/>
            <w:noWrap/>
            <w:vAlign w:val="bottom"/>
            <w:hideMark/>
          </w:tcPr>
          <w:p w14:paraId="157C10D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auto" w:fill="auto"/>
            <w:noWrap/>
            <w:vAlign w:val="bottom"/>
            <w:hideMark/>
          </w:tcPr>
          <w:p w14:paraId="539E7AE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10</w:t>
            </w:r>
          </w:p>
        </w:tc>
        <w:tc>
          <w:tcPr>
            <w:tcW w:w="720" w:type="dxa"/>
            <w:tcBorders>
              <w:top w:val="nil"/>
              <w:left w:val="nil"/>
              <w:bottom w:val="nil"/>
              <w:right w:val="nil"/>
            </w:tcBorders>
            <w:shd w:val="clear" w:color="auto" w:fill="auto"/>
            <w:noWrap/>
            <w:vAlign w:val="bottom"/>
            <w:hideMark/>
          </w:tcPr>
          <w:p w14:paraId="01DE646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auto" w:fill="auto"/>
            <w:noWrap/>
            <w:vAlign w:val="bottom"/>
            <w:hideMark/>
          </w:tcPr>
          <w:p w14:paraId="4BBEDE3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22</w:t>
            </w:r>
          </w:p>
        </w:tc>
        <w:tc>
          <w:tcPr>
            <w:tcW w:w="720" w:type="dxa"/>
            <w:tcBorders>
              <w:top w:val="nil"/>
              <w:left w:val="nil"/>
              <w:bottom w:val="nil"/>
              <w:right w:val="nil"/>
            </w:tcBorders>
            <w:shd w:val="clear" w:color="auto" w:fill="auto"/>
            <w:noWrap/>
            <w:vAlign w:val="bottom"/>
            <w:hideMark/>
          </w:tcPr>
          <w:p w14:paraId="745FEE86"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1F4E75E8" w14:textId="77777777" w:rsidR="001D7A75" w:rsidRPr="001D7A75" w:rsidRDefault="009B2F8A"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200DF61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52A580C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55</w:t>
            </w:r>
          </w:p>
        </w:tc>
      </w:tr>
      <w:tr w:rsidR="001D7A75" w:rsidRPr="001D7A75" w14:paraId="10E98421" w14:textId="77777777" w:rsidTr="001D7A75">
        <w:trPr>
          <w:trHeight w:val="144"/>
        </w:trPr>
        <w:tc>
          <w:tcPr>
            <w:tcW w:w="720" w:type="dxa"/>
            <w:tcBorders>
              <w:top w:val="nil"/>
              <w:left w:val="nil"/>
              <w:bottom w:val="nil"/>
              <w:right w:val="nil"/>
            </w:tcBorders>
            <w:shd w:val="clear" w:color="000000" w:fill="F2F2F2"/>
            <w:noWrap/>
            <w:vAlign w:val="bottom"/>
            <w:hideMark/>
          </w:tcPr>
          <w:p w14:paraId="09F56018"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2012</w:t>
            </w:r>
          </w:p>
        </w:tc>
        <w:tc>
          <w:tcPr>
            <w:tcW w:w="720" w:type="dxa"/>
            <w:tcBorders>
              <w:top w:val="nil"/>
              <w:left w:val="nil"/>
              <w:bottom w:val="nil"/>
              <w:right w:val="nil"/>
            </w:tcBorders>
            <w:shd w:val="clear" w:color="000000" w:fill="F2F2F2"/>
            <w:noWrap/>
            <w:vAlign w:val="bottom"/>
            <w:hideMark/>
          </w:tcPr>
          <w:p w14:paraId="257429C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13</w:t>
            </w:r>
          </w:p>
        </w:tc>
        <w:tc>
          <w:tcPr>
            <w:tcW w:w="720" w:type="dxa"/>
            <w:tcBorders>
              <w:top w:val="nil"/>
              <w:left w:val="nil"/>
              <w:bottom w:val="nil"/>
              <w:right w:val="nil"/>
            </w:tcBorders>
            <w:shd w:val="clear" w:color="000000" w:fill="F2F2F2"/>
            <w:noWrap/>
            <w:vAlign w:val="bottom"/>
            <w:hideMark/>
          </w:tcPr>
          <w:p w14:paraId="74744FF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2D2CEDA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11</w:t>
            </w:r>
          </w:p>
        </w:tc>
        <w:tc>
          <w:tcPr>
            <w:tcW w:w="720" w:type="dxa"/>
            <w:tcBorders>
              <w:top w:val="nil"/>
              <w:left w:val="nil"/>
              <w:bottom w:val="nil"/>
              <w:right w:val="nil"/>
            </w:tcBorders>
            <w:shd w:val="clear" w:color="000000" w:fill="F2F2F2"/>
            <w:noWrap/>
            <w:vAlign w:val="bottom"/>
            <w:hideMark/>
          </w:tcPr>
          <w:p w14:paraId="2FA5222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6D1C7594"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22</w:t>
            </w:r>
          </w:p>
        </w:tc>
        <w:tc>
          <w:tcPr>
            <w:tcW w:w="720" w:type="dxa"/>
            <w:tcBorders>
              <w:top w:val="nil"/>
              <w:left w:val="nil"/>
              <w:bottom w:val="nil"/>
              <w:right w:val="nil"/>
            </w:tcBorders>
            <w:shd w:val="clear" w:color="000000" w:fill="F2F2F2"/>
            <w:noWrap/>
            <w:vAlign w:val="bottom"/>
            <w:hideMark/>
          </w:tcPr>
          <w:p w14:paraId="77D7A42D"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6C24477"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5C95549"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7D9930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52</w:t>
            </w:r>
          </w:p>
        </w:tc>
      </w:tr>
      <w:tr w:rsidR="001D7A75" w:rsidRPr="001D7A75" w14:paraId="28C1165C" w14:textId="77777777" w:rsidTr="001D7A75">
        <w:trPr>
          <w:trHeight w:val="144"/>
        </w:trPr>
        <w:tc>
          <w:tcPr>
            <w:tcW w:w="720" w:type="dxa"/>
            <w:tcBorders>
              <w:top w:val="nil"/>
              <w:left w:val="nil"/>
              <w:bottom w:val="nil"/>
              <w:right w:val="nil"/>
            </w:tcBorders>
            <w:shd w:val="clear" w:color="auto" w:fill="auto"/>
            <w:noWrap/>
            <w:vAlign w:val="bottom"/>
            <w:hideMark/>
          </w:tcPr>
          <w:p w14:paraId="697E95A4"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2013</w:t>
            </w:r>
          </w:p>
        </w:tc>
        <w:tc>
          <w:tcPr>
            <w:tcW w:w="720" w:type="dxa"/>
            <w:tcBorders>
              <w:top w:val="nil"/>
              <w:left w:val="nil"/>
              <w:bottom w:val="nil"/>
              <w:right w:val="nil"/>
            </w:tcBorders>
            <w:shd w:val="clear" w:color="auto" w:fill="auto"/>
            <w:noWrap/>
            <w:vAlign w:val="bottom"/>
            <w:hideMark/>
          </w:tcPr>
          <w:p w14:paraId="383FA280"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7C49CDE1"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366C389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70C3921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auto" w:fill="auto"/>
            <w:noWrap/>
            <w:vAlign w:val="bottom"/>
            <w:hideMark/>
          </w:tcPr>
          <w:p w14:paraId="19C8F7D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26</w:t>
            </w:r>
          </w:p>
        </w:tc>
        <w:tc>
          <w:tcPr>
            <w:tcW w:w="720" w:type="dxa"/>
            <w:tcBorders>
              <w:top w:val="nil"/>
              <w:left w:val="nil"/>
              <w:bottom w:val="nil"/>
              <w:right w:val="nil"/>
            </w:tcBorders>
            <w:shd w:val="clear" w:color="auto" w:fill="auto"/>
            <w:noWrap/>
            <w:vAlign w:val="bottom"/>
            <w:hideMark/>
          </w:tcPr>
          <w:p w14:paraId="4DD7D6E1"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C5B5A4A" w14:textId="77777777" w:rsidR="001D7A75" w:rsidRPr="001D7A75" w:rsidRDefault="009B2F8A"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07A3BFF3" w14:textId="77777777" w:rsidR="001D7A75" w:rsidRPr="001D7A75" w:rsidRDefault="009B2F8A"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30077285"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33</w:t>
            </w:r>
          </w:p>
        </w:tc>
      </w:tr>
      <w:tr w:rsidR="001D7A75" w:rsidRPr="001D7A75" w14:paraId="47B4A4E1" w14:textId="77777777" w:rsidTr="001D7A75">
        <w:trPr>
          <w:trHeight w:val="144"/>
        </w:trPr>
        <w:tc>
          <w:tcPr>
            <w:tcW w:w="720" w:type="dxa"/>
            <w:tcBorders>
              <w:top w:val="nil"/>
              <w:left w:val="nil"/>
              <w:bottom w:val="nil"/>
              <w:right w:val="nil"/>
            </w:tcBorders>
            <w:shd w:val="clear" w:color="000000" w:fill="F2F2F2"/>
            <w:noWrap/>
            <w:vAlign w:val="bottom"/>
            <w:hideMark/>
          </w:tcPr>
          <w:p w14:paraId="12838A30"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2014</w:t>
            </w:r>
          </w:p>
        </w:tc>
        <w:tc>
          <w:tcPr>
            <w:tcW w:w="720" w:type="dxa"/>
            <w:tcBorders>
              <w:top w:val="nil"/>
              <w:left w:val="nil"/>
              <w:bottom w:val="nil"/>
              <w:right w:val="nil"/>
            </w:tcBorders>
            <w:shd w:val="clear" w:color="000000" w:fill="F2F2F2"/>
            <w:noWrap/>
            <w:vAlign w:val="bottom"/>
            <w:hideMark/>
          </w:tcPr>
          <w:p w14:paraId="5B5900D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000000" w:fill="F2F2F2"/>
            <w:noWrap/>
            <w:vAlign w:val="bottom"/>
            <w:hideMark/>
          </w:tcPr>
          <w:p w14:paraId="00823B29"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1F243B7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5</w:t>
            </w:r>
          </w:p>
        </w:tc>
        <w:tc>
          <w:tcPr>
            <w:tcW w:w="720" w:type="dxa"/>
            <w:tcBorders>
              <w:top w:val="nil"/>
              <w:left w:val="nil"/>
              <w:bottom w:val="nil"/>
              <w:right w:val="nil"/>
            </w:tcBorders>
            <w:shd w:val="clear" w:color="000000" w:fill="F2F2F2"/>
            <w:noWrap/>
            <w:vAlign w:val="bottom"/>
            <w:hideMark/>
          </w:tcPr>
          <w:p w14:paraId="4C09CDBF"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F27005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30</w:t>
            </w:r>
          </w:p>
        </w:tc>
        <w:tc>
          <w:tcPr>
            <w:tcW w:w="720" w:type="dxa"/>
            <w:tcBorders>
              <w:top w:val="nil"/>
              <w:left w:val="nil"/>
              <w:bottom w:val="nil"/>
              <w:right w:val="nil"/>
            </w:tcBorders>
            <w:shd w:val="clear" w:color="000000" w:fill="F2F2F2"/>
            <w:noWrap/>
            <w:vAlign w:val="bottom"/>
            <w:hideMark/>
          </w:tcPr>
          <w:p w14:paraId="06454455"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2A5B16DF"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03892003"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3E9DD301"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35</w:t>
            </w:r>
          </w:p>
        </w:tc>
      </w:tr>
      <w:tr w:rsidR="001D7A75" w:rsidRPr="001D7A75" w14:paraId="4275FF5D" w14:textId="77777777" w:rsidTr="001D7A75">
        <w:trPr>
          <w:trHeight w:val="144"/>
        </w:trPr>
        <w:tc>
          <w:tcPr>
            <w:tcW w:w="720" w:type="dxa"/>
            <w:tcBorders>
              <w:top w:val="nil"/>
              <w:left w:val="nil"/>
              <w:bottom w:val="nil"/>
              <w:right w:val="nil"/>
            </w:tcBorders>
            <w:shd w:val="clear" w:color="auto" w:fill="auto"/>
            <w:noWrap/>
            <w:vAlign w:val="bottom"/>
            <w:hideMark/>
          </w:tcPr>
          <w:p w14:paraId="78262B92"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2015</w:t>
            </w:r>
          </w:p>
        </w:tc>
        <w:tc>
          <w:tcPr>
            <w:tcW w:w="720" w:type="dxa"/>
            <w:tcBorders>
              <w:top w:val="nil"/>
              <w:left w:val="nil"/>
              <w:bottom w:val="nil"/>
              <w:right w:val="nil"/>
            </w:tcBorders>
            <w:shd w:val="clear" w:color="auto" w:fill="auto"/>
            <w:noWrap/>
            <w:vAlign w:val="bottom"/>
            <w:hideMark/>
          </w:tcPr>
          <w:p w14:paraId="6B62661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auto" w:fill="auto"/>
            <w:noWrap/>
            <w:vAlign w:val="bottom"/>
            <w:hideMark/>
          </w:tcPr>
          <w:p w14:paraId="38F3697B"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D22678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5BEA89B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w:t>
            </w:r>
          </w:p>
        </w:tc>
        <w:tc>
          <w:tcPr>
            <w:tcW w:w="720" w:type="dxa"/>
            <w:tcBorders>
              <w:top w:val="nil"/>
              <w:left w:val="nil"/>
              <w:bottom w:val="nil"/>
              <w:right w:val="nil"/>
            </w:tcBorders>
            <w:shd w:val="clear" w:color="auto" w:fill="auto"/>
            <w:noWrap/>
            <w:vAlign w:val="bottom"/>
            <w:hideMark/>
          </w:tcPr>
          <w:p w14:paraId="4FB161F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25</w:t>
            </w:r>
          </w:p>
        </w:tc>
        <w:tc>
          <w:tcPr>
            <w:tcW w:w="720" w:type="dxa"/>
            <w:tcBorders>
              <w:top w:val="nil"/>
              <w:left w:val="nil"/>
              <w:bottom w:val="nil"/>
              <w:right w:val="nil"/>
            </w:tcBorders>
            <w:shd w:val="clear" w:color="auto" w:fill="auto"/>
            <w:noWrap/>
            <w:vAlign w:val="bottom"/>
            <w:hideMark/>
          </w:tcPr>
          <w:p w14:paraId="6308BEBC"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618A295B" w14:textId="77777777" w:rsidR="001D7A75" w:rsidRPr="001D7A75" w:rsidRDefault="009B2F8A"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0C6179F4" w14:textId="77777777" w:rsidR="001D7A75" w:rsidRPr="001D7A75" w:rsidRDefault="009B2F8A"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12903CB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29</w:t>
            </w:r>
          </w:p>
        </w:tc>
      </w:tr>
      <w:tr w:rsidR="001D7A75" w:rsidRPr="001D7A75" w14:paraId="7AAA04AB" w14:textId="77777777" w:rsidTr="001D7A75">
        <w:trPr>
          <w:trHeight w:val="144"/>
        </w:trPr>
        <w:tc>
          <w:tcPr>
            <w:tcW w:w="720" w:type="dxa"/>
            <w:tcBorders>
              <w:top w:val="nil"/>
              <w:left w:val="nil"/>
              <w:bottom w:val="nil"/>
              <w:right w:val="nil"/>
            </w:tcBorders>
            <w:shd w:val="clear" w:color="000000" w:fill="F2F2F2"/>
            <w:noWrap/>
            <w:vAlign w:val="bottom"/>
            <w:hideMark/>
          </w:tcPr>
          <w:p w14:paraId="43D2662E"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2016</w:t>
            </w:r>
          </w:p>
        </w:tc>
        <w:tc>
          <w:tcPr>
            <w:tcW w:w="720" w:type="dxa"/>
            <w:tcBorders>
              <w:top w:val="nil"/>
              <w:left w:val="nil"/>
              <w:bottom w:val="nil"/>
              <w:right w:val="nil"/>
            </w:tcBorders>
            <w:shd w:val="clear" w:color="000000" w:fill="F2F2F2"/>
            <w:noWrap/>
            <w:vAlign w:val="bottom"/>
            <w:hideMark/>
          </w:tcPr>
          <w:p w14:paraId="79A6D2E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0FF663E8"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A63695C"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nil"/>
              <w:right w:val="nil"/>
            </w:tcBorders>
            <w:shd w:val="clear" w:color="000000" w:fill="F2F2F2"/>
            <w:noWrap/>
            <w:vAlign w:val="bottom"/>
            <w:hideMark/>
          </w:tcPr>
          <w:p w14:paraId="52CDE376"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3F9BF53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35</w:t>
            </w:r>
          </w:p>
        </w:tc>
        <w:tc>
          <w:tcPr>
            <w:tcW w:w="720" w:type="dxa"/>
            <w:tcBorders>
              <w:top w:val="nil"/>
              <w:left w:val="nil"/>
              <w:bottom w:val="nil"/>
              <w:right w:val="nil"/>
            </w:tcBorders>
            <w:shd w:val="clear" w:color="000000" w:fill="F2F2F2"/>
            <w:noWrap/>
            <w:vAlign w:val="bottom"/>
            <w:hideMark/>
          </w:tcPr>
          <w:p w14:paraId="5D1B2688"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75A20A4B"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000000" w:fill="F2F2F2"/>
            <w:noWrap/>
            <w:vAlign w:val="bottom"/>
            <w:hideMark/>
          </w:tcPr>
          <w:p w14:paraId="6471C5B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nil"/>
              <w:right w:val="nil"/>
            </w:tcBorders>
            <w:shd w:val="clear" w:color="000000" w:fill="F2F2F2"/>
            <w:noWrap/>
            <w:vAlign w:val="bottom"/>
            <w:hideMark/>
          </w:tcPr>
          <w:p w14:paraId="7BBC1CC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45</w:t>
            </w:r>
          </w:p>
        </w:tc>
      </w:tr>
      <w:tr w:rsidR="001D7A75" w:rsidRPr="001D7A75" w14:paraId="0D3B9FF4" w14:textId="77777777" w:rsidTr="001D7A75">
        <w:trPr>
          <w:trHeight w:val="144"/>
        </w:trPr>
        <w:tc>
          <w:tcPr>
            <w:tcW w:w="720" w:type="dxa"/>
            <w:tcBorders>
              <w:top w:val="nil"/>
              <w:left w:val="nil"/>
              <w:bottom w:val="nil"/>
              <w:right w:val="nil"/>
            </w:tcBorders>
            <w:shd w:val="clear" w:color="auto" w:fill="auto"/>
            <w:noWrap/>
            <w:vAlign w:val="bottom"/>
            <w:hideMark/>
          </w:tcPr>
          <w:p w14:paraId="6781FB72"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2017</w:t>
            </w:r>
          </w:p>
        </w:tc>
        <w:tc>
          <w:tcPr>
            <w:tcW w:w="720" w:type="dxa"/>
            <w:tcBorders>
              <w:top w:val="nil"/>
              <w:left w:val="nil"/>
              <w:bottom w:val="nil"/>
              <w:right w:val="nil"/>
            </w:tcBorders>
            <w:shd w:val="clear" w:color="auto" w:fill="auto"/>
            <w:noWrap/>
            <w:vAlign w:val="bottom"/>
            <w:hideMark/>
          </w:tcPr>
          <w:p w14:paraId="009830D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0</w:t>
            </w:r>
          </w:p>
        </w:tc>
        <w:tc>
          <w:tcPr>
            <w:tcW w:w="720" w:type="dxa"/>
            <w:tcBorders>
              <w:top w:val="nil"/>
              <w:left w:val="nil"/>
              <w:bottom w:val="nil"/>
              <w:right w:val="nil"/>
            </w:tcBorders>
            <w:shd w:val="clear" w:color="auto" w:fill="auto"/>
            <w:noWrap/>
            <w:vAlign w:val="bottom"/>
            <w:hideMark/>
          </w:tcPr>
          <w:p w14:paraId="69965536"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474FDFCB"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5E49589E"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w:t>
            </w:r>
          </w:p>
        </w:tc>
        <w:tc>
          <w:tcPr>
            <w:tcW w:w="720" w:type="dxa"/>
            <w:tcBorders>
              <w:top w:val="nil"/>
              <w:left w:val="nil"/>
              <w:bottom w:val="nil"/>
              <w:right w:val="nil"/>
            </w:tcBorders>
            <w:shd w:val="clear" w:color="auto" w:fill="auto"/>
            <w:noWrap/>
            <w:vAlign w:val="bottom"/>
            <w:hideMark/>
          </w:tcPr>
          <w:p w14:paraId="3ED9987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41</w:t>
            </w:r>
          </w:p>
        </w:tc>
        <w:tc>
          <w:tcPr>
            <w:tcW w:w="720" w:type="dxa"/>
            <w:tcBorders>
              <w:top w:val="nil"/>
              <w:left w:val="nil"/>
              <w:bottom w:val="nil"/>
              <w:right w:val="nil"/>
            </w:tcBorders>
            <w:shd w:val="clear" w:color="auto" w:fill="auto"/>
            <w:noWrap/>
            <w:vAlign w:val="bottom"/>
            <w:hideMark/>
          </w:tcPr>
          <w:p w14:paraId="3CBBCD40"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nil"/>
              <w:right w:val="nil"/>
            </w:tcBorders>
            <w:shd w:val="clear" w:color="auto" w:fill="auto"/>
            <w:noWrap/>
            <w:vAlign w:val="bottom"/>
            <w:hideMark/>
          </w:tcPr>
          <w:p w14:paraId="0BBDE1ED" w14:textId="77777777" w:rsidR="001D7A75" w:rsidRPr="001D7A75" w:rsidRDefault="009B2F8A"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0E90F421" w14:textId="77777777" w:rsidR="001D7A75" w:rsidRPr="001D7A75" w:rsidRDefault="009B2F8A" w:rsidP="006C62D2">
            <w:pPr>
              <w:spacing w:before="0" w:after="0"/>
              <w:jc w:val="right"/>
              <w:rPr>
                <w:rFonts w:ascii="Times New Roman" w:hAnsi="Times New Roman"/>
                <w:sz w:val="20"/>
                <w:lang w:eastAsia="fr-CA"/>
              </w:rPr>
            </w:pPr>
            <w:r>
              <w:rPr>
                <w:rFonts w:ascii="Times New Roman" w:hAnsi="Times New Roman"/>
                <w:sz w:val="20"/>
                <w:lang w:eastAsia="fr-CA"/>
              </w:rPr>
              <w:t>-</w:t>
            </w:r>
          </w:p>
        </w:tc>
        <w:tc>
          <w:tcPr>
            <w:tcW w:w="720" w:type="dxa"/>
            <w:tcBorders>
              <w:top w:val="nil"/>
              <w:left w:val="nil"/>
              <w:bottom w:val="nil"/>
              <w:right w:val="nil"/>
            </w:tcBorders>
            <w:shd w:val="clear" w:color="auto" w:fill="auto"/>
            <w:noWrap/>
            <w:vAlign w:val="bottom"/>
            <w:hideMark/>
          </w:tcPr>
          <w:p w14:paraId="69F23DD9"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49</w:t>
            </w:r>
          </w:p>
        </w:tc>
      </w:tr>
      <w:tr w:rsidR="001D7A75" w:rsidRPr="001D7A75" w14:paraId="01B05E02" w14:textId="77777777" w:rsidTr="001D7A75">
        <w:trPr>
          <w:trHeight w:val="144"/>
        </w:trPr>
        <w:tc>
          <w:tcPr>
            <w:tcW w:w="720" w:type="dxa"/>
            <w:tcBorders>
              <w:top w:val="nil"/>
              <w:left w:val="nil"/>
              <w:bottom w:val="single" w:sz="4" w:space="0" w:color="auto"/>
              <w:right w:val="nil"/>
            </w:tcBorders>
            <w:shd w:val="clear" w:color="000000" w:fill="F2F2F2"/>
            <w:noWrap/>
            <w:vAlign w:val="bottom"/>
            <w:hideMark/>
          </w:tcPr>
          <w:p w14:paraId="4373F941" w14:textId="77777777" w:rsidR="001D7A75" w:rsidRPr="001D7A75" w:rsidRDefault="001D7A75" w:rsidP="001D7A75">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2018</w:t>
            </w:r>
          </w:p>
        </w:tc>
        <w:tc>
          <w:tcPr>
            <w:tcW w:w="720" w:type="dxa"/>
            <w:tcBorders>
              <w:top w:val="nil"/>
              <w:left w:val="nil"/>
              <w:bottom w:val="single" w:sz="4" w:space="0" w:color="auto"/>
              <w:right w:val="nil"/>
            </w:tcBorders>
            <w:shd w:val="clear" w:color="000000" w:fill="F2F2F2"/>
            <w:noWrap/>
            <w:vAlign w:val="bottom"/>
            <w:hideMark/>
          </w:tcPr>
          <w:p w14:paraId="532E137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single" w:sz="4" w:space="0" w:color="auto"/>
              <w:right w:val="nil"/>
            </w:tcBorders>
            <w:shd w:val="clear" w:color="000000" w:fill="F2F2F2"/>
            <w:noWrap/>
            <w:vAlign w:val="bottom"/>
            <w:hideMark/>
          </w:tcPr>
          <w:p w14:paraId="29AEC3A8" w14:textId="77777777" w:rsidR="001D7A75" w:rsidRPr="001D7A75" w:rsidRDefault="009B2F8A" w:rsidP="006C62D2">
            <w:pPr>
              <w:spacing w:before="0" w:after="0"/>
              <w:jc w:val="right"/>
              <w:rPr>
                <w:rFonts w:ascii="Arial Narrow" w:hAnsi="Arial Narrow" w:cs="Calibri"/>
                <w:color w:val="000000"/>
                <w:sz w:val="20"/>
                <w:lang w:eastAsia="fr-CA"/>
              </w:rPr>
            </w:pPr>
            <w:r>
              <w:rPr>
                <w:rFonts w:ascii="Arial Narrow" w:hAnsi="Arial Narrow" w:cs="Calibri"/>
                <w:color w:val="000000"/>
                <w:sz w:val="20"/>
                <w:lang w:eastAsia="fr-CA"/>
              </w:rPr>
              <w:t>-</w:t>
            </w:r>
          </w:p>
        </w:tc>
        <w:tc>
          <w:tcPr>
            <w:tcW w:w="720" w:type="dxa"/>
            <w:tcBorders>
              <w:top w:val="nil"/>
              <w:left w:val="nil"/>
              <w:bottom w:val="single" w:sz="4" w:space="0" w:color="auto"/>
              <w:right w:val="nil"/>
            </w:tcBorders>
            <w:shd w:val="clear" w:color="000000" w:fill="F2F2F2"/>
            <w:noWrap/>
            <w:vAlign w:val="bottom"/>
            <w:hideMark/>
          </w:tcPr>
          <w:p w14:paraId="3094D9A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2</w:t>
            </w:r>
          </w:p>
        </w:tc>
        <w:tc>
          <w:tcPr>
            <w:tcW w:w="720" w:type="dxa"/>
            <w:tcBorders>
              <w:top w:val="nil"/>
              <w:left w:val="nil"/>
              <w:bottom w:val="single" w:sz="4" w:space="0" w:color="auto"/>
              <w:right w:val="nil"/>
            </w:tcBorders>
            <w:shd w:val="clear" w:color="000000" w:fill="F2F2F2"/>
            <w:noWrap/>
            <w:vAlign w:val="bottom"/>
            <w:hideMark/>
          </w:tcPr>
          <w:p w14:paraId="596F8CED"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w:t>
            </w:r>
          </w:p>
        </w:tc>
        <w:tc>
          <w:tcPr>
            <w:tcW w:w="720" w:type="dxa"/>
            <w:tcBorders>
              <w:top w:val="nil"/>
              <w:left w:val="nil"/>
              <w:bottom w:val="single" w:sz="4" w:space="0" w:color="auto"/>
              <w:right w:val="nil"/>
            </w:tcBorders>
            <w:shd w:val="clear" w:color="000000" w:fill="F2F2F2"/>
            <w:noWrap/>
            <w:vAlign w:val="bottom"/>
            <w:hideMark/>
          </w:tcPr>
          <w:p w14:paraId="277E3A17"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37</w:t>
            </w:r>
          </w:p>
        </w:tc>
        <w:tc>
          <w:tcPr>
            <w:tcW w:w="720" w:type="dxa"/>
            <w:tcBorders>
              <w:top w:val="nil"/>
              <w:left w:val="nil"/>
              <w:bottom w:val="single" w:sz="4" w:space="0" w:color="auto"/>
              <w:right w:val="nil"/>
            </w:tcBorders>
            <w:shd w:val="clear" w:color="000000" w:fill="F2F2F2"/>
            <w:noWrap/>
            <w:vAlign w:val="bottom"/>
            <w:hideMark/>
          </w:tcPr>
          <w:p w14:paraId="30873D9A"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3</w:t>
            </w:r>
          </w:p>
        </w:tc>
        <w:tc>
          <w:tcPr>
            <w:tcW w:w="720" w:type="dxa"/>
            <w:tcBorders>
              <w:top w:val="nil"/>
              <w:left w:val="nil"/>
              <w:bottom w:val="single" w:sz="4" w:space="0" w:color="auto"/>
              <w:right w:val="nil"/>
            </w:tcBorders>
            <w:shd w:val="clear" w:color="000000" w:fill="F2F2F2"/>
            <w:noWrap/>
            <w:vAlign w:val="bottom"/>
            <w:hideMark/>
          </w:tcPr>
          <w:p w14:paraId="4F530E18"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8</w:t>
            </w:r>
          </w:p>
        </w:tc>
        <w:tc>
          <w:tcPr>
            <w:tcW w:w="720" w:type="dxa"/>
            <w:tcBorders>
              <w:top w:val="nil"/>
              <w:left w:val="nil"/>
              <w:bottom w:val="single" w:sz="4" w:space="0" w:color="auto"/>
              <w:right w:val="nil"/>
            </w:tcBorders>
            <w:shd w:val="clear" w:color="000000" w:fill="F2F2F2"/>
            <w:noWrap/>
            <w:vAlign w:val="bottom"/>
            <w:hideMark/>
          </w:tcPr>
          <w:p w14:paraId="40507DB2"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11</w:t>
            </w:r>
          </w:p>
        </w:tc>
        <w:tc>
          <w:tcPr>
            <w:tcW w:w="720" w:type="dxa"/>
            <w:tcBorders>
              <w:top w:val="nil"/>
              <w:left w:val="nil"/>
              <w:bottom w:val="single" w:sz="4" w:space="0" w:color="auto"/>
              <w:right w:val="nil"/>
            </w:tcBorders>
            <w:shd w:val="clear" w:color="000000" w:fill="F2F2F2"/>
            <w:noWrap/>
            <w:vAlign w:val="bottom"/>
            <w:hideMark/>
          </w:tcPr>
          <w:p w14:paraId="6AF2DA5F" w14:textId="77777777" w:rsidR="001D7A75" w:rsidRPr="001D7A75" w:rsidRDefault="001D7A75" w:rsidP="006C62D2">
            <w:pPr>
              <w:spacing w:before="0" w:after="0"/>
              <w:jc w:val="right"/>
              <w:rPr>
                <w:rFonts w:ascii="Arial Narrow" w:hAnsi="Arial Narrow" w:cs="Calibri"/>
                <w:color w:val="000000"/>
                <w:sz w:val="20"/>
                <w:lang w:eastAsia="fr-CA"/>
              </w:rPr>
            </w:pPr>
            <w:r w:rsidRPr="001D7A75">
              <w:rPr>
                <w:rFonts w:ascii="Arial Narrow" w:hAnsi="Arial Narrow" w:cs="Calibri"/>
                <w:color w:val="000000"/>
                <w:sz w:val="20"/>
                <w:lang w:eastAsia="fr-CA"/>
              </w:rPr>
              <w:t>69</w:t>
            </w:r>
          </w:p>
        </w:tc>
      </w:tr>
    </w:tbl>
    <w:p w14:paraId="661330FD" w14:textId="77777777" w:rsidR="001D7A75" w:rsidRDefault="001D7A75">
      <w:pPr>
        <w:spacing w:before="0" w:after="0"/>
        <w:rPr>
          <w:i/>
          <w:sz w:val="20"/>
          <w:lang w:val="en-CA"/>
        </w:rPr>
      </w:pPr>
    </w:p>
    <w:p w14:paraId="094B57F2" w14:textId="77777777" w:rsidR="004E5A9A" w:rsidRPr="00E43B9F" w:rsidRDefault="004E5A9A" w:rsidP="004E5A9A">
      <w:pPr>
        <w:pStyle w:val="Caption-Table"/>
        <w:rPr>
          <w:noProof/>
        </w:rPr>
      </w:pPr>
      <w:r w:rsidRPr="00E43B9F">
        <w:lastRenderedPageBreak/>
        <w:t xml:space="preserve">Table </w:t>
      </w:r>
      <w:r>
        <w:t>S</w:t>
      </w:r>
      <w:r w:rsidR="00F06006">
        <w:t>7</w:t>
      </w:r>
      <w:r w:rsidRPr="00E43B9F">
        <w:t>: Model e</w:t>
      </w:r>
      <w:r w:rsidRPr="00E43B9F">
        <w:rPr>
          <w:noProof/>
        </w:rPr>
        <w:t>quations and parameters (</w:t>
      </w:r>
      <m:oMath>
        <m:r>
          <w:rPr>
            <w:rFonts w:ascii="Cambria Math" w:eastAsia="Calibri" w:hAnsi="Cambria Math"/>
          </w:rPr>
          <m:t>a</m:t>
        </m:r>
      </m:oMath>
      <w:r w:rsidRPr="00E43B9F">
        <w:rPr>
          <w:noProof/>
        </w:rPr>
        <w:t xml:space="preserve"> = age, </w:t>
      </w:r>
      <m:oMath>
        <m:r>
          <w:rPr>
            <w:rFonts w:ascii="Cambria Math" w:eastAsia="Calibri" w:hAnsi="Cambria Math"/>
          </w:rPr>
          <m:t>y</m:t>
        </m:r>
      </m:oMath>
      <w:r w:rsidRPr="00E43B9F">
        <w:rPr>
          <w:noProof/>
        </w:rPr>
        <w:t xml:space="preserve"> = year). </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E43B9F">
        <w:rPr>
          <w:noProof/>
        </w:rPr>
        <w:t xml:space="preserve">is modelled as a random walk with deviance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F</m:t>
                </m:r>
              </m:e>
              <m:sub>
                <m:r>
                  <w:rPr>
                    <w:rFonts w:ascii="Cambria Math" w:hAnsi="Cambria Math"/>
                  </w:rPr>
                  <m:t>y</m:t>
                </m:r>
              </m:sub>
            </m:sSub>
          </m:sub>
        </m:sSub>
      </m:oMath>
      <w:r w:rsidRPr="00E43B9F">
        <w:rPr>
          <w:noProof/>
        </w:rPr>
        <w:t xml:space="preserve">, </w:t>
      </w:r>
      <m:oMath>
        <m:sSub>
          <m:sSubPr>
            <m:ctrlPr>
              <w:rPr>
                <w:rFonts w:ascii="Cambria Math" w:hAnsi="Cambria Math"/>
              </w:rPr>
            </m:ctrlPr>
          </m:sSubPr>
          <m:e>
            <m:r>
              <w:rPr>
                <w:rFonts w:ascii="Cambria Math" w:hAnsi="Cambria Math"/>
              </w:rPr>
              <m:t>N</m:t>
            </m:r>
          </m:e>
          <m:sub>
            <m:r>
              <w:rPr>
                <w:rFonts w:ascii="Cambria Math" w:hAnsi="Cambria Math"/>
              </w:rPr>
              <m:t>a,y</m:t>
            </m:r>
          </m:sub>
        </m:sSub>
      </m:oMath>
      <w:r w:rsidRPr="00E43B9F">
        <w:rPr>
          <w:noProof/>
        </w:rPr>
        <w:t xml:space="preserve"> as a multivariate normal distribution with deviance </w:t>
      </w:r>
      <m:oMath>
        <m:sSub>
          <m:sSubPr>
            <m:ctrlPr>
              <w:rPr>
                <w:rFonts w:ascii="Cambria Math" w:hAnsi="Cambria Math"/>
              </w:rPr>
            </m:ctrlPr>
          </m:sSubPr>
          <m:e>
            <m:r>
              <w:rPr>
                <w:rFonts w:ascii="Cambria Math" w:hAnsi="Cambria Math"/>
              </w:rPr>
              <m:t>σ</m:t>
            </m:r>
          </m:e>
          <m:sub>
            <m:r>
              <w:rPr>
                <w:rFonts w:ascii="Cambria Math" w:hAnsi="Cambria Math"/>
              </w:rPr>
              <m:t>N</m:t>
            </m:r>
          </m:sub>
        </m:sSub>
      </m:oMath>
      <w:r w:rsidRPr="00E43B9F">
        <w:rPr>
          <w:noProof/>
        </w:rPr>
        <w:t xml:space="preserve"> and the errors around the log transformed survey index and </w:t>
      </w:r>
      <w:r w:rsidRPr="00E43B9F">
        <w:t xml:space="preserve">continuation-ratio logit transformed </w:t>
      </w:r>
      <w:r w:rsidRPr="00E43B9F">
        <w:rPr>
          <w:noProof/>
        </w:rPr>
        <w:t xml:space="preserve">catch-at-age are assumed to be normal (with parameters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 xml:space="preserve"> </m:t>
        </m:r>
      </m:oMath>
      <w:r w:rsidRPr="00E43B9F">
        <w:rPr>
          <w:noProof/>
        </w:rPr>
        <w:t xml:space="preserve">and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crl</m:t>
                </m:r>
              </m:e>
              <m:sub>
                <m:r>
                  <w:rPr>
                    <w:rFonts w:ascii="Cambria Math" w:hAnsi="Cambria Math"/>
                  </w:rPr>
                  <m:t>a</m:t>
                </m:r>
              </m:sub>
            </m:sSub>
          </m:sub>
          <m:sup>
            <m:r>
              <w:rPr>
                <w:rFonts w:ascii="Cambria Math" w:hAnsi="Cambria Math"/>
              </w:rPr>
              <m:t>2</m:t>
            </m:r>
          </m:sup>
        </m:sSubSup>
      </m:oMath>
      <w:r w:rsidRPr="00E43B9F">
        <w:rPr>
          <w:noProof/>
        </w:rPr>
        <w:t xml:space="preserve">, respectively) whereas total annual catch has a censored loglikelihood (with </w:t>
      </w:r>
      <m:oMath>
        <m:sSub>
          <m:sSubPr>
            <m:ctrlPr>
              <w:rPr>
                <w:rFonts w:ascii="Cambria Math" w:hAnsi="Cambria Math"/>
              </w:rPr>
            </m:ctrlPr>
          </m:sSubPr>
          <m:e>
            <m:r>
              <w:rPr>
                <w:rFonts w:ascii="Cambria Math" w:hAnsi="Cambria Math"/>
              </w:rPr>
              <m:t>σ</m:t>
            </m:r>
          </m:e>
          <m:sub>
            <m:r>
              <w:rPr>
                <w:rFonts w:ascii="Cambria Math" w:hAnsi="Cambria Math"/>
              </w:rPr>
              <m:t>C</m:t>
            </m:r>
          </m:sub>
        </m:sSub>
        <m:r>
          <w:rPr>
            <w:rFonts w:ascii="Cambria Math" w:hAnsi="Cambria Math"/>
          </w:rPr>
          <m:t>=0.01</m:t>
        </m:r>
      </m:oMath>
      <w:r w:rsidRPr="00E43B9F">
        <w:rPr>
          <w:noProof/>
        </w:rPr>
        <w:t xml:space="preserve">, eq. 3.3). Fishing selectivity (on a logit scale) is maximal at ages 5 and higher (only </w:t>
      </w:r>
      <m:oMath>
        <m:sSub>
          <m:sSubPr>
            <m:ctrlPr>
              <w:rPr>
                <w:rFonts w:ascii="Cambria Math" w:hAnsi="Cambria Math"/>
              </w:rPr>
            </m:ctrlPr>
          </m:sSubPr>
          <m:e>
            <m:r>
              <w:rPr>
                <w:rFonts w:ascii="Cambria Math" w:hAnsi="Cambria Math"/>
              </w:rPr>
              <m:t>Sel</m:t>
            </m:r>
          </m:e>
          <m:sub>
            <m:r>
              <w:rPr>
                <w:rFonts w:ascii="Cambria Math" w:hAnsi="Cambria Math"/>
              </w:rPr>
              <m:t>1</m:t>
            </m:r>
          </m:sub>
        </m:sSub>
      </m:oMath>
      <w:r w:rsidRPr="00E43B9F">
        <w:rPr>
          <w:noProof/>
        </w:rPr>
        <w:t xml:space="preserve"> to </w:t>
      </w:r>
      <m:oMath>
        <m:sSub>
          <m:sSubPr>
            <m:ctrlPr>
              <w:rPr>
                <w:rFonts w:ascii="Cambria Math" w:hAnsi="Cambria Math"/>
              </w:rPr>
            </m:ctrlPr>
          </m:sSubPr>
          <m:e>
            <m:r>
              <w:rPr>
                <w:rFonts w:ascii="Cambria Math" w:hAnsi="Cambria Math"/>
              </w:rPr>
              <m:t>Sel</m:t>
            </m:r>
          </m:e>
          <m:sub>
            <m:r>
              <w:rPr>
                <w:rFonts w:ascii="Cambria Math" w:hAnsi="Cambria Math"/>
              </w:rPr>
              <m:t>4</m:t>
            </m:r>
          </m:sub>
        </m:sSub>
      </m:oMath>
      <w:r w:rsidRPr="00E43B9F">
        <w:rPr>
          <w:noProof/>
        </w:rPr>
        <w:t xml:space="preserve"> are estimated). </w:t>
      </w:r>
      <w:r w:rsidRPr="00E43B9F">
        <w:t xml:space="preserve">Three values of </w:t>
      </w:r>
      <m:oMath>
        <m:sSubSup>
          <m:sSubSupPr>
            <m:ctrlPr>
              <w:rPr>
                <w:rFonts w:ascii="Cambria Math" w:hAnsi="Cambria Math"/>
              </w:rPr>
            </m:ctrlPr>
          </m:sSubSupPr>
          <m:e>
            <m:r>
              <w:rPr>
                <w:rFonts w:ascii="Cambria Math" w:hAnsi="Cambria Math"/>
              </w:rPr>
              <m:t>σ</m:t>
            </m:r>
          </m:e>
          <m:sub>
            <m:r>
              <w:rPr>
                <w:rFonts w:ascii="Cambria Math" w:hAnsi="Cambria Math"/>
              </w:rPr>
              <m:t>crl</m:t>
            </m:r>
          </m:sub>
          <m:sup>
            <m:r>
              <w:rPr>
                <w:rFonts w:ascii="Cambria Math" w:hAnsi="Cambria Math"/>
              </w:rPr>
              <m:t>2</m:t>
            </m:r>
          </m:sup>
        </m:sSubSup>
      </m:oMath>
      <w:r w:rsidRPr="00E43B9F">
        <w:t xml:space="preserve"> are estimated (</w:t>
      </w:r>
      <m:oMath>
        <m:sSubSup>
          <m:sSubSupPr>
            <m:ctrlPr>
              <w:rPr>
                <w:rFonts w:ascii="Cambria Math" w:hAnsi="Cambria Math"/>
              </w:rPr>
            </m:ctrlPr>
          </m:sSubSupPr>
          <m:e>
            <m:r>
              <w:rPr>
                <w:rFonts w:ascii="Cambria Math" w:hAnsi="Cambria Math"/>
              </w:rPr>
              <m:t>σ</m:t>
            </m:r>
          </m:e>
          <m:sub>
            <m:sSub>
              <m:sSubPr>
                <m:ctrlPr>
                  <w:rPr>
                    <w:rFonts w:ascii="Cambria Math" w:eastAsiaTheme="minorHAnsi" w:hAnsi="Cambria Math"/>
                  </w:rPr>
                </m:ctrlPr>
              </m:sSubPr>
              <m:e>
                <m:r>
                  <w:rPr>
                    <w:rFonts w:ascii="Cambria Math" w:hAnsi="Cambria Math"/>
                  </w:rPr>
                  <m:t>crl</m:t>
                </m:r>
              </m:e>
              <m:sub>
                <m:r>
                  <w:rPr>
                    <w:rFonts w:ascii="Cambria Math" w:hAnsi="Cambria Math"/>
                  </w:rPr>
                  <m:t>1</m:t>
                </m:r>
              </m:sub>
            </m:sSub>
          </m:sub>
          <m:sup>
            <m:r>
              <w:rPr>
                <w:rFonts w:ascii="Cambria Math" w:hAnsi="Cambria Math"/>
              </w:rPr>
              <m:t>2</m:t>
            </m:r>
          </m:sup>
        </m:sSubSup>
      </m:oMath>
      <w:r w:rsidRPr="00E43B9F">
        <w:t xml:space="preserve">, </w:t>
      </w:r>
      <m:oMath>
        <m:sSubSup>
          <m:sSubSupPr>
            <m:ctrlPr>
              <w:rPr>
                <w:rFonts w:ascii="Cambria Math" w:hAnsi="Cambria Math"/>
              </w:rPr>
            </m:ctrlPr>
          </m:sSubSupPr>
          <m:e>
            <m:r>
              <w:rPr>
                <w:rFonts w:ascii="Cambria Math" w:hAnsi="Cambria Math"/>
              </w:rPr>
              <m:t>σ</m:t>
            </m:r>
          </m:e>
          <m:sub>
            <m:sSub>
              <m:sSubPr>
                <m:ctrlPr>
                  <w:rPr>
                    <w:rFonts w:ascii="Cambria Math" w:eastAsiaTheme="minorHAnsi" w:hAnsi="Cambria Math"/>
                  </w:rPr>
                </m:ctrlPr>
              </m:sSubPr>
              <m:e>
                <m:r>
                  <w:rPr>
                    <w:rFonts w:ascii="Cambria Math" w:hAnsi="Cambria Math"/>
                  </w:rPr>
                  <m:t>crl</m:t>
                </m:r>
              </m:e>
              <m:sub>
                <m:r>
                  <w:rPr>
                    <w:rFonts w:ascii="Cambria Math" w:hAnsi="Cambria Math"/>
                  </w:rPr>
                  <m:t>2,8,9</m:t>
                </m:r>
              </m:sub>
            </m:sSub>
          </m:sub>
          <m:sup>
            <m:r>
              <w:rPr>
                <w:rFonts w:ascii="Cambria Math" w:hAnsi="Cambria Math"/>
              </w:rPr>
              <m:t>2</m:t>
            </m:r>
          </m:sup>
        </m:sSubSup>
      </m:oMath>
      <w:r w:rsidRPr="00E43B9F">
        <w:t xml:space="preserve">, </w:t>
      </w:r>
      <m:oMath>
        <m:sSubSup>
          <m:sSubSupPr>
            <m:ctrlPr>
              <w:rPr>
                <w:rFonts w:ascii="Cambria Math" w:hAnsi="Cambria Math"/>
              </w:rPr>
            </m:ctrlPr>
          </m:sSubSupPr>
          <m:e>
            <m:r>
              <w:rPr>
                <w:rFonts w:ascii="Cambria Math" w:hAnsi="Cambria Math"/>
              </w:rPr>
              <m:t>σ</m:t>
            </m:r>
          </m:e>
          <m:sub>
            <m:sSub>
              <m:sSubPr>
                <m:ctrlPr>
                  <w:rPr>
                    <w:rFonts w:ascii="Cambria Math" w:eastAsiaTheme="minorHAnsi" w:hAnsi="Cambria Math"/>
                  </w:rPr>
                </m:ctrlPr>
              </m:sSubPr>
              <m:e>
                <m:r>
                  <w:rPr>
                    <w:rFonts w:ascii="Cambria Math" w:hAnsi="Cambria Math"/>
                  </w:rPr>
                  <m:t>crl</m:t>
                </m:r>
              </m:e>
              <m:sub>
                <m:r>
                  <w:rPr>
                    <w:rFonts w:ascii="Cambria Math" w:hAnsi="Cambria Math"/>
                  </w:rPr>
                  <m:t>2,…,7</m:t>
                </m:r>
              </m:sub>
            </m:sSub>
          </m:sub>
          <m:sup>
            <m:r>
              <w:rPr>
                <w:rFonts w:ascii="Cambria Math" w:hAnsi="Cambria Math"/>
              </w:rPr>
              <m:t>2</m:t>
            </m:r>
          </m:sup>
        </m:sSubSup>
      </m:oMath>
      <w:r w:rsidRPr="00E43B9F">
        <w:t>).</w:t>
      </w:r>
      <w:r w:rsidRPr="00E43B9F">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a,y</m:t>
            </m:r>
          </m:sub>
        </m:sSub>
      </m:oMath>
      <w:r w:rsidRPr="00E43B9F">
        <w:rPr>
          <w:noProof/>
        </w:rPr>
        <w:t xml:space="preserve"> = natural mortality, </w:t>
      </w:r>
      <m:oMath>
        <m:sSub>
          <m:sSubPr>
            <m:ctrlPr>
              <w:rPr>
                <w:rFonts w:ascii="Cambria Math" w:hAnsi="Cambria Math"/>
              </w:rPr>
            </m:ctrlPr>
          </m:sSubPr>
          <m:e>
            <m:r>
              <w:rPr>
                <w:rFonts w:ascii="Cambria Math" w:hAnsi="Cambria Math"/>
              </w:rPr>
              <m:t>U</m:t>
            </m:r>
          </m:e>
          <m:sub>
            <m:r>
              <w:rPr>
                <w:rFonts w:ascii="Cambria Math" w:hAnsi="Cambria Math"/>
              </w:rPr>
              <m:t>y</m:t>
            </m:r>
          </m:sub>
        </m:sSub>
      </m:oMath>
      <w:r w:rsidRPr="00E43B9F">
        <w:rPr>
          <w:noProof/>
        </w:rPr>
        <w:t xml:space="preserve">= upper catch limit, </w:t>
      </w:r>
      <m:oMath>
        <m:sSub>
          <m:sSubPr>
            <m:ctrlPr>
              <w:rPr>
                <w:rFonts w:ascii="Cambria Math" w:hAnsi="Cambria Math"/>
              </w:rPr>
            </m:ctrlPr>
          </m:sSubPr>
          <m:e>
            <m:r>
              <w:rPr>
                <w:rFonts w:ascii="Cambria Math" w:hAnsi="Cambria Math"/>
              </w:rPr>
              <m:t>L</m:t>
            </m:r>
          </m:e>
          <m:sub>
            <m:r>
              <w:rPr>
                <w:rFonts w:ascii="Cambria Math" w:hAnsi="Cambria Math"/>
              </w:rPr>
              <m:t>y</m:t>
            </m:r>
          </m:sub>
        </m:sSub>
      </m:oMath>
      <w:r w:rsidRPr="00E43B9F">
        <w:rPr>
          <w:noProof/>
        </w:rPr>
        <w:t>= lower catch limit,</w:t>
      </w:r>
      <m:oMath>
        <m:r>
          <w:rPr>
            <w:rFonts w:ascii="Cambria Math" w:hAnsi="Cambria Math"/>
          </w:rPr>
          <m:t xml:space="preserve"> </m:t>
        </m:r>
        <m:sSubSup>
          <m:sSubSupPr>
            <m:ctrlPr>
              <w:rPr>
                <w:rFonts w:ascii="Cambria Math" w:hAnsi="Cambria Math"/>
              </w:rPr>
            </m:ctrlPr>
          </m:sSubSupPr>
          <m:e>
            <m:r>
              <w:rPr>
                <w:rFonts w:ascii="Cambria Math" w:hAnsi="Cambria Math"/>
              </w:rPr>
              <m:t>ε</m:t>
            </m:r>
          </m:e>
          <m:sub>
            <m:r>
              <w:rPr>
                <w:rFonts w:ascii="Cambria Math" w:hAnsi="Cambria Math"/>
              </w:rPr>
              <m:t>a,y</m:t>
            </m:r>
          </m:sub>
          <m:sup>
            <m:r>
              <w:rPr>
                <w:rFonts w:ascii="Cambria Math" w:hAnsi="Cambria Math"/>
              </w:rPr>
              <m:t>N</m:t>
            </m:r>
          </m:sup>
        </m:sSubSup>
      </m:oMath>
      <w:r w:rsidRPr="00E43B9F">
        <w:rPr>
          <w:noProof/>
        </w:rPr>
        <w:t xml:space="preserve"> = process error.</w:t>
      </w:r>
    </w:p>
    <w:tbl>
      <w:tblPr>
        <w:tblW w:w="0" w:type="auto"/>
        <w:tblLook w:val="04A0" w:firstRow="1" w:lastRow="0" w:firstColumn="1" w:lastColumn="0" w:noHBand="0" w:noVBand="1"/>
      </w:tblPr>
      <w:tblGrid>
        <w:gridCol w:w="1213"/>
        <w:gridCol w:w="7244"/>
        <w:gridCol w:w="654"/>
      </w:tblGrid>
      <w:tr w:rsidR="004E5A9A" w:rsidRPr="008756D2" w14:paraId="63BF8CB8" w14:textId="77777777" w:rsidTr="000B57FE">
        <w:tc>
          <w:tcPr>
            <w:tcW w:w="8462" w:type="dxa"/>
            <w:gridSpan w:val="2"/>
            <w:tcBorders>
              <w:top w:val="single" w:sz="4" w:space="0" w:color="auto"/>
              <w:bottom w:val="single" w:sz="4" w:space="0" w:color="auto"/>
            </w:tcBorders>
          </w:tcPr>
          <w:p w14:paraId="2A7996F6" w14:textId="77777777" w:rsidR="004E5A9A" w:rsidRPr="008756D2" w:rsidRDefault="004E5A9A" w:rsidP="006E336B">
            <w:pPr>
              <w:spacing w:before="0" w:after="0"/>
              <w:rPr>
                <w:rFonts w:ascii="Arial Narrow" w:eastAsia="Calibri" w:hAnsi="Arial Narrow"/>
                <w:b/>
                <w:sz w:val="20"/>
                <w:lang w:val="en-CA"/>
              </w:rPr>
            </w:pPr>
            <w:r w:rsidRPr="008756D2">
              <w:rPr>
                <w:rFonts w:ascii="Arial Narrow" w:eastAsia="Calibri" w:hAnsi="Arial Narrow"/>
                <w:b/>
                <w:sz w:val="20"/>
                <w:lang w:val="en-CA"/>
              </w:rPr>
              <w:t>Equations</w:t>
            </w:r>
          </w:p>
        </w:tc>
        <w:tc>
          <w:tcPr>
            <w:tcW w:w="654" w:type="dxa"/>
            <w:tcBorders>
              <w:top w:val="single" w:sz="4" w:space="0" w:color="auto"/>
              <w:bottom w:val="single" w:sz="4" w:space="0" w:color="auto"/>
              <w:right w:val="single" w:sz="4" w:space="0" w:color="auto"/>
            </w:tcBorders>
          </w:tcPr>
          <w:p w14:paraId="15A1301D" w14:textId="77777777" w:rsidR="004E5A9A" w:rsidRPr="008756D2" w:rsidRDefault="004E5A9A" w:rsidP="006E336B">
            <w:pPr>
              <w:spacing w:before="0" w:after="0"/>
              <w:rPr>
                <w:rFonts w:ascii="Arial Narrow" w:eastAsia="Calibri" w:hAnsi="Arial Narrow"/>
                <w:b/>
                <w:sz w:val="20"/>
                <w:lang w:val="en-CA"/>
              </w:rPr>
            </w:pPr>
          </w:p>
        </w:tc>
      </w:tr>
      <w:tr w:rsidR="004E5A9A" w:rsidRPr="008756D2" w14:paraId="2A895D6F" w14:textId="77777777" w:rsidTr="000B57FE">
        <w:tc>
          <w:tcPr>
            <w:tcW w:w="1214" w:type="dxa"/>
            <w:tcBorders>
              <w:top w:val="single" w:sz="4" w:space="0" w:color="auto"/>
            </w:tcBorders>
          </w:tcPr>
          <w:p w14:paraId="468653EC" w14:textId="77777777" w:rsidR="004E5A9A" w:rsidRPr="008756D2" w:rsidRDefault="004E5A9A" w:rsidP="006E336B">
            <w:pPr>
              <w:spacing w:before="0" w:after="0"/>
              <w:rPr>
                <w:rFonts w:ascii="Arial Narrow" w:hAnsi="Arial Narrow"/>
                <w:i/>
                <w:noProof/>
                <w:sz w:val="20"/>
                <w:lang w:val="en-CA" w:eastAsia="en-CA"/>
              </w:rPr>
            </w:pPr>
            <w:r w:rsidRPr="008756D2">
              <w:rPr>
                <w:rFonts w:ascii="Arial Narrow" w:hAnsi="Arial Narrow"/>
                <w:i/>
                <w:noProof/>
                <w:sz w:val="20"/>
                <w:lang w:val="en-CA" w:eastAsia="en-CA"/>
              </w:rPr>
              <w:t>Parameter</w:t>
            </w:r>
          </w:p>
        </w:tc>
        <w:tc>
          <w:tcPr>
            <w:tcW w:w="7248" w:type="dxa"/>
            <w:tcBorders>
              <w:top w:val="single" w:sz="4" w:space="0" w:color="auto"/>
            </w:tcBorders>
          </w:tcPr>
          <w:p w14:paraId="2A4E5FD9" w14:textId="77777777" w:rsidR="004E5A9A" w:rsidRPr="008756D2" w:rsidRDefault="004E5A9A" w:rsidP="00BF1866">
            <w:pPr>
              <w:spacing w:before="0" w:after="0"/>
              <w:jc w:val="center"/>
              <w:rPr>
                <w:rFonts w:ascii="Arial Narrow" w:eastAsia="Calibri" w:hAnsi="Arial Narrow"/>
                <w:i/>
                <w:sz w:val="20"/>
                <w:lang w:val="en-CA"/>
              </w:rPr>
            </w:pPr>
            <w:r w:rsidRPr="008756D2">
              <w:rPr>
                <w:rFonts w:ascii="Arial Narrow" w:eastAsia="Calibri" w:hAnsi="Arial Narrow"/>
                <w:i/>
                <w:sz w:val="20"/>
                <w:lang w:val="en-CA"/>
              </w:rPr>
              <w:t>Formula</w:t>
            </w:r>
          </w:p>
        </w:tc>
        <w:tc>
          <w:tcPr>
            <w:tcW w:w="654" w:type="dxa"/>
            <w:tcBorders>
              <w:top w:val="single" w:sz="4" w:space="0" w:color="auto"/>
            </w:tcBorders>
          </w:tcPr>
          <w:p w14:paraId="1BBFDCE1" w14:textId="77777777" w:rsidR="004E5A9A" w:rsidRPr="008756D2" w:rsidRDefault="004E5A9A" w:rsidP="006E336B">
            <w:pPr>
              <w:spacing w:before="0" w:after="0"/>
              <w:rPr>
                <w:rFonts w:ascii="Arial Narrow" w:eastAsia="Calibri" w:hAnsi="Arial Narrow"/>
                <w:i/>
                <w:sz w:val="20"/>
                <w:lang w:val="en-CA"/>
              </w:rPr>
            </w:pPr>
            <w:r w:rsidRPr="008756D2">
              <w:rPr>
                <w:rFonts w:ascii="Arial Narrow" w:eastAsia="Calibri" w:hAnsi="Arial Narrow"/>
                <w:i/>
                <w:sz w:val="20"/>
                <w:lang w:val="en-CA"/>
              </w:rPr>
              <w:t>No.</w:t>
            </w:r>
          </w:p>
        </w:tc>
      </w:tr>
      <w:tr w:rsidR="009B2F8A" w:rsidRPr="008756D2" w14:paraId="6D117739" w14:textId="77777777" w:rsidTr="000B57FE">
        <w:tc>
          <w:tcPr>
            <w:tcW w:w="1214" w:type="dxa"/>
            <w:vMerge w:val="restart"/>
          </w:tcPr>
          <w:p w14:paraId="72D23FEA" w14:textId="77777777" w:rsidR="009B2F8A" w:rsidRPr="008756D2" w:rsidRDefault="009B2F8A" w:rsidP="006E336B">
            <w:pPr>
              <w:spacing w:before="0" w:after="0"/>
              <w:rPr>
                <w:rFonts w:ascii="Arial Narrow" w:hAnsi="Arial Narrow"/>
                <w:noProof/>
                <w:sz w:val="20"/>
                <w:lang w:val="en-CA" w:eastAsia="en-CA"/>
              </w:rPr>
            </w:pPr>
            <w:r w:rsidRPr="008756D2">
              <w:rPr>
                <w:rFonts w:ascii="Arial Narrow" w:hAnsi="Arial Narrow"/>
                <w:noProof/>
                <w:sz w:val="20"/>
                <w:lang w:val="en-CA" w:eastAsia="en-CA"/>
              </w:rPr>
              <w:t>Cohort abundance</w:t>
            </w:r>
          </w:p>
        </w:tc>
        <w:tc>
          <w:tcPr>
            <w:tcW w:w="7248" w:type="dxa"/>
          </w:tcPr>
          <w:p w14:paraId="06EAF6FC" w14:textId="77777777" w:rsidR="009B2F8A" w:rsidRPr="008756D2" w:rsidRDefault="001377DE" w:rsidP="006E336B">
            <w:pPr>
              <w:spacing w:before="0" w:after="0"/>
              <w:rPr>
                <w:rFonts w:ascii="Arial Narrow" w:hAnsi="Arial Narrow"/>
                <w:noProof/>
                <w:sz w:val="20"/>
                <w:lang w:val="en-CA" w:eastAsia="en-CA"/>
              </w:rPr>
            </w:pPr>
            <m:oMathPara>
              <m:oMath>
                <m:sSub>
                  <m:sSubPr>
                    <m:ctrlPr>
                      <w:rPr>
                        <w:rFonts w:ascii="Cambria Math" w:hAnsi="Cambria Math"/>
                        <w:sz w:val="20"/>
                        <w:lang w:val="en-CA"/>
                      </w:rPr>
                    </m:ctrlPr>
                  </m:sSubPr>
                  <m:e>
                    <m:r>
                      <w:rPr>
                        <w:rFonts w:ascii="Cambria Math" w:hAnsi="Cambria Math"/>
                        <w:sz w:val="20"/>
                        <w:lang w:val="en-CA"/>
                      </w:rPr>
                      <m:t>N</m:t>
                    </m:r>
                  </m:e>
                  <m:sub>
                    <m:r>
                      <w:rPr>
                        <w:rFonts w:ascii="Cambria Math" w:hAnsi="Cambria Math"/>
                        <w:sz w:val="20"/>
                        <w:lang w:val="en-CA"/>
                      </w:rPr>
                      <m:t>1,y</m:t>
                    </m:r>
                  </m:sub>
                </m:sSub>
                <m:r>
                  <w:rPr>
                    <w:rFonts w:ascii="Cambria Math" w:hAnsi="Cambria Math"/>
                    <w:sz w:val="20"/>
                    <w:lang w:val="en-CA"/>
                  </w:rPr>
                  <m:t>=</m:t>
                </m:r>
                <m:f>
                  <m:fPr>
                    <m:ctrlPr>
                      <w:rPr>
                        <w:rFonts w:ascii="Cambria Math" w:hAnsi="Cambria Math"/>
                        <w:sz w:val="20"/>
                        <w:lang w:val="en-CA"/>
                      </w:rPr>
                    </m:ctrlPr>
                  </m:fPr>
                  <m:num>
                    <m:r>
                      <w:rPr>
                        <w:rFonts w:ascii="Cambria Math" w:hAnsi="Cambria Math"/>
                        <w:sz w:val="20"/>
                        <w:lang w:val="en-CA"/>
                      </w:rPr>
                      <m:t>α</m:t>
                    </m:r>
                    <m:sSub>
                      <m:sSubPr>
                        <m:ctrlPr>
                          <w:rPr>
                            <w:rFonts w:ascii="Cambria Math" w:hAnsi="Cambria Math"/>
                            <w:sz w:val="20"/>
                            <w:lang w:val="en-CA"/>
                          </w:rPr>
                        </m:ctrlPr>
                      </m:sSubPr>
                      <m:e>
                        <m:r>
                          <w:rPr>
                            <w:rFonts w:ascii="Cambria Math" w:hAnsi="Cambria Math"/>
                            <w:sz w:val="20"/>
                            <w:lang w:val="en-CA"/>
                          </w:rPr>
                          <m:t>SSB</m:t>
                        </m:r>
                      </m:e>
                      <m:sub>
                        <m:r>
                          <w:rPr>
                            <w:rFonts w:ascii="Cambria Math" w:hAnsi="Cambria Math"/>
                            <w:sz w:val="20"/>
                            <w:lang w:val="en-CA"/>
                          </w:rPr>
                          <m:t>y-1</m:t>
                        </m:r>
                      </m:sub>
                    </m:sSub>
                  </m:num>
                  <m:den>
                    <m:r>
                      <w:rPr>
                        <w:rFonts w:ascii="Cambria Math" w:hAnsi="Cambria Math"/>
                        <w:sz w:val="20"/>
                        <w:lang w:val="en-CA"/>
                      </w:rPr>
                      <m:t>1+β</m:t>
                    </m:r>
                    <m:sSub>
                      <m:sSubPr>
                        <m:ctrlPr>
                          <w:rPr>
                            <w:rFonts w:ascii="Cambria Math" w:hAnsi="Cambria Math"/>
                            <w:sz w:val="20"/>
                            <w:lang w:val="en-CA"/>
                          </w:rPr>
                        </m:ctrlPr>
                      </m:sSubPr>
                      <m:e>
                        <m:r>
                          <w:rPr>
                            <w:rFonts w:ascii="Cambria Math" w:hAnsi="Cambria Math"/>
                            <w:sz w:val="20"/>
                            <w:lang w:val="en-CA"/>
                          </w:rPr>
                          <m:t>SSB</m:t>
                        </m:r>
                      </m:e>
                      <m:sub>
                        <m:r>
                          <w:rPr>
                            <w:rFonts w:ascii="Cambria Math" w:hAnsi="Cambria Math"/>
                            <w:sz w:val="20"/>
                            <w:lang w:val="en-CA"/>
                          </w:rPr>
                          <m:t>y-1</m:t>
                        </m:r>
                      </m:sub>
                    </m:sSub>
                  </m:den>
                </m:f>
                <m:r>
                  <m:rPr>
                    <m:lit/>
                    <m:nor/>
                  </m:rPr>
                  <w:rPr>
                    <w:rFonts w:ascii="Arial Narrow" w:hAnsi="Arial Narrow"/>
                    <w:sz w:val="20"/>
                    <w:lang w:val="en-CA"/>
                  </w:rPr>
                  <m:t>exp</m:t>
                </m:r>
                <m:d>
                  <m:dPr>
                    <m:ctrlPr>
                      <w:rPr>
                        <w:rFonts w:ascii="Cambria Math" w:hAnsi="Cambria Math"/>
                        <w:i/>
                        <w:sz w:val="20"/>
                        <w:lang w:val="en-CA"/>
                      </w:rPr>
                    </m:ctrlPr>
                  </m:dPr>
                  <m:e>
                    <m:sSubSup>
                      <m:sSubSupPr>
                        <m:ctrlPr>
                          <w:rPr>
                            <w:rFonts w:ascii="Cambria Math" w:hAnsi="Cambria Math"/>
                            <w:i/>
                            <w:sz w:val="20"/>
                            <w:lang w:val="en-CA"/>
                          </w:rPr>
                        </m:ctrlPr>
                      </m:sSubSupPr>
                      <m:e>
                        <m:r>
                          <w:rPr>
                            <w:rFonts w:ascii="Cambria Math" w:hAnsi="Cambria Math"/>
                            <w:sz w:val="20"/>
                            <w:lang w:val="en-CA"/>
                          </w:rPr>
                          <m:t>ε</m:t>
                        </m:r>
                      </m:e>
                      <m:sub>
                        <m:r>
                          <w:rPr>
                            <w:rFonts w:ascii="Cambria Math" w:hAnsi="Cambria Math"/>
                            <w:sz w:val="20"/>
                            <w:lang w:val="en-CA"/>
                          </w:rPr>
                          <m:t>1,y</m:t>
                        </m:r>
                      </m:sub>
                      <m:sup>
                        <m:r>
                          <w:rPr>
                            <w:rFonts w:ascii="Cambria Math" w:hAnsi="Cambria Math"/>
                            <w:sz w:val="20"/>
                            <w:lang w:val="en-CA"/>
                          </w:rPr>
                          <m:t>N</m:t>
                        </m:r>
                      </m:sup>
                    </m:sSubSup>
                  </m:e>
                </m:d>
              </m:oMath>
            </m:oMathPara>
          </w:p>
        </w:tc>
        <w:tc>
          <w:tcPr>
            <w:tcW w:w="654" w:type="dxa"/>
          </w:tcPr>
          <w:p w14:paraId="7F11E880" w14:textId="77777777" w:rsidR="009B2F8A" w:rsidRPr="008756D2" w:rsidRDefault="009B2F8A" w:rsidP="006E336B">
            <w:pPr>
              <w:spacing w:before="0" w:after="0"/>
              <w:rPr>
                <w:rFonts w:ascii="Arial Narrow" w:eastAsia="Calibri" w:hAnsi="Arial Narrow"/>
                <w:sz w:val="20"/>
                <w:lang w:val="en-CA"/>
              </w:rPr>
            </w:pPr>
            <w:r w:rsidRPr="008756D2">
              <w:rPr>
                <w:rFonts w:ascii="Arial Narrow" w:eastAsia="Calibri" w:hAnsi="Arial Narrow"/>
                <w:sz w:val="20"/>
                <w:lang w:val="en-CA"/>
              </w:rPr>
              <w:t>1.1</w:t>
            </w:r>
          </w:p>
        </w:tc>
      </w:tr>
      <w:tr w:rsidR="009B2F8A" w:rsidRPr="008756D2" w14:paraId="661D91AE" w14:textId="77777777" w:rsidTr="000B57FE">
        <w:tc>
          <w:tcPr>
            <w:tcW w:w="1214" w:type="dxa"/>
            <w:vMerge/>
          </w:tcPr>
          <w:p w14:paraId="5217C84E" w14:textId="77777777" w:rsidR="009B2F8A" w:rsidRPr="008756D2" w:rsidRDefault="009B2F8A" w:rsidP="006E336B">
            <w:pPr>
              <w:spacing w:before="0" w:after="0"/>
              <w:rPr>
                <w:rFonts w:ascii="Arial Narrow" w:hAnsi="Arial Narrow"/>
                <w:noProof/>
                <w:sz w:val="20"/>
                <w:lang w:val="en-CA" w:eastAsia="en-CA"/>
              </w:rPr>
            </w:pPr>
          </w:p>
        </w:tc>
        <w:tc>
          <w:tcPr>
            <w:tcW w:w="7248" w:type="dxa"/>
          </w:tcPr>
          <w:p w14:paraId="756C4940" w14:textId="77777777" w:rsidR="009B2F8A" w:rsidRPr="008756D2" w:rsidRDefault="001377DE" w:rsidP="006E336B">
            <w:pPr>
              <w:spacing w:before="0" w:after="0"/>
              <w:rPr>
                <w:rFonts w:ascii="Arial Narrow" w:hAnsi="Arial Narrow"/>
                <w:noProof/>
                <w:sz w:val="20"/>
                <w:lang w:val="en-CA" w:eastAsia="en-CA"/>
              </w:rPr>
            </w:pPr>
            <m:oMathPara>
              <m:oMath>
                <m:sSub>
                  <m:sSubPr>
                    <m:ctrlPr>
                      <w:rPr>
                        <w:rFonts w:ascii="Cambria Math" w:hAnsi="Cambria Math"/>
                        <w:sz w:val="20"/>
                        <w:lang w:val="en-CA"/>
                      </w:rPr>
                    </m:ctrlPr>
                  </m:sSubPr>
                  <m:e>
                    <m:sSub>
                      <m:sSubPr>
                        <m:ctrlPr>
                          <w:rPr>
                            <w:rFonts w:ascii="Cambria Math" w:hAnsi="Cambria Math"/>
                            <w:sz w:val="20"/>
                            <w:lang w:val="en-CA"/>
                          </w:rPr>
                        </m:ctrlPr>
                      </m:sSubPr>
                      <m:e>
                        <m:r>
                          <w:rPr>
                            <w:rFonts w:ascii="Cambria Math" w:hAnsi="Cambria Math"/>
                            <w:sz w:val="20"/>
                            <w:lang w:val="en-CA"/>
                          </w:rPr>
                          <m:t>N</m:t>
                        </m:r>
                      </m:e>
                      <m:sub>
                        <m:r>
                          <w:rPr>
                            <w:rFonts w:ascii="Cambria Math" w:hAnsi="Cambria Math"/>
                            <w:sz w:val="20"/>
                            <w:lang w:val="en-CA"/>
                          </w:rPr>
                          <m:t>a,y</m:t>
                        </m:r>
                      </m:sub>
                    </m:sSub>
                    <m:r>
                      <w:rPr>
                        <w:rFonts w:ascii="Cambria Math" w:hAnsi="Cambria Math"/>
                        <w:sz w:val="20"/>
                        <w:lang w:val="en-CA"/>
                      </w:rPr>
                      <m:t>=N</m:t>
                    </m:r>
                  </m:e>
                  <m:sub>
                    <m:r>
                      <w:rPr>
                        <w:rFonts w:ascii="Cambria Math" w:hAnsi="Cambria Math"/>
                        <w:sz w:val="20"/>
                        <w:lang w:val="en-CA"/>
                      </w:rPr>
                      <m:t>a-1,y-1</m:t>
                    </m:r>
                  </m:sub>
                </m:sSub>
                <m:r>
                  <m:rPr>
                    <m:lit/>
                    <m:nor/>
                  </m:rPr>
                  <w:rPr>
                    <w:rFonts w:ascii="Arial Narrow" w:hAnsi="Arial Narrow"/>
                    <w:sz w:val="20"/>
                    <w:lang w:val="en-CA"/>
                  </w:rPr>
                  <m:t>exp</m:t>
                </m:r>
                <m:d>
                  <m:dPr>
                    <m:ctrlPr>
                      <w:rPr>
                        <w:rFonts w:ascii="Cambria Math" w:hAnsi="Cambria Math"/>
                        <w:sz w:val="20"/>
                        <w:lang w:val="en-CA"/>
                      </w:rPr>
                    </m:ctrlPr>
                  </m:dPr>
                  <m:e>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Z</m:t>
                        </m:r>
                      </m:e>
                      <m:sub>
                        <m:r>
                          <w:rPr>
                            <w:rFonts w:ascii="Cambria Math" w:hAnsi="Cambria Math"/>
                            <w:sz w:val="20"/>
                            <w:lang w:val="en-CA"/>
                          </w:rPr>
                          <m:t>a-1,y-1</m:t>
                        </m:r>
                      </m:sub>
                    </m:sSub>
                    <m:r>
                      <w:rPr>
                        <w:rFonts w:ascii="Cambria Math" w:hAnsi="Cambria Math"/>
                        <w:sz w:val="20"/>
                        <w:lang w:val="en-CA"/>
                      </w:rPr>
                      <m:t>+</m:t>
                    </m:r>
                    <m:sSubSup>
                      <m:sSubSupPr>
                        <m:ctrlPr>
                          <w:rPr>
                            <w:rFonts w:ascii="Cambria Math" w:hAnsi="Cambria Math"/>
                            <w:i/>
                            <w:sz w:val="20"/>
                            <w:lang w:val="en-CA"/>
                          </w:rPr>
                        </m:ctrlPr>
                      </m:sSubSupPr>
                      <m:e>
                        <m:r>
                          <w:rPr>
                            <w:rFonts w:ascii="Cambria Math" w:hAnsi="Cambria Math"/>
                            <w:sz w:val="20"/>
                            <w:lang w:val="en-CA"/>
                          </w:rPr>
                          <m:t>ε</m:t>
                        </m:r>
                      </m:e>
                      <m:sub>
                        <m:r>
                          <w:rPr>
                            <w:rFonts w:ascii="Cambria Math" w:hAnsi="Cambria Math"/>
                            <w:sz w:val="20"/>
                            <w:lang w:val="en-CA"/>
                          </w:rPr>
                          <m:t>a,y</m:t>
                        </m:r>
                      </m:sub>
                      <m:sup>
                        <m:r>
                          <w:rPr>
                            <w:rFonts w:ascii="Cambria Math" w:hAnsi="Cambria Math"/>
                            <w:sz w:val="20"/>
                            <w:lang w:val="en-CA"/>
                          </w:rPr>
                          <m:t>N</m:t>
                        </m:r>
                      </m:sup>
                    </m:sSubSup>
                  </m:e>
                </m:d>
              </m:oMath>
            </m:oMathPara>
          </w:p>
        </w:tc>
        <w:tc>
          <w:tcPr>
            <w:tcW w:w="654" w:type="dxa"/>
          </w:tcPr>
          <w:p w14:paraId="56431230" w14:textId="77777777" w:rsidR="009B2F8A" w:rsidRPr="008756D2" w:rsidRDefault="009B2F8A" w:rsidP="006E336B">
            <w:pPr>
              <w:spacing w:before="0" w:after="0"/>
              <w:rPr>
                <w:rFonts w:ascii="Arial Narrow" w:eastAsia="Calibri" w:hAnsi="Arial Narrow"/>
                <w:sz w:val="20"/>
                <w:lang w:val="en-CA"/>
              </w:rPr>
            </w:pPr>
            <w:r w:rsidRPr="008756D2">
              <w:rPr>
                <w:rFonts w:ascii="Arial Narrow" w:eastAsia="Calibri" w:hAnsi="Arial Narrow"/>
                <w:sz w:val="20"/>
                <w:lang w:val="en-CA"/>
              </w:rPr>
              <w:t>1.2</w:t>
            </w:r>
          </w:p>
        </w:tc>
      </w:tr>
      <w:tr w:rsidR="009B2F8A" w:rsidRPr="008756D2" w14:paraId="1BC25CF4" w14:textId="77777777" w:rsidTr="000B57FE">
        <w:tc>
          <w:tcPr>
            <w:tcW w:w="1214" w:type="dxa"/>
            <w:vMerge/>
          </w:tcPr>
          <w:p w14:paraId="176A9CAD" w14:textId="77777777" w:rsidR="009B2F8A" w:rsidRPr="008756D2" w:rsidRDefault="009B2F8A" w:rsidP="006E336B">
            <w:pPr>
              <w:spacing w:before="0" w:after="0"/>
              <w:rPr>
                <w:rFonts w:ascii="Arial Narrow" w:hAnsi="Arial Narrow"/>
                <w:noProof/>
                <w:sz w:val="20"/>
                <w:lang w:val="en-CA" w:eastAsia="en-CA"/>
              </w:rPr>
            </w:pPr>
          </w:p>
        </w:tc>
        <w:tc>
          <w:tcPr>
            <w:tcW w:w="7248" w:type="dxa"/>
          </w:tcPr>
          <w:p w14:paraId="700951DE" w14:textId="77777777" w:rsidR="009B2F8A" w:rsidRPr="008756D2" w:rsidRDefault="001377DE" w:rsidP="006E336B">
            <w:pPr>
              <w:spacing w:before="0" w:after="0"/>
              <w:rPr>
                <w:rFonts w:ascii="Arial Narrow" w:hAnsi="Arial Narrow"/>
                <w:noProof/>
                <w:sz w:val="20"/>
                <w:lang w:val="en-CA" w:eastAsia="en-CA"/>
              </w:rPr>
            </w:pPr>
            <m:oMathPara>
              <m:oMath>
                <m:sSub>
                  <m:sSubPr>
                    <m:ctrlPr>
                      <w:rPr>
                        <w:rFonts w:ascii="Cambria Math" w:hAnsi="Cambria Math"/>
                        <w:sz w:val="20"/>
                        <w:lang w:val="en-CA"/>
                      </w:rPr>
                    </m:ctrlPr>
                  </m:sSubPr>
                  <m:e>
                    <m:sSub>
                      <m:sSubPr>
                        <m:ctrlPr>
                          <w:rPr>
                            <w:rFonts w:ascii="Cambria Math" w:hAnsi="Cambria Math"/>
                            <w:sz w:val="20"/>
                            <w:lang w:val="en-CA"/>
                          </w:rPr>
                        </m:ctrlPr>
                      </m:sSubPr>
                      <m:e>
                        <m:r>
                          <w:rPr>
                            <w:rFonts w:ascii="Cambria Math" w:hAnsi="Cambria Math"/>
                            <w:sz w:val="20"/>
                            <w:lang w:val="en-CA"/>
                          </w:rPr>
                          <m:t>N</m:t>
                        </m:r>
                      </m:e>
                      <m:sub>
                        <m:r>
                          <w:rPr>
                            <w:rFonts w:ascii="Cambria Math" w:hAnsi="Cambria Math"/>
                            <w:sz w:val="20"/>
                            <w:lang w:val="en-CA"/>
                          </w:rPr>
                          <m:t>A,y</m:t>
                        </m:r>
                      </m:sub>
                    </m:sSub>
                    <m:r>
                      <w:rPr>
                        <w:rFonts w:ascii="Cambria Math" w:hAnsi="Cambria Math"/>
                        <w:sz w:val="20"/>
                        <w:lang w:val="en-CA"/>
                      </w:rPr>
                      <m:t>=[N</m:t>
                    </m:r>
                  </m:e>
                  <m:sub>
                    <m:r>
                      <w:rPr>
                        <w:rFonts w:ascii="Cambria Math" w:hAnsi="Cambria Math"/>
                        <w:sz w:val="20"/>
                        <w:lang w:val="en-CA"/>
                      </w:rPr>
                      <m:t>A-1,y-1</m:t>
                    </m:r>
                  </m:sub>
                </m:sSub>
                <m:r>
                  <m:rPr>
                    <m:lit/>
                    <m:nor/>
                  </m:rPr>
                  <w:rPr>
                    <w:rFonts w:ascii="Arial Narrow" w:hAnsi="Arial Narrow"/>
                    <w:sz w:val="20"/>
                    <w:lang w:val="en-CA"/>
                  </w:rPr>
                  <m:t>exp</m:t>
                </m:r>
                <m:d>
                  <m:dPr>
                    <m:ctrlPr>
                      <w:rPr>
                        <w:rFonts w:ascii="Cambria Math" w:hAnsi="Cambria Math"/>
                        <w:sz w:val="20"/>
                        <w:lang w:val="en-CA"/>
                      </w:rPr>
                    </m:ctrlPr>
                  </m:dPr>
                  <m:e>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Z</m:t>
                        </m:r>
                      </m:e>
                      <m:sub>
                        <m:r>
                          <w:rPr>
                            <w:rFonts w:ascii="Cambria Math" w:hAnsi="Cambria Math"/>
                            <w:sz w:val="20"/>
                            <w:lang w:val="en-CA"/>
                          </w:rPr>
                          <m:t>A-1,y-1</m:t>
                        </m:r>
                      </m:sub>
                    </m:sSub>
                  </m:e>
                </m:d>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N</m:t>
                    </m:r>
                  </m:e>
                  <m:sub>
                    <m:r>
                      <w:rPr>
                        <w:rFonts w:ascii="Cambria Math" w:hAnsi="Cambria Math"/>
                        <w:sz w:val="20"/>
                        <w:lang w:val="en-CA"/>
                      </w:rPr>
                      <m:t>A,y-1</m:t>
                    </m:r>
                  </m:sub>
                </m:sSub>
                <m:r>
                  <m:rPr>
                    <m:lit/>
                    <m:nor/>
                  </m:rPr>
                  <w:rPr>
                    <w:rFonts w:ascii="Arial Narrow" w:hAnsi="Arial Narrow"/>
                    <w:sz w:val="20"/>
                    <w:lang w:val="en-CA"/>
                  </w:rPr>
                  <m:t>exp</m:t>
                </m:r>
                <m:d>
                  <m:dPr>
                    <m:ctrlPr>
                      <w:rPr>
                        <w:rFonts w:ascii="Cambria Math" w:hAnsi="Cambria Math"/>
                        <w:sz w:val="20"/>
                        <w:lang w:val="en-CA"/>
                      </w:rPr>
                    </m:ctrlPr>
                  </m:dPr>
                  <m:e>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Z</m:t>
                        </m:r>
                      </m:e>
                      <m:sub>
                        <m:r>
                          <w:rPr>
                            <w:rFonts w:ascii="Cambria Math" w:hAnsi="Cambria Math"/>
                            <w:sz w:val="20"/>
                            <w:lang w:val="en-CA"/>
                          </w:rPr>
                          <m:t>A,y-1</m:t>
                        </m:r>
                      </m:sub>
                    </m:sSub>
                  </m:e>
                </m:d>
                <m:r>
                  <w:rPr>
                    <w:rFonts w:ascii="Cambria Math" w:hAnsi="Cambria Math"/>
                    <w:sz w:val="20"/>
                    <w:lang w:val="en-CA"/>
                  </w:rPr>
                  <m:t>]</m:t>
                </m:r>
                <m:r>
                  <m:rPr>
                    <m:lit/>
                    <m:nor/>
                  </m:rPr>
                  <w:rPr>
                    <w:rFonts w:ascii="Arial Narrow" w:hAnsi="Arial Narrow"/>
                    <w:sz w:val="20"/>
                    <w:lang w:val="en-CA"/>
                  </w:rPr>
                  <m:t>exp</m:t>
                </m:r>
                <m:d>
                  <m:dPr>
                    <m:ctrlPr>
                      <w:rPr>
                        <w:rFonts w:ascii="Cambria Math" w:hAnsi="Cambria Math"/>
                        <w:i/>
                        <w:sz w:val="20"/>
                        <w:lang w:val="en-CA"/>
                      </w:rPr>
                    </m:ctrlPr>
                  </m:dPr>
                  <m:e>
                    <m:sSubSup>
                      <m:sSubSupPr>
                        <m:ctrlPr>
                          <w:rPr>
                            <w:rFonts w:ascii="Cambria Math" w:hAnsi="Cambria Math"/>
                            <w:i/>
                            <w:sz w:val="20"/>
                            <w:lang w:val="en-CA"/>
                          </w:rPr>
                        </m:ctrlPr>
                      </m:sSubSupPr>
                      <m:e>
                        <m:r>
                          <w:rPr>
                            <w:rFonts w:ascii="Cambria Math" w:hAnsi="Cambria Math"/>
                            <w:sz w:val="20"/>
                            <w:lang w:val="en-CA"/>
                          </w:rPr>
                          <m:t>ε</m:t>
                        </m:r>
                      </m:e>
                      <m:sub>
                        <m:r>
                          <w:rPr>
                            <w:rFonts w:ascii="Cambria Math" w:hAnsi="Cambria Math"/>
                            <w:sz w:val="20"/>
                            <w:lang w:val="en-CA"/>
                          </w:rPr>
                          <m:t>A,y</m:t>
                        </m:r>
                      </m:sub>
                      <m:sup>
                        <m:r>
                          <w:rPr>
                            <w:rFonts w:ascii="Cambria Math" w:hAnsi="Cambria Math"/>
                            <w:sz w:val="20"/>
                            <w:lang w:val="en-CA"/>
                          </w:rPr>
                          <m:t>N</m:t>
                        </m:r>
                      </m:sup>
                    </m:sSubSup>
                  </m:e>
                </m:d>
              </m:oMath>
            </m:oMathPara>
          </w:p>
        </w:tc>
        <w:tc>
          <w:tcPr>
            <w:tcW w:w="654" w:type="dxa"/>
          </w:tcPr>
          <w:p w14:paraId="30969441" w14:textId="77777777" w:rsidR="009B2F8A" w:rsidRPr="008756D2" w:rsidRDefault="009B2F8A" w:rsidP="006E336B">
            <w:pPr>
              <w:spacing w:before="0" w:after="0"/>
              <w:rPr>
                <w:rFonts w:ascii="Arial Narrow" w:eastAsia="Calibri" w:hAnsi="Arial Narrow"/>
                <w:sz w:val="20"/>
                <w:lang w:val="en-CA"/>
              </w:rPr>
            </w:pPr>
            <w:r w:rsidRPr="008756D2">
              <w:rPr>
                <w:rFonts w:ascii="Arial Narrow" w:eastAsia="Calibri" w:hAnsi="Arial Narrow"/>
                <w:sz w:val="20"/>
                <w:lang w:val="en-CA"/>
              </w:rPr>
              <w:t>1.3</w:t>
            </w:r>
          </w:p>
        </w:tc>
      </w:tr>
      <w:tr w:rsidR="009B2F8A" w:rsidRPr="008756D2" w14:paraId="09DD77C9" w14:textId="77777777" w:rsidTr="000B57FE">
        <w:tc>
          <w:tcPr>
            <w:tcW w:w="1214" w:type="dxa"/>
            <w:vMerge w:val="restart"/>
          </w:tcPr>
          <w:p w14:paraId="0A74C03B" w14:textId="77777777" w:rsidR="009B2F8A" w:rsidRPr="008756D2" w:rsidRDefault="009B2F8A" w:rsidP="006E336B">
            <w:pPr>
              <w:spacing w:before="0" w:after="0"/>
              <w:rPr>
                <w:rFonts w:ascii="Arial Narrow" w:hAnsi="Arial Narrow"/>
                <w:noProof/>
                <w:sz w:val="20"/>
                <w:lang w:val="en-CA" w:eastAsia="en-CA"/>
              </w:rPr>
            </w:pPr>
            <w:r w:rsidRPr="008756D2">
              <w:rPr>
                <w:rFonts w:ascii="Arial Narrow" w:hAnsi="Arial Narrow"/>
                <w:noProof/>
                <w:sz w:val="20"/>
                <w:lang w:val="en-CA" w:eastAsia="en-CA"/>
              </w:rPr>
              <w:t>Mortality rates</w:t>
            </w:r>
          </w:p>
        </w:tc>
        <w:tc>
          <w:tcPr>
            <w:tcW w:w="7248" w:type="dxa"/>
          </w:tcPr>
          <w:p w14:paraId="3BFF44C4" w14:textId="77777777" w:rsidR="009B2F8A" w:rsidRPr="008756D2" w:rsidRDefault="001377DE" w:rsidP="006E336B">
            <w:pPr>
              <w:spacing w:before="0" w:after="0"/>
              <w:rPr>
                <w:rFonts w:ascii="Arial Narrow" w:eastAsia="Calibri" w:hAnsi="Arial Narrow"/>
                <w:sz w:val="20"/>
                <w:lang w:val="en-CA"/>
              </w:rPr>
            </w:pPr>
            <m:oMathPara>
              <m:oMath>
                <m:sSub>
                  <m:sSubPr>
                    <m:ctrlPr>
                      <w:rPr>
                        <w:rFonts w:ascii="Cambria Math" w:hAnsi="Cambria Math"/>
                        <w:sz w:val="20"/>
                        <w:lang w:val="en-CA"/>
                      </w:rPr>
                    </m:ctrlPr>
                  </m:sSubPr>
                  <m:e>
                    <m:r>
                      <w:rPr>
                        <w:rFonts w:ascii="Cambria Math" w:hAnsi="Cambria Math"/>
                        <w:sz w:val="20"/>
                        <w:lang w:val="en-CA"/>
                      </w:rPr>
                      <m:t>F</m:t>
                    </m:r>
                  </m:e>
                  <m:sub>
                    <m:r>
                      <w:rPr>
                        <w:rFonts w:ascii="Cambria Math" w:hAnsi="Cambria Math"/>
                        <w:sz w:val="20"/>
                        <w:lang w:val="en-CA"/>
                      </w:rPr>
                      <m:t>y</m:t>
                    </m:r>
                  </m:sub>
                </m:sSub>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F</m:t>
                    </m:r>
                  </m:e>
                  <m:sub>
                    <m:r>
                      <w:rPr>
                        <w:rFonts w:ascii="Cambria Math" w:hAnsi="Cambria Math"/>
                        <w:sz w:val="20"/>
                        <w:lang w:val="en-CA"/>
                      </w:rPr>
                      <m:t>y-1</m:t>
                    </m:r>
                  </m:sub>
                </m:sSub>
                <m:r>
                  <m:rPr>
                    <m:lit/>
                    <m:nor/>
                  </m:rPr>
                  <w:rPr>
                    <w:rFonts w:ascii="Arial Narrow" w:hAnsi="Arial Narrow"/>
                    <w:sz w:val="20"/>
                    <w:lang w:val="en-CA"/>
                  </w:rPr>
                  <m:t>exp</m:t>
                </m:r>
                <m:d>
                  <m:dPr>
                    <m:ctrlPr>
                      <w:rPr>
                        <w:rFonts w:ascii="Cambria Math" w:hAnsi="Cambria Math"/>
                        <w:i/>
                        <w:sz w:val="20"/>
                        <w:lang w:val="en-CA"/>
                      </w:rPr>
                    </m:ctrlPr>
                  </m:dPr>
                  <m:e>
                    <m:sSubSup>
                      <m:sSubSupPr>
                        <m:ctrlPr>
                          <w:rPr>
                            <w:rFonts w:ascii="Cambria Math" w:hAnsi="Cambria Math"/>
                            <w:i/>
                            <w:sz w:val="20"/>
                            <w:lang w:val="en-CA"/>
                          </w:rPr>
                        </m:ctrlPr>
                      </m:sSubSupPr>
                      <m:e>
                        <m:r>
                          <w:rPr>
                            <w:rFonts w:ascii="Cambria Math" w:hAnsi="Cambria Math"/>
                            <w:sz w:val="20"/>
                            <w:lang w:val="en-CA"/>
                          </w:rPr>
                          <m:t>ε</m:t>
                        </m:r>
                      </m:e>
                      <m:sub>
                        <m:r>
                          <w:rPr>
                            <w:rFonts w:ascii="Cambria Math" w:hAnsi="Cambria Math"/>
                            <w:sz w:val="20"/>
                            <w:lang w:val="en-CA"/>
                          </w:rPr>
                          <m:t>y</m:t>
                        </m:r>
                      </m:sub>
                      <m:sup>
                        <m:r>
                          <w:rPr>
                            <w:rFonts w:ascii="Cambria Math" w:hAnsi="Cambria Math"/>
                            <w:sz w:val="20"/>
                            <w:lang w:val="en-CA"/>
                          </w:rPr>
                          <m:t>F</m:t>
                        </m:r>
                      </m:sup>
                    </m:sSubSup>
                  </m:e>
                </m:d>
              </m:oMath>
            </m:oMathPara>
          </w:p>
        </w:tc>
        <w:tc>
          <w:tcPr>
            <w:tcW w:w="654" w:type="dxa"/>
          </w:tcPr>
          <w:p w14:paraId="4AFDE8EC" w14:textId="77777777" w:rsidR="009B2F8A" w:rsidRPr="008756D2" w:rsidRDefault="009B2F8A" w:rsidP="006E336B">
            <w:pPr>
              <w:spacing w:before="0" w:after="0"/>
              <w:rPr>
                <w:rFonts w:ascii="Arial Narrow" w:eastAsia="Calibri" w:hAnsi="Arial Narrow"/>
                <w:sz w:val="20"/>
                <w:lang w:val="en-CA"/>
              </w:rPr>
            </w:pPr>
            <w:r w:rsidRPr="008756D2">
              <w:rPr>
                <w:rFonts w:ascii="Arial Narrow" w:eastAsia="Calibri" w:hAnsi="Arial Narrow"/>
                <w:sz w:val="20"/>
                <w:lang w:val="en-CA"/>
              </w:rPr>
              <w:t>2.1</w:t>
            </w:r>
          </w:p>
        </w:tc>
      </w:tr>
      <w:tr w:rsidR="009B2F8A" w:rsidRPr="008756D2" w14:paraId="1F061C56" w14:textId="77777777" w:rsidTr="000B57FE">
        <w:tc>
          <w:tcPr>
            <w:tcW w:w="1214" w:type="dxa"/>
            <w:vMerge/>
          </w:tcPr>
          <w:p w14:paraId="10490987" w14:textId="77777777" w:rsidR="009B2F8A" w:rsidRPr="008756D2" w:rsidRDefault="009B2F8A" w:rsidP="006E336B">
            <w:pPr>
              <w:spacing w:before="0" w:after="0"/>
              <w:rPr>
                <w:rFonts w:ascii="Arial Narrow" w:hAnsi="Arial Narrow"/>
                <w:noProof/>
                <w:sz w:val="20"/>
                <w:lang w:val="en-CA" w:eastAsia="en-CA"/>
              </w:rPr>
            </w:pPr>
          </w:p>
        </w:tc>
        <w:tc>
          <w:tcPr>
            <w:tcW w:w="7248" w:type="dxa"/>
          </w:tcPr>
          <w:p w14:paraId="5CFF39A9" w14:textId="77777777" w:rsidR="009B2F8A" w:rsidRPr="008756D2" w:rsidRDefault="001377DE" w:rsidP="006E336B">
            <w:pPr>
              <w:spacing w:before="0" w:after="0"/>
              <w:rPr>
                <w:rFonts w:ascii="Arial Narrow" w:hAnsi="Arial Narrow"/>
                <w:noProof/>
                <w:sz w:val="20"/>
                <w:lang w:val="en-CA" w:eastAsia="en-CA"/>
              </w:rPr>
            </w:pPr>
            <m:oMathPara>
              <m:oMath>
                <m:sSub>
                  <m:sSubPr>
                    <m:ctrlPr>
                      <w:rPr>
                        <w:rFonts w:ascii="Cambria Math" w:hAnsi="Cambria Math"/>
                        <w:sz w:val="20"/>
                        <w:lang w:val="en-CA"/>
                      </w:rPr>
                    </m:ctrlPr>
                  </m:sSubPr>
                  <m:e>
                    <m:r>
                      <w:rPr>
                        <w:rFonts w:ascii="Cambria Math" w:hAnsi="Cambria Math"/>
                        <w:sz w:val="20"/>
                        <w:lang w:val="en-CA"/>
                      </w:rPr>
                      <m:t>F</m:t>
                    </m:r>
                  </m:e>
                  <m:sub>
                    <m:r>
                      <w:rPr>
                        <w:rFonts w:ascii="Cambria Math" w:hAnsi="Cambria Math"/>
                        <w:sz w:val="20"/>
                        <w:lang w:val="en-CA"/>
                      </w:rPr>
                      <m:t>a,y</m:t>
                    </m:r>
                  </m:sub>
                </m:sSub>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F</m:t>
                    </m:r>
                  </m:e>
                  <m:sub>
                    <m:r>
                      <w:rPr>
                        <w:rFonts w:ascii="Cambria Math" w:hAnsi="Cambria Math"/>
                        <w:sz w:val="20"/>
                        <w:lang w:val="en-CA"/>
                      </w:rPr>
                      <m:t>a</m:t>
                    </m:r>
                  </m:sub>
                </m:sSub>
                <m:sSub>
                  <m:sSubPr>
                    <m:ctrlPr>
                      <w:rPr>
                        <w:rFonts w:ascii="Cambria Math" w:hAnsi="Cambria Math"/>
                        <w:sz w:val="20"/>
                        <w:lang w:val="en-CA"/>
                      </w:rPr>
                    </m:ctrlPr>
                  </m:sSubPr>
                  <m:e>
                    <m:r>
                      <w:rPr>
                        <w:rFonts w:ascii="Cambria Math" w:hAnsi="Cambria Math"/>
                        <w:sz w:val="20"/>
                        <w:lang w:val="en-CA"/>
                      </w:rPr>
                      <m:t>F</m:t>
                    </m:r>
                  </m:e>
                  <m:sub>
                    <m:r>
                      <w:rPr>
                        <w:rFonts w:ascii="Cambria Math" w:hAnsi="Cambria Math"/>
                        <w:sz w:val="20"/>
                        <w:lang w:val="en-CA"/>
                      </w:rPr>
                      <m:t>y</m:t>
                    </m:r>
                  </m:sub>
                </m:sSub>
              </m:oMath>
            </m:oMathPara>
          </w:p>
        </w:tc>
        <w:tc>
          <w:tcPr>
            <w:tcW w:w="654" w:type="dxa"/>
          </w:tcPr>
          <w:p w14:paraId="4653FC62" w14:textId="77777777" w:rsidR="009B2F8A" w:rsidRPr="008756D2" w:rsidRDefault="009B2F8A" w:rsidP="006E336B">
            <w:pPr>
              <w:spacing w:before="0" w:after="0"/>
              <w:rPr>
                <w:rFonts w:ascii="Arial Narrow" w:eastAsia="Calibri" w:hAnsi="Arial Narrow"/>
                <w:sz w:val="20"/>
                <w:lang w:val="en-CA"/>
              </w:rPr>
            </w:pPr>
            <w:r w:rsidRPr="008756D2">
              <w:rPr>
                <w:rFonts w:ascii="Arial Narrow" w:eastAsia="Calibri" w:hAnsi="Arial Narrow"/>
                <w:sz w:val="20"/>
                <w:lang w:val="en-CA"/>
              </w:rPr>
              <w:t>2.2</w:t>
            </w:r>
          </w:p>
        </w:tc>
      </w:tr>
      <w:tr w:rsidR="009B2F8A" w:rsidRPr="008756D2" w14:paraId="4759ACE6" w14:textId="77777777" w:rsidTr="000B57FE">
        <w:tc>
          <w:tcPr>
            <w:tcW w:w="1214" w:type="dxa"/>
            <w:vMerge/>
          </w:tcPr>
          <w:p w14:paraId="4879D5D3" w14:textId="77777777" w:rsidR="009B2F8A" w:rsidRPr="008756D2" w:rsidRDefault="009B2F8A" w:rsidP="006E336B">
            <w:pPr>
              <w:spacing w:before="0" w:after="0"/>
              <w:rPr>
                <w:rFonts w:ascii="Arial Narrow" w:hAnsi="Arial Narrow"/>
                <w:noProof/>
                <w:sz w:val="20"/>
                <w:lang w:val="en-CA" w:eastAsia="en-CA"/>
              </w:rPr>
            </w:pPr>
          </w:p>
        </w:tc>
        <w:tc>
          <w:tcPr>
            <w:tcW w:w="7248" w:type="dxa"/>
          </w:tcPr>
          <w:p w14:paraId="050CDD8B" w14:textId="77777777" w:rsidR="009B2F8A" w:rsidRPr="008756D2" w:rsidRDefault="001377DE" w:rsidP="006E336B">
            <w:pPr>
              <w:spacing w:before="0" w:after="0"/>
              <w:rPr>
                <w:rFonts w:ascii="Arial Narrow" w:hAnsi="Arial Narrow"/>
                <w:noProof/>
                <w:sz w:val="20"/>
                <w:lang w:val="en-CA" w:eastAsia="en-CA"/>
              </w:rPr>
            </w:pPr>
            <m:oMathPara>
              <m:oMath>
                <m:sSub>
                  <m:sSubPr>
                    <m:ctrlPr>
                      <w:rPr>
                        <w:rFonts w:ascii="Cambria Math" w:hAnsi="Cambria Math"/>
                        <w:sz w:val="20"/>
                        <w:lang w:val="en-CA"/>
                      </w:rPr>
                    </m:ctrlPr>
                  </m:sSubPr>
                  <m:e>
                    <m:r>
                      <w:rPr>
                        <w:rFonts w:ascii="Cambria Math" w:hAnsi="Cambria Math"/>
                        <w:sz w:val="20"/>
                        <w:lang w:val="en-CA"/>
                      </w:rPr>
                      <m:t>Z</m:t>
                    </m:r>
                  </m:e>
                  <m:sub>
                    <m:r>
                      <w:rPr>
                        <w:rFonts w:ascii="Cambria Math" w:hAnsi="Cambria Math"/>
                        <w:sz w:val="20"/>
                        <w:lang w:val="en-CA"/>
                      </w:rPr>
                      <m:t>a,y</m:t>
                    </m:r>
                  </m:sub>
                </m:sSub>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F</m:t>
                    </m:r>
                  </m:e>
                  <m:sub>
                    <m:r>
                      <w:rPr>
                        <w:rFonts w:ascii="Cambria Math" w:hAnsi="Cambria Math"/>
                        <w:sz w:val="20"/>
                        <w:lang w:val="en-CA"/>
                      </w:rPr>
                      <m:t>a,y</m:t>
                    </m:r>
                  </m:sub>
                </m:sSub>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M</m:t>
                    </m:r>
                  </m:e>
                  <m:sub>
                    <m:r>
                      <w:rPr>
                        <w:rFonts w:ascii="Cambria Math" w:hAnsi="Cambria Math"/>
                        <w:sz w:val="20"/>
                        <w:lang w:val="en-CA"/>
                      </w:rPr>
                      <m:t>a,y</m:t>
                    </m:r>
                  </m:sub>
                </m:sSub>
              </m:oMath>
            </m:oMathPara>
          </w:p>
        </w:tc>
        <w:tc>
          <w:tcPr>
            <w:tcW w:w="654" w:type="dxa"/>
          </w:tcPr>
          <w:p w14:paraId="599BC176" w14:textId="77777777" w:rsidR="009B2F8A" w:rsidRPr="008756D2" w:rsidRDefault="009B2F8A" w:rsidP="006E336B">
            <w:pPr>
              <w:spacing w:before="0" w:after="0"/>
              <w:rPr>
                <w:rFonts w:ascii="Arial Narrow" w:eastAsia="Calibri" w:hAnsi="Arial Narrow"/>
                <w:sz w:val="20"/>
                <w:lang w:val="en-CA"/>
              </w:rPr>
            </w:pPr>
            <w:r w:rsidRPr="008756D2">
              <w:rPr>
                <w:rFonts w:ascii="Arial Narrow" w:eastAsia="Calibri" w:hAnsi="Arial Narrow"/>
                <w:sz w:val="20"/>
                <w:lang w:val="en-CA"/>
              </w:rPr>
              <w:t>2.3</w:t>
            </w:r>
          </w:p>
        </w:tc>
      </w:tr>
      <w:tr w:rsidR="009B2F8A" w:rsidRPr="008756D2" w14:paraId="77A12DE3" w14:textId="77777777" w:rsidTr="000B57FE">
        <w:tc>
          <w:tcPr>
            <w:tcW w:w="1214" w:type="dxa"/>
            <w:vMerge w:val="restart"/>
          </w:tcPr>
          <w:p w14:paraId="564AD602" w14:textId="77777777" w:rsidR="009B2F8A" w:rsidRPr="008756D2" w:rsidRDefault="009B2F8A" w:rsidP="006E336B">
            <w:pPr>
              <w:spacing w:before="0" w:after="0"/>
              <w:rPr>
                <w:rFonts w:ascii="Arial Narrow" w:hAnsi="Arial Narrow"/>
                <w:noProof/>
                <w:sz w:val="20"/>
                <w:lang w:val="en-CA" w:eastAsia="en-CA"/>
              </w:rPr>
            </w:pPr>
            <w:r w:rsidRPr="008756D2">
              <w:rPr>
                <w:rFonts w:ascii="Arial Narrow" w:hAnsi="Arial Narrow"/>
                <w:noProof/>
                <w:sz w:val="20"/>
                <w:lang w:val="en-CA" w:eastAsia="en-CA"/>
              </w:rPr>
              <w:t>Catch</w:t>
            </w:r>
          </w:p>
        </w:tc>
        <w:tc>
          <w:tcPr>
            <w:tcW w:w="7248" w:type="dxa"/>
          </w:tcPr>
          <w:p w14:paraId="1000FE7E" w14:textId="77777777" w:rsidR="009B2F8A" w:rsidRPr="008756D2" w:rsidRDefault="001377DE" w:rsidP="006E336B">
            <w:pPr>
              <w:spacing w:before="0" w:after="0"/>
              <w:rPr>
                <w:rFonts w:ascii="Arial Narrow" w:hAnsi="Arial Narrow"/>
                <w:noProof/>
                <w:sz w:val="20"/>
                <w:lang w:val="en-CA" w:eastAsia="en-CA"/>
              </w:rPr>
            </w:pPr>
            <m:oMathPara>
              <m:oMath>
                <m:sSub>
                  <m:sSubPr>
                    <m:ctrlPr>
                      <w:rPr>
                        <w:rFonts w:ascii="Cambria Math" w:hAnsi="Cambria Math"/>
                        <w:sz w:val="20"/>
                        <w:lang w:val="en-CA"/>
                      </w:rPr>
                    </m:ctrlPr>
                  </m:sSubPr>
                  <m:e>
                    <m:r>
                      <w:rPr>
                        <w:rFonts w:ascii="Cambria Math" w:hAnsi="Cambria Math"/>
                        <w:sz w:val="20"/>
                        <w:lang w:val="en-CA"/>
                      </w:rPr>
                      <m:t>C</m:t>
                    </m:r>
                  </m:e>
                  <m:sub>
                    <m:r>
                      <w:rPr>
                        <w:rFonts w:ascii="Cambria Math" w:hAnsi="Cambria Math"/>
                        <w:sz w:val="20"/>
                        <w:lang w:val="en-CA"/>
                      </w:rPr>
                      <m:t>a,y</m:t>
                    </m:r>
                  </m:sub>
                </m:sSub>
                <m:r>
                  <m:rPr>
                    <m:lit/>
                    <m:nor/>
                  </m:rPr>
                  <w:rPr>
                    <w:rFonts w:ascii="Arial Narrow" w:hAnsi="Arial Narrow"/>
                    <w:sz w:val="20"/>
                    <w:lang w:val="en-CA"/>
                  </w:rPr>
                  <m:t>=</m:t>
                </m:r>
                <m:sSub>
                  <m:sSubPr>
                    <m:ctrlPr>
                      <w:rPr>
                        <w:rFonts w:ascii="Cambria Math" w:hAnsi="Cambria Math"/>
                        <w:sz w:val="20"/>
                        <w:lang w:val="en-CA"/>
                      </w:rPr>
                    </m:ctrlPr>
                  </m:sSubPr>
                  <m:e>
                    <m:r>
                      <w:rPr>
                        <w:rFonts w:ascii="Cambria Math" w:hAnsi="Cambria Math"/>
                        <w:sz w:val="20"/>
                        <w:lang w:val="en-CA"/>
                      </w:rPr>
                      <m:t>N</m:t>
                    </m:r>
                  </m:e>
                  <m:sub>
                    <m:r>
                      <w:rPr>
                        <w:rFonts w:ascii="Cambria Math" w:hAnsi="Cambria Math"/>
                        <w:sz w:val="20"/>
                        <w:lang w:val="en-CA"/>
                      </w:rPr>
                      <m:t>a,y</m:t>
                    </m:r>
                  </m:sub>
                </m:sSub>
                <m:f>
                  <m:fPr>
                    <m:ctrlPr>
                      <w:rPr>
                        <w:rFonts w:ascii="Cambria Math" w:hAnsi="Cambria Math"/>
                        <w:sz w:val="20"/>
                        <w:lang w:val="en-CA"/>
                      </w:rPr>
                    </m:ctrlPr>
                  </m:fPr>
                  <m:num>
                    <m:sSub>
                      <m:sSubPr>
                        <m:ctrlPr>
                          <w:rPr>
                            <w:rFonts w:ascii="Cambria Math" w:hAnsi="Cambria Math"/>
                            <w:sz w:val="20"/>
                            <w:lang w:val="en-CA"/>
                          </w:rPr>
                        </m:ctrlPr>
                      </m:sSubPr>
                      <m:e>
                        <m:r>
                          <w:rPr>
                            <w:rFonts w:ascii="Cambria Math" w:hAnsi="Cambria Math"/>
                            <w:sz w:val="20"/>
                            <w:lang w:val="en-CA"/>
                          </w:rPr>
                          <m:t>F</m:t>
                        </m:r>
                      </m:e>
                      <m:sub>
                        <m:r>
                          <w:rPr>
                            <w:rFonts w:ascii="Cambria Math" w:hAnsi="Cambria Math"/>
                            <w:sz w:val="20"/>
                            <w:lang w:val="en-CA"/>
                          </w:rPr>
                          <m:t>a,y</m:t>
                        </m:r>
                      </m:sub>
                    </m:sSub>
                  </m:num>
                  <m:den>
                    <m:sSub>
                      <m:sSubPr>
                        <m:ctrlPr>
                          <w:rPr>
                            <w:rFonts w:ascii="Cambria Math" w:hAnsi="Cambria Math"/>
                            <w:sz w:val="20"/>
                            <w:lang w:val="en-CA"/>
                          </w:rPr>
                        </m:ctrlPr>
                      </m:sSubPr>
                      <m:e>
                        <m:r>
                          <w:rPr>
                            <w:rFonts w:ascii="Cambria Math" w:hAnsi="Cambria Math"/>
                            <w:sz w:val="20"/>
                            <w:lang w:val="en-CA"/>
                          </w:rPr>
                          <m:t>Z</m:t>
                        </m:r>
                      </m:e>
                      <m:sub>
                        <m:r>
                          <w:rPr>
                            <w:rFonts w:ascii="Cambria Math" w:hAnsi="Cambria Math"/>
                            <w:sz w:val="20"/>
                            <w:lang w:val="en-CA"/>
                          </w:rPr>
                          <m:t>a,y</m:t>
                        </m:r>
                      </m:sub>
                    </m:sSub>
                  </m:den>
                </m:f>
                <m:d>
                  <m:dPr>
                    <m:begChr m:val="["/>
                    <m:endChr m:val="]"/>
                    <m:ctrlPr>
                      <w:rPr>
                        <w:rFonts w:ascii="Cambria Math" w:hAnsi="Cambria Math"/>
                        <w:sz w:val="20"/>
                        <w:lang w:val="en-CA"/>
                      </w:rPr>
                    </m:ctrlPr>
                  </m:dPr>
                  <m:e>
                    <m:r>
                      <w:rPr>
                        <w:rFonts w:ascii="Cambria Math" w:hAnsi="Cambria Math"/>
                        <w:sz w:val="20"/>
                        <w:lang w:val="en-CA"/>
                      </w:rPr>
                      <m:t>1-</m:t>
                    </m:r>
                    <m:r>
                      <m:rPr>
                        <m:lit/>
                        <m:nor/>
                      </m:rPr>
                      <w:rPr>
                        <w:rFonts w:ascii="Arial Narrow" w:hAnsi="Arial Narrow"/>
                        <w:sz w:val="20"/>
                        <w:lang w:val="en-CA"/>
                      </w:rPr>
                      <m:t>exp</m:t>
                    </m:r>
                    <m:d>
                      <m:dPr>
                        <m:ctrlPr>
                          <w:rPr>
                            <w:rFonts w:ascii="Cambria Math" w:hAnsi="Cambria Math"/>
                            <w:sz w:val="20"/>
                            <w:lang w:val="en-CA"/>
                          </w:rPr>
                        </m:ctrlPr>
                      </m:dPr>
                      <m:e>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Z</m:t>
                            </m:r>
                          </m:e>
                          <m:sub>
                            <m:r>
                              <w:rPr>
                                <w:rFonts w:ascii="Cambria Math" w:hAnsi="Cambria Math"/>
                                <w:sz w:val="20"/>
                                <w:lang w:val="en-CA"/>
                              </w:rPr>
                              <m:t>a,y</m:t>
                            </m:r>
                          </m:sub>
                        </m:sSub>
                      </m:e>
                    </m:d>
                  </m:e>
                </m:d>
                <m:r>
                  <m:rPr>
                    <m:lit/>
                    <m:nor/>
                  </m:rPr>
                  <w:rPr>
                    <w:rFonts w:ascii="Arial Narrow" w:hAnsi="Arial Narrow"/>
                    <w:sz w:val="20"/>
                    <w:lang w:val="en-CA"/>
                  </w:rPr>
                  <m:t xml:space="preserve"> exp</m:t>
                </m:r>
                <m:d>
                  <m:dPr>
                    <m:ctrlPr>
                      <w:rPr>
                        <w:rFonts w:ascii="Cambria Math" w:hAnsi="Cambria Math"/>
                        <w:i/>
                        <w:sz w:val="20"/>
                        <w:lang w:val="en-CA"/>
                      </w:rPr>
                    </m:ctrlPr>
                  </m:dPr>
                  <m:e>
                    <m:sSubSup>
                      <m:sSubSupPr>
                        <m:ctrlPr>
                          <w:rPr>
                            <w:rFonts w:ascii="Cambria Math" w:hAnsi="Cambria Math"/>
                            <w:i/>
                            <w:sz w:val="20"/>
                            <w:lang w:val="en-CA"/>
                          </w:rPr>
                        </m:ctrlPr>
                      </m:sSubSupPr>
                      <m:e>
                        <m:r>
                          <w:rPr>
                            <w:rFonts w:ascii="Cambria Math" w:hAnsi="Cambria Math"/>
                            <w:sz w:val="20"/>
                            <w:lang w:val="en-CA"/>
                          </w:rPr>
                          <m:t>ε</m:t>
                        </m:r>
                      </m:e>
                      <m:sub>
                        <m:r>
                          <w:rPr>
                            <w:rFonts w:ascii="Cambria Math" w:hAnsi="Cambria Math"/>
                            <w:sz w:val="20"/>
                            <w:lang w:val="en-CA"/>
                          </w:rPr>
                          <m:t>a,y</m:t>
                        </m:r>
                      </m:sub>
                      <m:sup>
                        <m:r>
                          <w:rPr>
                            <w:rFonts w:ascii="Cambria Math" w:hAnsi="Cambria Math"/>
                            <w:sz w:val="20"/>
                            <w:lang w:val="en-CA"/>
                          </w:rPr>
                          <m:t>C</m:t>
                        </m:r>
                      </m:sup>
                    </m:sSubSup>
                  </m:e>
                </m:d>
              </m:oMath>
            </m:oMathPara>
          </w:p>
        </w:tc>
        <w:tc>
          <w:tcPr>
            <w:tcW w:w="654" w:type="dxa"/>
          </w:tcPr>
          <w:p w14:paraId="112FF39B" w14:textId="77777777" w:rsidR="009B2F8A" w:rsidRPr="008756D2" w:rsidRDefault="009B2F8A" w:rsidP="006E336B">
            <w:pPr>
              <w:spacing w:before="0" w:after="0"/>
              <w:rPr>
                <w:rFonts w:ascii="Arial Narrow" w:eastAsia="Calibri" w:hAnsi="Arial Narrow"/>
                <w:sz w:val="20"/>
                <w:lang w:val="en-CA"/>
              </w:rPr>
            </w:pPr>
            <w:r w:rsidRPr="008756D2">
              <w:rPr>
                <w:rFonts w:ascii="Arial Narrow" w:eastAsia="Calibri" w:hAnsi="Arial Narrow"/>
                <w:sz w:val="20"/>
                <w:lang w:val="en-CA"/>
              </w:rPr>
              <w:t>3.1</w:t>
            </w:r>
          </w:p>
        </w:tc>
      </w:tr>
      <w:tr w:rsidR="009B2F8A" w:rsidRPr="008756D2" w14:paraId="778F9392" w14:textId="77777777" w:rsidTr="000B57FE">
        <w:tc>
          <w:tcPr>
            <w:tcW w:w="1214" w:type="dxa"/>
            <w:vMerge/>
          </w:tcPr>
          <w:p w14:paraId="7D6A6096" w14:textId="77777777" w:rsidR="009B2F8A" w:rsidRPr="008756D2" w:rsidRDefault="009B2F8A" w:rsidP="006E336B">
            <w:pPr>
              <w:spacing w:before="0" w:after="0"/>
              <w:rPr>
                <w:rFonts w:ascii="Arial Narrow" w:hAnsi="Arial Narrow"/>
                <w:noProof/>
                <w:sz w:val="20"/>
                <w:lang w:val="en-CA" w:eastAsia="en-CA"/>
              </w:rPr>
            </w:pPr>
          </w:p>
        </w:tc>
        <w:tc>
          <w:tcPr>
            <w:tcW w:w="7248" w:type="dxa"/>
          </w:tcPr>
          <w:p w14:paraId="750855E5" w14:textId="77777777" w:rsidR="009B2F8A" w:rsidRPr="008756D2" w:rsidRDefault="001377DE" w:rsidP="006E336B">
            <w:pPr>
              <w:spacing w:before="0" w:after="0"/>
              <w:rPr>
                <w:rFonts w:ascii="Arial Narrow" w:eastAsia="Calibri" w:hAnsi="Arial Narrow"/>
                <w:sz w:val="20"/>
                <w:lang w:val="en-CA"/>
              </w:rPr>
            </w:pPr>
            <m:oMathPara>
              <m:oMath>
                <m:sSub>
                  <m:sSubPr>
                    <m:ctrlPr>
                      <w:rPr>
                        <w:rFonts w:ascii="Cambria Math" w:hAnsi="Cambria Math"/>
                        <w:sz w:val="20"/>
                        <w:lang w:val="en-CA"/>
                      </w:rPr>
                    </m:ctrlPr>
                  </m:sSubPr>
                  <m:e>
                    <m:r>
                      <w:rPr>
                        <w:rFonts w:ascii="Cambria Math" w:hAnsi="Cambria Math"/>
                        <w:sz w:val="20"/>
                        <w:lang w:val="en-CA"/>
                      </w:rPr>
                      <m:t>C</m:t>
                    </m:r>
                  </m:e>
                  <m:sub>
                    <m:r>
                      <w:rPr>
                        <w:rFonts w:ascii="Cambria Math" w:hAnsi="Cambria Math"/>
                        <w:sz w:val="20"/>
                        <w:lang w:val="en-CA"/>
                      </w:rPr>
                      <m:t>y</m:t>
                    </m:r>
                  </m:sub>
                </m:sSub>
                <m:r>
                  <w:rPr>
                    <w:rFonts w:ascii="Cambria Math" w:hAnsi="Cambria Math"/>
                    <w:sz w:val="20"/>
                    <w:lang w:val="en-CA"/>
                  </w:rPr>
                  <m:t>=</m:t>
                </m:r>
                <m:nary>
                  <m:naryPr>
                    <m:chr m:val="∑"/>
                    <m:ctrlPr>
                      <w:rPr>
                        <w:rFonts w:ascii="Cambria Math" w:hAnsi="Cambria Math"/>
                        <w:sz w:val="20"/>
                        <w:lang w:val="en-CA"/>
                      </w:rPr>
                    </m:ctrlPr>
                  </m:naryPr>
                  <m:sub>
                    <m:r>
                      <w:rPr>
                        <w:rFonts w:ascii="Cambria Math" w:hAnsi="Cambria Math"/>
                        <w:sz w:val="20"/>
                        <w:lang w:val="en-CA"/>
                      </w:rPr>
                      <m:t>a=1</m:t>
                    </m:r>
                  </m:sub>
                  <m:sup>
                    <m:r>
                      <w:rPr>
                        <w:rFonts w:ascii="Cambria Math" w:hAnsi="Cambria Math"/>
                        <w:sz w:val="20"/>
                        <w:lang w:val="en-CA"/>
                      </w:rPr>
                      <m:t>A</m:t>
                    </m:r>
                  </m:sup>
                  <m:e>
                    <m:sSub>
                      <m:sSubPr>
                        <m:ctrlPr>
                          <w:rPr>
                            <w:rFonts w:ascii="Cambria Math" w:hAnsi="Cambria Math"/>
                            <w:sz w:val="20"/>
                            <w:lang w:val="en-CA"/>
                          </w:rPr>
                        </m:ctrlPr>
                      </m:sSubPr>
                      <m:e>
                        <m:r>
                          <w:rPr>
                            <w:rFonts w:ascii="Cambria Math" w:hAnsi="Cambria Math"/>
                            <w:sz w:val="20"/>
                            <w:lang w:val="en-CA"/>
                          </w:rPr>
                          <m:t>C</m:t>
                        </m:r>
                      </m:e>
                      <m:sub>
                        <m:r>
                          <w:rPr>
                            <w:rFonts w:ascii="Cambria Math" w:hAnsi="Cambria Math"/>
                            <w:sz w:val="20"/>
                            <w:lang w:val="en-CA"/>
                          </w:rPr>
                          <m:t>a,y</m:t>
                        </m:r>
                      </m:sub>
                    </m:sSub>
                    <m:sSub>
                      <m:sSubPr>
                        <m:ctrlPr>
                          <w:rPr>
                            <w:rFonts w:ascii="Cambria Math" w:hAnsi="Cambria Math"/>
                            <w:sz w:val="20"/>
                            <w:lang w:val="en-CA"/>
                          </w:rPr>
                        </m:ctrlPr>
                      </m:sSubPr>
                      <m:e>
                        <m:r>
                          <w:rPr>
                            <w:rFonts w:ascii="Cambria Math" w:hAnsi="Cambria Math"/>
                            <w:sz w:val="20"/>
                            <w:lang w:val="en-CA"/>
                          </w:rPr>
                          <m:t>Weight</m:t>
                        </m:r>
                      </m:e>
                      <m:sub>
                        <m:r>
                          <w:rPr>
                            <w:rFonts w:ascii="Cambria Math" w:hAnsi="Cambria Math"/>
                            <w:sz w:val="20"/>
                            <w:lang w:val="en-CA"/>
                          </w:rPr>
                          <m:t>a,y</m:t>
                        </m:r>
                      </m:sub>
                    </m:sSub>
                  </m:e>
                </m:nary>
              </m:oMath>
            </m:oMathPara>
          </w:p>
        </w:tc>
        <w:tc>
          <w:tcPr>
            <w:tcW w:w="654" w:type="dxa"/>
          </w:tcPr>
          <w:p w14:paraId="5BD438B0" w14:textId="77777777" w:rsidR="009B2F8A" w:rsidRPr="008756D2" w:rsidRDefault="009B2F8A" w:rsidP="006E336B">
            <w:pPr>
              <w:spacing w:before="0" w:after="0"/>
              <w:rPr>
                <w:rFonts w:ascii="Arial Narrow" w:hAnsi="Arial Narrow"/>
                <w:sz w:val="20"/>
                <w:lang w:val="en-CA"/>
              </w:rPr>
            </w:pPr>
            <w:r w:rsidRPr="008756D2">
              <w:rPr>
                <w:rFonts w:ascii="Arial Narrow" w:hAnsi="Arial Narrow"/>
                <w:sz w:val="20"/>
                <w:lang w:val="en-CA"/>
              </w:rPr>
              <w:t>3.2</w:t>
            </w:r>
          </w:p>
        </w:tc>
      </w:tr>
      <w:tr w:rsidR="009B2F8A" w:rsidRPr="008756D2" w14:paraId="403267CD" w14:textId="77777777" w:rsidTr="000B57FE">
        <w:tc>
          <w:tcPr>
            <w:tcW w:w="1214" w:type="dxa"/>
            <w:vMerge/>
          </w:tcPr>
          <w:p w14:paraId="5A1D4DDC" w14:textId="77777777" w:rsidR="009B2F8A" w:rsidRPr="008756D2" w:rsidRDefault="009B2F8A" w:rsidP="006E336B">
            <w:pPr>
              <w:spacing w:before="0" w:after="0"/>
              <w:rPr>
                <w:rFonts w:ascii="Arial Narrow" w:hAnsi="Arial Narrow"/>
                <w:noProof/>
                <w:sz w:val="20"/>
                <w:lang w:val="en-CA" w:eastAsia="en-CA"/>
              </w:rPr>
            </w:pPr>
          </w:p>
        </w:tc>
        <w:tc>
          <w:tcPr>
            <w:tcW w:w="7248" w:type="dxa"/>
          </w:tcPr>
          <w:p w14:paraId="3140DAA6" w14:textId="77777777" w:rsidR="009B2F8A" w:rsidRPr="008756D2" w:rsidRDefault="009B2F8A" w:rsidP="006E336B">
            <w:pPr>
              <w:spacing w:before="0" w:after="0"/>
              <w:rPr>
                <w:rFonts w:ascii="Arial Narrow" w:eastAsia="Calibri" w:hAnsi="Arial Narrow"/>
                <w:sz w:val="20"/>
                <w:lang w:val="en-CA"/>
              </w:rPr>
            </w:pPr>
            <m:oMathPara>
              <m:oMath>
                <m:r>
                  <w:rPr>
                    <w:rFonts w:ascii="Cambria Math" w:hAnsi="Cambria Math"/>
                    <w:sz w:val="20"/>
                    <w:lang w:val="en-CA"/>
                  </w:rPr>
                  <m:t>l</m:t>
                </m:r>
                <m:d>
                  <m:dPr>
                    <m:ctrlPr>
                      <w:rPr>
                        <w:rFonts w:ascii="Cambria Math" w:hAnsi="Cambria Math"/>
                        <w:sz w:val="20"/>
                        <w:lang w:val="en-CA"/>
                      </w:rPr>
                    </m:ctrlPr>
                  </m:dPr>
                  <m:e>
                    <m:sSub>
                      <m:sSubPr>
                        <m:ctrlPr>
                          <w:rPr>
                            <w:rFonts w:ascii="Cambria Math" w:hAnsi="Cambria Math"/>
                            <w:sz w:val="20"/>
                            <w:lang w:val="en-CA"/>
                          </w:rPr>
                        </m:ctrlPr>
                      </m:sSubPr>
                      <m:e>
                        <m:r>
                          <w:rPr>
                            <w:rFonts w:ascii="Cambria Math" w:hAnsi="Cambria Math"/>
                            <w:sz w:val="20"/>
                            <w:lang w:val="en-CA"/>
                          </w:rPr>
                          <m:t>L</m:t>
                        </m:r>
                      </m:e>
                      <m:sub>
                        <m:r>
                          <w:rPr>
                            <w:rFonts w:ascii="Cambria Math" w:hAnsi="Cambria Math"/>
                            <w:sz w:val="20"/>
                            <w:lang w:val="en-CA"/>
                          </w:rPr>
                          <m:t>1</m:t>
                        </m:r>
                      </m:sub>
                    </m:sSub>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L</m:t>
                        </m:r>
                      </m:e>
                      <m:sub>
                        <m:r>
                          <w:rPr>
                            <w:rFonts w:ascii="Cambria Math" w:hAnsi="Cambria Math"/>
                            <w:sz w:val="20"/>
                            <w:lang w:val="en-CA"/>
                          </w:rPr>
                          <m:t>Y</m:t>
                        </m:r>
                      </m:sub>
                    </m:sSub>
                    <m:r>
                      <w:rPr>
                        <w:rFonts w:ascii="Cambria Math" w:hAnsi="Cambria Math"/>
                        <w:sz w:val="20"/>
                        <w:lang w:val="en-CA"/>
                      </w:rPr>
                      <m:t>;θ</m:t>
                    </m:r>
                  </m:e>
                </m:d>
                <m:r>
                  <w:rPr>
                    <w:rFonts w:ascii="Cambria Math" w:hAnsi="Cambria Math"/>
                    <w:sz w:val="20"/>
                    <w:lang w:val="en-CA"/>
                  </w:rPr>
                  <m:t>=</m:t>
                </m:r>
                <m:nary>
                  <m:naryPr>
                    <m:chr m:val="∑"/>
                    <m:ctrlPr>
                      <w:rPr>
                        <w:rFonts w:ascii="Cambria Math" w:hAnsi="Cambria Math"/>
                        <w:sz w:val="20"/>
                        <w:lang w:val="en-CA"/>
                      </w:rPr>
                    </m:ctrlPr>
                  </m:naryPr>
                  <m:sub>
                    <m:r>
                      <w:rPr>
                        <w:rFonts w:ascii="Cambria Math" w:hAnsi="Cambria Math"/>
                        <w:sz w:val="20"/>
                        <w:lang w:val="en-CA"/>
                      </w:rPr>
                      <m:t>y=1</m:t>
                    </m:r>
                  </m:sub>
                  <m:sup>
                    <m:r>
                      <w:rPr>
                        <w:rFonts w:ascii="Cambria Math" w:hAnsi="Cambria Math"/>
                        <w:sz w:val="20"/>
                        <w:lang w:val="en-CA"/>
                      </w:rPr>
                      <m:t>Y</m:t>
                    </m:r>
                  </m:sup>
                  <m:e>
                    <m:r>
                      <w:rPr>
                        <w:rFonts w:ascii="Cambria Math" w:hAnsi="Cambria Math"/>
                        <w:sz w:val="20"/>
                        <w:lang w:val="en-CA"/>
                      </w:rPr>
                      <m:t>log⁡</m:t>
                    </m:r>
                    <m:d>
                      <m:dPr>
                        <m:begChr m:val="{"/>
                        <m:endChr m:val="}"/>
                        <m:ctrlPr>
                          <w:rPr>
                            <w:rFonts w:ascii="Cambria Math" w:hAnsi="Cambria Math"/>
                            <w:sz w:val="20"/>
                            <w:lang w:val="en-CA"/>
                          </w:rPr>
                        </m:ctrlPr>
                      </m:dPr>
                      <m:e>
                        <m:sSub>
                          <m:sSubPr>
                            <m:ctrlPr>
                              <w:rPr>
                                <w:rFonts w:ascii="Cambria Math" w:hAnsi="Cambria Math"/>
                                <w:sz w:val="20"/>
                                <w:lang w:val="en-CA"/>
                              </w:rPr>
                            </m:ctrlPr>
                          </m:sSubPr>
                          <m:e>
                            <m:r>
                              <w:rPr>
                                <w:rFonts w:ascii="Cambria Math" w:hAnsi="Cambria Math"/>
                                <w:sz w:val="20"/>
                                <w:lang w:val="en-CA"/>
                              </w:rPr>
                              <m:t>ϕ</m:t>
                            </m:r>
                          </m:e>
                          <m:sub>
                            <m:r>
                              <w:rPr>
                                <w:rFonts w:ascii="Cambria Math" w:hAnsi="Cambria Math"/>
                                <w:sz w:val="20"/>
                                <w:lang w:val="en-CA"/>
                              </w:rPr>
                              <m:t>N</m:t>
                            </m:r>
                          </m:sub>
                        </m:sSub>
                        <m:d>
                          <m:dPr>
                            <m:begChr m:val="["/>
                            <m:endChr m:val="]"/>
                            <m:ctrlPr>
                              <w:rPr>
                                <w:rFonts w:ascii="Cambria Math" w:hAnsi="Cambria Math"/>
                                <w:sz w:val="20"/>
                                <w:lang w:val="en-CA"/>
                              </w:rPr>
                            </m:ctrlPr>
                          </m:dPr>
                          <m:e>
                            <m:f>
                              <m:fPr>
                                <m:ctrlPr>
                                  <w:rPr>
                                    <w:rFonts w:ascii="Cambria Math" w:hAnsi="Cambria Math"/>
                                    <w:sz w:val="20"/>
                                    <w:lang w:val="en-CA"/>
                                  </w:rPr>
                                </m:ctrlPr>
                              </m:fPr>
                              <m:num>
                                <m:r>
                                  <w:rPr>
                                    <w:rFonts w:ascii="Cambria Math" w:hAnsi="Cambria Math"/>
                                    <w:sz w:val="20"/>
                                    <w:lang w:val="en-CA"/>
                                  </w:rPr>
                                  <m:t>log</m:t>
                                </m:r>
                                <m:d>
                                  <m:dPr>
                                    <m:ctrlPr>
                                      <w:rPr>
                                        <w:rFonts w:ascii="Cambria Math" w:hAnsi="Cambria Math"/>
                                        <w:sz w:val="20"/>
                                        <w:lang w:val="en-CA"/>
                                      </w:rPr>
                                    </m:ctrlPr>
                                  </m:dPr>
                                  <m:e>
                                    <m:f>
                                      <m:fPr>
                                        <m:type m:val="lin"/>
                                        <m:ctrlPr>
                                          <w:rPr>
                                            <w:rFonts w:ascii="Cambria Math" w:hAnsi="Cambria Math"/>
                                            <w:sz w:val="20"/>
                                            <w:lang w:val="en-CA"/>
                                          </w:rPr>
                                        </m:ctrlPr>
                                      </m:fPr>
                                      <m:num>
                                        <m:sSub>
                                          <m:sSubPr>
                                            <m:ctrlPr>
                                              <w:rPr>
                                                <w:rFonts w:ascii="Cambria Math" w:hAnsi="Cambria Math"/>
                                                <w:sz w:val="20"/>
                                                <w:lang w:val="en-CA"/>
                                              </w:rPr>
                                            </m:ctrlPr>
                                          </m:sSubPr>
                                          <m:e>
                                            <m:r>
                                              <w:rPr>
                                                <w:rFonts w:ascii="Cambria Math" w:hAnsi="Cambria Math"/>
                                                <w:sz w:val="20"/>
                                                <w:lang w:val="en-CA"/>
                                              </w:rPr>
                                              <m:t>U</m:t>
                                            </m:r>
                                          </m:e>
                                          <m:sub>
                                            <m:r>
                                              <w:rPr>
                                                <w:rFonts w:ascii="Cambria Math" w:hAnsi="Cambria Math"/>
                                                <w:sz w:val="20"/>
                                                <w:lang w:val="en-CA"/>
                                              </w:rPr>
                                              <m:t>y</m:t>
                                            </m:r>
                                          </m:sub>
                                        </m:sSub>
                                      </m:num>
                                      <m:den>
                                        <m:sSub>
                                          <m:sSubPr>
                                            <m:ctrlPr>
                                              <w:rPr>
                                                <w:rFonts w:ascii="Cambria Math" w:hAnsi="Cambria Math"/>
                                                <w:sz w:val="20"/>
                                                <w:lang w:val="en-CA"/>
                                              </w:rPr>
                                            </m:ctrlPr>
                                          </m:sSubPr>
                                          <m:e>
                                            <m:r>
                                              <w:rPr>
                                                <w:rFonts w:ascii="Cambria Math" w:hAnsi="Cambria Math"/>
                                                <w:sz w:val="20"/>
                                                <w:lang w:val="en-CA"/>
                                              </w:rPr>
                                              <m:t>C</m:t>
                                            </m:r>
                                          </m:e>
                                          <m:sub>
                                            <m:r>
                                              <w:rPr>
                                                <w:rFonts w:ascii="Cambria Math" w:hAnsi="Cambria Math"/>
                                                <w:sz w:val="20"/>
                                                <w:lang w:val="en-CA"/>
                                              </w:rPr>
                                              <m:t>y</m:t>
                                            </m:r>
                                          </m:sub>
                                        </m:sSub>
                                      </m:den>
                                    </m:f>
                                  </m:e>
                                </m:d>
                              </m:num>
                              <m:den>
                                <m:sSub>
                                  <m:sSubPr>
                                    <m:ctrlPr>
                                      <w:rPr>
                                        <w:rFonts w:ascii="Cambria Math" w:hAnsi="Cambria Math"/>
                                        <w:sz w:val="20"/>
                                        <w:lang w:val="en-CA"/>
                                      </w:rPr>
                                    </m:ctrlPr>
                                  </m:sSubPr>
                                  <m:e>
                                    <m:r>
                                      <w:rPr>
                                        <w:rFonts w:ascii="Cambria Math" w:hAnsi="Cambria Math"/>
                                        <w:sz w:val="20"/>
                                        <w:lang w:val="en-CA"/>
                                      </w:rPr>
                                      <m:t>σ</m:t>
                                    </m:r>
                                  </m:e>
                                  <m:sub>
                                    <m:r>
                                      <w:rPr>
                                        <w:rFonts w:ascii="Cambria Math" w:hAnsi="Cambria Math"/>
                                        <w:sz w:val="20"/>
                                        <w:lang w:val="en-CA"/>
                                      </w:rPr>
                                      <m:t>C</m:t>
                                    </m:r>
                                  </m:sub>
                                </m:sSub>
                              </m:den>
                            </m:f>
                          </m:e>
                        </m:d>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ϕ</m:t>
                            </m:r>
                          </m:e>
                          <m:sub>
                            <m:r>
                              <w:rPr>
                                <w:rFonts w:ascii="Cambria Math" w:hAnsi="Cambria Math"/>
                                <w:sz w:val="20"/>
                                <w:lang w:val="en-CA"/>
                              </w:rPr>
                              <m:t>N</m:t>
                            </m:r>
                          </m:sub>
                        </m:sSub>
                        <m:d>
                          <m:dPr>
                            <m:begChr m:val="["/>
                            <m:endChr m:val="]"/>
                            <m:ctrlPr>
                              <w:rPr>
                                <w:rFonts w:ascii="Cambria Math" w:hAnsi="Cambria Math"/>
                                <w:sz w:val="20"/>
                                <w:lang w:val="en-CA"/>
                              </w:rPr>
                            </m:ctrlPr>
                          </m:dPr>
                          <m:e>
                            <m:f>
                              <m:fPr>
                                <m:ctrlPr>
                                  <w:rPr>
                                    <w:rFonts w:ascii="Cambria Math" w:hAnsi="Cambria Math"/>
                                    <w:sz w:val="20"/>
                                    <w:lang w:val="en-CA"/>
                                  </w:rPr>
                                </m:ctrlPr>
                              </m:fPr>
                              <m:num>
                                <m:r>
                                  <w:rPr>
                                    <w:rFonts w:ascii="Cambria Math" w:hAnsi="Cambria Math"/>
                                    <w:sz w:val="20"/>
                                    <w:lang w:val="en-CA"/>
                                  </w:rPr>
                                  <m:t>log</m:t>
                                </m:r>
                                <m:d>
                                  <m:dPr>
                                    <m:ctrlPr>
                                      <w:rPr>
                                        <w:rFonts w:ascii="Cambria Math" w:hAnsi="Cambria Math"/>
                                        <w:sz w:val="20"/>
                                        <w:lang w:val="en-CA"/>
                                      </w:rPr>
                                    </m:ctrlPr>
                                  </m:dPr>
                                  <m:e>
                                    <m:f>
                                      <m:fPr>
                                        <m:type m:val="lin"/>
                                        <m:ctrlPr>
                                          <w:rPr>
                                            <w:rFonts w:ascii="Cambria Math" w:hAnsi="Cambria Math"/>
                                            <w:sz w:val="20"/>
                                            <w:lang w:val="en-CA"/>
                                          </w:rPr>
                                        </m:ctrlPr>
                                      </m:fPr>
                                      <m:num>
                                        <m:sSub>
                                          <m:sSubPr>
                                            <m:ctrlPr>
                                              <w:rPr>
                                                <w:rFonts w:ascii="Cambria Math" w:hAnsi="Cambria Math"/>
                                                <w:sz w:val="20"/>
                                                <w:lang w:val="en-CA"/>
                                              </w:rPr>
                                            </m:ctrlPr>
                                          </m:sSubPr>
                                          <m:e>
                                            <m:r>
                                              <w:rPr>
                                                <w:rFonts w:ascii="Cambria Math" w:hAnsi="Cambria Math"/>
                                                <w:sz w:val="20"/>
                                                <w:lang w:val="en-CA"/>
                                              </w:rPr>
                                              <m:t>L</m:t>
                                            </m:r>
                                          </m:e>
                                          <m:sub>
                                            <m:r>
                                              <w:rPr>
                                                <w:rFonts w:ascii="Cambria Math" w:hAnsi="Cambria Math"/>
                                                <w:sz w:val="20"/>
                                                <w:lang w:val="en-CA"/>
                                              </w:rPr>
                                              <m:t>y</m:t>
                                            </m:r>
                                          </m:sub>
                                        </m:sSub>
                                      </m:num>
                                      <m:den>
                                        <m:sSub>
                                          <m:sSubPr>
                                            <m:ctrlPr>
                                              <w:rPr>
                                                <w:rFonts w:ascii="Cambria Math" w:hAnsi="Cambria Math"/>
                                                <w:sz w:val="20"/>
                                                <w:lang w:val="en-CA"/>
                                              </w:rPr>
                                            </m:ctrlPr>
                                          </m:sSubPr>
                                          <m:e>
                                            <m:r>
                                              <w:rPr>
                                                <w:rFonts w:ascii="Cambria Math" w:hAnsi="Cambria Math"/>
                                                <w:sz w:val="20"/>
                                                <w:lang w:val="en-CA"/>
                                              </w:rPr>
                                              <m:t>C</m:t>
                                            </m:r>
                                          </m:e>
                                          <m:sub>
                                            <m:r>
                                              <w:rPr>
                                                <w:rFonts w:ascii="Cambria Math" w:hAnsi="Cambria Math"/>
                                                <w:sz w:val="20"/>
                                                <w:lang w:val="en-CA"/>
                                              </w:rPr>
                                              <m:t>y</m:t>
                                            </m:r>
                                          </m:sub>
                                        </m:sSub>
                                      </m:den>
                                    </m:f>
                                  </m:e>
                                </m:d>
                              </m:num>
                              <m:den>
                                <m:sSub>
                                  <m:sSubPr>
                                    <m:ctrlPr>
                                      <w:rPr>
                                        <w:rFonts w:ascii="Cambria Math" w:hAnsi="Cambria Math"/>
                                        <w:sz w:val="20"/>
                                        <w:lang w:val="en-CA"/>
                                      </w:rPr>
                                    </m:ctrlPr>
                                  </m:sSubPr>
                                  <m:e>
                                    <m:r>
                                      <w:rPr>
                                        <w:rFonts w:ascii="Cambria Math" w:hAnsi="Cambria Math"/>
                                        <w:sz w:val="20"/>
                                        <w:lang w:val="en-CA"/>
                                      </w:rPr>
                                      <m:t>σ</m:t>
                                    </m:r>
                                  </m:e>
                                  <m:sub>
                                    <m:r>
                                      <w:rPr>
                                        <w:rFonts w:ascii="Cambria Math" w:hAnsi="Cambria Math"/>
                                        <w:sz w:val="20"/>
                                        <w:lang w:val="en-CA"/>
                                      </w:rPr>
                                      <m:t>C</m:t>
                                    </m:r>
                                  </m:sub>
                                </m:sSub>
                              </m:den>
                            </m:f>
                          </m:e>
                        </m:d>
                      </m:e>
                    </m:d>
                  </m:e>
                </m:nary>
              </m:oMath>
            </m:oMathPara>
          </w:p>
        </w:tc>
        <w:tc>
          <w:tcPr>
            <w:tcW w:w="654" w:type="dxa"/>
          </w:tcPr>
          <w:p w14:paraId="2010D119" w14:textId="77777777" w:rsidR="009B2F8A" w:rsidRPr="008756D2" w:rsidRDefault="009B2F8A" w:rsidP="006E336B">
            <w:pPr>
              <w:spacing w:before="0" w:after="0"/>
              <w:rPr>
                <w:rFonts w:ascii="Arial Narrow" w:eastAsia="Calibri" w:hAnsi="Arial Narrow"/>
                <w:sz w:val="20"/>
                <w:lang w:val="en-CA"/>
              </w:rPr>
            </w:pPr>
            <w:r w:rsidRPr="008756D2">
              <w:rPr>
                <w:rFonts w:ascii="Arial Narrow" w:eastAsia="Calibri" w:hAnsi="Arial Narrow"/>
                <w:sz w:val="20"/>
                <w:lang w:val="en-CA"/>
              </w:rPr>
              <w:t>3.3</w:t>
            </w:r>
          </w:p>
        </w:tc>
      </w:tr>
      <w:tr w:rsidR="004E5A9A" w:rsidRPr="008756D2" w14:paraId="48636609" w14:textId="77777777" w:rsidTr="000B57FE">
        <w:tc>
          <w:tcPr>
            <w:tcW w:w="1214" w:type="dxa"/>
          </w:tcPr>
          <w:p w14:paraId="68C4F465" w14:textId="77777777" w:rsidR="004E5A9A" w:rsidRPr="008756D2" w:rsidRDefault="004E5A9A" w:rsidP="006E336B">
            <w:pPr>
              <w:spacing w:before="0" w:after="0"/>
              <w:rPr>
                <w:rFonts w:ascii="Arial Narrow" w:hAnsi="Arial Narrow"/>
                <w:noProof/>
                <w:sz w:val="20"/>
                <w:lang w:val="en-CA" w:eastAsia="en-CA"/>
              </w:rPr>
            </w:pPr>
            <w:r w:rsidRPr="008756D2">
              <w:rPr>
                <w:rFonts w:ascii="Arial Narrow" w:hAnsi="Arial Narrow"/>
                <w:noProof/>
                <w:sz w:val="20"/>
                <w:lang w:val="en-CA" w:eastAsia="en-CA"/>
              </w:rPr>
              <w:t>Survey SSB</w:t>
            </w:r>
          </w:p>
        </w:tc>
        <w:tc>
          <w:tcPr>
            <w:tcW w:w="7248" w:type="dxa"/>
          </w:tcPr>
          <w:p w14:paraId="66E0A71F" w14:textId="77777777" w:rsidR="004E5A9A" w:rsidRPr="008756D2" w:rsidRDefault="001377DE" w:rsidP="006E336B">
            <w:pPr>
              <w:spacing w:before="0" w:after="0"/>
              <w:rPr>
                <w:rFonts w:ascii="Arial Narrow" w:hAnsi="Arial Narrow"/>
                <w:noProof/>
                <w:sz w:val="20"/>
                <w:lang w:val="en-CA" w:eastAsia="en-CA"/>
              </w:rPr>
            </w:pPr>
            <m:oMathPara>
              <m:oMath>
                <m:sSub>
                  <m:sSubPr>
                    <m:ctrlPr>
                      <w:rPr>
                        <w:rFonts w:ascii="Cambria Math" w:hAnsi="Cambria Math"/>
                        <w:sz w:val="20"/>
                        <w:lang w:val="en-CA"/>
                      </w:rPr>
                    </m:ctrlPr>
                  </m:sSubPr>
                  <m:e>
                    <m:r>
                      <w:rPr>
                        <w:rFonts w:ascii="Cambria Math" w:hAnsi="Cambria Math"/>
                        <w:sz w:val="20"/>
                        <w:lang w:val="en-CA"/>
                      </w:rPr>
                      <m:t>SSB</m:t>
                    </m:r>
                  </m:e>
                  <m:sub>
                    <m:r>
                      <w:rPr>
                        <w:rFonts w:ascii="Cambria Math" w:hAnsi="Cambria Math"/>
                        <w:sz w:val="20"/>
                        <w:lang w:val="en-CA"/>
                      </w:rPr>
                      <m:t>y</m:t>
                    </m:r>
                  </m:sub>
                </m:sSub>
                <m:r>
                  <w:rPr>
                    <w:rFonts w:ascii="Cambria Math" w:hAnsi="Cambria Math"/>
                    <w:sz w:val="20"/>
                    <w:lang w:val="en-CA"/>
                  </w:rPr>
                  <m:t>=q</m:t>
                </m:r>
                <m:nary>
                  <m:naryPr>
                    <m:chr m:val="∑"/>
                    <m:ctrlPr>
                      <w:rPr>
                        <w:rFonts w:ascii="Cambria Math" w:hAnsi="Cambria Math"/>
                        <w:sz w:val="20"/>
                        <w:lang w:val="en-CA"/>
                      </w:rPr>
                    </m:ctrlPr>
                  </m:naryPr>
                  <m:sub>
                    <m:r>
                      <w:rPr>
                        <w:rFonts w:ascii="Cambria Math" w:hAnsi="Cambria Math"/>
                        <w:sz w:val="20"/>
                        <w:lang w:val="en-CA"/>
                      </w:rPr>
                      <m:t>a=1</m:t>
                    </m:r>
                  </m:sub>
                  <m:sup>
                    <m:r>
                      <w:rPr>
                        <w:rFonts w:ascii="Cambria Math" w:hAnsi="Cambria Math"/>
                        <w:sz w:val="20"/>
                        <w:lang w:val="en-CA"/>
                      </w:rPr>
                      <m:t>A</m:t>
                    </m:r>
                  </m:sup>
                  <m:e>
                    <m:sSub>
                      <m:sSubPr>
                        <m:ctrlPr>
                          <w:rPr>
                            <w:rFonts w:ascii="Cambria Math" w:hAnsi="Cambria Math"/>
                            <w:sz w:val="20"/>
                            <w:lang w:val="en-CA"/>
                          </w:rPr>
                        </m:ctrlPr>
                      </m:sSubPr>
                      <m:e>
                        <m:r>
                          <w:rPr>
                            <w:rFonts w:ascii="Cambria Math" w:hAnsi="Cambria Math"/>
                            <w:sz w:val="20"/>
                            <w:lang w:val="en-CA"/>
                          </w:rPr>
                          <m:t>N</m:t>
                        </m:r>
                      </m:e>
                      <m:sub>
                        <m:r>
                          <w:rPr>
                            <w:rFonts w:ascii="Cambria Math" w:hAnsi="Cambria Math"/>
                            <w:sz w:val="20"/>
                            <w:lang w:val="en-CA"/>
                          </w:rPr>
                          <m:t>a,y</m:t>
                        </m:r>
                      </m:sub>
                    </m:sSub>
                    <m:r>
                      <w:rPr>
                        <w:rFonts w:ascii="Cambria Math" w:hAnsi="Cambria Math"/>
                        <w:sz w:val="20"/>
                        <w:lang w:val="en-CA"/>
                      </w:rPr>
                      <m:t>exp</m:t>
                    </m:r>
                    <m:d>
                      <m:dPr>
                        <m:ctrlPr>
                          <w:rPr>
                            <w:rFonts w:ascii="Cambria Math" w:hAnsi="Cambria Math"/>
                            <w:sz w:val="20"/>
                            <w:lang w:val="en-CA"/>
                          </w:rPr>
                        </m:ctrlPr>
                      </m:dPr>
                      <m:e>
                        <m:r>
                          <w:rPr>
                            <w:rFonts w:ascii="Cambria Math" w:hAnsi="Cambria Math"/>
                            <w:sz w:val="20"/>
                            <w:lang w:val="en-CA"/>
                          </w:rPr>
                          <m:t>-</m:t>
                        </m:r>
                        <m:sSub>
                          <m:sSubPr>
                            <m:ctrlPr>
                              <w:rPr>
                                <w:rFonts w:ascii="Cambria Math" w:hAnsi="Cambria Math"/>
                                <w:sz w:val="20"/>
                                <w:lang w:val="en-CA"/>
                              </w:rPr>
                            </m:ctrlPr>
                          </m:sSubPr>
                          <m:e>
                            <m:r>
                              <w:rPr>
                                <w:rFonts w:ascii="Cambria Math" w:hAnsi="Cambria Math"/>
                                <w:sz w:val="20"/>
                                <w:lang w:val="en-CA"/>
                              </w:rPr>
                              <m:t>Z</m:t>
                            </m:r>
                          </m:e>
                          <m:sub>
                            <m:r>
                              <w:rPr>
                                <w:rFonts w:ascii="Cambria Math" w:hAnsi="Cambria Math"/>
                                <w:sz w:val="20"/>
                                <w:lang w:val="en-CA"/>
                              </w:rPr>
                              <m:t>a,y</m:t>
                            </m:r>
                          </m:sub>
                        </m:sSub>
                        <m:sSub>
                          <m:sSubPr>
                            <m:ctrlPr>
                              <w:rPr>
                                <w:rFonts w:ascii="Cambria Math" w:hAnsi="Cambria Math"/>
                                <w:sz w:val="20"/>
                                <w:lang w:val="en-CA"/>
                              </w:rPr>
                            </m:ctrlPr>
                          </m:sSubPr>
                          <m:e>
                            <m:r>
                              <w:rPr>
                                <w:rFonts w:ascii="Cambria Math" w:hAnsi="Cambria Math"/>
                                <w:sz w:val="20"/>
                                <w:lang w:val="en-CA"/>
                              </w:rPr>
                              <m:t>t</m:t>
                            </m:r>
                          </m:e>
                          <m:sub>
                            <m:r>
                              <w:rPr>
                                <w:rFonts w:ascii="Cambria Math" w:hAnsi="Cambria Math"/>
                                <w:sz w:val="20"/>
                                <w:lang w:val="en-CA"/>
                              </w:rPr>
                              <m:t>s</m:t>
                            </m:r>
                          </m:sub>
                        </m:sSub>
                      </m:e>
                    </m:d>
                    <m:sSub>
                      <m:sSubPr>
                        <m:ctrlPr>
                          <w:rPr>
                            <w:rFonts w:ascii="Cambria Math" w:hAnsi="Cambria Math"/>
                            <w:sz w:val="20"/>
                            <w:lang w:val="en-CA"/>
                          </w:rPr>
                        </m:ctrlPr>
                      </m:sSubPr>
                      <m:e>
                        <m:sSub>
                          <m:sSubPr>
                            <m:ctrlPr>
                              <w:rPr>
                                <w:rFonts w:ascii="Cambria Math" w:hAnsi="Cambria Math"/>
                                <w:sz w:val="20"/>
                                <w:lang w:val="en-CA"/>
                              </w:rPr>
                            </m:ctrlPr>
                          </m:sSubPr>
                          <m:e>
                            <m:r>
                              <w:rPr>
                                <w:rFonts w:ascii="Cambria Math" w:hAnsi="Cambria Math"/>
                                <w:sz w:val="20"/>
                                <w:lang w:val="en-CA"/>
                              </w:rPr>
                              <m:t>Weight</m:t>
                            </m:r>
                          </m:e>
                          <m:sub>
                            <m:r>
                              <w:rPr>
                                <w:rFonts w:ascii="Cambria Math" w:hAnsi="Cambria Math"/>
                                <w:sz w:val="20"/>
                                <w:lang w:val="en-CA"/>
                              </w:rPr>
                              <m:t>a,y</m:t>
                            </m:r>
                          </m:sub>
                        </m:sSub>
                        <m:r>
                          <w:rPr>
                            <w:rFonts w:ascii="Cambria Math" w:hAnsi="Cambria Math"/>
                            <w:sz w:val="20"/>
                            <w:lang w:val="en-CA"/>
                          </w:rPr>
                          <m:t>PropMature</m:t>
                        </m:r>
                      </m:e>
                      <m:sub>
                        <m:r>
                          <w:rPr>
                            <w:rFonts w:ascii="Cambria Math" w:hAnsi="Cambria Math"/>
                            <w:sz w:val="20"/>
                            <w:lang w:val="en-CA"/>
                          </w:rPr>
                          <m:t>a,y</m:t>
                        </m:r>
                      </m:sub>
                    </m:sSub>
                  </m:e>
                </m:nary>
              </m:oMath>
            </m:oMathPara>
          </w:p>
        </w:tc>
        <w:tc>
          <w:tcPr>
            <w:tcW w:w="654" w:type="dxa"/>
          </w:tcPr>
          <w:p w14:paraId="537847B2" w14:textId="77777777" w:rsidR="004E5A9A" w:rsidRPr="008756D2" w:rsidRDefault="004E5A9A" w:rsidP="006E336B">
            <w:pPr>
              <w:spacing w:before="0" w:after="0"/>
              <w:rPr>
                <w:rFonts w:ascii="Arial Narrow" w:eastAsia="Calibri" w:hAnsi="Arial Narrow"/>
                <w:sz w:val="20"/>
                <w:lang w:val="en-CA"/>
              </w:rPr>
            </w:pPr>
            <w:r w:rsidRPr="008756D2">
              <w:rPr>
                <w:rFonts w:ascii="Arial Narrow" w:eastAsia="Calibri" w:hAnsi="Arial Narrow"/>
                <w:sz w:val="20"/>
                <w:lang w:val="en-CA"/>
              </w:rPr>
              <w:t>4.1</w:t>
            </w:r>
          </w:p>
        </w:tc>
      </w:tr>
      <w:tr w:rsidR="004E5A9A" w:rsidRPr="008756D2" w14:paraId="4FFB431E" w14:textId="77777777" w:rsidTr="000B57FE">
        <w:tc>
          <w:tcPr>
            <w:tcW w:w="1214" w:type="dxa"/>
            <w:tcBorders>
              <w:bottom w:val="single" w:sz="4" w:space="0" w:color="auto"/>
            </w:tcBorders>
          </w:tcPr>
          <w:p w14:paraId="284E301A" w14:textId="77777777" w:rsidR="004E5A9A" w:rsidRPr="008756D2" w:rsidRDefault="004E5A9A" w:rsidP="006E336B">
            <w:pPr>
              <w:spacing w:before="0" w:after="0"/>
              <w:rPr>
                <w:rFonts w:ascii="Arial Narrow" w:hAnsi="Arial Narrow"/>
                <w:noProof/>
                <w:sz w:val="20"/>
                <w:lang w:val="en-CA" w:eastAsia="en-CA"/>
              </w:rPr>
            </w:pPr>
            <w:r w:rsidRPr="008756D2">
              <w:rPr>
                <w:rFonts w:ascii="Arial Narrow" w:hAnsi="Arial Narrow"/>
                <w:noProof/>
                <w:sz w:val="20"/>
                <w:lang w:val="en-CA" w:eastAsia="en-CA"/>
              </w:rPr>
              <w:t>Stock SSB</w:t>
            </w:r>
          </w:p>
        </w:tc>
        <w:tc>
          <w:tcPr>
            <w:tcW w:w="7248" w:type="dxa"/>
            <w:tcBorders>
              <w:bottom w:val="single" w:sz="4" w:space="0" w:color="auto"/>
            </w:tcBorders>
          </w:tcPr>
          <w:p w14:paraId="5A981E33" w14:textId="77777777" w:rsidR="004E5A9A" w:rsidRPr="008756D2" w:rsidRDefault="001377DE" w:rsidP="006E336B">
            <w:pPr>
              <w:spacing w:before="0" w:after="0"/>
              <w:rPr>
                <w:rFonts w:ascii="Arial Narrow" w:hAnsi="Arial Narrow"/>
                <w:noProof/>
                <w:sz w:val="20"/>
                <w:lang w:val="en-CA" w:eastAsia="en-CA"/>
              </w:rPr>
            </w:pPr>
            <m:oMathPara>
              <m:oMath>
                <m:sSub>
                  <m:sSubPr>
                    <m:ctrlPr>
                      <w:rPr>
                        <w:rFonts w:ascii="Cambria Math" w:hAnsi="Cambria Math"/>
                        <w:sz w:val="20"/>
                        <w:lang w:val="en-CA"/>
                      </w:rPr>
                    </m:ctrlPr>
                  </m:sSubPr>
                  <m:e>
                    <m:r>
                      <w:rPr>
                        <w:rFonts w:ascii="Cambria Math" w:hAnsi="Cambria Math"/>
                        <w:sz w:val="20"/>
                        <w:lang w:val="en-CA"/>
                      </w:rPr>
                      <m:t>SSB</m:t>
                    </m:r>
                  </m:e>
                  <m:sub>
                    <m:r>
                      <w:rPr>
                        <w:rFonts w:ascii="Cambria Math" w:hAnsi="Cambria Math"/>
                        <w:sz w:val="20"/>
                        <w:lang w:val="en-CA"/>
                      </w:rPr>
                      <m:t>y</m:t>
                    </m:r>
                  </m:sub>
                </m:sSub>
                <m:r>
                  <w:rPr>
                    <w:rFonts w:ascii="Cambria Math" w:hAnsi="Cambria Math"/>
                    <w:sz w:val="20"/>
                    <w:lang w:val="en-CA"/>
                  </w:rPr>
                  <m:t>=</m:t>
                </m:r>
                <m:nary>
                  <m:naryPr>
                    <m:chr m:val="∑"/>
                    <m:ctrlPr>
                      <w:rPr>
                        <w:rFonts w:ascii="Cambria Math" w:hAnsi="Cambria Math"/>
                        <w:sz w:val="20"/>
                        <w:lang w:val="en-CA"/>
                      </w:rPr>
                    </m:ctrlPr>
                  </m:naryPr>
                  <m:sub>
                    <m:r>
                      <w:rPr>
                        <w:rFonts w:ascii="Cambria Math" w:hAnsi="Cambria Math"/>
                        <w:sz w:val="20"/>
                        <w:lang w:val="en-CA"/>
                      </w:rPr>
                      <m:t>a=1</m:t>
                    </m:r>
                  </m:sub>
                  <m:sup>
                    <m:r>
                      <w:rPr>
                        <w:rFonts w:ascii="Cambria Math" w:hAnsi="Cambria Math"/>
                        <w:sz w:val="20"/>
                        <w:lang w:val="en-CA"/>
                      </w:rPr>
                      <m:t>A</m:t>
                    </m:r>
                  </m:sup>
                  <m:e>
                    <m:sSub>
                      <m:sSubPr>
                        <m:ctrlPr>
                          <w:rPr>
                            <w:rFonts w:ascii="Cambria Math" w:hAnsi="Cambria Math"/>
                            <w:sz w:val="20"/>
                            <w:lang w:val="en-CA"/>
                          </w:rPr>
                        </m:ctrlPr>
                      </m:sSubPr>
                      <m:e>
                        <m:r>
                          <w:rPr>
                            <w:rFonts w:ascii="Cambria Math" w:hAnsi="Cambria Math"/>
                            <w:sz w:val="20"/>
                            <w:lang w:val="en-CA"/>
                          </w:rPr>
                          <m:t>N</m:t>
                        </m:r>
                      </m:e>
                      <m:sub>
                        <m:r>
                          <w:rPr>
                            <w:rFonts w:ascii="Cambria Math" w:hAnsi="Cambria Math"/>
                            <w:sz w:val="20"/>
                            <w:lang w:val="en-CA"/>
                          </w:rPr>
                          <m:t>a,y</m:t>
                        </m:r>
                      </m:sub>
                    </m:sSub>
                    <m:sSub>
                      <m:sSubPr>
                        <m:ctrlPr>
                          <w:rPr>
                            <w:rFonts w:ascii="Cambria Math" w:hAnsi="Cambria Math"/>
                            <w:sz w:val="20"/>
                            <w:lang w:val="en-CA"/>
                          </w:rPr>
                        </m:ctrlPr>
                      </m:sSubPr>
                      <m:e>
                        <m:r>
                          <w:rPr>
                            <w:rFonts w:ascii="Cambria Math" w:hAnsi="Cambria Math"/>
                            <w:sz w:val="20"/>
                            <w:lang w:val="en-CA"/>
                          </w:rPr>
                          <m:t>Weight</m:t>
                        </m:r>
                      </m:e>
                      <m:sub>
                        <m:r>
                          <w:rPr>
                            <w:rFonts w:ascii="Cambria Math" w:hAnsi="Cambria Math"/>
                            <w:sz w:val="20"/>
                            <w:lang w:val="en-CA"/>
                          </w:rPr>
                          <m:t>a,y</m:t>
                        </m:r>
                      </m:sub>
                    </m:sSub>
                    <m:sSub>
                      <m:sSubPr>
                        <m:ctrlPr>
                          <w:rPr>
                            <w:rFonts w:ascii="Cambria Math" w:hAnsi="Cambria Math"/>
                            <w:sz w:val="20"/>
                            <w:lang w:val="en-CA"/>
                          </w:rPr>
                        </m:ctrlPr>
                      </m:sSubPr>
                      <m:e>
                        <m:r>
                          <w:rPr>
                            <w:rFonts w:ascii="Cambria Math" w:hAnsi="Cambria Math"/>
                            <w:sz w:val="20"/>
                            <w:lang w:val="en-CA"/>
                          </w:rPr>
                          <m:t>PropMature</m:t>
                        </m:r>
                      </m:e>
                      <m:sub>
                        <m:r>
                          <w:rPr>
                            <w:rFonts w:ascii="Cambria Math" w:hAnsi="Cambria Math"/>
                            <w:sz w:val="20"/>
                            <w:lang w:val="en-CA"/>
                          </w:rPr>
                          <m:t>a,y</m:t>
                        </m:r>
                      </m:sub>
                    </m:sSub>
                  </m:e>
                </m:nary>
              </m:oMath>
            </m:oMathPara>
          </w:p>
        </w:tc>
        <w:tc>
          <w:tcPr>
            <w:tcW w:w="654" w:type="dxa"/>
            <w:tcBorders>
              <w:bottom w:val="single" w:sz="4" w:space="0" w:color="auto"/>
            </w:tcBorders>
          </w:tcPr>
          <w:p w14:paraId="18CB72AE" w14:textId="77777777" w:rsidR="004E5A9A" w:rsidRPr="008756D2" w:rsidRDefault="004E5A9A" w:rsidP="006E336B">
            <w:pPr>
              <w:spacing w:before="0" w:after="0"/>
              <w:rPr>
                <w:rFonts w:ascii="Arial Narrow" w:eastAsia="Calibri" w:hAnsi="Arial Narrow"/>
                <w:sz w:val="20"/>
                <w:lang w:val="en-CA"/>
              </w:rPr>
            </w:pPr>
            <w:r w:rsidRPr="008756D2">
              <w:rPr>
                <w:rFonts w:ascii="Arial Narrow" w:eastAsia="Calibri" w:hAnsi="Arial Narrow"/>
                <w:sz w:val="20"/>
                <w:lang w:val="en-CA"/>
              </w:rPr>
              <w:t>5.1</w:t>
            </w:r>
          </w:p>
        </w:tc>
      </w:tr>
    </w:tbl>
    <w:p w14:paraId="754AC1CB" w14:textId="77777777" w:rsidR="009B2F8A" w:rsidRDefault="009B2F8A"/>
    <w:tbl>
      <w:tblPr>
        <w:tblW w:w="0" w:type="auto"/>
        <w:tblLook w:val="04A0" w:firstRow="1" w:lastRow="0" w:firstColumn="1" w:lastColumn="0" w:noHBand="0" w:noVBand="1"/>
      </w:tblPr>
      <w:tblGrid>
        <w:gridCol w:w="1546"/>
        <w:gridCol w:w="5626"/>
        <w:gridCol w:w="1290"/>
        <w:gridCol w:w="654"/>
      </w:tblGrid>
      <w:tr w:rsidR="004E5A9A" w:rsidRPr="008756D2" w14:paraId="498FB307" w14:textId="77777777" w:rsidTr="000B57FE">
        <w:tc>
          <w:tcPr>
            <w:tcW w:w="8462" w:type="dxa"/>
            <w:gridSpan w:val="3"/>
            <w:tcBorders>
              <w:top w:val="single" w:sz="4" w:space="0" w:color="auto"/>
              <w:bottom w:val="single" w:sz="4" w:space="0" w:color="auto"/>
            </w:tcBorders>
          </w:tcPr>
          <w:p w14:paraId="4FF9782A" w14:textId="77777777" w:rsidR="004E5A9A" w:rsidRPr="008756D2" w:rsidRDefault="004E5A9A" w:rsidP="006E336B">
            <w:pPr>
              <w:spacing w:before="0" w:after="0"/>
              <w:rPr>
                <w:rFonts w:ascii="Arial Narrow" w:hAnsi="Arial Narrow"/>
                <w:b/>
                <w:noProof/>
                <w:sz w:val="20"/>
                <w:lang w:val="en-CA" w:eastAsia="en-CA"/>
              </w:rPr>
            </w:pPr>
            <w:r w:rsidRPr="008756D2">
              <w:rPr>
                <w:rFonts w:ascii="Arial Narrow" w:hAnsi="Arial Narrow"/>
                <w:b/>
                <w:noProof/>
                <w:sz w:val="20"/>
                <w:lang w:val="en-CA" w:eastAsia="en-CA"/>
              </w:rPr>
              <w:t>Parameters</w:t>
            </w:r>
          </w:p>
        </w:tc>
        <w:tc>
          <w:tcPr>
            <w:tcW w:w="654" w:type="dxa"/>
            <w:tcBorders>
              <w:top w:val="single" w:sz="4" w:space="0" w:color="auto"/>
              <w:bottom w:val="single" w:sz="4" w:space="0" w:color="auto"/>
            </w:tcBorders>
          </w:tcPr>
          <w:p w14:paraId="3083C0FF" w14:textId="77777777" w:rsidR="004E5A9A" w:rsidRPr="008756D2" w:rsidRDefault="004E5A9A" w:rsidP="006E336B">
            <w:pPr>
              <w:spacing w:before="0" w:after="0"/>
              <w:rPr>
                <w:rFonts w:ascii="Arial Narrow" w:hAnsi="Arial Narrow"/>
                <w:b/>
                <w:noProof/>
                <w:sz w:val="20"/>
                <w:lang w:val="en-CA" w:eastAsia="en-CA"/>
              </w:rPr>
            </w:pPr>
          </w:p>
        </w:tc>
      </w:tr>
      <w:tr w:rsidR="004E5A9A" w:rsidRPr="008756D2" w14:paraId="1AF3F849" w14:textId="77777777" w:rsidTr="000B57FE">
        <w:trPr>
          <w:trHeight w:val="20"/>
        </w:trPr>
        <w:tc>
          <w:tcPr>
            <w:tcW w:w="1546" w:type="dxa"/>
            <w:tcBorders>
              <w:top w:val="single" w:sz="4" w:space="0" w:color="auto"/>
            </w:tcBorders>
          </w:tcPr>
          <w:p w14:paraId="28D3FCD2" w14:textId="77777777" w:rsidR="004E5A9A" w:rsidRPr="008756D2" w:rsidRDefault="004E5A9A" w:rsidP="006E336B">
            <w:pPr>
              <w:spacing w:before="0" w:after="0"/>
              <w:rPr>
                <w:rFonts w:ascii="Arial Narrow" w:eastAsia="Calibri" w:hAnsi="Arial Narrow"/>
                <w:i/>
                <w:sz w:val="20"/>
                <w:lang w:val="en-CA"/>
              </w:rPr>
            </w:pPr>
            <w:r w:rsidRPr="008756D2">
              <w:rPr>
                <w:rFonts w:ascii="Arial Narrow" w:eastAsia="Calibri" w:hAnsi="Arial Narrow"/>
                <w:i/>
                <w:sz w:val="20"/>
                <w:lang w:val="en-CA"/>
              </w:rPr>
              <w:t>Parameter</w:t>
            </w:r>
          </w:p>
        </w:tc>
        <w:tc>
          <w:tcPr>
            <w:tcW w:w="5626" w:type="dxa"/>
            <w:tcBorders>
              <w:top w:val="single" w:sz="4" w:space="0" w:color="auto"/>
            </w:tcBorders>
          </w:tcPr>
          <w:p w14:paraId="6796BFA1" w14:textId="77777777" w:rsidR="004E5A9A" w:rsidRPr="008756D2" w:rsidRDefault="004E5A9A" w:rsidP="006E336B">
            <w:pPr>
              <w:spacing w:before="0" w:after="0"/>
              <w:rPr>
                <w:rFonts w:ascii="Arial Narrow" w:hAnsi="Arial Narrow"/>
                <w:i/>
                <w:noProof/>
                <w:sz w:val="20"/>
                <w:lang w:val="en-CA" w:eastAsia="en-CA"/>
              </w:rPr>
            </w:pPr>
            <w:r w:rsidRPr="008756D2">
              <w:rPr>
                <w:rFonts w:ascii="Arial Narrow" w:hAnsi="Arial Narrow"/>
                <w:i/>
                <w:noProof/>
                <w:sz w:val="20"/>
                <w:lang w:val="en-CA" w:eastAsia="en-CA"/>
              </w:rPr>
              <w:t>Definition</w:t>
            </w:r>
          </w:p>
        </w:tc>
        <w:tc>
          <w:tcPr>
            <w:tcW w:w="1944" w:type="dxa"/>
            <w:gridSpan w:val="2"/>
            <w:tcBorders>
              <w:top w:val="single" w:sz="4" w:space="0" w:color="auto"/>
            </w:tcBorders>
          </w:tcPr>
          <w:p w14:paraId="1D427E4C" w14:textId="77777777" w:rsidR="004E5A9A" w:rsidRPr="008756D2" w:rsidRDefault="004E5A9A" w:rsidP="006E336B">
            <w:pPr>
              <w:spacing w:before="0" w:after="0"/>
              <w:rPr>
                <w:rFonts w:ascii="Arial Narrow" w:hAnsi="Arial Narrow"/>
                <w:i/>
                <w:noProof/>
                <w:sz w:val="20"/>
                <w:lang w:val="en-CA" w:eastAsia="en-CA"/>
              </w:rPr>
            </w:pPr>
            <w:r w:rsidRPr="008756D2">
              <w:rPr>
                <w:rFonts w:ascii="Arial Narrow" w:hAnsi="Arial Narrow"/>
                <w:i/>
                <w:noProof/>
                <w:sz w:val="20"/>
                <w:lang w:val="en-CA" w:eastAsia="en-CA"/>
              </w:rPr>
              <w:t>Type</w:t>
            </w:r>
          </w:p>
        </w:tc>
      </w:tr>
      <w:tr w:rsidR="004E5A9A" w:rsidRPr="008756D2" w14:paraId="63310A9A" w14:textId="77777777" w:rsidTr="000B57FE">
        <w:trPr>
          <w:trHeight w:val="20"/>
        </w:trPr>
        <w:tc>
          <w:tcPr>
            <w:tcW w:w="1546" w:type="dxa"/>
          </w:tcPr>
          <w:p w14:paraId="1C88D7B9" w14:textId="77777777" w:rsidR="004E5A9A" w:rsidRPr="008756D2" w:rsidRDefault="001377DE" w:rsidP="006E336B">
            <w:pPr>
              <w:spacing w:before="0"/>
              <w:rPr>
                <w:rFonts w:ascii="Arial Narrow" w:hAnsi="Arial Narrow"/>
                <w:noProof/>
                <w:sz w:val="20"/>
                <w:lang w:val="en-CA" w:eastAsia="en-CA"/>
              </w:rPr>
            </w:pPr>
            <m:oMathPara>
              <m:oMathParaPr>
                <m:jc m:val="left"/>
              </m:oMathParaPr>
              <m:oMath>
                <m:sSub>
                  <m:sSubPr>
                    <m:ctrlPr>
                      <w:rPr>
                        <w:rFonts w:ascii="Cambria Math" w:hAnsi="Cambria Math"/>
                        <w:sz w:val="20"/>
                        <w:lang w:val="en-CA"/>
                      </w:rPr>
                    </m:ctrlPr>
                  </m:sSubPr>
                  <m:e>
                    <m:r>
                      <w:rPr>
                        <w:rFonts w:ascii="Cambria Math" w:hAnsi="Cambria Math"/>
                        <w:sz w:val="20"/>
                        <w:lang w:val="en-CA"/>
                      </w:rPr>
                      <m:t>N</m:t>
                    </m:r>
                  </m:e>
                  <m:sub>
                    <m:r>
                      <w:rPr>
                        <w:rFonts w:ascii="Cambria Math" w:hAnsi="Cambria Math"/>
                        <w:sz w:val="20"/>
                        <w:lang w:val="en-CA"/>
                      </w:rPr>
                      <m:t>a,y</m:t>
                    </m:r>
                  </m:sub>
                </m:sSub>
              </m:oMath>
            </m:oMathPara>
          </w:p>
        </w:tc>
        <w:tc>
          <w:tcPr>
            <w:tcW w:w="5626" w:type="dxa"/>
          </w:tcPr>
          <w:p w14:paraId="48C88775"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Stock abundance</w:t>
            </w:r>
          </w:p>
        </w:tc>
        <w:tc>
          <w:tcPr>
            <w:tcW w:w="1944" w:type="dxa"/>
            <w:gridSpan w:val="2"/>
          </w:tcPr>
          <w:p w14:paraId="500176A2"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Random</w:t>
            </w:r>
          </w:p>
        </w:tc>
      </w:tr>
      <w:tr w:rsidR="004E5A9A" w:rsidRPr="008756D2" w14:paraId="365337DF" w14:textId="77777777" w:rsidTr="000B57FE">
        <w:trPr>
          <w:trHeight w:val="20"/>
        </w:trPr>
        <w:tc>
          <w:tcPr>
            <w:tcW w:w="1546" w:type="dxa"/>
          </w:tcPr>
          <w:p w14:paraId="6B70A968" w14:textId="77777777" w:rsidR="004E5A9A" w:rsidRPr="008756D2" w:rsidRDefault="001377DE" w:rsidP="006E336B">
            <w:pPr>
              <w:spacing w:before="0"/>
              <w:rPr>
                <w:rFonts w:ascii="Arial Narrow" w:hAnsi="Arial Narrow"/>
                <w:noProof/>
                <w:sz w:val="20"/>
                <w:lang w:val="en-CA" w:eastAsia="en-CA"/>
              </w:rPr>
            </w:pPr>
            <m:oMathPara>
              <m:oMathParaPr>
                <m:jc m:val="left"/>
              </m:oMathParaPr>
              <m:oMath>
                <m:sSub>
                  <m:sSubPr>
                    <m:ctrlPr>
                      <w:rPr>
                        <w:rFonts w:ascii="Cambria Math" w:hAnsi="Cambria Math"/>
                        <w:sz w:val="20"/>
                        <w:lang w:val="en-CA"/>
                      </w:rPr>
                    </m:ctrlPr>
                  </m:sSubPr>
                  <m:e>
                    <m:r>
                      <w:rPr>
                        <w:rFonts w:ascii="Cambria Math" w:hAnsi="Cambria Math"/>
                        <w:sz w:val="20"/>
                        <w:lang w:val="en-CA"/>
                      </w:rPr>
                      <m:t>F</m:t>
                    </m:r>
                  </m:e>
                  <m:sub>
                    <m:r>
                      <w:rPr>
                        <w:rFonts w:ascii="Cambria Math" w:hAnsi="Cambria Math"/>
                        <w:sz w:val="20"/>
                        <w:lang w:val="en-CA"/>
                      </w:rPr>
                      <m:t>y</m:t>
                    </m:r>
                  </m:sub>
                </m:sSub>
              </m:oMath>
            </m:oMathPara>
          </w:p>
        </w:tc>
        <w:tc>
          <w:tcPr>
            <w:tcW w:w="5626" w:type="dxa"/>
          </w:tcPr>
          <w:p w14:paraId="5C1FF776"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Fishing mortality</w:t>
            </w:r>
          </w:p>
        </w:tc>
        <w:tc>
          <w:tcPr>
            <w:tcW w:w="1944" w:type="dxa"/>
            <w:gridSpan w:val="2"/>
          </w:tcPr>
          <w:p w14:paraId="51654D4C"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Random</w:t>
            </w:r>
          </w:p>
        </w:tc>
      </w:tr>
      <w:tr w:rsidR="004E5A9A" w:rsidRPr="008756D2" w14:paraId="42FC03AC" w14:textId="77777777" w:rsidTr="000B57FE">
        <w:trPr>
          <w:trHeight w:val="20"/>
        </w:trPr>
        <w:tc>
          <w:tcPr>
            <w:tcW w:w="1546" w:type="dxa"/>
          </w:tcPr>
          <w:p w14:paraId="319348FE" w14:textId="77777777" w:rsidR="004E5A9A" w:rsidRPr="008756D2" w:rsidRDefault="004E5A9A" w:rsidP="006E336B">
            <w:pPr>
              <w:spacing w:before="0"/>
              <w:rPr>
                <w:rFonts w:ascii="Arial Narrow" w:hAnsi="Arial Narrow"/>
                <w:noProof/>
                <w:sz w:val="20"/>
                <w:lang w:val="en-CA" w:eastAsia="en-CA"/>
              </w:rPr>
            </w:pPr>
            <m:oMathPara>
              <m:oMathParaPr>
                <m:jc m:val="left"/>
              </m:oMathParaPr>
              <m:oMath>
                <m:r>
                  <w:rPr>
                    <w:rFonts w:ascii="Cambria Math" w:hAnsi="Cambria Math"/>
                    <w:sz w:val="20"/>
                    <w:lang w:val="en-CA"/>
                  </w:rPr>
                  <m:t>α</m:t>
                </m:r>
              </m:oMath>
            </m:oMathPara>
          </w:p>
        </w:tc>
        <w:tc>
          <w:tcPr>
            <w:tcW w:w="5626" w:type="dxa"/>
          </w:tcPr>
          <w:p w14:paraId="7A641016"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Stock-recruitment coefficient</w:t>
            </w:r>
          </w:p>
        </w:tc>
        <w:tc>
          <w:tcPr>
            <w:tcW w:w="1944" w:type="dxa"/>
            <w:gridSpan w:val="2"/>
          </w:tcPr>
          <w:p w14:paraId="6BCA17B2"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Fixed</w:t>
            </w:r>
          </w:p>
        </w:tc>
      </w:tr>
      <w:tr w:rsidR="004E5A9A" w:rsidRPr="008756D2" w14:paraId="021E407C" w14:textId="77777777" w:rsidTr="000B57FE">
        <w:trPr>
          <w:trHeight w:val="20"/>
        </w:trPr>
        <w:tc>
          <w:tcPr>
            <w:tcW w:w="1546" w:type="dxa"/>
          </w:tcPr>
          <w:p w14:paraId="5925A8A3" w14:textId="77777777" w:rsidR="004E5A9A" w:rsidRPr="008756D2" w:rsidRDefault="004E5A9A" w:rsidP="006E336B">
            <w:pPr>
              <w:spacing w:before="0"/>
              <w:rPr>
                <w:rFonts w:ascii="Arial Narrow" w:hAnsi="Arial Narrow"/>
                <w:noProof/>
                <w:sz w:val="20"/>
                <w:lang w:val="en-CA" w:eastAsia="en-CA"/>
              </w:rPr>
            </w:pPr>
            <m:oMathPara>
              <m:oMathParaPr>
                <m:jc m:val="left"/>
              </m:oMathParaPr>
              <m:oMath>
                <m:r>
                  <w:rPr>
                    <w:rFonts w:ascii="Cambria Math" w:hAnsi="Cambria Math"/>
                    <w:sz w:val="20"/>
                    <w:lang w:val="en-CA"/>
                  </w:rPr>
                  <m:t xml:space="preserve">β </m:t>
                </m:r>
              </m:oMath>
            </m:oMathPara>
          </w:p>
        </w:tc>
        <w:tc>
          <w:tcPr>
            <w:tcW w:w="5626" w:type="dxa"/>
          </w:tcPr>
          <w:p w14:paraId="14C3562D"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Stock-recruitment coefficient</w:t>
            </w:r>
          </w:p>
        </w:tc>
        <w:tc>
          <w:tcPr>
            <w:tcW w:w="1944" w:type="dxa"/>
            <w:gridSpan w:val="2"/>
          </w:tcPr>
          <w:p w14:paraId="24CDB179"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Fixed</w:t>
            </w:r>
          </w:p>
        </w:tc>
      </w:tr>
      <w:tr w:rsidR="004E5A9A" w:rsidRPr="008756D2" w14:paraId="4D8CE795" w14:textId="77777777" w:rsidTr="000B57FE">
        <w:trPr>
          <w:trHeight w:val="20"/>
        </w:trPr>
        <w:tc>
          <w:tcPr>
            <w:tcW w:w="1546" w:type="dxa"/>
          </w:tcPr>
          <w:p w14:paraId="5D9C7A23" w14:textId="77777777" w:rsidR="004E5A9A" w:rsidRPr="008756D2" w:rsidRDefault="001377DE" w:rsidP="006E336B">
            <w:pPr>
              <w:spacing w:before="0"/>
              <w:rPr>
                <w:rFonts w:ascii="Arial Narrow" w:hAnsi="Arial Narrow"/>
                <w:noProof/>
                <w:sz w:val="20"/>
                <w:lang w:val="en-CA" w:eastAsia="en-CA"/>
              </w:rPr>
            </w:pPr>
            <m:oMathPara>
              <m:oMathParaPr>
                <m:jc m:val="left"/>
              </m:oMathParaPr>
              <m:oMath>
                <m:sSub>
                  <m:sSubPr>
                    <m:ctrlPr>
                      <w:rPr>
                        <w:rFonts w:ascii="Cambria Math" w:hAnsi="Cambria Math"/>
                        <w:sz w:val="20"/>
                        <w:lang w:val="en-CA"/>
                      </w:rPr>
                    </m:ctrlPr>
                  </m:sSubPr>
                  <m:e>
                    <m:r>
                      <w:rPr>
                        <w:rFonts w:ascii="Cambria Math" w:hAnsi="Cambria Math"/>
                        <w:sz w:val="20"/>
                        <w:lang w:val="en-CA"/>
                      </w:rPr>
                      <m:t>Sel</m:t>
                    </m:r>
                  </m:e>
                  <m:sub>
                    <m:r>
                      <w:rPr>
                        <w:rFonts w:ascii="Cambria Math" w:hAnsi="Cambria Math"/>
                        <w:sz w:val="20"/>
                        <w:lang w:val="en-CA"/>
                      </w:rPr>
                      <m:t>a</m:t>
                    </m:r>
                  </m:sub>
                </m:sSub>
              </m:oMath>
            </m:oMathPara>
          </w:p>
        </w:tc>
        <w:tc>
          <w:tcPr>
            <w:tcW w:w="5626" w:type="dxa"/>
          </w:tcPr>
          <w:p w14:paraId="5706672F"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Fishing selectivity</w:t>
            </w:r>
          </w:p>
        </w:tc>
        <w:tc>
          <w:tcPr>
            <w:tcW w:w="1944" w:type="dxa"/>
            <w:gridSpan w:val="2"/>
          </w:tcPr>
          <w:p w14:paraId="2BB15815"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Fixed</w:t>
            </w:r>
          </w:p>
        </w:tc>
      </w:tr>
      <w:tr w:rsidR="004E5A9A" w:rsidRPr="008756D2" w14:paraId="15C94571" w14:textId="77777777" w:rsidTr="000B57FE">
        <w:trPr>
          <w:trHeight w:val="20"/>
        </w:trPr>
        <w:tc>
          <w:tcPr>
            <w:tcW w:w="1546" w:type="dxa"/>
          </w:tcPr>
          <w:p w14:paraId="319D23AF" w14:textId="77777777" w:rsidR="004E5A9A" w:rsidRPr="008756D2" w:rsidRDefault="004E5A9A" w:rsidP="006E336B">
            <w:pPr>
              <w:spacing w:before="0"/>
              <w:rPr>
                <w:rFonts w:ascii="Arial Narrow" w:eastAsia="Calibri" w:hAnsi="Arial Narrow"/>
                <w:sz w:val="20"/>
                <w:lang w:val="en-CA"/>
              </w:rPr>
            </w:pPr>
            <m:oMathPara>
              <m:oMathParaPr>
                <m:jc m:val="left"/>
              </m:oMathParaPr>
              <m:oMath>
                <m:r>
                  <w:rPr>
                    <w:rFonts w:ascii="Cambria Math" w:hAnsi="Cambria Math"/>
                    <w:sz w:val="20"/>
                    <w:lang w:val="en-CA"/>
                  </w:rPr>
                  <m:t>q</m:t>
                </m:r>
              </m:oMath>
            </m:oMathPara>
          </w:p>
        </w:tc>
        <w:tc>
          <w:tcPr>
            <w:tcW w:w="5626" w:type="dxa"/>
          </w:tcPr>
          <w:p w14:paraId="746EC145"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Survey index catchability</w:t>
            </w:r>
          </w:p>
        </w:tc>
        <w:tc>
          <w:tcPr>
            <w:tcW w:w="1944" w:type="dxa"/>
            <w:gridSpan w:val="2"/>
          </w:tcPr>
          <w:p w14:paraId="57F965F5"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Fixed</w:t>
            </w:r>
          </w:p>
        </w:tc>
      </w:tr>
      <w:tr w:rsidR="004E5A9A" w:rsidRPr="008756D2" w14:paraId="084959C2" w14:textId="77777777" w:rsidTr="000B57FE">
        <w:trPr>
          <w:trHeight w:val="20"/>
        </w:trPr>
        <w:tc>
          <w:tcPr>
            <w:tcW w:w="1546" w:type="dxa"/>
          </w:tcPr>
          <w:p w14:paraId="6579C6EE" w14:textId="77777777" w:rsidR="004E5A9A" w:rsidRPr="008756D2" w:rsidRDefault="001377DE" w:rsidP="006E336B">
            <w:pPr>
              <w:spacing w:before="0"/>
              <w:rPr>
                <w:rFonts w:ascii="Arial Narrow" w:hAnsi="Arial Narrow"/>
                <w:noProof/>
                <w:sz w:val="20"/>
                <w:lang w:val="en-CA" w:eastAsia="en-CA"/>
              </w:rPr>
            </w:pPr>
            <m:oMathPara>
              <m:oMathParaPr>
                <m:jc m:val="left"/>
              </m:oMathParaPr>
              <m:oMath>
                <m:sSubSup>
                  <m:sSubSupPr>
                    <m:ctrlPr>
                      <w:rPr>
                        <w:rFonts w:ascii="Cambria Math" w:hAnsi="Cambria Math"/>
                        <w:i/>
                        <w:sz w:val="20"/>
                        <w:lang w:val="en-CA"/>
                      </w:rPr>
                    </m:ctrlPr>
                  </m:sSubSupPr>
                  <m:e>
                    <m:r>
                      <w:rPr>
                        <w:rFonts w:ascii="Cambria Math" w:hAnsi="Cambria Math"/>
                        <w:sz w:val="20"/>
                        <w:lang w:val="en-CA"/>
                      </w:rPr>
                      <m:t>σ</m:t>
                    </m:r>
                  </m:e>
                  <m:sub>
                    <m:r>
                      <w:rPr>
                        <w:rFonts w:ascii="Cambria Math" w:hAnsi="Cambria Math"/>
                        <w:sz w:val="20"/>
                        <w:lang w:val="en-CA"/>
                      </w:rPr>
                      <m:t>N</m:t>
                    </m:r>
                  </m:sub>
                  <m:sup>
                    <m:r>
                      <w:rPr>
                        <w:rFonts w:ascii="Cambria Math" w:hAnsi="Cambria Math"/>
                        <w:sz w:val="20"/>
                        <w:lang w:val="en-CA"/>
                      </w:rPr>
                      <m:t>2</m:t>
                    </m:r>
                  </m:sup>
                </m:sSubSup>
              </m:oMath>
            </m:oMathPara>
          </w:p>
        </w:tc>
        <w:tc>
          <w:tcPr>
            <w:tcW w:w="5626" w:type="dxa"/>
          </w:tcPr>
          <w:p w14:paraId="0BD19239"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Process error</w:t>
            </w:r>
          </w:p>
        </w:tc>
        <w:tc>
          <w:tcPr>
            <w:tcW w:w="1944" w:type="dxa"/>
            <w:gridSpan w:val="2"/>
          </w:tcPr>
          <w:p w14:paraId="01E34E8E"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Fixed</w:t>
            </w:r>
          </w:p>
        </w:tc>
      </w:tr>
      <w:tr w:rsidR="004E5A9A" w:rsidRPr="008756D2" w14:paraId="3F56BE3C" w14:textId="77777777" w:rsidTr="000B57FE">
        <w:trPr>
          <w:trHeight w:val="20"/>
        </w:trPr>
        <w:tc>
          <w:tcPr>
            <w:tcW w:w="1546" w:type="dxa"/>
          </w:tcPr>
          <w:p w14:paraId="0105157D" w14:textId="77777777" w:rsidR="004E5A9A" w:rsidRPr="008756D2" w:rsidRDefault="001377DE" w:rsidP="006E336B">
            <w:pPr>
              <w:spacing w:before="0"/>
              <w:rPr>
                <w:rFonts w:ascii="Arial Narrow" w:hAnsi="Arial Narrow"/>
                <w:noProof/>
                <w:sz w:val="20"/>
                <w:lang w:val="en-CA" w:eastAsia="en-CA"/>
              </w:rPr>
            </w:pPr>
            <m:oMathPara>
              <m:oMathParaPr>
                <m:jc m:val="left"/>
              </m:oMathParaPr>
              <m:oMath>
                <m:sSub>
                  <m:sSubPr>
                    <m:ctrlPr>
                      <w:rPr>
                        <w:rFonts w:ascii="Cambria Math" w:hAnsi="Cambria Math"/>
                        <w:sz w:val="20"/>
                        <w:lang w:val="en-CA"/>
                      </w:rPr>
                    </m:ctrlPr>
                  </m:sSubPr>
                  <m:e>
                    <m:r>
                      <w:rPr>
                        <w:rFonts w:ascii="Cambria Math" w:hAnsi="Cambria Math"/>
                        <w:sz w:val="20"/>
                        <w:lang w:val="en-CA"/>
                      </w:rPr>
                      <m:t>σ</m:t>
                    </m:r>
                  </m:e>
                  <m:sub>
                    <m:sSub>
                      <m:sSubPr>
                        <m:ctrlPr>
                          <w:rPr>
                            <w:rFonts w:ascii="Cambria Math" w:hAnsi="Cambria Math"/>
                            <w:i/>
                            <w:sz w:val="20"/>
                            <w:lang w:val="en-CA"/>
                          </w:rPr>
                        </m:ctrlPr>
                      </m:sSubPr>
                      <m:e>
                        <m:r>
                          <w:rPr>
                            <w:rFonts w:ascii="Cambria Math" w:hAnsi="Cambria Math"/>
                            <w:sz w:val="20"/>
                            <w:lang w:val="en-CA"/>
                          </w:rPr>
                          <m:t>F</m:t>
                        </m:r>
                      </m:e>
                      <m:sub>
                        <m:r>
                          <w:rPr>
                            <w:rFonts w:ascii="Cambria Math" w:hAnsi="Cambria Math"/>
                            <w:sz w:val="20"/>
                            <w:lang w:val="en-CA"/>
                          </w:rPr>
                          <m:t>y</m:t>
                        </m:r>
                      </m:sub>
                    </m:sSub>
                  </m:sub>
                </m:sSub>
              </m:oMath>
            </m:oMathPara>
          </w:p>
        </w:tc>
        <w:tc>
          <w:tcPr>
            <w:tcW w:w="5626" w:type="dxa"/>
          </w:tcPr>
          <w:p w14:paraId="3B1614BF"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Annual fishing mortality variance</w:t>
            </w:r>
          </w:p>
        </w:tc>
        <w:tc>
          <w:tcPr>
            <w:tcW w:w="1944" w:type="dxa"/>
            <w:gridSpan w:val="2"/>
          </w:tcPr>
          <w:p w14:paraId="5926C4BF"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Fixed</w:t>
            </w:r>
          </w:p>
        </w:tc>
      </w:tr>
      <w:tr w:rsidR="004E5A9A" w:rsidRPr="008756D2" w14:paraId="4AA909D0" w14:textId="77777777" w:rsidTr="000B57FE">
        <w:trPr>
          <w:trHeight w:val="20"/>
        </w:trPr>
        <w:tc>
          <w:tcPr>
            <w:tcW w:w="1546" w:type="dxa"/>
          </w:tcPr>
          <w:p w14:paraId="7DCCDE62" w14:textId="77777777" w:rsidR="004E5A9A" w:rsidRPr="008756D2" w:rsidRDefault="001377DE" w:rsidP="006E336B">
            <w:pPr>
              <w:spacing w:before="0"/>
              <w:rPr>
                <w:rFonts w:ascii="Arial Narrow" w:eastAsia="Calibri" w:hAnsi="Arial Narrow"/>
                <w:sz w:val="20"/>
                <w:lang w:val="en-CA"/>
              </w:rPr>
            </w:pPr>
            <m:oMathPara>
              <m:oMathParaPr>
                <m:jc m:val="left"/>
              </m:oMathParaPr>
              <m:oMath>
                <m:sSubSup>
                  <m:sSubSupPr>
                    <m:ctrlPr>
                      <w:rPr>
                        <w:rFonts w:ascii="Cambria Math" w:hAnsi="Cambria Math"/>
                        <w:sz w:val="20"/>
                        <w:lang w:val="en-CA"/>
                      </w:rPr>
                    </m:ctrlPr>
                  </m:sSubSupPr>
                  <m:e>
                    <m:r>
                      <w:rPr>
                        <w:rFonts w:ascii="Cambria Math" w:hAnsi="Cambria Math"/>
                        <w:sz w:val="20"/>
                        <w:lang w:val="en-CA"/>
                      </w:rPr>
                      <m:t>σ</m:t>
                    </m:r>
                  </m:e>
                  <m:sub>
                    <m:sSub>
                      <m:sSubPr>
                        <m:ctrlPr>
                          <w:rPr>
                            <w:rFonts w:ascii="Cambria Math" w:hAnsi="Cambria Math"/>
                            <w:sz w:val="20"/>
                            <w:lang w:val="en-CA"/>
                          </w:rPr>
                        </m:ctrlPr>
                      </m:sSubPr>
                      <m:e>
                        <m:r>
                          <w:rPr>
                            <w:rFonts w:ascii="Cambria Math" w:hAnsi="Cambria Math"/>
                            <w:sz w:val="20"/>
                            <w:lang w:val="en-CA"/>
                          </w:rPr>
                          <m:t>crl</m:t>
                        </m:r>
                      </m:e>
                      <m:sub>
                        <m:r>
                          <w:rPr>
                            <w:rFonts w:ascii="Cambria Math" w:hAnsi="Cambria Math"/>
                            <w:sz w:val="20"/>
                            <w:lang w:val="en-CA"/>
                          </w:rPr>
                          <m:t>a</m:t>
                        </m:r>
                      </m:sub>
                    </m:sSub>
                  </m:sub>
                  <m:sup>
                    <m:r>
                      <w:rPr>
                        <w:rFonts w:ascii="Cambria Math" w:hAnsi="Cambria Math"/>
                        <w:sz w:val="20"/>
                        <w:lang w:val="en-CA"/>
                      </w:rPr>
                      <m:t>2</m:t>
                    </m:r>
                  </m:sup>
                </m:sSubSup>
              </m:oMath>
            </m:oMathPara>
          </w:p>
        </w:tc>
        <w:tc>
          <w:tcPr>
            <w:tcW w:w="5626" w:type="dxa"/>
          </w:tcPr>
          <w:p w14:paraId="377C4698"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sz w:val="20"/>
                <w:lang w:val="en-CA"/>
              </w:rPr>
              <w:t>Catch-at-age measurement error</w:t>
            </w:r>
          </w:p>
        </w:tc>
        <w:tc>
          <w:tcPr>
            <w:tcW w:w="1944" w:type="dxa"/>
            <w:gridSpan w:val="2"/>
          </w:tcPr>
          <w:p w14:paraId="35AD0BC3"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noProof/>
                <w:sz w:val="20"/>
                <w:lang w:val="en-CA" w:eastAsia="en-CA"/>
              </w:rPr>
              <w:t>Fixed</w:t>
            </w:r>
          </w:p>
        </w:tc>
      </w:tr>
      <w:tr w:rsidR="004E5A9A" w:rsidRPr="008756D2" w14:paraId="3F406A02" w14:textId="77777777" w:rsidTr="000B57FE">
        <w:trPr>
          <w:trHeight w:val="20"/>
        </w:trPr>
        <w:tc>
          <w:tcPr>
            <w:tcW w:w="1546" w:type="dxa"/>
            <w:tcBorders>
              <w:bottom w:val="single" w:sz="4" w:space="0" w:color="auto"/>
            </w:tcBorders>
          </w:tcPr>
          <w:p w14:paraId="51EA3F76" w14:textId="77777777" w:rsidR="004E5A9A" w:rsidRPr="008756D2" w:rsidRDefault="001377DE" w:rsidP="006E336B">
            <w:pPr>
              <w:spacing w:before="0"/>
              <w:rPr>
                <w:rFonts w:ascii="Arial Narrow" w:eastAsia="Calibri" w:hAnsi="Arial Narrow"/>
                <w:sz w:val="20"/>
                <w:lang w:val="en-CA"/>
              </w:rPr>
            </w:pPr>
            <m:oMathPara>
              <m:oMathParaPr>
                <m:jc m:val="left"/>
              </m:oMathParaPr>
              <m:oMath>
                <m:sSubSup>
                  <m:sSubSupPr>
                    <m:ctrlPr>
                      <w:rPr>
                        <w:rFonts w:ascii="Cambria Math" w:hAnsi="Cambria Math"/>
                        <w:sz w:val="20"/>
                        <w:lang w:val="en-CA"/>
                      </w:rPr>
                    </m:ctrlPr>
                  </m:sSubSupPr>
                  <m:e>
                    <m:r>
                      <w:rPr>
                        <w:rFonts w:ascii="Cambria Math" w:hAnsi="Cambria Math"/>
                        <w:sz w:val="20"/>
                        <w:lang w:val="en-CA"/>
                      </w:rPr>
                      <m:t>σ</m:t>
                    </m:r>
                  </m:e>
                  <m:sub>
                    <m:r>
                      <m:rPr>
                        <m:sty m:val="p"/>
                      </m:rPr>
                      <w:rPr>
                        <w:rFonts w:ascii="Cambria Math" w:hAnsi="Cambria Math"/>
                        <w:sz w:val="20"/>
                        <w:lang w:val="en-CA"/>
                      </w:rPr>
                      <m:t>s</m:t>
                    </m:r>
                  </m:sub>
                  <m:sup>
                    <m:r>
                      <w:rPr>
                        <w:rFonts w:ascii="Cambria Math" w:hAnsi="Cambria Math"/>
                        <w:sz w:val="20"/>
                        <w:lang w:val="en-CA"/>
                      </w:rPr>
                      <m:t>2</m:t>
                    </m:r>
                  </m:sup>
                </m:sSubSup>
              </m:oMath>
            </m:oMathPara>
          </w:p>
        </w:tc>
        <w:tc>
          <w:tcPr>
            <w:tcW w:w="5626" w:type="dxa"/>
            <w:tcBorders>
              <w:bottom w:val="single" w:sz="4" w:space="0" w:color="auto"/>
            </w:tcBorders>
          </w:tcPr>
          <w:p w14:paraId="229175F9" w14:textId="77777777" w:rsidR="004E5A9A" w:rsidRPr="008756D2" w:rsidRDefault="004E5A9A" w:rsidP="006E336B">
            <w:pPr>
              <w:spacing w:before="0"/>
              <w:rPr>
                <w:rFonts w:ascii="Arial Narrow" w:hAnsi="Arial Narrow"/>
                <w:noProof/>
                <w:sz w:val="20"/>
                <w:lang w:val="en-CA" w:eastAsia="en-CA"/>
              </w:rPr>
            </w:pPr>
            <w:r w:rsidRPr="008756D2">
              <w:rPr>
                <w:rFonts w:ascii="Arial Narrow" w:hAnsi="Arial Narrow"/>
                <w:sz w:val="20"/>
                <w:lang w:val="en-CA"/>
              </w:rPr>
              <w:t>Survey measurement error</w:t>
            </w:r>
          </w:p>
        </w:tc>
        <w:tc>
          <w:tcPr>
            <w:tcW w:w="1944" w:type="dxa"/>
            <w:gridSpan w:val="2"/>
            <w:tcBorders>
              <w:bottom w:val="single" w:sz="4" w:space="0" w:color="auto"/>
            </w:tcBorders>
          </w:tcPr>
          <w:p w14:paraId="41679EB5" w14:textId="77777777" w:rsidR="004E5A9A" w:rsidRPr="008756D2" w:rsidRDefault="004E5A9A" w:rsidP="006E336B">
            <w:pPr>
              <w:spacing w:before="0"/>
              <w:rPr>
                <w:rFonts w:ascii="Arial Narrow" w:hAnsi="Arial Narrow"/>
                <w:sz w:val="20"/>
                <w:lang w:val="en-CA"/>
              </w:rPr>
            </w:pPr>
            <w:r w:rsidRPr="008756D2">
              <w:rPr>
                <w:rFonts w:ascii="Arial Narrow" w:hAnsi="Arial Narrow"/>
                <w:noProof/>
                <w:sz w:val="20"/>
                <w:lang w:val="en-CA" w:eastAsia="en-CA"/>
              </w:rPr>
              <w:t>Fixed</w:t>
            </w:r>
          </w:p>
        </w:tc>
      </w:tr>
    </w:tbl>
    <w:p w14:paraId="252FA9EB" w14:textId="77777777" w:rsidR="0031397E" w:rsidRDefault="0031397E" w:rsidP="009B2F8A">
      <w:pPr>
        <w:pStyle w:val="Caption-Table"/>
      </w:pPr>
      <w:r>
        <w:br w:type="page"/>
      </w:r>
      <w:r w:rsidRPr="00FD02FE">
        <w:lastRenderedPageBreak/>
        <w:t xml:space="preserve">Table </w:t>
      </w:r>
      <w:r>
        <w:t>S</w:t>
      </w:r>
      <w:r w:rsidR="00F06006">
        <w:t>8</w:t>
      </w:r>
      <w:r w:rsidRPr="00FD02FE">
        <w:t xml:space="preserve">: </w:t>
      </w:r>
      <w:r>
        <w:t>Estimated</w:t>
      </w:r>
      <w:r w:rsidRPr="00FD02FE">
        <w:t xml:space="preserve"> </w:t>
      </w:r>
      <w:r w:rsidRPr="009B2F8A">
        <w:t>model</w:t>
      </w:r>
      <w:r>
        <w:t xml:space="preserve"> parameters</w:t>
      </w:r>
      <w:r w:rsidRPr="00FD02FE">
        <w:t>.</w:t>
      </w:r>
    </w:p>
    <w:tbl>
      <w:tblPr>
        <w:tblW w:w="3560" w:type="dxa"/>
        <w:tblLook w:val="04A0" w:firstRow="1" w:lastRow="0" w:firstColumn="1" w:lastColumn="0" w:noHBand="0" w:noVBand="1"/>
      </w:tblPr>
      <w:tblGrid>
        <w:gridCol w:w="1640"/>
        <w:gridCol w:w="960"/>
        <w:gridCol w:w="960"/>
      </w:tblGrid>
      <w:tr w:rsidR="0031397E" w:rsidRPr="004E5A9A" w14:paraId="12FE68B9" w14:textId="77777777" w:rsidTr="000B57FE">
        <w:trPr>
          <w:trHeight w:val="300"/>
        </w:trPr>
        <w:tc>
          <w:tcPr>
            <w:tcW w:w="1640" w:type="dxa"/>
            <w:tcBorders>
              <w:bottom w:val="single" w:sz="4" w:space="0" w:color="auto"/>
            </w:tcBorders>
            <w:noWrap/>
            <w:hideMark/>
          </w:tcPr>
          <w:p w14:paraId="30965205" w14:textId="77777777" w:rsidR="0031397E" w:rsidRPr="004E5A9A" w:rsidRDefault="0031397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Parameter</w:t>
            </w:r>
          </w:p>
        </w:tc>
        <w:tc>
          <w:tcPr>
            <w:tcW w:w="960" w:type="dxa"/>
            <w:tcBorders>
              <w:bottom w:val="single" w:sz="4" w:space="0" w:color="auto"/>
            </w:tcBorders>
            <w:noWrap/>
            <w:hideMark/>
          </w:tcPr>
          <w:p w14:paraId="11D565C2" w14:textId="77777777" w:rsidR="0031397E" w:rsidRPr="004E5A9A" w:rsidRDefault="0031397E" w:rsidP="006E336B">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par</w:t>
            </w:r>
          </w:p>
        </w:tc>
        <w:tc>
          <w:tcPr>
            <w:tcW w:w="960" w:type="dxa"/>
            <w:tcBorders>
              <w:bottom w:val="single" w:sz="4" w:space="0" w:color="auto"/>
            </w:tcBorders>
            <w:noWrap/>
            <w:hideMark/>
          </w:tcPr>
          <w:p w14:paraId="42AD7215" w14:textId="77777777" w:rsidR="0031397E" w:rsidRPr="004E5A9A" w:rsidRDefault="0031397E" w:rsidP="006E336B">
            <w:pPr>
              <w:spacing w:before="0" w:after="0"/>
              <w:jc w:val="center"/>
              <w:rPr>
                <w:rFonts w:ascii="Arial Narrow" w:hAnsi="Arial Narrow" w:cs="Calibri"/>
                <w:color w:val="000000"/>
                <w:sz w:val="20"/>
                <w:lang w:val="en-CA" w:eastAsia="en-CA"/>
              </w:rPr>
            </w:pPr>
            <w:proofErr w:type="spellStart"/>
            <w:r w:rsidRPr="004E5A9A">
              <w:rPr>
                <w:rFonts w:ascii="Arial Narrow" w:hAnsi="Arial Narrow" w:cs="Calibri"/>
                <w:color w:val="000000"/>
                <w:sz w:val="20"/>
                <w:lang w:val="en-CA" w:eastAsia="en-CA"/>
              </w:rPr>
              <w:t>sd</w:t>
            </w:r>
            <w:proofErr w:type="spellEnd"/>
          </w:p>
        </w:tc>
      </w:tr>
      <w:tr w:rsidR="0031397E" w:rsidRPr="004E5A9A" w14:paraId="672F47F9" w14:textId="77777777" w:rsidTr="000B57FE">
        <w:trPr>
          <w:trHeight w:val="300"/>
        </w:trPr>
        <w:tc>
          <w:tcPr>
            <w:tcW w:w="1640" w:type="dxa"/>
            <w:tcBorders>
              <w:top w:val="single" w:sz="4" w:space="0" w:color="auto"/>
              <w:right w:val="single" w:sz="4" w:space="0" w:color="auto"/>
            </w:tcBorders>
            <w:noWrap/>
            <w:hideMark/>
          </w:tcPr>
          <w:p w14:paraId="4504338F" w14:textId="77777777" w:rsidR="0031397E" w:rsidRPr="004E5A9A" w:rsidRDefault="0031397E" w:rsidP="006E336B">
            <w:pPr>
              <w:spacing w:before="0" w:after="0"/>
              <w:rPr>
                <w:rFonts w:ascii="Arial Narrow" w:hAnsi="Arial Narrow" w:cs="Calibri"/>
                <w:color w:val="000000"/>
                <w:sz w:val="20"/>
                <w:lang w:val="en-CA" w:eastAsia="en-CA"/>
              </w:rPr>
            </w:pPr>
            <m:oMathPara>
              <m:oMath>
                <m:r>
                  <w:rPr>
                    <w:rFonts w:ascii="Cambria Math" w:hAnsi="Cambria Math"/>
                    <w:sz w:val="20"/>
                    <w:lang w:val="en-CA"/>
                  </w:rPr>
                  <m:t>logq</m:t>
                </m:r>
              </m:oMath>
            </m:oMathPara>
          </w:p>
        </w:tc>
        <w:tc>
          <w:tcPr>
            <w:tcW w:w="960" w:type="dxa"/>
            <w:tcBorders>
              <w:top w:val="single" w:sz="4" w:space="0" w:color="auto"/>
              <w:left w:val="single" w:sz="4" w:space="0" w:color="auto"/>
            </w:tcBorders>
            <w:noWrap/>
            <w:hideMark/>
          </w:tcPr>
          <w:p w14:paraId="4D3AD12F"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0.53</w:t>
            </w:r>
          </w:p>
        </w:tc>
        <w:tc>
          <w:tcPr>
            <w:tcW w:w="960" w:type="dxa"/>
            <w:tcBorders>
              <w:top w:val="single" w:sz="4" w:space="0" w:color="auto"/>
            </w:tcBorders>
            <w:noWrap/>
            <w:hideMark/>
          </w:tcPr>
          <w:p w14:paraId="6477E8EA"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0.11</w:t>
            </w:r>
          </w:p>
        </w:tc>
      </w:tr>
      <w:tr w:rsidR="0031397E" w:rsidRPr="004E5A9A" w14:paraId="481F5EEA" w14:textId="77777777" w:rsidTr="000B57FE">
        <w:trPr>
          <w:trHeight w:val="300"/>
        </w:trPr>
        <w:tc>
          <w:tcPr>
            <w:tcW w:w="1640" w:type="dxa"/>
            <w:tcBorders>
              <w:right w:val="single" w:sz="4" w:space="0" w:color="auto"/>
            </w:tcBorders>
            <w:noWrap/>
            <w:hideMark/>
          </w:tcPr>
          <w:p w14:paraId="1BE91C09" w14:textId="77777777" w:rsidR="0031397E" w:rsidRPr="004E5A9A" w:rsidRDefault="001377DE" w:rsidP="006E336B">
            <w:pPr>
              <w:spacing w:before="0" w:after="0"/>
              <w:rPr>
                <w:rFonts w:ascii="Arial Narrow" w:hAnsi="Arial Narrow" w:cs="Calibri"/>
                <w:color w:val="000000"/>
                <w:sz w:val="20"/>
                <w:lang w:val="en-CA" w:eastAsia="en-CA"/>
              </w:rPr>
            </w:pPr>
            <m:oMathPara>
              <m:oMath>
                <m:sSub>
                  <m:sSubPr>
                    <m:ctrlPr>
                      <w:rPr>
                        <w:rFonts w:ascii="Cambria Math" w:hAnsi="Cambria Math"/>
                        <w:sz w:val="20"/>
                        <w:lang w:val="en-CA"/>
                      </w:rPr>
                    </m:ctrlPr>
                  </m:sSubPr>
                  <m:e>
                    <m:r>
                      <w:rPr>
                        <w:rFonts w:ascii="Cambria Math" w:hAnsi="Cambria Math"/>
                        <w:sz w:val="20"/>
                        <w:lang w:val="en-CA"/>
                      </w:rPr>
                      <m:t>logσ</m:t>
                    </m:r>
                  </m:e>
                  <m:sub>
                    <m:sSub>
                      <m:sSubPr>
                        <m:ctrlPr>
                          <w:rPr>
                            <w:rFonts w:ascii="Cambria Math" w:hAnsi="Cambria Math"/>
                            <w:i/>
                            <w:sz w:val="20"/>
                            <w:lang w:val="en-CA"/>
                          </w:rPr>
                        </m:ctrlPr>
                      </m:sSubPr>
                      <m:e>
                        <m:r>
                          <w:rPr>
                            <w:rFonts w:ascii="Cambria Math" w:hAnsi="Cambria Math"/>
                            <w:sz w:val="20"/>
                            <w:lang w:val="en-CA"/>
                          </w:rPr>
                          <m:t>F</m:t>
                        </m:r>
                      </m:e>
                      <m:sub>
                        <m:r>
                          <w:rPr>
                            <w:rFonts w:ascii="Cambria Math" w:hAnsi="Cambria Math"/>
                            <w:sz w:val="20"/>
                            <w:lang w:val="en-CA"/>
                          </w:rPr>
                          <m:t>y</m:t>
                        </m:r>
                      </m:sub>
                    </m:sSub>
                  </m:sub>
                </m:sSub>
              </m:oMath>
            </m:oMathPara>
          </w:p>
        </w:tc>
        <w:tc>
          <w:tcPr>
            <w:tcW w:w="960" w:type="dxa"/>
            <w:tcBorders>
              <w:left w:val="single" w:sz="4" w:space="0" w:color="auto"/>
            </w:tcBorders>
            <w:noWrap/>
            <w:hideMark/>
          </w:tcPr>
          <w:p w14:paraId="58E5536B"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-1.12</w:t>
            </w:r>
          </w:p>
        </w:tc>
        <w:tc>
          <w:tcPr>
            <w:tcW w:w="960" w:type="dxa"/>
            <w:noWrap/>
            <w:hideMark/>
          </w:tcPr>
          <w:p w14:paraId="70BE1B04"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0.11</w:t>
            </w:r>
          </w:p>
        </w:tc>
      </w:tr>
      <w:tr w:rsidR="0031397E" w:rsidRPr="004E5A9A" w14:paraId="73B34A16" w14:textId="77777777" w:rsidTr="000B57FE">
        <w:trPr>
          <w:trHeight w:val="300"/>
        </w:trPr>
        <w:tc>
          <w:tcPr>
            <w:tcW w:w="1640" w:type="dxa"/>
            <w:tcBorders>
              <w:right w:val="single" w:sz="4" w:space="0" w:color="auto"/>
            </w:tcBorders>
            <w:noWrap/>
            <w:hideMark/>
          </w:tcPr>
          <w:p w14:paraId="76891796" w14:textId="77777777" w:rsidR="0031397E" w:rsidRPr="004E5A9A" w:rsidRDefault="001377DE" w:rsidP="006E336B">
            <w:pPr>
              <w:spacing w:before="0" w:after="0"/>
              <w:rPr>
                <w:rFonts w:ascii="Arial Narrow" w:hAnsi="Arial Narrow" w:cs="Calibri"/>
                <w:color w:val="000000"/>
                <w:sz w:val="20"/>
                <w:lang w:val="en-CA" w:eastAsia="en-CA"/>
              </w:rPr>
            </w:pPr>
            <m:oMathPara>
              <m:oMath>
                <m:sSubSup>
                  <m:sSubSupPr>
                    <m:ctrlPr>
                      <w:rPr>
                        <w:rFonts w:ascii="Cambria Math" w:hAnsi="Cambria Math"/>
                        <w:i/>
                        <w:sz w:val="20"/>
                        <w:lang w:val="en-CA"/>
                      </w:rPr>
                    </m:ctrlPr>
                  </m:sSubSupPr>
                  <m:e>
                    <m:r>
                      <w:rPr>
                        <w:rFonts w:ascii="Cambria Math" w:hAnsi="Cambria Math"/>
                        <w:sz w:val="20"/>
                        <w:lang w:val="en-CA"/>
                      </w:rPr>
                      <m:t>logσ</m:t>
                    </m:r>
                  </m:e>
                  <m:sub>
                    <m:sSub>
                      <m:sSubPr>
                        <m:ctrlPr>
                          <w:rPr>
                            <w:rFonts w:ascii="Cambria Math" w:hAnsi="Cambria Math"/>
                            <w:sz w:val="20"/>
                            <w:lang w:val="en-CA"/>
                          </w:rPr>
                        </m:ctrlPr>
                      </m:sSubPr>
                      <m:e>
                        <m:r>
                          <w:rPr>
                            <w:rFonts w:ascii="Cambria Math" w:hAnsi="Cambria Math"/>
                            <w:sz w:val="20"/>
                            <w:lang w:val="en-CA"/>
                          </w:rPr>
                          <m:t>N</m:t>
                        </m:r>
                      </m:e>
                      <m:sub>
                        <m:r>
                          <m:rPr>
                            <m:sty m:val="p"/>
                          </m:rPr>
                          <w:rPr>
                            <w:rFonts w:ascii="Cambria Math" w:hAnsi="Cambria Math"/>
                            <w:sz w:val="20"/>
                            <w:lang w:val="en-CA"/>
                          </w:rPr>
                          <m:t>1</m:t>
                        </m:r>
                      </m:sub>
                    </m:sSub>
                  </m:sub>
                  <m:sup>
                    <m:r>
                      <m:rPr>
                        <m:sty m:val="p"/>
                      </m:rPr>
                      <w:rPr>
                        <w:rFonts w:ascii="Cambria Math" w:hAnsi="Cambria Math"/>
                        <w:sz w:val="20"/>
                        <w:lang w:val="en-CA"/>
                      </w:rPr>
                      <m:t>2</m:t>
                    </m:r>
                  </m:sup>
                </m:sSubSup>
              </m:oMath>
            </m:oMathPara>
          </w:p>
        </w:tc>
        <w:tc>
          <w:tcPr>
            <w:tcW w:w="960" w:type="dxa"/>
            <w:tcBorders>
              <w:left w:val="single" w:sz="4" w:space="0" w:color="auto"/>
            </w:tcBorders>
            <w:noWrap/>
            <w:hideMark/>
          </w:tcPr>
          <w:p w14:paraId="045ADADE"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-0.33</w:t>
            </w:r>
          </w:p>
        </w:tc>
        <w:tc>
          <w:tcPr>
            <w:tcW w:w="960" w:type="dxa"/>
            <w:noWrap/>
            <w:hideMark/>
          </w:tcPr>
          <w:p w14:paraId="2C8B366A"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0.19</w:t>
            </w:r>
          </w:p>
        </w:tc>
      </w:tr>
      <w:tr w:rsidR="0031397E" w:rsidRPr="004E5A9A" w14:paraId="5EAABB2D" w14:textId="77777777" w:rsidTr="000B57FE">
        <w:trPr>
          <w:trHeight w:val="300"/>
        </w:trPr>
        <w:tc>
          <w:tcPr>
            <w:tcW w:w="1640" w:type="dxa"/>
            <w:tcBorders>
              <w:right w:val="single" w:sz="4" w:space="0" w:color="auto"/>
            </w:tcBorders>
            <w:noWrap/>
            <w:hideMark/>
          </w:tcPr>
          <w:p w14:paraId="402E1611" w14:textId="77777777" w:rsidR="0031397E" w:rsidRPr="004E5A9A" w:rsidRDefault="001377DE" w:rsidP="006E336B">
            <w:pPr>
              <w:spacing w:before="0" w:after="0"/>
              <w:rPr>
                <w:rFonts w:ascii="Arial Narrow" w:hAnsi="Arial Narrow" w:cs="Calibri"/>
                <w:color w:val="000000"/>
                <w:sz w:val="20"/>
                <w:lang w:val="en-CA" w:eastAsia="en-CA"/>
              </w:rPr>
            </w:pPr>
            <m:oMathPara>
              <m:oMath>
                <m:sSubSup>
                  <m:sSubSupPr>
                    <m:ctrlPr>
                      <w:rPr>
                        <w:rFonts w:ascii="Cambria Math" w:hAnsi="Cambria Math"/>
                        <w:i/>
                        <w:sz w:val="20"/>
                        <w:lang w:val="en-CA"/>
                      </w:rPr>
                    </m:ctrlPr>
                  </m:sSubSupPr>
                  <m:e>
                    <m:r>
                      <w:rPr>
                        <w:rFonts w:ascii="Cambria Math" w:hAnsi="Cambria Math"/>
                        <w:sz w:val="20"/>
                        <w:lang w:val="en-CA"/>
                      </w:rPr>
                      <m:t>logσ</m:t>
                    </m:r>
                  </m:e>
                  <m:sub>
                    <m:sSub>
                      <m:sSubPr>
                        <m:ctrlPr>
                          <w:rPr>
                            <w:rFonts w:ascii="Cambria Math" w:hAnsi="Cambria Math"/>
                            <w:sz w:val="20"/>
                            <w:lang w:val="en-CA"/>
                          </w:rPr>
                        </m:ctrlPr>
                      </m:sSubPr>
                      <m:e>
                        <m:r>
                          <w:rPr>
                            <w:rFonts w:ascii="Cambria Math" w:hAnsi="Cambria Math"/>
                            <w:sz w:val="20"/>
                            <w:lang w:val="en-CA"/>
                          </w:rPr>
                          <m:t>N</m:t>
                        </m:r>
                      </m:e>
                      <m:sub>
                        <m:r>
                          <m:rPr>
                            <m:sty m:val="p"/>
                          </m:rPr>
                          <w:rPr>
                            <w:rFonts w:ascii="Cambria Math" w:hAnsi="Cambria Math"/>
                            <w:sz w:val="20"/>
                            <w:lang w:val="en-CA"/>
                          </w:rPr>
                          <m:t>2-10</m:t>
                        </m:r>
                      </m:sub>
                    </m:sSub>
                  </m:sub>
                  <m:sup>
                    <m:r>
                      <m:rPr>
                        <m:sty m:val="p"/>
                      </m:rPr>
                      <w:rPr>
                        <w:rFonts w:ascii="Cambria Math" w:hAnsi="Cambria Math"/>
                        <w:sz w:val="20"/>
                        <w:lang w:val="en-CA"/>
                      </w:rPr>
                      <m:t>2</m:t>
                    </m:r>
                  </m:sup>
                </m:sSubSup>
              </m:oMath>
            </m:oMathPara>
          </w:p>
        </w:tc>
        <w:tc>
          <w:tcPr>
            <w:tcW w:w="960" w:type="dxa"/>
            <w:tcBorders>
              <w:left w:val="single" w:sz="4" w:space="0" w:color="auto"/>
            </w:tcBorders>
            <w:noWrap/>
            <w:hideMark/>
          </w:tcPr>
          <w:p w14:paraId="43116F8E"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-0.89</w:t>
            </w:r>
          </w:p>
        </w:tc>
        <w:tc>
          <w:tcPr>
            <w:tcW w:w="960" w:type="dxa"/>
            <w:noWrap/>
            <w:hideMark/>
          </w:tcPr>
          <w:p w14:paraId="0EF16B36"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0.09</w:t>
            </w:r>
          </w:p>
        </w:tc>
      </w:tr>
      <w:tr w:rsidR="0031397E" w:rsidRPr="004E5A9A" w14:paraId="0A58A46D" w14:textId="77777777" w:rsidTr="000B57FE">
        <w:trPr>
          <w:trHeight w:val="300"/>
        </w:trPr>
        <w:tc>
          <w:tcPr>
            <w:tcW w:w="1640" w:type="dxa"/>
            <w:tcBorders>
              <w:right w:val="single" w:sz="4" w:space="0" w:color="auto"/>
            </w:tcBorders>
            <w:noWrap/>
            <w:hideMark/>
          </w:tcPr>
          <w:p w14:paraId="56DB8EE7" w14:textId="77777777" w:rsidR="0031397E" w:rsidRPr="004E5A9A" w:rsidRDefault="001377DE" w:rsidP="006E336B">
            <w:pPr>
              <w:spacing w:before="0" w:after="0"/>
              <w:rPr>
                <w:rFonts w:ascii="Arial Narrow" w:hAnsi="Arial Narrow" w:cs="Calibri"/>
                <w:color w:val="000000"/>
                <w:sz w:val="20"/>
                <w:lang w:val="en-CA" w:eastAsia="en-CA"/>
              </w:rPr>
            </w:pPr>
            <m:oMathPara>
              <m:oMath>
                <m:sSubSup>
                  <m:sSubSupPr>
                    <m:ctrlPr>
                      <w:rPr>
                        <w:rFonts w:ascii="Cambria Math" w:hAnsi="Cambria Math"/>
                        <w:sz w:val="20"/>
                        <w:lang w:val="en-CA"/>
                      </w:rPr>
                    </m:ctrlPr>
                  </m:sSubSupPr>
                  <m:e>
                    <m:r>
                      <w:rPr>
                        <w:rFonts w:ascii="Cambria Math" w:hAnsi="Cambria Math"/>
                        <w:sz w:val="20"/>
                        <w:lang w:val="en-CA"/>
                      </w:rPr>
                      <m:t>logσ</m:t>
                    </m:r>
                  </m:e>
                  <m:sub>
                    <m:sSub>
                      <m:sSubPr>
                        <m:ctrlPr>
                          <w:rPr>
                            <w:rFonts w:ascii="Cambria Math" w:hAnsi="Cambria Math"/>
                            <w:sz w:val="20"/>
                            <w:lang w:val="en-CA"/>
                          </w:rPr>
                        </m:ctrlPr>
                      </m:sSubPr>
                      <m:e>
                        <m:r>
                          <w:rPr>
                            <w:rFonts w:ascii="Cambria Math" w:hAnsi="Cambria Math"/>
                            <w:sz w:val="20"/>
                            <w:lang w:val="en-CA"/>
                          </w:rPr>
                          <m:t>crl</m:t>
                        </m:r>
                      </m:e>
                      <m:sub>
                        <m:r>
                          <m:rPr>
                            <m:sty m:val="p"/>
                          </m:rPr>
                          <w:rPr>
                            <w:rFonts w:ascii="Cambria Math" w:hAnsi="Cambria Math"/>
                            <w:sz w:val="20"/>
                            <w:lang w:val="en-CA"/>
                          </w:rPr>
                          <m:t>1</m:t>
                        </m:r>
                      </m:sub>
                    </m:sSub>
                  </m:sub>
                  <m:sup>
                    <m:r>
                      <m:rPr>
                        <m:sty m:val="p"/>
                      </m:rPr>
                      <w:rPr>
                        <w:rFonts w:ascii="Cambria Math" w:hAnsi="Cambria Math"/>
                        <w:sz w:val="20"/>
                        <w:lang w:val="en-CA"/>
                      </w:rPr>
                      <m:t>2</m:t>
                    </m:r>
                  </m:sup>
                </m:sSubSup>
              </m:oMath>
            </m:oMathPara>
          </w:p>
        </w:tc>
        <w:tc>
          <w:tcPr>
            <w:tcW w:w="960" w:type="dxa"/>
            <w:tcBorders>
              <w:left w:val="single" w:sz="4" w:space="0" w:color="auto"/>
            </w:tcBorders>
            <w:noWrap/>
            <w:hideMark/>
          </w:tcPr>
          <w:p w14:paraId="400620CA"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0.76</w:t>
            </w:r>
          </w:p>
        </w:tc>
        <w:tc>
          <w:tcPr>
            <w:tcW w:w="960" w:type="dxa"/>
            <w:noWrap/>
            <w:hideMark/>
          </w:tcPr>
          <w:p w14:paraId="4624BC4D"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w:t>
            </w:r>
          </w:p>
        </w:tc>
      </w:tr>
      <w:tr w:rsidR="0031397E" w:rsidRPr="004E5A9A" w14:paraId="33F8A76D" w14:textId="77777777" w:rsidTr="000B57FE">
        <w:trPr>
          <w:trHeight w:val="300"/>
        </w:trPr>
        <w:tc>
          <w:tcPr>
            <w:tcW w:w="1640" w:type="dxa"/>
            <w:tcBorders>
              <w:right w:val="single" w:sz="4" w:space="0" w:color="auto"/>
            </w:tcBorders>
            <w:noWrap/>
            <w:hideMark/>
          </w:tcPr>
          <w:p w14:paraId="05A8A3E5" w14:textId="77777777" w:rsidR="0031397E" w:rsidRPr="004E5A9A" w:rsidRDefault="001377DE" w:rsidP="006E336B">
            <w:pPr>
              <w:spacing w:before="0" w:after="0"/>
              <w:rPr>
                <w:rFonts w:ascii="Arial Narrow" w:hAnsi="Arial Narrow" w:cs="Calibri"/>
                <w:color w:val="000000"/>
                <w:sz w:val="20"/>
                <w:lang w:val="en-CA" w:eastAsia="en-CA"/>
              </w:rPr>
            </w:pPr>
            <m:oMathPara>
              <m:oMath>
                <m:sSubSup>
                  <m:sSubSupPr>
                    <m:ctrlPr>
                      <w:rPr>
                        <w:rFonts w:ascii="Cambria Math" w:hAnsi="Cambria Math"/>
                        <w:sz w:val="20"/>
                        <w:lang w:val="en-CA"/>
                      </w:rPr>
                    </m:ctrlPr>
                  </m:sSubSupPr>
                  <m:e>
                    <m:r>
                      <w:rPr>
                        <w:rFonts w:ascii="Cambria Math" w:hAnsi="Cambria Math"/>
                        <w:sz w:val="20"/>
                        <w:lang w:val="en-CA"/>
                      </w:rPr>
                      <m:t>logσ</m:t>
                    </m:r>
                  </m:e>
                  <m:sub>
                    <m:sSub>
                      <m:sSubPr>
                        <m:ctrlPr>
                          <w:rPr>
                            <w:rFonts w:ascii="Cambria Math" w:hAnsi="Cambria Math"/>
                            <w:sz w:val="20"/>
                            <w:lang w:val="en-CA"/>
                          </w:rPr>
                        </m:ctrlPr>
                      </m:sSubPr>
                      <m:e>
                        <m:r>
                          <w:rPr>
                            <w:rFonts w:ascii="Cambria Math" w:hAnsi="Cambria Math"/>
                            <w:sz w:val="20"/>
                            <w:lang w:val="en-CA"/>
                          </w:rPr>
                          <m:t>crl</m:t>
                        </m:r>
                      </m:e>
                      <m:sub>
                        <m:r>
                          <m:rPr>
                            <m:sty m:val="p"/>
                          </m:rPr>
                          <w:rPr>
                            <w:rFonts w:ascii="Cambria Math" w:hAnsi="Cambria Math"/>
                            <w:sz w:val="20"/>
                            <w:lang w:val="en-CA"/>
                          </w:rPr>
                          <m:t>2,8,9</m:t>
                        </m:r>
                      </m:sub>
                    </m:sSub>
                  </m:sub>
                  <m:sup>
                    <m:r>
                      <m:rPr>
                        <m:sty m:val="p"/>
                      </m:rPr>
                      <w:rPr>
                        <w:rFonts w:ascii="Cambria Math" w:hAnsi="Cambria Math"/>
                        <w:sz w:val="20"/>
                        <w:lang w:val="en-CA"/>
                      </w:rPr>
                      <m:t>2</m:t>
                    </m:r>
                  </m:sup>
                </m:sSubSup>
              </m:oMath>
            </m:oMathPara>
          </w:p>
        </w:tc>
        <w:tc>
          <w:tcPr>
            <w:tcW w:w="960" w:type="dxa"/>
            <w:tcBorders>
              <w:left w:val="single" w:sz="4" w:space="0" w:color="auto"/>
            </w:tcBorders>
            <w:noWrap/>
            <w:hideMark/>
          </w:tcPr>
          <w:p w14:paraId="31A447CF"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-0.08</w:t>
            </w:r>
          </w:p>
        </w:tc>
        <w:tc>
          <w:tcPr>
            <w:tcW w:w="960" w:type="dxa"/>
            <w:noWrap/>
            <w:hideMark/>
          </w:tcPr>
          <w:p w14:paraId="06638BD9"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w:t>
            </w:r>
          </w:p>
        </w:tc>
      </w:tr>
      <w:tr w:rsidR="0031397E" w:rsidRPr="004E5A9A" w14:paraId="1C5064F8" w14:textId="77777777" w:rsidTr="000B57FE">
        <w:trPr>
          <w:trHeight w:val="300"/>
        </w:trPr>
        <w:tc>
          <w:tcPr>
            <w:tcW w:w="1640" w:type="dxa"/>
            <w:tcBorders>
              <w:right w:val="single" w:sz="4" w:space="0" w:color="auto"/>
            </w:tcBorders>
            <w:noWrap/>
            <w:hideMark/>
          </w:tcPr>
          <w:p w14:paraId="653BBEC9" w14:textId="77777777" w:rsidR="0031397E" w:rsidRPr="004E5A9A" w:rsidRDefault="001377DE" w:rsidP="006E336B">
            <w:pPr>
              <w:spacing w:before="0" w:after="0"/>
              <w:rPr>
                <w:rFonts w:ascii="Arial Narrow" w:hAnsi="Arial Narrow" w:cs="Calibri"/>
                <w:color w:val="000000"/>
                <w:sz w:val="20"/>
                <w:lang w:val="en-CA" w:eastAsia="en-CA"/>
              </w:rPr>
            </w:pPr>
            <m:oMathPara>
              <m:oMath>
                <m:sSubSup>
                  <m:sSubSupPr>
                    <m:ctrlPr>
                      <w:rPr>
                        <w:rFonts w:ascii="Cambria Math" w:hAnsi="Cambria Math"/>
                        <w:sz w:val="20"/>
                        <w:lang w:val="en-CA"/>
                      </w:rPr>
                    </m:ctrlPr>
                  </m:sSubSupPr>
                  <m:e>
                    <m:r>
                      <w:rPr>
                        <w:rFonts w:ascii="Cambria Math" w:hAnsi="Cambria Math"/>
                        <w:sz w:val="20"/>
                        <w:lang w:val="en-CA"/>
                      </w:rPr>
                      <m:t>logσ</m:t>
                    </m:r>
                  </m:e>
                  <m:sub>
                    <m:sSub>
                      <m:sSubPr>
                        <m:ctrlPr>
                          <w:rPr>
                            <w:rFonts w:ascii="Cambria Math" w:hAnsi="Cambria Math"/>
                            <w:sz w:val="20"/>
                            <w:lang w:val="en-CA"/>
                          </w:rPr>
                        </m:ctrlPr>
                      </m:sSubPr>
                      <m:e>
                        <m:r>
                          <w:rPr>
                            <w:rFonts w:ascii="Cambria Math" w:hAnsi="Cambria Math"/>
                            <w:sz w:val="20"/>
                            <w:lang w:val="en-CA"/>
                          </w:rPr>
                          <m:t>crl</m:t>
                        </m:r>
                      </m:e>
                      <m:sub>
                        <m:r>
                          <m:rPr>
                            <m:sty m:val="p"/>
                          </m:rPr>
                          <w:rPr>
                            <w:rFonts w:ascii="Cambria Math" w:hAnsi="Cambria Math"/>
                            <w:sz w:val="20"/>
                            <w:lang w:val="en-CA"/>
                          </w:rPr>
                          <m:t>2,…,7</m:t>
                        </m:r>
                      </m:sub>
                    </m:sSub>
                  </m:sub>
                  <m:sup>
                    <m:r>
                      <m:rPr>
                        <m:sty m:val="p"/>
                      </m:rPr>
                      <w:rPr>
                        <w:rFonts w:ascii="Cambria Math" w:hAnsi="Cambria Math"/>
                        <w:sz w:val="20"/>
                        <w:lang w:val="en-CA"/>
                      </w:rPr>
                      <m:t>2</m:t>
                    </m:r>
                  </m:sup>
                </m:sSubSup>
              </m:oMath>
            </m:oMathPara>
          </w:p>
        </w:tc>
        <w:tc>
          <w:tcPr>
            <w:tcW w:w="960" w:type="dxa"/>
            <w:tcBorders>
              <w:left w:val="single" w:sz="4" w:space="0" w:color="auto"/>
            </w:tcBorders>
            <w:noWrap/>
            <w:hideMark/>
          </w:tcPr>
          <w:p w14:paraId="40131C15"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-0.5</w:t>
            </w:r>
          </w:p>
        </w:tc>
        <w:tc>
          <w:tcPr>
            <w:tcW w:w="960" w:type="dxa"/>
            <w:noWrap/>
            <w:hideMark/>
          </w:tcPr>
          <w:p w14:paraId="38291D28"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0.07</w:t>
            </w:r>
          </w:p>
        </w:tc>
      </w:tr>
      <w:tr w:rsidR="0031397E" w:rsidRPr="004E5A9A" w14:paraId="16A967F9" w14:textId="77777777" w:rsidTr="000B57FE">
        <w:trPr>
          <w:trHeight w:val="300"/>
        </w:trPr>
        <w:tc>
          <w:tcPr>
            <w:tcW w:w="1640" w:type="dxa"/>
            <w:tcBorders>
              <w:right w:val="single" w:sz="4" w:space="0" w:color="auto"/>
            </w:tcBorders>
            <w:noWrap/>
            <w:hideMark/>
          </w:tcPr>
          <w:p w14:paraId="533E44FA" w14:textId="77777777" w:rsidR="0031397E" w:rsidRPr="004E5A9A" w:rsidRDefault="001377DE" w:rsidP="006E336B">
            <w:pPr>
              <w:spacing w:before="0" w:after="0"/>
              <w:rPr>
                <w:rFonts w:ascii="Arial Narrow" w:hAnsi="Arial Narrow" w:cs="Calibri"/>
                <w:color w:val="000000"/>
                <w:sz w:val="20"/>
                <w:lang w:val="en-CA" w:eastAsia="en-CA"/>
              </w:rPr>
            </w:pPr>
            <m:oMathPara>
              <m:oMath>
                <m:sSubSup>
                  <m:sSubSupPr>
                    <m:ctrlPr>
                      <w:rPr>
                        <w:rFonts w:ascii="Cambria Math" w:hAnsi="Cambria Math"/>
                        <w:sz w:val="20"/>
                        <w:lang w:val="en-CA"/>
                      </w:rPr>
                    </m:ctrlPr>
                  </m:sSubSupPr>
                  <m:e>
                    <m:r>
                      <w:rPr>
                        <w:rFonts w:ascii="Cambria Math" w:hAnsi="Cambria Math"/>
                        <w:sz w:val="20"/>
                        <w:lang w:val="en-CA"/>
                      </w:rPr>
                      <m:t>logσ</m:t>
                    </m:r>
                  </m:e>
                  <m:sub>
                    <m:r>
                      <w:rPr>
                        <w:rFonts w:ascii="Cambria Math" w:hAnsi="Cambria Math"/>
                        <w:sz w:val="20"/>
                        <w:lang w:val="en-CA"/>
                      </w:rPr>
                      <m:t>s</m:t>
                    </m:r>
                  </m:sub>
                  <m:sup>
                    <m:r>
                      <m:rPr>
                        <m:sty m:val="p"/>
                      </m:rPr>
                      <w:rPr>
                        <w:rFonts w:ascii="Cambria Math" w:hAnsi="Cambria Math"/>
                        <w:sz w:val="20"/>
                        <w:lang w:val="en-CA"/>
                      </w:rPr>
                      <m:t>2</m:t>
                    </m:r>
                  </m:sup>
                </m:sSubSup>
              </m:oMath>
            </m:oMathPara>
          </w:p>
        </w:tc>
        <w:tc>
          <w:tcPr>
            <w:tcW w:w="960" w:type="dxa"/>
            <w:tcBorders>
              <w:left w:val="single" w:sz="4" w:space="0" w:color="auto"/>
            </w:tcBorders>
            <w:noWrap/>
            <w:hideMark/>
          </w:tcPr>
          <w:p w14:paraId="16E8FE38"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-0.31</w:t>
            </w:r>
          </w:p>
        </w:tc>
        <w:tc>
          <w:tcPr>
            <w:tcW w:w="960" w:type="dxa"/>
            <w:noWrap/>
            <w:hideMark/>
          </w:tcPr>
          <w:p w14:paraId="036D6431"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0.08</w:t>
            </w:r>
          </w:p>
        </w:tc>
      </w:tr>
      <w:tr w:rsidR="0031397E" w:rsidRPr="004E5A9A" w14:paraId="7B351F55" w14:textId="77777777" w:rsidTr="000B57FE">
        <w:trPr>
          <w:trHeight w:val="300"/>
        </w:trPr>
        <w:tc>
          <w:tcPr>
            <w:tcW w:w="1640" w:type="dxa"/>
            <w:tcBorders>
              <w:right w:val="single" w:sz="4" w:space="0" w:color="auto"/>
            </w:tcBorders>
            <w:noWrap/>
            <w:hideMark/>
          </w:tcPr>
          <w:p w14:paraId="7C066976" w14:textId="77777777" w:rsidR="0031397E" w:rsidRPr="004E5A9A" w:rsidRDefault="0031397E" w:rsidP="006E336B">
            <w:pPr>
              <w:spacing w:before="0" w:after="0"/>
              <w:rPr>
                <w:rFonts w:ascii="Arial Narrow" w:hAnsi="Arial Narrow" w:cs="Calibri"/>
                <w:color w:val="000000"/>
                <w:sz w:val="20"/>
                <w:lang w:val="en-CA" w:eastAsia="en-CA"/>
              </w:rPr>
            </w:pPr>
            <m:oMathPara>
              <m:oMath>
                <m:r>
                  <w:rPr>
                    <w:rFonts w:ascii="Cambria Math" w:hAnsi="Cambria Math"/>
                    <w:sz w:val="20"/>
                    <w:lang w:val="en-CA"/>
                  </w:rPr>
                  <m:t>logα</m:t>
                </m:r>
              </m:oMath>
            </m:oMathPara>
          </w:p>
        </w:tc>
        <w:tc>
          <w:tcPr>
            <w:tcW w:w="960" w:type="dxa"/>
            <w:tcBorders>
              <w:left w:val="single" w:sz="4" w:space="0" w:color="auto"/>
            </w:tcBorders>
            <w:noWrap/>
            <w:hideMark/>
          </w:tcPr>
          <w:p w14:paraId="1D08C1F0"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1.42</w:t>
            </w:r>
          </w:p>
        </w:tc>
        <w:tc>
          <w:tcPr>
            <w:tcW w:w="960" w:type="dxa"/>
            <w:noWrap/>
            <w:hideMark/>
          </w:tcPr>
          <w:p w14:paraId="7404E794"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0.51</w:t>
            </w:r>
          </w:p>
        </w:tc>
      </w:tr>
      <w:tr w:rsidR="0031397E" w:rsidRPr="004E5A9A" w14:paraId="1067656D" w14:textId="77777777" w:rsidTr="000B57FE">
        <w:trPr>
          <w:trHeight w:val="300"/>
        </w:trPr>
        <w:tc>
          <w:tcPr>
            <w:tcW w:w="1640" w:type="dxa"/>
            <w:tcBorders>
              <w:right w:val="single" w:sz="4" w:space="0" w:color="auto"/>
            </w:tcBorders>
            <w:noWrap/>
            <w:hideMark/>
          </w:tcPr>
          <w:p w14:paraId="400008C6" w14:textId="77777777" w:rsidR="0031397E" w:rsidRPr="004E5A9A" w:rsidRDefault="0031397E" w:rsidP="006E336B">
            <w:pPr>
              <w:spacing w:before="0" w:after="0"/>
              <w:rPr>
                <w:rFonts w:ascii="Arial Narrow" w:hAnsi="Arial Narrow" w:cs="Calibri"/>
                <w:color w:val="000000"/>
                <w:sz w:val="20"/>
                <w:lang w:val="en-CA" w:eastAsia="en-CA"/>
              </w:rPr>
            </w:pPr>
            <m:oMathPara>
              <m:oMath>
                <m:r>
                  <w:rPr>
                    <w:rFonts w:ascii="Cambria Math" w:hAnsi="Cambria Math"/>
                    <w:sz w:val="20"/>
                    <w:lang w:val="en-CA"/>
                  </w:rPr>
                  <m:t>logβ</m:t>
                </m:r>
              </m:oMath>
            </m:oMathPara>
          </w:p>
        </w:tc>
        <w:tc>
          <w:tcPr>
            <w:tcW w:w="960" w:type="dxa"/>
            <w:tcBorders>
              <w:left w:val="single" w:sz="4" w:space="0" w:color="auto"/>
            </w:tcBorders>
            <w:noWrap/>
            <w:hideMark/>
          </w:tcPr>
          <w:p w14:paraId="5C5D685F"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-10.66</w:t>
            </w:r>
          </w:p>
        </w:tc>
        <w:tc>
          <w:tcPr>
            <w:tcW w:w="960" w:type="dxa"/>
            <w:noWrap/>
            <w:hideMark/>
          </w:tcPr>
          <w:p w14:paraId="0679F98E"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0.76</w:t>
            </w:r>
          </w:p>
        </w:tc>
      </w:tr>
      <w:tr w:rsidR="0031397E" w:rsidRPr="004E5A9A" w14:paraId="7FA5C55C" w14:textId="77777777" w:rsidTr="000B57FE">
        <w:trPr>
          <w:trHeight w:val="300"/>
        </w:trPr>
        <w:tc>
          <w:tcPr>
            <w:tcW w:w="1640" w:type="dxa"/>
            <w:tcBorders>
              <w:right w:val="single" w:sz="4" w:space="0" w:color="auto"/>
            </w:tcBorders>
            <w:noWrap/>
            <w:hideMark/>
          </w:tcPr>
          <w:p w14:paraId="69AAB9D9" w14:textId="77777777" w:rsidR="0031397E" w:rsidRPr="004E5A9A" w:rsidRDefault="001377DE" w:rsidP="006E336B">
            <w:pPr>
              <w:spacing w:before="0" w:after="0"/>
              <w:rPr>
                <w:rFonts w:ascii="Arial Narrow" w:hAnsi="Arial Narrow" w:cs="Calibri"/>
                <w:color w:val="000000"/>
                <w:sz w:val="20"/>
                <w:lang w:val="en-CA" w:eastAsia="en-CA"/>
              </w:rPr>
            </w:pPr>
            <m:oMathPara>
              <m:oMath>
                <m:sSub>
                  <m:sSubPr>
                    <m:ctrlPr>
                      <w:rPr>
                        <w:rFonts w:ascii="Cambria Math" w:hAnsi="Cambria Math"/>
                        <w:sz w:val="20"/>
                        <w:lang w:val="en-CA"/>
                      </w:rPr>
                    </m:ctrlPr>
                  </m:sSubPr>
                  <m:e>
                    <m:r>
                      <w:rPr>
                        <w:rFonts w:ascii="Cambria Math" w:hAnsi="Cambria Math"/>
                        <w:sz w:val="20"/>
                        <w:lang w:val="en-CA"/>
                      </w:rPr>
                      <m:t>logitSel</m:t>
                    </m:r>
                  </m:e>
                  <m:sub>
                    <m:r>
                      <m:rPr>
                        <m:sty m:val="p"/>
                      </m:rPr>
                      <w:rPr>
                        <w:rFonts w:ascii="Cambria Math" w:hAnsi="Cambria Math"/>
                        <w:sz w:val="20"/>
                        <w:lang w:val="en-CA"/>
                      </w:rPr>
                      <m:t>1</m:t>
                    </m:r>
                  </m:sub>
                </m:sSub>
              </m:oMath>
            </m:oMathPara>
          </w:p>
        </w:tc>
        <w:tc>
          <w:tcPr>
            <w:tcW w:w="960" w:type="dxa"/>
            <w:tcBorders>
              <w:left w:val="single" w:sz="4" w:space="0" w:color="auto"/>
            </w:tcBorders>
            <w:noWrap/>
            <w:hideMark/>
          </w:tcPr>
          <w:p w14:paraId="55A89CF6"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-3.07</w:t>
            </w:r>
          </w:p>
        </w:tc>
        <w:tc>
          <w:tcPr>
            <w:tcW w:w="960" w:type="dxa"/>
            <w:noWrap/>
            <w:hideMark/>
          </w:tcPr>
          <w:p w14:paraId="409A6F1F"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0.35</w:t>
            </w:r>
          </w:p>
        </w:tc>
      </w:tr>
      <w:tr w:rsidR="0031397E" w:rsidRPr="004E5A9A" w14:paraId="67AE4731" w14:textId="77777777" w:rsidTr="000B57FE">
        <w:trPr>
          <w:trHeight w:val="300"/>
        </w:trPr>
        <w:tc>
          <w:tcPr>
            <w:tcW w:w="1640" w:type="dxa"/>
            <w:tcBorders>
              <w:right w:val="single" w:sz="4" w:space="0" w:color="auto"/>
            </w:tcBorders>
            <w:noWrap/>
            <w:hideMark/>
          </w:tcPr>
          <w:p w14:paraId="1591571B" w14:textId="77777777" w:rsidR="0031397E" w:rsidRPr="004E5A9A" w:rsidRDefault="001377DE" w:rsidP="006E336B">
            <w:pPr>
              <w:spacing w:before="0" w:after="0"/>
              <w:rPr>
                <w:rFonts w:ascii="Arial Narrow" w:hAnsi="Arial Narrow" w:cs="Calibri"/>
                <w:color w:val="000000"/>
                <w:sz w:val="20"/>
                <w:lang w:val="en-CA" w:eastAsia="en-CA"/>
              </w:rPr>
            </w:pPr>
            <m:oMathPara>
              <m:oMath>
                <m:sSub>
                  <m:sSubPr>
                    <m:ctrlPr>
                      <w:rPr>
                        <w:rFonts w:ascii="Cambria Math" w:hAnsi="Cambria Math"/>
                        <w:sz w:val="20"/>
                        <w:lang w:val="en-CA"/>
                      </w:rPr>
                    </m:ctrlPr>
                  </m:sSubPr>
                  <m:e>
                    <m:r>
                      <w:rPr>
                        <w:rFonts w:ascii="Cambria Math" w:hAnsi="Cambria Math"/>
                        <w:sz w:val="20"/>
                        <w:lang w:val="en-CA"/>
                      </w:rPr>
                      <m:t>logitSel</m:t>
                    </m:r>
                  </m:e>
                  <m:sub>
                    <m:r>
                      <m:rPr>
                        <m:sty m:val="p"/>
                      </m:rPr>
                      <w:rPr>
                        <w:rFonts w:ascii="Cambria Math" w:hAnsi="Cambria Math"/>
                        <w:sz w:val="20"/>
                        <w:lang w:val="en-CA"/>
                      </w:rPr>
                      <m:t>2</m:t>
                    </m:r>
                  </m:sub>
                </m:sSub>
              </m:oMath>
            </m:oMathPara>
          </w:p>
        </w:tc>
        <w:tc>
          <w:tcPr>
            <w:tcW w:w="960" w:type="dxa"/>
            <w:tcBorders>
              <w:left w:val="single" w:sz="4" w:space="0" w:color="auto"/>
            </w:tcBorders>
            <w:noWrap/>
            <w:hideMark/>
          </w:tcPr>
          <w:p w14:paraId="03C763E1"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-1.12</w:t>
            </w:r>
          </w:p>
        </w:tc>
        <w:tc>
          <w:tcPr>
            <w:tcW w:w="960" w:type="dxa"/>
            <w:noWrap/>
            <w:hideMark/>
          </w:tcPr>
          <w:p w14:paraId="134F63A4"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0.2</w:t>
            </w:r>
          </w:p>
        </w:tc>
      </w:tr>
      <w:tr w:rsidR="0031397E" w:rsidRPr="004E5A9A" w14:paraId="21F33D26" w14:textId="77777777" w:rsidTr="000B57FE">
        <w:trPr>
          <w:trHeight w:val="300"/>
        </w:trPr>
        <w:tc>
          <w:tcPr>
            <w:tcW w:w="1640" w:type="dxa"/>
            <w:tcBorders>
              <w:right w:val="single" w:sz="4" w:space="0" w:color="auto"/>
            </w:tcBorders>
            <w:noWrap/>
            <w:hideMark/>
          </w:tcPr>
          <w:p w14:paraId="23EE20FB" w14:textId="77777777" w:rsidR="0031397E" w:rsidRPr="004E5A9A" w:rsidRDefault="001377DE" w:rsidP="006E336B">
            <w:pPr>
              <w:spacing w:before="0" w:after="0"/>
              <w:rPr>
                <w:rFonts w:ascii="Arial Narrow" w:hAnsi="Arial Narrow" w:cs="Calibri"/>
                <w:color w:val="000000"/>
                <w:sz w:val="20"/>
                <w:lang w:val="en-CA" w:eastAsia="en-CA"/>
              </w:rPr>
            </w:pPr>
            <m:oMathPara>
              <m:oMath>
                <m:sSub>
                  <m:sSubPr>
                    <m:ctrlPr>
                      <w:rPr>
                        <w:rFonts w:ascii="Cambria Math" w:hAnsi="Cambria Math"/>
                        <w:sz w:val="20"/>
                        <w:lang w:val="en-CA"/>
                      </w:rPr>
                    </m:ctrlPr>
                  </m:sSubPr>
                  <m:e>
                    <m:r>
                      <w:rPr>
                        <w:rFonts w:ascii="Cambria Math" w:hAnsi="Cambria Math"/>
                        <w:sz w:val="20"/>
                        <w:lang w:val="en-CA"/>
                      </w:rPr>
                      <m:t>logitSel</m:t>
                    </m:r>
                  </m:e>
                  <m:sub>
                    <m:r>
                      <m:rPr>
                        <m:sty m:val="p"/>
                      </m:rPr>
                      <w:rPr>
                        <w:rFonts w:ascii="Cambria Math" w:hAnsi="Cambria Math"/>
                        <w:sz w:val="20"/>
                        <w:lang w:val="en-CA"/>
                      </w:rPr>
                      <m:t>3</m:t>
                    </m:r>
                  </m:sub>
                </m:sSub>
              </m:oMath>
            </m:oMathPara>
          </w:p>
        </w:tc>
        <w:tc>
          <w:tcPr>
            <w:tcW w:w="960" w:type="dxa"/>
            <w:tcBorders>
              <w:left w:val="single" w:sz="4" w:space="0" w:color="auto"/>
            </w:tcBorders>
            <w:noWrap/>
            <w:hideMark/>
          </w:tcPr>
          <w:p w14:paraId="01741288"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0.12</w:t>
            </w:r>
          </w:p>
        </w:tc>
        <w:tc>
          <w:tcPr>
            <w:tcW w:w="960" w:type="dxa"/>
            <w:noWrap/>
            <w:hideMark/>
          </w:tcPr>
          <w:p w14:paraId="5CF79A9C"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0.23</w:t>
            </w:r>
          </w:p>
        </w:tc>
      </w:tr>
      <w:tr w:rsidR="0031397E" w:rsidRPr="004E5A9A" w14:paraId="00BB0DAB" w14:textId="77777777" w:rsidTr="000B57FE">
        <w:trPr>
          <w:trHeight w:val="300"/>
        </w:trPr>
        <w:tc>
          <w:tcPr>
            <w:tcW w:w="1640" w:type="dxa"/>
            <w:tcBorders>
              <w:bottom w:val="single" w:sz="4" w:space="0" w:color="auto"/>
              <w:right w:val="single" w:sz="4" w:space="0" w:color="auto"/>
            </w:tcBorders>
            <w:noWrap/>
            <w:hideMark/>
          </w:tcPr>
          <w:p w14:paraId="0B7D9E05" w14:textId="77777777" w:rsidR="0031397E" w:rsidRPr="004E5A9A" w:rsidRDefault="001377DE" w:rsidP="006E336B">
            <w:pPr>
              <w:spacing w:before="0" w:after="0"/>
              <w:rPr>
                <w:rFonts w:ascii="Arial Narrow" w:hAnsi="Arial Narrow" w:cs="Calibri"/>
                <w:color w:val="000000"/>
                <w:sz w:val="20"/>
                <w:lang w:val="en-CA" w:eastAsia="en-CA"/>
              </w:rPr>
            </w:pPr>
            <m:oMathPara>
              <m:oMath>
                <m:sSub>
                  <m:sSubPr>
                    <m:ctrlPr>
                      <w:rPr>
                        <w:rFonts w:ascii="Cambria Math" w:hAnsi="Cambria Math"/>
                        <w:sz w:val="20"/>
                        <w:lang w:val="en-CA"/>
                      </w:rPr>
                    </m:ctrlPr>
                  </m:sSubPr>
                  <m:e>
                    <m:r>
                      <w:rPr>
                        <w:rFonts w:ascii="Cambria Math" w:hAnsi="Cambria Math"/>
                        <w:sz w:val="20"/>
                        <w:lang w:val="en-CA"/>
                      </w:rPr>
                      <m:t>logitSel</m:t>
                    </m:r>
                  </m:e>
                  <m:sub>
                    <m:r>
                      <m:rPr>
                        <m:sty m:val="p"/>
                      </m:rPr>
                      <w:rPr>
                        <w:rFonts w:ascii="Cambria Math" w:hAnsi="Cambria Math"/>
                        <w:sz w:val="20"/>
                        <w:lang w:val="en-CA"/>
                      </w:rPr>
                      <m:t>4</m:t>
                    </m:r>
                  </m:sub>
                </m:sSub>
              </m:oMath>
            </m:oMathPara>
          </w:p>
        </w:tc>
        <w:tc>
          <w:tcPr>
            <w:tcW w:w="960" w:type="dxa"/>
            <w:tcBorders>
              <w:left w:val="single" w:sz="4" w:space="0" w:color="auto"/>
              <w:bottom w:val="single" w:sz="4" w:space="0" w:color="auto"/>
            </w:tcBorders>
            <w:noWrap/>
            <w:hideMark/>
          </w:tcPr>
          <w:p w14:paraId="6D23D6AB"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0.73</w:t>
            </w:r>
          </w:p>
        </w:tc>
        <w:tc>
          <w:tcPr>
            <w:tcW w:w="960" w:type="dxa"/>
            <w:tcBorders>
              <w:bottom w:val="single" w:sz="4" w:space="0" w:color="auto"/>
            </w:tcBorders>
            <w:noWrap/>
            <w:hideMark/>
          </w:tcPr>
          <w:p w14:paraId="12EF4873" w14:textId="77777777" w:rsidR="0031397E" w:rsidRPr="004E5A9A" w:rsidRDefault="0031397E" w:rsidP="006E336B">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0.29</w:t>
            </w:r>
          </w:p>
        </w:tc>
      </w:tr>
    </w:tbl>
    <w:p w14:paraId="2307FAD7" w14:textId="77777777" w:rsidR="0031397E" w:rsidRDefault="0031397E">
      <w:pPr>
        <w:spacing w:before="0" w:after="0"/>
        <w:rPr>
          <w:i/>
          <w:sz w:val="20"/>
          <w:lang w:val="en-CA"/>
        </w:rPr>
      </w:pPr>
      <w:r>
        <w:br w:type="page"/>
      </w:r>
    </w:p>
    <w:p w14:paraId="042ED9E9" w14:textId="77777777" w:rsidR="00FD02FE" w:rsidRDefault="00FD02FE" w:rsidP="0031397E">
      <w:pPr>
        <w:pStyle w:val="Caption-Table"/>
      </w:pPr>
      <w:r w:rsidRPr="00FD02FE">
        <w:lastRenderedPageBreak/>
        <w:t xml:space="preserve">Table </w:t>
      </w:r>
      <w:r w:rsidR="004E5A9A">
        <w:t>S</w:t>
      </w:r>
      <w:r w:rsidR="00F06006">
        <w:t>9</w:t>
      </w:r>
      <w:r w:rsidRPr="00FD02FE">
        <w:t>: Summary of CCAM model</w:t>
      </w:r>
      <w:r>
        <w:t xml:space="preserve"> output</w:t>
      </w:r>
      <w:r w:rsidRPr="00FD02FE">
        <w:t>.</w:t>
      </w:r>
    </w:p>
    <w:tbl>
      <w:tblPr>
        <w:tblW w:w="8279" w:type="dxa"/>
        <w:tblLook w:val="04A0" w:firstRow="1" w:lastRow="0" w:firstColumn="1" w:lastColumn="0" w:noHBand="0" w:noVBand="1"/>
      </w:tblPr>
      <w:tblGrid>
        <w:gridCol w:w="581"/>
        <w:gridCol w:w="949"/>
        <w:gridCol w:w="1101"/>
        <w:gridCol w:w="96"/>
        <w:gridCol w:w="530"/>
        <w:gridCol w:w="6"/>
        <w:gridCol w:w="1147"/>
        <w:gridCol w:w="1170"/>
        <w:gridCol w:w="990"/>
        <w:gridCol w:w="1709"/>
      </w:tblGrid>
      <w:tr w:rsidR="00FD02FE" w:rsidRPr="00343432" w14:paraId="65B4F2A5" w14:textId="77777777" w:rsidTr="000B57FE">
        <w:trPr>
          <w:trHeight w:val="220"/>
        </w:trPr>
        <w:tc>
          <w:tcPr>
            <w:tcW w:w="581" w:type="dxa"/>
            <w:tcBorders>
              <w:bottom w:val="single" w:sz="4" w:space="0" w:color="auto"/>
            </w:tcBorders>
            <w:noWrap/>
            <w:hideMark/>
          </w:tcPr>
          <w:p w14:paraId="146A696C" w14:textId="77777777" w:rsidR="00FD02FE" w:rsidRPr="00343432" w:rsidRDefault="004E5A9A" w:rsidP="00411932">
            <w:pPr>
              <w:spacing w:before="0" w:after="0"/>
              <w:jc w:val="center"/>
              <w:rPr>
                <w:rFonts w:ascii="Arial Narrow" w:hAnsi="Arial Narrow" w:cs="Calibri"/>
                <w:color w:val="000000"/>
                <w:sz w:val="20"/>
                <w:lang w:val="en-CA" w:eastAsia="en-CA"/>
              </w:rPr>
            </w:pPr>
            <w:r>
              <w:rPr>
                <w:rFonts w:ascii="Arial Narrow" w:hAnsi="Arial Narrow" w:cs="Calibri"/>
                <w:color w:val="000000"/>
                <w:sz w:val="20"/>
                <w:lang w:val="en-CA" w:eastAsia="en-CA"/>
              </w:rPr>
              <w:t>Y</w:t>
            </w:r>
            <w:r w:rsidR="00FD02FE" w:rsidRPr="00343432">
              <w:rPr>
                <w:rFonts w:ascii="Arial Narrow" w:hAnsi="Arial Narrow" w:cs="Calibri"/>
                <w:color w:val="000000"/>
                <w:sz w:val="20"/>
                <w:lang w:val="en-CA" w:eastAsia="en-CA"/>
              </w:rPr>
              <w:t>ear</w:t>
            </w:r>
          </w:p>
        </w:tc>
        <w:tc>
          <w:tcPr>
            <w:tcW w:w="949" w:type="dxa"/>
            <w:tcBorders>
              <w:bottom w:val="single" w:sz="4" w:space="0" w:color="auto"/>
            </w:tcBorders>
            <w:noWrap/>
            <w:hideMark/>
          </w:tcPr>
          <w:p w14:paraId="515AFEAE" w14:textId="77777777" w:rsidR="00FD02FE" w:rsidRPr="00343432" w:rsidRDefault="00FD02FE" w:rsidP="00411932">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SSB</w:t>
            </w:r>
            <w:r w:rsidR="00411932">
              <w:rPr>
                <w:rFonts w:ascii="Arial Narrow" w:hAnsi="Arial Narrow" w:cs="Calibri"/>
                <w:color w:val="000000"/>
                <w:sz w:val="20"/>
                <w:lang w:val="en-CA" w:eastAsia="en-CA"/>
              </w:rPr>
              <w:t xml:space="preserve"> (t)</w:t>
            </w:r>
          </w:p>
        </w:tc>
        <w:tc>
          <w:tcPr>
            <w:tcW w:w="1101" w:type="dxa"/>
            <w:tcBorders>
              <w:bottom w:val="single" w:sz="4" w:space="0" w:color="auto"/>
            </w:tcBorders>
            <w:noWrap/>
            <w:hideMark/>
          </w:tcPr>
          <w:p w14:paraId="2AE94260" w14:textId="77777777" w:rsidR="00FD02FE" w:rsidRPr="00343432" w:rsidRDefault="00015C18" w:rsidP="00411932">
            <w:pPr>
              <w:spacing w:before="0" w:after="0"/>
              <w:jc w:val="center"/>
              <w:rPr>
                <w:rFonts w:ascii="Arial Narrow" w:hAnsi="Arial Narrow" w:cs="Calibri"/>
                <w:color w:val="000000"/>
                <w:sz w:val="20"/>
                <w:lang w:val="en-CA" w:eastAsia="en-CA"/>
              </w:rPr>
            </w:pPr>
            <w:r>
              <w:rPr>
                <w:rFonts w:ascii="Arial Narrow" w:hAnsi="Arial Narrow" w:cs="Calibri"/>
                <w:color w:val="000000"/>
                <w:sz w:val="20"/>
                <w:lang w:val="en-CA" w:eastAsia="en-CA"/>
              </w:rPr>
              <w:t>R</w:t>
            </w:r>
            <w:r w:rsidR="00FD02FE" w:rsidRPr="00343432">
              <w:rPr>
                <w:rFonts w:ascii="Arial Narrow" w:hAnsi="Arial Narrow" w:cs="Calibri"/>
                <w:color w:val="000000"/>
                <w:sz w:val="20"/>
                <w:lang w:val="en-CA" w:eastAsia="en-CA"/>
              </w:rPr>
              <w:t>ecruitment</w:t>
            </w:r>
            <w:r w:rsidR="00411932">
              <w:rPr>
                <w:rFonts w:ascii="Arial Narrow" w:hAnsi="Arial Narrow" w:cs="Calibri"/>
                <w:color w:val="000000"/>
                <w:sz w:val="20"/>
                <w:lang w:val="en-CA" w:eastAsia="en-CA"/>
              </w:rPr>
              <w:t xml:space="preserve"> (000s of age-1 fish)</w:t>
            </w:r>
          </w:p>
        </w:tc>
        <w:tc>
          <w:tcPr>
            <w:tcW w:w="626" w:type="dxa"/>
            <w:gridSpan w:val="2"/>
            <w:tcBorders>
              <w:bottom w:val="single" w:sz="4" w:space="0" w:color="auto"/>
            </w:tcBorders>
            <w:noWrap/>
            <w:hideMark/>
          </w:tcPr>
          <w:p w14:paraId="51A420E9" w14:textId="77777777" w:rsidR="00FD02FE" w:rsidRPr="00343432" w:rsidRDefault="00FD02FE" w:rsidP="00411932">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F</w:t>
            </w:r>
            <w:r w:rsidRPr="00343432">
              <w:rPr>
                <w:rFonts w:ascii="Arial Narrow" w:hAnsi="Arial Narrow" w:cs="Calibri"/>
                <w:color w:val="000000"/>
                <w:sz w:val="20"/>
                <w:vertAlign w:val="subscript"/>
                <w:lang w:val="en-CA" w:eastAsia="en-CA"/>
              </w:rPr>
              <w:t>5-10</w:t>
            </w:r>
          </w:p>
        </w:tc>
        <w:tc>
          <w:tcPr>
            <w:tcW w:w="1153" w:type="dxa"/>
            <w:gridSpan w:val="2"/>
            <w:tcBorders>
              <w:bottom w:val="single" w:sz="4" w:space="0" w:color="auto"/>
            </w:tcBorders>
            <w:noWrap/>
            <w:hideMark/>
          </w:tcPr>
          <w:p w14:paraId="208F61CA" w14:textId="77777777" w:rsidR="00FD02FE" w:rsidRPr="00343432" w:rsidRDefault="00EC3530" w:rsidP="00411932">
            <w:pPr>
              <w:spacing w:before="0" w:after="0"/>
              <w:jc w:val="center"/>
              <w:rPr>
                <w:rFonts w:ascii="Arial Narrow" w:hAnsi="Arial Narrow" w:cs="Calibri"/>
                <w:color w:val="000000"/>
                <w:sz w:val="20"/>
                <w:lang w:val="en-CA" w:eastAsia="en-CA"/>
              </w:rPr>
            </w:pPr>
            <w:r>
              <w:rPr>
                <w:rFonts w:ascii="Arial Narrow" w:hAnsi="Arial Narrow" w:cs="Calibri"/>
                <w:color w:val="000000"/>
                <w:sz w:val="20"/>
                <w:lang w:val="en-CA" w:eastAsia="en-CA"/>
              </w:rPr>
              <w:t>C</w:t>
            </w:r>
            <w:r w:rsidR="00FD02FE" w:rsidRPr="00343432">
              <w:rPr>
                <w:rFonts w:ascii="Arial Narrow" w:hAnsi="Arial Narrow" w:cs="Calibri"/>
                <w:color w:val="000000"/>
                <w:sz w:val="20"/>
                <w:lang w:val="en-CA" w:eastAsia="en-CA"/>
              </w:rPr>
              <w:t>atch</w:t>
            </w:r>
            <w:r w:rsidR="00411932">
              <w:rPr>
                <w:rFonts w:ascii="Arial Narrow" w:hAnsi="Arial Narrow" w:cs="Calibri"/>
                <w:color w:val="000000"/>
                <w:sz w:val="20"/>
                <w:lang w:val="en-CA" w:eastAsia="en-CA"/>
              </w:rPr>
              <w:t xml:space="preserve"> (000s of fish)</w:t>
            </w:r>
          </w:p>
        </w:tc>
        <w:tc>
          <w:tcPr>
            <w:tcW w:w="1170" w:type="dxa"/>
            <w:tcBorders>
              <w:bottom w:val="single" w:sz="4" w:space="0" w:color="auto"/>
            </w:tcBorders>
            <w:noWrap/>
            <w:hideMark/>
          </w:tcPr>
          <w:p w14:paraId="37A73F60" w14:textId="77777777" w:rsidR="00FD02FE" w:rsidRPr="00343432" w:rsidRDefault="00FD02FE" w:rsidP="00411932">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Exploitation (%)</w:t>
            </w:r>
          </w:p>
        </w:tc>
        <w:tc>
          <w:tcPr>
            <w:tcW w:w="990" w:type="dxa"/>
            <w:tcBorders>
              <w:bottom w:val="single" w:sz="4" w:space="0" w:color="auto"/>
            </w:tcBorders>
            <w:noWrap/>
            <w:hideMark/>
          </w:tcPr>
          <w:p w14:paraId="26371A2C" w14:textId="77777777" w:rsidR="00FD02FE" w:rsidRPr="00343432" w:rsidRDefault="00EC3530" w:rsidP="00411932">
            <w:pPr>
              <w:spacing w:before="0" w:after="0"/>
              <w:jc w:val="center"/>
              <w:rPr>
                <w:rFonts w:ascii="Arial Narrow" w:hAnsi="Arial Narrow" w:cs="Calibri"/>
                <w:color w:val="000000"/>
                <w:sz w:val="20"/>
                <w:lang w:val="en-CA" w:eastAsia="en-CA"/>
              </w:rPr>
            </w:pPr>
            <w:r>
              <w:rPr>
                <w:rFonts w:ascii="Arial Narrow" w:hAnsi="Arial Narrow" w:cs="Calibri"/>
                <w:color w:val="000000"/>
                <w:sz w:val="20"/>
                <w:lang w:val="en-CA" w:eastAsia="en-CA"/>
              </w:rPr>
              <w:t>Mean</w:t>
            </w:r>
            <w:r w:rsidR="00FD02FE" w:rsidRPr="00343432">
              <w:rPr>
                <w:rFonts w:ascii="Arial Narrow" w:hAnsi="Arial Narrow" w:cs="Calibri"/>
                <w:color w:val="000000"/>
                <w:sz w:val="20"/>
                <w:lang w:val="en-CA" w:eastAsia="en-CA"/>
              </w:rPr>
              <w:t xml:space="preserve"> age</w:t>
            </w:r>
          </w:p>
        </w:tc>
        <w:tc>
          <w:tcPr>
            <w:tcW w:w="1709" w:type="dxa"/>
            <w:tcBorders>
              <w:bottom w:val="single" w:sz="4" w:space="0" w:color="auto"/>
            </w:tcBorders>
            <w:noWrap/>
            <w:hideMark/>
          </w:tcPr>
          <w:p w14:paraId="2AF3CAB9" w14:textId="77777777" w:rsidR="00FD02FE" w:rsidRPr="00343432" w:rsidRDefault="00FD02FE" w:rsidP="00411932">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SSB as % of LRP</w:t>
            </w:r>
          </w:p>
        </w:tc>
      </w:tr>
      <w:tr w:rsidR="00FD02FE" w:rsidRPr="00343432" w14:paraId="3EE2969E" w14:textId="77777777" w:rsidTr="000B57FE">
        <w:trPr>
          <w:trHeight w:val="220"/>
        </w:trPr>
        <w:tc>
          <w:tcPr>
            <w:tcW w:w="581" w:type="dxa"/>
            <w:tcBorders>
              <w:top w:val="single" w:sz="4" w:space="0" w:color="auto"/>
            </w:tcBorders>
            <w:noWrap/>
            <w:hideMark/>
          </w:tcPr>
          <w:p w14:paraId="69CDA32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1968</w:t>
            </w:r>
          </w:p>
        </w:tc>
        <w:tc>
          <w:tcPr>
            <w:tcW w:w="949" w:type="dxa"/>
            <w:tcBorders>
              <w:top w:val="single" w:sz="4" w:space="0" w:color="auto"/>
            </w:tcBorders>
            <w:noWrap/>
            <w:hideMark/>
          </w:tcPr>
          <w:p w14:paraId="10F992C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178914.1</w:t>
            </w:r>
          </w:p>
        </w:tc>
        <w:tc>
          <w:tcPr>
            <w:tcW w:w="1197" w:type="dxa"/>
            <w:gridSpan w:val="2"/>
            <w:tcBorders>
              <w:top w:val="single" w:sz="4" w:space="0" w:color="auto"/>
            </w:tcBorders>
            <w:noWrap/>
            <w:hideMark/>
          </w:tcPr>
          <w:p w14:paraId="51815E5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1175678</w:t>
            </w:r>
          </w:p>
        </w:tc>
        <w:tc>
          <w:tcPr>
            <w:tcW w:w="536" w:type="dxa"/>
            <w:gridSpan w:val="2"/>
            <w:tcBorders>
              <w:top w:val="single" w:sz="4" w:space="0" w:color="auto"/>
            </w:tcBorders>
            <w:noWrap/>
            <w:hideMark/>
          </w:tcPr>
          <w:p w14:paraId="6B0D45A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0.13</w:t>
            </w:r>
          </w:p>
        </w:tc>
        <w:tc>
          <w:tcPr>
            <w:tcW w:w="1147" w:type="dxa"/>
            <w:tcBorders>
              <w:top w:val="single" w:sz="4" w:space="0" w:color="auto"/>
            </w:tcBorders>
            <w:noWrap/>
            <w:hideMark/>
          </w:tcPr>
          <w:p w14:paraId="7737441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15127.79</w:t>
            </w:r>
          </w:p>
        </w:tc>
        <w:tc>
          <w:tcPr>
            <w:tcW w:w="1170" w:type="dxa"/>
            <w:tcBorders>
              <w:top w:val="single" w:sz="4" w:space="0" w:color="auto"/>
            </w:tcBorders>
            <w:noWrap/>
            <w:hideMark/>
          </w:tcPr>
          <w:p w14:paraId="1E3CB1A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7.45</w:t>
            </w:r>
          </w:p>
        </w:tc>
        <w:tc>
          <w:tcPr>
            <w:tcW w:w="990" w:type="dxa"/>
            <w:tcBorders>
              <w:top w:val="single" w:sz="4" w:space="0" w:color="auto"/>
            </w:tcBorders>
            <w:noWrap/>
            <w:hideMark/>
          </w:tcPr>
          <w:p w14:paraId="19771DA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1.89</w:t>
            </w:r>
          </w:p>
        </w:tc>
        <w:tc>
          <w:tcPr>
            <w:tcW w:w="1709" w:type="dxa"/>
            <w:tcBorders>
              <w:top w:val="single" w:sz="4" w:space="0" w:color="auto"/>
            </w:tcBorders>
            <w:noWrap/>
            <w:hideMark/>
          </w:tcPr>
          <w:p w14:paraId="09B9FB1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388.01</w:t>
            </w:r>
          </w:p>
        </w:tc>
      </w:tr>
      <w:tr w:rsidR="00FD02FE" w:rsidRPr="00343432" w14:paraId="038B135F" w14:textId="77777777" w:rsidTr="000B57FE">
        <w:trPr>
          <w:trHeight w:val="220"/>
        </w:trPr>
        <w:tc>
          <w:tcPr>
            <w:tcW w:w="581" w:type="dxa"/>
            <w:noWrap/>
            <w:hideMark/>
          </w:tcPr>
          <w:p w14:paraId="15B90F8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1969</w:t>
            </w:r>
          </w:p>
        </w:tc>
        <w:tc>
          <w:tcPr>
            <w:tcW w:w="949" w:type="dxa"/>
            <w:noWrap/>
            <w:hideMark/>
          </w:tcPr>
          <w:p w14:paraId="7794951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211096.7</w:t>
            </w:r>
          </w:p>
        </w:tc>
        <w:tc>
          <w:tcPr>
            <w:tcW w:w="1197" w:type="dxa"/>
            <w:gridSpan w:val="2"/>
            <w:noWrap/>
            <w:hideMark/>
          </w:tcPr>
          <w:p w14:paraId="1A295DC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146755.6</w:t>
            </w:r>
          </w:p>
        </w:tc>
        <w:tc>
          <w:tcPr>
            <w:tcW w:w="536" w:type="dxa"/>
            <w:gridSpan w:val="2"/>
            <w:noWrap/>
            <w:hideMark/>
          </w:tcPr>
          <w:p w14:paraId="3FFFE9B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0.13</w:t>
            </w:r>
          </w:p>
        </w:tc>
        <w:tc>
          <w:tcPr>
            <w:tcW w:w="1147" w:type="dxa"/>
            <w:noWrap/>
            <w:hideMark/>
          </w:tcPr>
          <w:p w14:paraId="57B621C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19492.19</w:t>
            </w:r>
          </w:p>
        </w:tc>
        <w:tc>
          <w:tcPr>
            <w:tcW w:w="1170" w:type="dxa"/>
            <w:noWrap/>
            <w:hideMark/>
          </w:tcPr>
          <w:p w14:paraId="013B3C7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8.13</w:t>
            </w:r>
          </w:p>
        </w:tc>
        <w:tc>
          <w:tcPr>
            <w:tcW w:w="990" w:type="dxa"/>
            <w:noWrap/>
            <w:hideMark/>
          </w:tcPr>
          <w:p w14:paraId="588A90C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2.8</w:t>
            </w:r>
          </w:p>
        </w:tc>
        <w:tc>
          <w:tcPr>
            <w:tcW w:w="1709" w:type="dxa"/>
            <w:noWrap/>
            <w:hideMark/>
          </w:tcPr>
          <w:p w14:paraId="56E0A79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457.8</w:t>
            </w:r>
          </w:p>
        </w:tc>
      </w:tr>
      <w:tr w:rsidR="00FD02FE" w:rsidRPr="00343432" w14:paraId="396B0AE4" w14:textId="77777777" w:rsidTr="000B57FE">
        <w:trPr>
          <w:trHeight w:val="220"/>
        </w:trPr>
        <w:tc>
          <w:tcPr>
            <w:tcW w:w="581" w:type="dxa"/>
            <w:noWrap/>
            <w:hideMark/>
          </w:tcPr>
          <w:p w14:paraId="0972D51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1970</w:t>
            </w:r>
          </w:p>
        </w:tc>
        <w:tc>
          <w:tcPr>
            <w:tcW w:w="949" w:type="dxa"/>
            <w:noWrap/>
            <w:hideMark/>
          </w:tcPr>
          <w:p w14:paraId="15669CD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190697.7</w:t>
            </w:r>
          </w:p>
        </w:tc>
        <w:tc>
          <w:tcPr>
            <w:tcW w:w="1197" w:type="dxa"/>
            <w:gridSpan w:val="2"/>
            <w:noWrap/>
            <w:hideMark/>
          </w:tcPr>
          <w:p w14:paraId="1C9ACB4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206534.2</w:t>
            </w:r>
          </w:p>
        </w:tc>
        <w:tc>
          <w:tcPr>
            <w:tcW w:w="536" w:type="dxa"/>
            <w:gridSpan w:val="2"/>
            <w:noWrap/>
            <w:hideMark/>
          </w:tcPr>
          <w:p w14:paraId="7974417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0.13</w:t>
            </w:r>
          </w:p>
        </w:tc>
        <w:tc>
          <w:tcPr>
            <w:tcW w:w="1147" w:type="dxa"/>
            <w:noWrap/>
            <w:hideMark/>
          </w:tcPr>
          <w:p w14:paraId="7C00960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19462.23</w:t>
            </w:r>
          </w:p>
        </w:tc>
        <w:tc>
          <w:tcPr>
            <w:tcW w:w="1170" w:type="dxa"/>
            <w:noWrap/>
            <w:hideMark/>
          </w:tcPr>
          <w:p w14:paraId="3D8840B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8.99</w:t>
            </w:r>
          </w:p>
        </w:tc>
        <w:tc>
          <w:tcPr>
            <w:tcW w:w="990" w:type="dxa"/>
            <w:noWrap/>
            <w:hideMark/>
          </w:tcPr>
          <w:p w14:paraId="2F2792E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3.18</w:t>
            </w:r>
          </w:p>
        </w:tc>
        <w:tc>
          <w:tcPr>
            <w:tcW w:w="1709" w:type="dxa"/>
            <w:noWrap/>
            <w:hideMark/>
          </w:tcPr>
          <w:p w14:paraId="1C3BB3B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413.56</w:t>
            </w:r>
          </w:p>
        </w:tc>
      </w:tr>
      <w:tr w:rsidR="00FD02FE" w:rsidRPr="00343432" w14:paraId="3775FA8B" w14:textId="77777777" w:rsidTr="000B57FE">
        <w:trPr>
          <w:trHeight w:val="220"/>
        </w:trPr>
        <w:tc>
          <w:tcPr>
            <w:tcW w:w="581" w:type="dxa"/>
            <w:noWrap/>
            <w:hideMark/>
          </w:tcPr>
          <w:p w14:paraId="5A8D8D4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1971</w:t>
            </w:r>
          </w:p>
        </w:tc>
        <w:tc>
          <w:tcPr>
            <w:tcW w:w="949" w:type="dxa"/>
            <w:noWrap/>
            <w:hideMark/>
          </w:tcPr>
          <w:p w14:paraId="03714BA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195163.6</w:t>
            </w:r>
          </w:p>
        </w:tc>
        <w:tc>
          <w:tcPr>
            <w:tcW w:w="1197" w:type="dxa"/>
            <w:gridSpan w:val="2"/>
            <w:noWrap/>
            <w:hideMark/>
          </w:tcPr>
          <w:p w14:paraId="2C6F6F3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108821.8</w:t>
            </w:r>
          </w:p>
        </w:tc>
        <w:tc>
          <w:tcPr>
            <w:tcW w:w="536" w:type="dxa"/>
            <w:gridSpan w:val="2"/>
            <w:noWrap/>
            <w:hideMark/>
          </w:tcPr>
          <w:p w14:paraId="4A09E03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0.14</w:t>
            </w:r>
          </w:p>
        </w:tc>
        <w:tc>
          <w:tcPr>
            <w:tcW w:w="1147" w:type="dxa"/>
            <w:noWrap/>
            <w:hideMark/>
          </w:tcPr>
          <w:p w14:paraId="77EAFB3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21390.48</w:t>
            </w:r>
          </w:p>
        </w:tc>
        <w:tc>
          <w:tcPr>
            <w:tcW w:w="1170" w:type="dxa"/>
            <w:noWrap/>
            <w:hideMark/>
          </w:tcPr>
          <w:p w14:paraId="0CB43C0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9.65</w:t>
            </w:r>
          </w:p>
        </w:tc>
        <w:tc>
          <w:tcPr>
            <w:tcW w:w="990" w:type="dxa"/>
            <w:noWrap/>
            <w:hideMark/>
          </w:tcPr>
          <w:p w14:paraId="796FCAA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3.71</w:t>
            </w:r>
          </w:p>
        </w:tc>
        <w:tc>
          <w:tcPr>
            <w:tcW w:w="1709" w:type="dxa"/>
            <w:noWrap/>
            <w:hideMark/>
          </w:tcPr>
          <w:p w14:paraId="50BE815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423.25</w:t>
            </w:r>
          </w:p>
        </w:tc>
      </w:tr>
      <w:tr w:rsidR="00FD02FE" w:rsidRPr="00343432" w14:paraId="3FFE4543" w14:textId="77777777" w:rsidTr="000B57FE">
        <w:trPr>
          <w:trHeight w:val="220"/>
        </w:trPr>
        <w:tc>
          <w:tcPr>
            <w:tcW w:w="581" w:type="dxa"/>
            <w:noWrap/>
            <w:hideMark/>
          </w:tcPr>
          <w:p w14:paraId="441988F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1972</w:t>
            </w:r>
          </w:p>
        </w:tc>
        <w:tc>
          <w:tcPr>
            <w:tcW w:w="949" w:type="dxa"/>
            <w:noWrap/>
            <w:hideMark/>
          </w:tcPr>
          <w:p w14:paraId="22A7C60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213976.6</w:t>
            </w:r>
          </w:p>
        </w:tc>
        <w:tc>
          <w:tcPr>
            <w:tcW w:w="1197" w:type="dxa"/>
            <w:gridSpan w:val="2"/>
            <w:noWrap/>
            <w:hideMark/>
          </w:tcPr>
          <w:p w14:paraId="19655FD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171203.8</w:t>
            </w:r>
          </w:p>
        </w:tc>
        <w:tc>
          <w:tcPr>
            <w:tcW w:w="536" w:type="dxa"/>
            <w:gridSpan w:val="2"/>
            <w:noWrap/>
            <w:hideMark/>
          </w:tcPr>
          <w:p w14:paraId="6119F49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0.15</w:t>
            </w:r>
          </w:p>
        </w:tc>
        <w:tc>
          <w:tcPr>
            <w:tcW w:w="1147" w:type="dxa"/>
            <w:noWrap/>
            <w:hideMark/>
          </w:tcPr>
          <w:p w14:paraId="3BC96E5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27810.19</w:t>
            </w:r>
          </w:p>
        </w:tc>
        <w:tc>
          <w:tcPr>
            <w:tcW w:w="1170" w:type="dxa"/>
            <w:noWrap/>
            <w:hideMark/>
          </w:tcPr>
          <w:p w14:paraId="399AFAD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11.45</w:t>
            </w:r>
          </w:p>
        </w:tc>
        <w:tc>
          <w:tcPr>
            <w:tcW w:w="990" w:type="dxa"/>
            <w:noWrap/>
            <w:hideMark/>
          </w:tcPr>
          <w:p w14:paraId="0996C26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3.91</w:t>
            </w:r>
          </w:p>
        </w:tc>
        <w:tc>
          <w:tcPr>
            <w:tcW w:w="1709" w:type="dxa"/>
            <w:noWrap/>
            <w:hideMark/>
          </w:tcPr>
          <w:p w14:paraId="77ACEC9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464.04</w:t>
            </w:r>
          </w:p>
        </w:tc>
      </w:tr>
      <w:tr w:rsidR="00FD02FE" w:rsidRPr="00343432" w14:paraId="4478BDE5" w14:textId="77777777" w:rsidTr="000B57FE">
        <w:trPr>
          <w:trHeight w:val="220"/>
        </w:trPr>
        <w:tc>
          <w:tcPr>
            <w:tcW w:w="581" w:type="dxa"/>
            <w:noWrap/>
            <w:hideMark/>
          </w:tcPr>
          <w:p w14:paraId="18B3E97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1973</w:t>
            </w:r>
          </w:p>
        </w:tc>
        <w:tc>
          <w:tcPr>
            <w:tcW w:w="949" w:type="dxa"/>
            <w:noWrap/>
            <w:hideMark/>
          </w:tcPr>
          <w:p w14:paraId="49114B8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160729.3</w:t>
            </w:r>
          </w:p>
        </w:tc>
        <w:tc>
          <w:tcPr>
            <w:tcW w:w="1197" w:type="dxa"/>
            <w:gridSpan w:val="2"/>
            <w:noWrap/>
            <w:hideMark/>
          </w:tcPr>
          <w:p w14:paraId="378C7D0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245404.9</w:t>
            </w:r>
          </w:p>
        </w:tc>
        <w:tc>
          <w:tcPr>
            <w:tcW w:w="536" w:type="dxa"/>
            <w:gridSpan w:val="2"/>
            <w:noWrap/>
            <w:hideMark/>
          </w:tcPr>
          <w:p w14:paraId="23A615D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0.19</w:t>
            </w:r>
          </w:p>
        </w:tc>
        <w:tc>
          <w:tcPr>
            <w:tcW w:w="1147" w:type="dxa"/>
            <w:noWrap/>
            <w:hideMark/>
          </w:tcPr>
          <w:p w14:paraId="35A1BDB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24614.56</w:t>
            </w:r>
          </w:p>
        </w:tc>
        <w:tc>
          <w:tcPr>
            <w:tcW w:w="1170" w:type="dxa"/>
            <w:noWrap/>
            <w:hideMark/>
          </w:tcPr>
          <w:p w14:paraId="18F6F33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13.49</w:t>
            </w:r>
          </w:p>
        </w:tc>
        <w:tc>
          <w:tcPr>
            <w:tcW w:w="990" w:type="dxa"/>
            <w:noWrap/>
            <w:hideMark/>
          </w:tcPr>
          <w:p w14:paraId="54DC41A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3.31</w:t>
            </w:r>
          </w:p>
        </w:tc>
        <w:tc>
          <w:tcPr>
            <w:tcW w:w="1709" w:type="dxa"/>
            <w:noWrap/>
            <w:hideMark/>
          </w:tcPr>
          <w:p w14:paraId="20CF1C2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348.57</w:t>
            </w:r>
          </w:p>
        </w:tc>
      </w:tr>
      <w:tr w:rsidR="00FD02FE" w:rsidRPr="00343432" w14:paraId="4F83882E" w14:textId="77777777" w:rsidTr="000B57FE">
        <w:trPr>
          <w:trHeight w:val="220"/>
        </w:trPr>
        <w:tc>
          <w:tcPr>
            <w:tcW w:w="581" w:type="dxa"/>
            <w:noWrap/>
            <w:hideMark/>
          </w:tcPr>
          <w:p w14:paraId="6719C1F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1974</w:t>
            </w:r>
          </w:p>
        </w:tc>
        <w:tc>
          <w:tcPr>
            <w:tcW w:w="949" w:type="dxa"/>
            <w:noWrap/>
            <w:hideMark/>
          </w:tcPr>
          <w:p w14:paraId="623347B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157677.6</w:t>
            </w:r>
          </w:p>
        </w:tc>
        <w:tc>
          <w:tcPr>
            <w:tcW w:w="1197" w:type="dxa"/>
            <w:gridSpan w:val="2"/>
            <w:noWrap/>
            <w:hideMark/>
          </w:tcPr>
          <w:p w14:paraId="64543F8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348003.4</w:t>
            </w:r>
          </w:p>
        </w:tc>
        <w:tc>
          <w:tcPr>
            <w:tcW w:w="536" w:type="dxa"/>
            <w:gridSpan w:val="2"/>
            <w:noWrap/>
            <w:hideMark/>
          </w:tcPr>
          <w:p w14:paraId="0F151EE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0.17</w:t>
            </w:r>
          </w:p>
        </w:tc>
        <w:tc>
          <w:tcPr>
            <w:tcW w:w="1147" w:type="dxa"/>
            <w:noWrap/>
            <w:hideMark/>
          </w:tcPr>
          <w:p w14:paraId="384EE14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21203.93</w:t>
            </w:r>
          </w:p>
        </w:tc>
        <w:tc>
          <w:tcPr>
            <w:tcW w:w="1170" w:type="dxa"/>
            <w:noWrap/>
            <w:hideMark/>
          </w:tcPr>
          <w:p w14:paraId="452623F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11.84</w:t>
            </w:r>
          </w:p>
        </w:tc>
        <w:tc>
          <w:tcPr>
            <w:tcW w:w="990" w:type="dxa"/>
            <w:noWrap/>
            <w:hideMark/>
          </w:tcPr>
          <w:p w14:paraId="633E57C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2.88</w:t>
            </w:r>
          </w:p>
        </w:tc>
        <w:tc>
          <w:tcPr>
            <w:tcW w:w="1709" w:type="dxa"/>
            <w:noWrap/>
            <w:hideMark/>
          </w:tcPr>
          <w:p w14:paraId="69BB3F9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341.95</w:t>
            </w:r>
          </w:p>
        </w:tc>
      </w:tr>
      <w:tr w:rsidR="00FD02FE" w:rsidRPr="00343432" w14:paraId="5ADCA625" w14:textId="77777777" w:rsidTr="000B57FE">
        <w:trPr>
          <w:trHeight w:val="220"/>
        </w:trPr>
        <w:tc>
          <w:tcPr>
            <w:tcW w:w="581" w:type="dxa"/>
            <w:noWrap/>
            <w:hideMark/>
          </w:tcPr>
          <w:p w14:paraId="040C1E0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1975</w:t>
            </w:r>
          </w:p>
        </w:tc>
        <w:tc>
          <w:tcPr>
            <w:tcW w:w="949" w:type="dxa"/>
            <w:noWrap/>
            <w:hideMark/>
          </w:tcPr>
          <w:p w14:paraId="5FE80FA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192042.3</w:t>
            </w:r>
          </w:p>
        </w:tc>
        <w:tc>
          <w:tcPr>
            <w:tcW w:w="1197" w:type="dxa"/>
            <w:gridSpan w:val="2"/>
            <w:noWrap/>
            <w:hideMark/>
          </w:tcPr>
          <w:p w14:paraId="64ACC30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419898</w:t>
            </w:r>
          </w:p>
        </w:tc>
        <w:tc>
          <w:tcPr>
            <w:tcW w:w="536" w:type="dxa"/>
            <w:gridSpan w:val="2"/>
            <w:noWrap/>
            <w:hideMark/>
          </w:tcPr>
          <w:p w14:paraId="52C36D3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0.15</w:t>
            </w:r>
          </w:p>
        </w:tc>
        <w:tc>
          <w:tcPr>
            <w:tcW w:w="1147" w:type="dxa"/>
            <w:noWrap/>
            <w:hideMark/>
          </w:tcPr>
          <w:p w14:paraId="2E429AB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18660.68</w:t>
            </w:r>
          </w:p>
        </w:tc>
        <w:tc>
          <w:tcPr>
            <w:tcW w:w="1170" w:type="dxa"/>
            <w:noWrap/>
            <w:hideMark/>
          </w:tcPr>
          <w:p w14:paraId="4C37663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8.56</w:t>
            </w:r>
          </w:p>
        </w:tc>
        <w:tc>
          <w:tcPr>
            <w:tcW w:w="990" w:type="dxa"/>
            <w:noWrap/>
            <w:hideMark/>
          </w:tcPr>
          <w:p w14:paraId="0458CA6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2.66</w:t>
            </w:r>
          </w:p>
        </w:tc>
        <w:tc>
          <w:tcPr>
            <w:tcW w:w="1709" w:type="dxa"/>
            <w:noWrap/>
            <w:hideMark/>
          </w:tcPr>
          <w:p w14:paraId="5D59D8B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416.48</w:t>
            </w:r>
          </w:p>
        </w:tc>
      </w:tr>
      <w:tr w:rsidR="00FD02FE" w:rsidRPr="00343432" w14:paraId="13EA39A3" w14:textId="77777777" w:rsidTr="000B57FE">
        <w:trPr>
          <w:trHeight w:val="220"/>
        </w:trPr>
        <w:tc>
          <w:tcPr>
            <w:tcW w:w="581" w:type="dxa"/>
            <w:noWrap/>
            <w:hideMark/>
          </w:tcPr>
          <w:p w14:paraId="5DDED15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1976</w:t>
            </w:r>
          </w:p>
        </w:tc>
        <w:tc>
          <w:tcPr>
            <w:tcW w:w="949" w:type="dxa"/>
            <w:noWrap/>
            <w:hideMark/>
          </w:tcPr>
          <w:p w14:paraId="48114EF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225899.4</w:t>
            </w:r>
          </w:p>
        </w:tc>
        <w:tc>
          <w:tcPr>
            <w:tcW w:w="1197" w:type="dxa"/>
            <w:gridSpan w:val="2"/>
            <w:noWrap/>
            <w:hideMark/>
          </w:tcPr>
          <w:p w14:paraId="5B0F568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215059</w:t>
            </w:r>
          </w:p>
        </w:tc>
        <w:tc>
          <w:tcPr>
            <w:tcW w:w="536" w:type="dxa"/>
            <w:gridSpan w:val="2"/>
            <w:noWrap/>
            <w:hideMark/>
          </w:tcPr>
          <w:p w14:paraId="76789D5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0.14</w:t>
            </w:r>
          </w:p>
        </w:tc>
        <w:tc>
          <w:tcPr>
            <w:tcW w:w="1147" w:type="dxa"/>
            <w:noWrap/>
            <w:hideMark/>
          </w:tcPr>
          <w:p w14:paraId="0C37FF7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19698.61</w:t>
            </w:r>
          </w:p>
        </w:tc>
        <w:tc>
          <w:tcPr>
            <w:tcW w:w="1170" w:type="dxa"/>
            <w:noWrap/>
            <w:hideMark/>
          </w:tcPr>
          <w:p w14:paraId="5B4F9C2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7.68</w:t>
            </w:r>
          </w:p>
        </w:tc>
        <w:tc>
          <w:tcPr>
            <w:tcW w:w="990" w:type="dxa"/>
            <w:noWrap/>
            <w:hideMark/>
          </w:tcPr>
          <w:p w14:paraId="1826083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2.96</w:t>
            </w:r>
          </w:p>
        </w:tc>
        <w:tc>
          <w:tcPr>
            <w:tcW w:w="1709" w:type="dxa"/>
            <w:noWrap/>
            <w:hideMark/>
          </w:tcPr>
          <w:p w14:paraId="0615F87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489.9</w:t>
            </w:r>
          </w:p>
        </w:tc>
      </w:tr>
      <w:tr w:rsidR="00FD02FE" w:rsidRPr="00343432" w14:paraId="3E885B3D" w14:textId="77777777" w:rsidTr="000B57FE">
        <w:trPr>
          <w:trHeight w:val="220"/>
        </w:trPr>
        <w:tc>
          <w:tcPr>
            <w:tcW w:w="581" w:type="dxa"/>
            <w:noWrap/>
            <w:hideMark/>
          </w:tcPr>
          <w:p w14:paraId="1BB1E97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1977</w:t>
            </w:r>
          </w:p>
        </w:tc>
        <w:tc>
          <w:tcPr>
            <w:tcW w:w="949" w:type="dxa"/>
            <w:noWrap/>
            <w:hideMark/>
          </w:tcPr>
          <w:p w14:paraId="135696D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313080.1</w:t>
            </w:r>
          </w:p>
        </w:tc>
        <w:tc>
          <w:tcPr>
            <w:tcW w:w="1197" w:type="dxa"/>
            <w:gridSpan w:val="2"/>
            <w:noWrap/>
            <w:hideMark/>
          </w:tcPr>
          <w:p w14:paraId="7BE534F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75035.52</w:t>
            </w:r>
          </w:p>
        </w:tc>
        <w:tc>
          <w:tcPr>
            <w:tcW w:w="536" w:type="dxa"/>
            <w:gridSpan w:val="2"/>
            <w:noWrap/>
            <w:hideMark/>
          </w:tcPr>
          <w:p w14:paraId="232E659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0.13</w:t>
            </w:r>
          </w:p>
        </w:tc>
        <w:tc>
          <w:tcPr>
            <w:tcW w:w="1147" w:type="dxa"/>
            <w:noWrap/>
            <w:hideMark/>
          </w:tcPr>
          <w:p w14:paraId="45FC149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27048.11</w:t>
            </w:r>
          </w:p>
        </w:tc>
        <w:tc>
          <w:tcPr>
            <w:tcW w:w="1170" w:type="dxa"/>
            <w:noWrap/>
            <w:hideMark/>
          </w:tcPr>
          <w:p w14:paraId="72AFC52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7.61</w:t>
            </w:r>
          </w:p>
        </w:tc>
        <w:tc>
          <w:tcPr>
            <w:tcW w:w="990" w:type="dxa"/>
            <w:noWrap/>
            <w:hideMark/>
          </w:tcPr>
          <w:p w14:paraId="5C2BDF4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w:t>
            </w:r>
          </w:p>
        </w:tc>
        <w:tc>
          <w:tcPr>
            <w:tcW w:w="1709" w:type="dxa"/>
            <w:noWrap/>
            <w:hideMark/>
          </w:tcPr>
          <w:p w14:paraId="1A22A7B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678.97</w:t>
            </w:r>
          </w:p>
        </w:tc>
      </w:tr>
      <w:tr w:rsidR="00FD02FE" w:rsidRPr="00343432" w14:paraId="16D64DAC" w14:textId="77777777" w:rsidTr="000B57FE">
        <w:trPr>
          <w:trHeight w:val="220"/>
        </w:trPr>
        <w:tc>
          <w:tcPr>
            <w:tcW w:w="581" w:type="dxa"/>
            <w:noWrap/>
            <w:hideMark/>
          </w:tcPr>
          <w:p w14:paraId="10210B8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1978</w:t>
            </w:r>
          </w:p>
        </w:tc>
        <w:tc>
          <w:tcPr>
            <w:tcW w:w="949" w:type="dxa"/>
            <w:noWrap/>
            <w:hideMark/>
          </w:tcPr>
          <w:p w14:paraId="5EC30D4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374942.4</w:t>
            </w:r>
          </w:p>
        </w:tc>
        <w:tc>
          <w:tcPr>
            <w:tcW w:w="1197" w:type="dxa"/>
            <w:gridSpan w:val="2"/>
            <w:noWrap/>
            <w:hideMark/>
          </w:tcPr>
          <w:p w14:paraId="7BE07C0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66762.32</w:t>
            </w:r>
          </w:p>
        </w:tc>
        <w:tc>
          <w:tcPr>
            <w:tcW w:w="536" w:type="dxa"/>
            <w:gridSpan w:val="2"/>
            <w:noWrap/>
            <w:hideMark/>
          </w:tcPr>
          <w:p w14:paraId="6E04388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0.13</w:t>
            </w:r>
          </w:p>
        </w:tc>
        <w:tc>
          <w:tcPr>
            <w:tcW w:w="1147" w:type="dxa"/>
            <w:noWrap/>
            <w:hideMark/>
          </w:tcPr>
          <w:p w14:paraId="32FA185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35641.51</w:t>
            </w:r>
          </w:p>
        </w:tc>
        <w:tc>
          <w:tcPr>
            <w:tcW w:w="1170" w:type="dxa"/>
            <w:noWrap/>
            <w:hideMark/>
          </w:tcPr>
          <w:p w14:paraId="3F83C3F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8.37</w:t>
            </w:r>
          </w:p>
        </w:tc>
        <w:tc>
          <w:tcPr>
            <w:tcW w:w="990" w:type="dxa"/>
            <w:noWrap/>
            <w:hideMark/>
          </w:tcPr>
          <w:p w14:paraId="3D012A0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4.33</w:t>
            </w:r>
          </w:p>
        </w:tc>
        <w:tc>
          <w:tcPr>
            <w:tcW w:w="1709" w:type="dxa"/>
            <w:noWrap/>
            <w:hideMark/>
          </w:tcPr>
          <w:p w14:paraId="70B625D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813.13</w:t>
            </w:r>
          </w:p>
        </w:tc>
      </w:tr>
      <w:tr w:rsidR="00FD02FE" w:rsidRPr="00343432" w14:paraId="530D0ED2" w14:textId="77777777" w:rsidTr="000B57FE">
        <w:trPr>
          <w:trHeight w:val="220"/>
        </w:trPr>
        <w:tc>
          <w:tcPr>
            <w:tcW w:w="581" w:type="dxa"/>
            <w:noWrap/>
            <w:hideMark/>
          </w:tcPr>
          <w:p w14:paraId="366E8B8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1979</w:t>
            </w:r>
          </w:p>
        </w:tc>
        <w:tc>
          <w:tcPr>
            <w:tcW w:w="949" w:type="dxa"/>
            <w:noWrap/>
            <w:hideMark/>
          </w:tcPr>
          <w:p w14:paraId="49EBEE9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328921.5</w:t>
            </w:r>
          </w:p>
        </w:tc>
        <w:tc>
          <w:tcPr>
            <w:tcW w:w="1197" w:type="dxa"/>
            <w:gridSpan w:val="2"/>
            <w:noWrap/>
            <w:hideMark/>
          </w:tcPr>
          <w:p w14:paraId="7B2E1A2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155915.9</w:t>
            </w:r>
          </w:p>
        </w:tc>
        <w:tc>
          <w:tcPr>
            <w:tcW w:w="536" w:type="dxa"/>
            <w:gridSpan w:val="2"/>
            <w:noWrap/>
            <w:hideMark/>
          </w:tcPr>
          <w:p w14:paraId="32AE6CE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0.13</w:t>
            </w:r>
          </w:p>
        </w:tc>
        <w:tc>
          <w:tcPr>
            <w:tcW w:w="1147" w:type="dxa"/>
            <w:noWrap/>
            <w:hideMark/>
          </w:tcPr>
          <w:p w14:paraId="6895149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37540.35</w:t>
            </w:r>
          </w:p>
        </w:tc>
        <w:tc>
          <w:tcPr>
            <w:tcW w:w="1170" w:type="dxa"/>
            <w:noWrap/>
            <w:hideMark/>
          </w:tcPr>
          <w:p w14:paraId="3A42C40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10.05</w:t>
            </w:r>
          </w:p>
        </w:tc>
        <w:tc>
          <w:tcPr>
            <w:tcW w:w="990" w:type="dxa"/>
            <w:noWrap/>
            <w:hideMark/>
          </w:tcPr>
          <w:p w14:paraId="2E6854E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4.46</w:t>
            </w:r>
          </w:p>
        </w:tc>
        <w:tc>
          <w:tcPr>
            <w:tcW w:w="1709" w:type="dxa"/>
            <w:noWrap/>
            <w:hideMark/>
          </w:tcPr>
          <w:p w14:paraId="738F145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713.32</w:t>
            </w:r>
          </w:p>
        </w:tc>
      </w:tr>
      <w:tr w:rsidR="00FD02FE" w:rsidRPr="00343432" w14:paraId="3F918914" w14:textId="77777777" w:rsidTr="000B57FE">
        <w:trPr>
          <w:trHeight w:val="220"/>
        </w:trPr>
        <w:tc>
          <w:tcPr>
            <w:tcW w:w="581" w:type="dxa"/>
            <w:noWrap/>
            <w:hideMark/>
          </w:tcPr>
          <w:p w14:paraId="36FE82C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1980</w:t>
            </w:r>
          </w:p>
        </w:tc>
        <w:tc>
          <w:tcPr>
            <w:tcW w:w="949" w:type="dxa"/>
            <w:noWrap/>
            <w:hideMark/>
          </w:tcPr>
          <w:p w14:paraId="5CECDD9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296742.3</w:t>
            </w:r>
          </w:p>
        </w:tc>
        <w:tc>
          <w:tcPr>
            <w:tcW w:w="1197" w:type="dxa"/>
            <w:gridSpan w:val="2"/>
            <w:noWrap/>
            <w:hideMark/>
          </w:tcPr>
          <w:p w14:paraId="05FEECD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87163.41</w:t>
            </w:r>
          </w:p>
        </w:tc>
        <w:tc>
          <w:tcPr>
            <w:tcW w:w="536" w:type="dxa"/>
            <w:gridSpan w:val="2"/>
            <w:noWrap/>
            <w:hideMark/>
          </w:tcPr>
          <w:p w14:paraId="1FD1946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0.13</w:t>
            </w:r>
          </w:p>
        </w:tc>
        <w:tc>
          <w:tcPr>
            <w:tcW w:w="1147" w:type="dxa"/>
            <w:noWrap/>
            <w:hideMark/>
          </w:tcPr>
          <w:p w14:paraId="4638180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31674.44</w:t>
            </w:r>
          </w:p>
        </w:tc>
        <w:tc>
          <w:tcPr>
            <w:tcW w:w="1170" w:type="dxa"/>
            <w:noWrap/>
            <w:hideMark/>
          </w:tcPr>
          <w:p w14:paraId="70FDA23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9.4</w:t>
            </w:r>
          </w:p>
        </w:tc>
        <w:tc>
          <w:tcPr>
            <w:tcW w:w="990" w:type="dxa"/>
            <w:noWrap/>
            <w:hideMark/>
          </w:tcPr>
          <w:p w14:paraId="4D463A7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4.69</w:t>
            </w:r>
          </w:p>
        </w:tc>
        <w:tc>
          <w:tcPr>
            <w:tcW w:w="1709" w:type="dxa"/>
            <w:noWrap/>
            <w:hideMark/>
          </w:tcPr>
          <w:p w14:paraId="1A3D5FD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643.54</w:t>
            </w:r>
          </w:p>
        </w:tc>
      </w:tr>
      <w:tr w:rsidR="00FD02FE" w:rsidRPr="00343432" w14:paraId="591F1B07" w14:textId="77777777" w:rsidTr="000B57FE">
        <w:trPr>
          <w:trHeight w:val="220"/>
        </w:trPr>
        <w:tc>
          <w:tcPr>
            <w:tcW w:w="581" w:type="dxa"/>
            <w:noWrap/>
            <w:hideMark/>
          </w:tcPr>
          <w:p w14:paraId="4D4487E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1981</w:t>
            </w:r>
          </w:p>
        </w:tc>
        <w:tc>
          <w:tcPr>
            <w:tcW w:w="949" w:type="dxa"/>
            <w:noWrap/>
            <w:hideMark/>
          </w:tcPr>
          <w:p w14:paraId="591F69C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245286.7</w:t>
            </w:r>
          </w:p>
        </w:tc>
        <w:tc>
          <w:tcPr>
            <w:tcW w:w="1197" w:type="dxa"/>
            <w:gridSpan w:val="2"/>
            <w:noWrap/>
            <w:hideMark/>
          </w:tcPr>
          <w:p w14:paraId="25292F7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157788.5</w:t>
            </w:r>
          </w:p>
        </w:tc>
        <w:tc>
          <w:tcPr>
            <w:tcW w:w="536" w:type="dxa"/>
            <w:gridSpan w:val="2"/>
            <w:noWrap/>
            <w:hideMark/>
          </w:tcPr>
          <w:p w14:paraId="380DAE1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0.14</w:t>
            </w:r>
          </w:p>
        </w:tc>
        <w:tc>
          <w:tcPr>
            <w:tcW w:w="1147" w:type="dxa"/>
            <w:noWrap/>
            <w:hideMark/>
          </w:tcPr>
          <w:p w14:paraId="7FDD3A8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26527.65</w:t>
            </w:r>
          </w:p>
        </w:tc>
        <w:tc>
          <w:tcPr>
            <w:tcW w:w="1170" w:type="dxa"/>
            <w:noWrap/>
            <w:hideMark/>
          </w:tcPr>
          <w:p w14:paraId="651ACBB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9.53</w:t>
            </w:r>
          </w:p>
        </w:tc>
        <w:tc>
          <w:tcPr>
            <w:tcW w:w="990" w:type="dxa"/>
            <w:noWrap/>
            <w:hideMark/>
          </w:tcPr>
          <w:p w14:paraId="50053B5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4.33</w:t>
            </w:r>
          </w:p>
        </w:tc>
        <w:tc>
          <w:tcPr>
            <w:tcW w:w="1709" w:type="dxa"/>
            <w:noWrap/>
            <w:hideMark/>
          </w:tcPr>
          <w:p w14:paraId="73C1491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531.95</w:t>
            </w:r>
          </w:p>
        </w:tc>
      </w:tr>
      <w:tr w:rsidR="00FD02FE" w:rsidRPr="00343432" w14:paraId="1C6814A6" w14:textId="77777777" w:rsidTr="000B57FE">
        <w:trPr>
          <w:trHeight w:val="220"/>
        </w:trPr>
        <w:tc>
          <w:tcPr>
            <w:tcW w:w="581" w:type="dxa"/>
            <w:noWrap/>
            <w:hideMark/>
          </w:tcPr>
          <w:p w14:paraId="195CC39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1982</w:t>
            </w:r>
          </w:p>
        </w:tc>
        <w:tc>
          <w:tcPr>
            <w:tcW w:w="949" w:type="dxa"/>
            <w:noWrap/>
            <w:hideMark/>
          </w:tcPr>
          <w:p w14:paraId="16C969B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229100.7</w:t>
            </w:r>
          </w:p>
        </w:tc>
        <w:tc>
          <w:tcPr>
            <w:tcW w:w="1197" w:type="dxa"/>
            <w:gridSpan w:val="2"/>
            <w:noWrap/>
            <w:hideMark/>
          </w:tcPr>
          <w:p w14:paraId="47E8E80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266270.9</w:t>
            </w:r>
          </w:p>
        </w:tc>
        <w:tc>
          <w:tcPr>
            <w:tcW w:w="536" w:type="dxa"/>
            <w:gridSpan w:val="2"/>
            <w:noWrap/>
            <w:hideMark/>
          </w:tcPr>
          <w:p w14:paraId="4D1ADD0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0.14</w:t>
            </w:r>
          </w:p>
        </w:tc>
        <w:tc>
          <w:tcPr>
            <w:tcW w:w="1147" w:type="dxa"/>
            <w:noWrap/>
            <w:hideMark/>
          </w:tcPr>
          <w:p w14:paraId="1A9EA9D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24573.46</w:t>
            </w:r>
          </w:p>
        </w:tc>
        <w:tc>
          <w:tcPr>
            <w:tcW w:w="1170" w:type="dxa"/>
            <w:noWrap/>
            <w:hideMark/>
          </w:tcPr>
          <w:p w14:paraId="53E580F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9.45</w:t>
            </w:r>
          </w:p>
        </w:tc>
        <w:tc>
          <w:tcPr>
            <w:tcW w:w="990" w:type="dxa"/>
            <w:noWrap/>
            <w:hideMark/>
          </w:tcPr>
          <w:p w14:paraId="2690FC2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3.69</w:t>
            </w:r>
          </w:p>
        </w:tc>
        <w:tc>
          <w:tcPr>
            <w:tcW w:w="1709" w:type="dxa"/>
            <w:noWrap/>
            <w:hideMark/>
          </w:tcPr>
          <w:p w14:paraId="2326A3D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496.84</w:t>
            </w:r>
          </w:p>
        </w:tc>
      </w:tr>
      <w:tr w:rsidR="00FD02FE" w:rsidRPr="00343432" w14:paraId="6CF41F13" w14:textId="77777777" w:rsidTr="000B57FE">
        <w:trPr>
          <w:trHeight w:val="220"/>
        </w:trPr>
        <w:tc>
          <w:tcPr>
            <w:tcW w:w="581" w:type="dxa"/>
            <w:noWrap/>
            <w:hideMark/>
          </w:tcPr>
          <w:p w14:paraId="5FECD7D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1983</w:t>
            </w:r>
          </w:p>
        </w:tc>
        <w:tc>
          <w:tcPr>
            <w:tcW w:w="949" w:type="dxa"/>
            <w:noWrap/>
            <w:hideMark/>
          </w:tcPr>
          <w:p w14:paraId="1C21C53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219702.7</w:t>
            </w:r>
          </w:p>
        </w:tc>
        <w:tc>
          <w:tcPr>
            <w:tcW w:w="1197" w:type="dxa"/>
            <w:gridSpan w:val="2"/>
            <w:noWrap/>
            <w:hideMark/>
          </w:tcPr>
          <w:p w14:paraId="56970AC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511683.9</w:t>
            </w:r>
          </w:p>
        </w:tc>
        <w:tc>
          <w:tcPr>
            <w:tcW w:w="536" w:type="dxa"/>
            <w:gridSpan w:val="2"/>
            <w:noWrap/>
            <w:hideMark/>
          </w:tcPr>
          <w:p w14:paraId="7B8602B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0.15</w:t>
            </w:r>
          </w:p>
        </w:tc>
        <w:tc>
          <w:tcPr>
            <w:tcW w:w="1147" w:type="dxa"/>
            <w:noWrap/>
            <w:hideMark/>
          </w:tcPr>
          <w:p w14:paraId="5F22C85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24219.92</w:t>
            </w:r>
          </w:p>
        </w:tc>
        <w:tc>
          <w:tcPr>
            <w:tcW w:w="1170" w:type="dxa"/>
            <w:noWrap/>
            <w:hideMark/>
          </w:tcPr>
          <w:p w14:paraId="546CDC1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9.71</w:t>
            </w:r>
          </w:p>
        </w:tc>
        <w:tc>
          <w:tcPr>
            <w:tcW w:w="990" w:type="dxa"/>
            <w:noWrap/>
            <w:hideMark/>
          </w:tcPr>
          <w:p w14:paraId="6F435AE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2.88</w:t>
            </w:r>
          </w:p>
        </w:tc>
        <w:tc>
          <w:tcPr>
            <w:tcW w:w="1709" w:type="dxa"/>
            <w:noWrap/>
            <w:hideMark/>
          </w:tcPr>
          <w:p w14:paraId="060445B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476.46</w:t>
            </w:r>
          </w:p>
        </w:tc>
      </w:tr>
      <w:tr w:rsidR="00FD02FE" w:rsidRPr="00343432" w14:paraId="4A54EF99" w14:textId="77777777" w:rsidTr="000B57FE">
        <w:trPr>
          <w:trHeight w:val="220"/>
        </w:trPr>
        <w:tc>
          <w:tcPr>
            <w:tcW w:w="581" w:type="dxa"/>
            <w:noWrap/>
            <w:hideMark/>
          </w:tcPr>
          <w:p w14:paraId="6C591DA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1984</w:t>
            </w:r>
          </w:p>
        </w:tc>
        <w:tc>
          <w:tcPr>
            <w:tcW w:w="949" w:type="dxa"/>
            <w:noWrap/>
            <w:hideMark/>
          </w:tcPr>
          <w:p w14:paraId="31D466C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234484.5</w:t>
            </w:r>
          </w:p>
        </w:tc>
        <w:tc>
          <w:tcPr>
            <w:tcW w:w="1197" w:type="dxa"/>
            <w:gridSpan w:val="2"/>
            <w:noWrap/>
            <w:hideMark/>
          </w:tcPr>
          <w:p w14:paraId="3C773CD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99097.57</w:t>
            </w:r>
          </w:p>
        </w:tc>
        <w:tc>
          <w:tcPr>
            <w:tcW w:w="536" w:type="dxa"/>
            <w:gridSpan w:val="2"/>
            <w:noWrap/>
            <w:hideMark/>
          </w:tcPr>
          <w:p w14:paraId="4566544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0.15</w:t>
            </w:r>
          </w:p>
        </w:tc>
        <w:tc>
          <w:tcPr>
            <w:tcW w:w="1147" w:type="dxa"/>
            <w:noWrap/>
            <w:hideMark/>
          </w:tcPr>
          <w:p w14:paraId="01BB326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24775.56</w:t>
            </w:r>
          </w:p>
        </w:tc>
        <w:tc>
          <w:tcPr>
            <w:tcW w:w="1170" w:type="dxa"/>
            <w:noWrap/>
            <w:hideMark/>
          </w:tcPr>
          <w:p w14:paraId="05889B3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9.31</w:t>
            </w:r>
          </w:p>
        </w:tc>
        <w:tc>
          <w:tcPr>
            <w:tcW w:w="990" w:type="dxa"/>
            <w:noWrap/>
            <w:hideMark/>
          </w:tcPr>
          <w:p w14:paraId="64B8517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3.08</w:t>
            </w:r>
          </w:p>
        </w:tc>
        <w:tc>
          <w:tcPr>
            <w:tcW w:w="1709" w:type="dxa"/>
            <w:noWrap/>
            <w:hideMark/>
          </w:tcPr>
          <w:p w14:paraId="0E1B59E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508.52</w:t>
            </w:r>
          </w:p>
        </w:tc>
      </w:tr>
      <w:tr w:rsidR="00FD02FE" w:rsidRPr="00343432" w14:paraId="052DE879" w14:textId="77777777" w:rsidTr="000B57FE">
        <w:trPr>
          <w:trHeight w:val="220"/>
        </w:trPr>
        <w:tc>
          <w:tcPr>
            <w:tcW w:w="581" w:type="dxa"/>
            <w:noWrap/>
            <w:hideMark/>
          </w:tcPr>
          <w:p w14:paraId="3778A40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1985</w:t>
            </w:r>
          </w:p>
        </w:tc>
        <w:tc>
          <w:tcPr>
            <w:tcW w:w="949" w:type="dxa"/>
            <w:noWrap/>
            <w:hideMark/>
          </w:tcPr>
          <w:p w14:paraId="2A38E25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439711.4</w:t>
            </w:r>
          </w:p>
        </w:tc>
        <w:tc>
          <w:tcPr>
            <w:tcW w:w="1197" w:type="dxa"/>
            <w:gridSpan w:val="2"/>
            <w:noWrap/>
            <w:hideMark/>
          </w:tcPr>
          <w:p w14:paraId="635079A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158273.8</w:t>
            </w:r>
          </w:p>
        </w:tc>
        <w:tc>
          <w:tcPr>
            <w:tcW w:w="536" w:type="dxa"/>
            <w:gridSpan w:val="2"/>
            <w:noWrap/>
            <w:hideMark/>
          </w:tcPr>
          <w:p w14:paraId="2158B9A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0.16</w:t>
            </w:r>
          </w:p>
        </w:tc>
        <w:tc>
          <w:tcPr>
            <w:tcW w:w="1147" w:type="dxa"/>
            <w:noWrap/>
            <w:hideMark/>
          </w:tcPr>
          <w:p w14:paraId="63D7841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40912.19</w:t>
            </w:r>
          </w:p>
        </w:tc>
        <w:tc>
          <w:tcPr>
            <w:tcW w:w="1170" w:type="dxa"/>
            <w:noWrap/>
            <w:hideMark/>
          </w:tcPr>
          <w:p w14:paraId="5DF3AF0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8.2</w:t>
            </w:r>
          </w:p>
        </w:tc>
        <w:tc>
          <w:tcPr>
            <w:tcW w:w="990" w:type="dxa"/>
            <w:noWrap/>
            <w:hideMark/>
          </w:tcPr>
          <w:p w14:paraId="688DF09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3.4</w:t>
            </w:r>
          </w:p>
        </w:tc>
        <w:tc>
          <w:tcPr>
            <w:tcW w:w="1709" w:type="dxa"/>
            <w:noWrap/>
            <w:hideMark/>
          </w:tcPr>
          <w:p w14:paraId="2852A26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953.59</w:t>
            </w:r>
          </w:p>
        </w:tc>
      </w:tr>
      <w:tr w:rsidR="00FD02FE" w:rsidRPr="00343432" w14:paraId="553BFF2F" w14:textId="77777777" w:rsidTr="000B57FE">
        <w:trPr>
          <w:trHeight w:val="220"/>
        </w:trPr>
        <w:tc>
          <w:tcPr>
            <w:tcW w:w="581" w:type="dxa"/>
            <w:noWrap/>
            <w:hideMark/>
          </w:tcPr>
          <w:p w14:paraId="4D3C184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1986</w:t>
            </w:r>
          </w:p>
        </w:tc>
        <w:tc>
          <w:tcPr>
            <w:tcW w:w="949" w:type="dxa"/>
            <w:noWrap/>
            <w:hideMark/>
          </w:tcPr>
          <w:p w14:paraId="157BA5E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409117.2</w:t>
            </w:r>
          </w:p>
        </w:tc>
        <w:tc>
          <w:tcPr>
            <w:tcW w:w="1197" w:type="dxa"/>
            <w:gridSpan w:val="2"/>
            <w:noWrap/>
            <w:hideMark/>
          </w:tcPr>
          <w:p w14:paraId="4399119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115192.5</w:t>
            </w:r>
          </w:p>
        </w:tc>
        <w:tc>
          <w:tcPr>
            <w:tcW w:w="536" w:type="dxa"/>
            <w:gridSpan w:val="2"/>
            <w:noWrap/>
            <w:hideMark/>
          </w:tcPr>
          <w:p w14:paraId="6243E8C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0.15</w:t>
            </w:r>
          </w:p>
        </w:tc>
        <w:tc>
          <w:tcPr>
            <w:tcW w:w="1147" w:type="dxa"/>
            <w:noWrap/>
            <w:hideMark/>
          </w:tcPr>
          <w:p w14:paraId="6245F2D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42997.19</w:t>
            </w:r>
          </w:p>
        </w:tc>
        <w:tc>
          <w:tcPr>
            <w:tcW w:w="1170" w:type="dxa"/>
            <w:noWrap/>
            <w:hideMark/>
          </w:tcPr>
          <w:p w14:paraId="3082B03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9.26</w:t>
            </w:r>
          </w:p>
        </w:tc>
        <w:tc>
          <w:tcPr>
            <w:tcW w:w="990" w:type="dxa"/>
            <w:noWrap/>
            <w:hideMark/>
          </w:tcPr>
          <w:p w14:paraId="20AF4D6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3.81</w:t>
            </w:r>
          </w:p>
        </w:tc>
        <w:tc>
          <w:tcPr>
            <w:tcW w:w="1709" w:type="dxa"/>
            <w:noWrap/>
            <w:hideMark/>
          </w:tcPr>
          <w:p w14:paraId="003A3CD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887.24</w:t>
            </w:r>
          </w:p>
        </w:tc>
      </w:tr>
      <w:tr w:rsidR="00FD02FE" w:rsidRPr="00343432" w14:paraId="2DB073D5" w14:textId="77777777" w:rsidTr="000B57FE">
        <w:trPr>
          <w:trHeight w:val="220"/>
        </w:trPr>
        <w:tc>
          <w:tcPr>
            <w:tcW w:w="581" w:type="dxa"/>
            <w:noWrap/>
            <w:hideMark/>
          </w:tcPr>
          <w:p w14:paraId="79B97F1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1987</w:t>
            </w:r>
          </w:p>
        </w:tc>
        <w:tc>
          <w:tcPr>
            <w:tcW w:w="949" w:type="dxa"/>
            <w:noWrap/>
            <w:hideMark/>
          </w:tcPr>
          <w:p w14:paraId="5C4CCB5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367096.3</w:t>
            </w:r>
          </w:p>
        </w:tc>
        <w:tc>
          <w:tcPr>
            <w:tcW w:w="1197" w:type="dxa"/>
            <w:gridSpan w:val="2"/>
            <w:noWrap/>
            <w:hideMark/>
          </w:tcPr>
          <w:p w14:paraId="09211DA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108662.7</w:t>
            </w:r>
          </w:p>
        </w:tc>
        <w:tc>
          <w:tcPr>
            <w:tcW w:w="536" w:type="dxa"/>
            <w:gridSpan w:val="2"/>
            <w:noWrap/>
            <w:hideMark/>
          </w:tcPr>
          <w:p w14:paraId="567C264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0.15</w:t>
            </w:r>
          </w:p>
        </w:tc>
        <w:tc>
          <w:tcPr>
            <w:tcW w:w="1147" w:type="dxa"/>
            <w:noWrap/>
            <w:hideMark/>
          </w:tcPr>
          <w:p w14:paraId="73D44C2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45336.57</w:t>
            </w:r>
          </w:p>
        </w:tc>
        <w:tc>
          <w:tcPr>
            <w:tcW w:w="1170" w:type="dxa"/>
            <w:noWrap/>
            <w:hideMark/>
          </w:tcPr>
          <w:p w14:paraId="3279508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10.88</w:t>
            </w:r>
          </w:p>
        </w:tc>
        <w:tc>
          <w:tcPr>
            <w:tcW w:w="990" w:type="dxa"/>
            <w:noWrap/>
            <w:hideMark/>
          </w:tcPr>
          <w:p w14:paraId="731309E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4.31</w:t>
            </w:r>
          </w:p>
        </w:tc>
        <w:tc>
          <w:tcPr>
            <w:tcW w:w="1709" w:type="dxa"/>
            <w:noWrap/>
            <w:hideMark/>
          </w:tcPr>
          <w:p w14:paraId="3C6FF25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796.11</w:t>
            </w:r>
          </w:p>
        </w:tc>
      </w:tr>
      <w:tr w:rsidR="00FD02FE" w:rsidRPr="00343432" w14:paraId="3BF50CD3" w14:textId="77777777" w:rsidTr="000B57FE">
        <w:trPr>
          <w:trHeight w:val="220"/>
        </w:trPr>
        <w:tc>
          <w:tcPr>
            <w:tcW w:w="581" w:type="dxa"/>
            <w:noWrap/>
            <w:hideMark/>
          </w:tcPr>
          <w:p w14:paraId="65587AC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1988</w:t>
            </w:r>
          </w:p>
        </w:tc>
        <w:tc>
          <w:tcPr>
            <w:tcW w:w="949" w:type="dxa"/>
            <w:noWrap/>
            <w:hideMark/>
          </w:tcPr>
          <w:p w14:paraId="0E6A502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364885.2</w:t>
            </w:r>
          </w:p>
        </w:tc>
        <w:tc>
          <w:tcPr>
            <w:tcW w:w="1197" w:type="dxa"/>
            <w:gridSpan w:val="2"/>
            <w:noWrap/>
            <w:hideMark/>
          </w:tcPr>
          <w:p w14:paraId="1F919C5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280489.2</w:t>
            </w:r>
          </w:p>
        </w:tc>
        <w:tc>
          <w:tcPr>
            <w:tcW w:w="536" w:type="dxa"/>
            <w:gridSpan w:val="2"/>
            <w:noWrap/>
            <w:hideMark/>
          </w:tcPr>
          <w:p w14:paraId="3026B97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0.14</w:t>
            </w:r>
          </w:p>
        </w:tc>
        <w:tc>
          <w:tcPr>
            <w:tcW w:w="1147" w:type="dxa"/>
            <w:noWrap/>
            <w:hideMark/>
          </w:tcPr>
          <w:p w14:paraId="58A54B7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41882.74</w:t>
            </w:r>
          </w:p>
        </w:tc>
        <w:tc>
          <w:tcPr>
            <w:tcW w:w="1170" w:type="dxa"/>
            <w:noWrap/>
            <w:hideMark/>
          </w:tcPr>
          <w:p w14:paraId="584BFFA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10.11</w:t>
            </w:r>
          </w:p>
        </w:tc>
        <w:tc>
          <w:tcPr>
            <w:tcW w:w="990" w:type="dxa"/>
            <w:noWrap/>
            <w:hideMark/>
          </w:tcPr>
          <w:p w14:paraId="769B55B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4.17</w:t>
            </w:r>
          </w:p>
        </w:tc>
        <w:tc>
          <w:tcPr>
            <w:tcW w:w="1709" w:type="dxa"/>
            <w:noWrap/>
            <w:hideMark/>
          </w:tcPr>
          <w:p w14:paraId="403492E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791.32</w:t>
            </w:r>
          </w:p>
        </w:tc>
      </w:tr>
      <w:tr w:rsidR="00FD02FE" w:rsidRPr="00343432" w14:paraId="388E2A22" w14:textId="77777777" w:rsidTr="000B57FE">
        <w:trPr>
          <w:trHeight w:val="220"/>
        </w:trPr>
        <w:tc>
          <w:tcPr>
            <w:tcW w:w="581" w:type="dxa"/>
            <w:noWrap/>
            <w:hideMark/>
          </w:tcPr>
          <w:p w14:paraId="42F9D11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1989</w:t>
            </w:r>
          </w:p>
        </w:tc>
        <w:tc>
          <w:tcPr>
            <w:tcW w:w="949" w:type="dxa"/>
            <w:noWrap/>
            <w:hideMark/>
          </w:tcPr>
          <w:p w14:paraId="04D85D4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385903.2</w:t>
            </w:r>
          </w:p>
        </w:tc>
        <w:tc>
          <w:tcPr>
            <w:tcW w:w="1197" w:type="dxa"/>
            <w:gridSpan w:val="2"/>
            <w:noWrap/>
            <w:hideMark/>
          </w:tcPr>
          <w:p w14:paraId="7B7ECCB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354918.5</w:t>
            </w:r>
          </w:p>
        </w:tc>
        <w:tc>
          <w:tcPr>
            <w:tcW w:w="536" w:type="dxa"/>
            <w:gridSpan w:val="2"/>
            <w:noWrap/>
            <w:hideMark/>
          </w:tcPr>
          <w:p w14:paraId="4A80B8F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0.14</w:t>
            </w:r>
          </w:p>
        </w:tc>
        <w:tc>
          <w:tcPr>
            <w:tcW w:w="1147" w:type="dxa"/>
            <w:noWrap/>
            <w:hideMark/>
          </w:tcPr>
          <w:p w14:paraId="4743A00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39307.87</w:t>
            </w:r>
          </w:p>
        </w:tc>
        <w:tc>
          <w:tcPr>
            <w:tcW w:w="1170" w:type="dxa"/>
            <w:noWrap/>
            <w:hideMark/>
          </w:tcPr>
          <w:p w14:paraId="085F52B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8.97</w:t>
            </w:r>
          </w:p>
        </w:tc>
        <w:tc>
          <w:tcPr>
            <w:tcW w:w="990" w:type="dxa"/>
            <w:noWrap/>
            <w:hideMark/>
          </w:tcPr>
          <w:p w14:paraId="4BF5CB7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3.69</w:t>
            </w:r>
          </w:p>
        </w:tc>
        <w:tc>
          <w:tcPr>
            <w:tcW w:w="1709" w:type="dxa"/>
            <w:noWrap/>
            <w:hideMark/>
          </w:tcPr>
          <w:p w14:paraId="2F8C686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836.9</w:t>
            </w:r>
          </w:p>
        </w:tc>
      </w:tr>
      <w:tr w:rsidR="00FD02FE" w:rsidRPr="00343432" w14:paraId="766589A0" w14:textId="77777777" w:rsidTr="000B57FE">
        <w:trPr>
          <w:trHeight w:val="220"/>
        </w:trPr>
        <w:tc>
          <w:tcPr>
            <w:tcW w:w="581" w:type="dxa"/>
            <w:noWrap/>
            <w:hideMark/>
          </w:tcPr>
          <w:p w14:paraId="40F337B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1990</w:t>
            </w:r>
          </w:p>
        </w:tc>
        <w:tc>
          <w:tcPr>
            <w:tcW w:w="949" w:type="dxa"/>
            <w:noWrap/>
            <w:hideMark/>
          </w:tcPr>
          <w:p w14:paraId="4DAD276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407816.1</w:t>
            </w:r>
          </w:p>
        </w:tc>
        <w:tc>
          <w:tcPr>
            <w:tcW w:w="1197" w:type="dxa"/>
            <w:gridSpan w:val="2"/>
            <w:noWrap/>
            <w:hideMark/>
          </w:tcPr>
          <w:p w14:paraId="06CD253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161710.5</w:t>
            </w:r>
          </w:p>
        </w:tc>
        <w:tc>
          <w:tcPr>
            <w:tcW w:w="536" w:type="dxa"/>
            <w:gridSpan w:val="2"/>
            <w:noWrap/>
            <w:hideMark/>
          </w:tcPr>
          <w:p w14:paraId="0719421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0.17</w:t>
            </w:r>
          </w:p>
        </w:tc>
        <w:tc>
          <w:tcPr>
            <w:tcW w:w="1147" w:type="dxa"/>
            <w:noWrap/>
            <w:hideMark/>
          </w:tcPr>
          <w:p w14:paraId="6F092C0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44360.65</w:t>
            </w:r>
          </w:p>
        </w:tc>
        <w:tc>
          <w:tcPr>
            <w:tcW w:w="1170" w:type="dxa"/>
            <w:noWrap/>
            <w:hideMark/>
          </w:tcPr>
          <w:p w14:paraId="4DEB8AF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9.58</w:t>
            </w:r>
          </w:p>
        </w:tc>
        <w:tc>
          <w:tcPr>
            <w:tcW w:w="990" w:type="dxa"/>
            <w:noWrap/>
            <w:hideMark/>
          </w:tcPr>
          <w:p w14:paraId="603F385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3.9</w:t>
            </w:r>
          </w:p>
        </w:tc>
        <w:tc>
          <w:tcPr>
            <w:tcW w:w="1709" w:type="dxa"/>
            <w:noWrap/>
            <w:hideMark/>
          </w:tcPr>
          <w:p w14:paraId="746233A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884.42</w:t>
            </w:r>
          </w:p>
        </w:tc>
      </w:tr>
      <w:tr w:rsidR="00FD02FE" w:rsidRPr="00343432" w14:paraId="609152A9" w14:textId="77777777" w:rsidTr="000B57FE">
        <w:trPr>
          <w:trHeight w:val="220"/>
        </w:trPr>
        <w:tc>
          <w:tcPr>
            <w:tcW w:w="581" w:type="dxa"/>
            <w:noWrap/>
            <w:hideMark/>
          </w:tcPr>
          <w:p w14:paraId="305DC33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1991</w:t>
            </w:r>
          </w:p>
        </w:tc>
        <w:tc>
          <w:tcPr>
            <w:tcW w:w="949" w:type="dxa"/>
            <w:noWrap/>
            <w:hideMark/>
          </w:tcPr>
          <w:p w14:paraId="1817448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365407.1</w:t>
            </w:r>
          </w:p>
        </w:tc>
        <w:tc>
          <w:tcPr>
            <w:tcW w:w="1197" w:type="dxa"/>
            <w:gridSpan w:val="2"/>
            <w:noWrap/>
            <w:hideMark/>
          </w:tcPr>
          <w:p w14:paraId="4FAD2C0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182170.1</w:t>
            </w:r>
          </w:p>
        </w:tc>
        <w:tc>
          <w:tcPr>
            <w:tcW w:w="536" w:type="dxa"/>
            <w:gridSpan w:val="2"/>
            <w:noWrap/>
            <w:hideMark/>
          </w:tcPr>
          <w:p w14:paraId="417E4CA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0.2</w:t>
            </w:r>
          </w:p>
        </w:tc>
        <w:tc>
          <w:tcPr>
            <w:tcW w:w="1147" w:type="dxa"/>
            <w:noWrap/>
            <w:hideMark/>
          </w:tcPr>
          <w:p w14:paraId="25505DA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46937.09</w:t>
            </w:r>
          </w:p>
        </w:tc>
        <w:tc>
          <w:tcPr>
            <w:tcW w:w="1170" w:type="dxa"/>
            <w:noWrap/>
            <w:hideMark/>
          </w:tcPr>
          <w:p w14:paraId="1726344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11.31</w:t>
            </w:r>
          </w:p>
        </w:tc>
        <w:tc>
          <w:tcPr>
            <w:tcW w:w="990" w:type="dxa"/>
            <w:noWrap/>
            <w:hideMark/>
          </w:tcPr>
          <w:p w14:paraId="2FB0426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3.86</w:t>
            </w:r>
          </w:p>
        </w:tc>
        <w:tc>
          <w:tcPr>
            <w:tcW w:w="1709" w:type="dxa"/>
            <w:noWrap/>
            <w:hideMark/>
          </w:tcPr>
          <w:p w14:paraId="17EFAB7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792.45</w:t>
            </w:r>
          </w:p>
        </w:tc>
      </w:tr>
      <w:tr w:rsidR="00FD02FE" w:rsidRPr="00343432" w14:paraId="673E635E" w14:textId="77777777" w:rsidTr="000B57FE">
        <w:trPr>
          <w:trHeight w:val="220"/>
        </w:trPr>
        <w:tc>
          <w:tcPr>
            <w:tcW w:w="581" w:type="dxa"/>
            <w:noWrap/>
            <w:hideMark/>
          </w:tcPr>
          <w:p w14:paraId="421D0F3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1992</w:t>
            </w:r>
          </w:p>
        </w:tc>
        <w:tc>
          <w:tcPr>
            <w:tcW w:w="949" w:type="dxa"/>
            <w:noWrap/>
            <w:hideMark/>
          </w:tcPr>
          <w:p w14:paraId="6FDD611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279155.1</w:t>
            </w:r>
          </w:p>
        </w:tc>
        <w:tc>
          <w:tcPr>
            <w:tcW w:w="1197" w:type="dxa"/>
            <w:gridSpan w:val="2"/>
            <w:noWrap/>
            <w:hideMark/>
          </w:tcPr>
          <w:p w14:paraId="1AE253F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157009</w:t>
            </w:r>
          </w:p>
        </w:tc>
        <w:tc>
          <w:tcPr>
            <w:tcW w:w="536" w:type="dxa"/>
            <w:gridSpan w:val="2"/>
            <w:noWrap/>
            <w:hideMark/>
          </w:tcPr>
          <w:p w14:paraId="77BD30B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0.23</w:t>
            </w:r>
          </w:p>
        </w:tc>
        <w:tc>
          <w:tcPr>
            <w:tcW w:w="1147" w:type="dxa"/>
            <w:noWrap/>
            <w:hideMark/>
          </w:tcPr>
          <w:p w14:paraId="300360A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44862.98</w:t>
            </w:r>
          </w:p>
        </w:tc>
        <w:tc>
          <w:tcPr>
            <w:tcW w:w="1170" w:type="dxa"/>
            <w:noWrap/>
            <w:hideMark/>
          </w:tcPr>
          <w:p w14:paraId="0C9EF38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14.16</w:t>
            </w:r>
          </w:p>
        </w:tc>
        <w:tc>
          <w:tcPr>
            <w:tcW w:w="990" w:type="dxa"/>
            <w:noWrap/>
            <w:hideMark/>
          </w:tcPr>
          <w:p w14:paraId="48F06EB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3.97</w:t>
            </w:r>
          </w:p>
        </w:tc>
        <w:tc>
          <w:tcPr>
            <w:tcW w:w="1709" w:type="dxa"/>
            <w:noWrap/>
            <w:hideMark/>
          </w:tcPr>
          <w:p w14:paraId="4AD4F81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605.4</w:t>
            </w:r>
          </w:p>
        </w:tc>
      </w:tr>
      <w:tr w:rsidR="00FD02FE" w:rsidRPr="00343432" w14:paraId="64F6B49A" w14:textId="77777777" w:rsidTr="000B57FE">
        <w:trPr>
          <w:trHeight w:val="220"/>
        </w:trPr>
        <w:tc>
          <w:tcPr>
            <w:tcW w:w="581" w:type="dxa"/>
            <w:noWrap/>
            <w:hideMark/>
          </w:tcPr>
          <w:p w14:paraId="5F77054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1993</w:t>
            </w:r>
          </w:p>
        </w:tc>
        <w:tc>
          <w:tcPr>
            <w:tcW w:w="949" w:type="dxa"/>
            <w:noWrap/>
            <w:hideMark/>
          </w:tcPr>
          <w:p w14:paraId="7411955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217538.7</w:t>
            </w:r>
          </w:p>
        </w:tc>
        <w:tc>
          <w:tcPr>
            <w:tcW w:w="1197" w:type="dxa"/>
            <w:gridSpan w:val="2"/>
            <w:noWrap/>
            <w:hideMark/>
          </w:tcPr>
          <w:p w14:paraId="619ACE5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43139.56</w:t>
            </w:r>
          </w:p>
        </w:tc>
        <w:tc>
          <w:tcPr>
            <w:tcW w:w="536" w:type="dxa"/>
            <w:gridSpan w:val="2"/>
            <w:noWrap/>
            <w:hideMark/>
          </w:tcPr>
          <w:p w14:paraId="0AEAF88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0.28</w:t>
            </w:r>
          </w:p>
        </w:tc>
        <w:tc>
          <w:tcPr>
            <w:tcW w:w="1147" w:type="dxa"/>
            <w:noWrap/>
            <w:hideMark/>
          </w:tcPr>
          <w:p w14:paraId="734D6F3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44009.2</w:t>
            </w:r>
          </w:p>
        </w:tc>
        <w:tc>
          <w:tcPr>
            <w:tcW w:w="1170" w:type="dxa"/>
            <w:noWrap/>
            <w:hideMark/>
          </w:tcPr>
          <w:p w14:paraId="7CAF995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17.82</w:t>
            </w:r>
          </w:p>
        </w:tc>
        <w:tc>
          <w:tcPr>
            <w:tcW w:w="990" w:type="dxa"/>
            <w:noWrap/>
            <w:hideMark/>
          </w:tcPr>
          <w:p w14:paraId="7799B5A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4.26</w:t>
            </w:r>
          </w:p>
        </w:tc>
        <w:tc>
          <w:tcPr>
            <w:tcW w:w="1709" w:type="dxa"/>
            <w:noWrap/>
            <w:hideMark/>
          </w:tcPr>
          <w:p w14:paraId="5ED9CF6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471.77</w:t>
            </w:r>
          </w:p>
        </w:tc>
      </w:tr>
      <w:tr w:rsidR="00FD02FE" w:rsidRPr="00343432" w14:paraId="57211CB1" w14:textId="77777777" w:rsidTr="000B57FE">
        <w:trPr>
          <w:trHeight w:val="220"/>
        </w:trPr>
        <w:tc>
          <w:tcPr>
            <w:tcW w:w="581" w:type="dxa"/>
            <w:noWrap/>
            <w:hideMark/>
          </w:tcPr>
          <w:p w14:paraId="677B606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1994</w:t>
            </w:r>
          </w:p>
        </w:tc>
        <w:tc>
          <w:tcPr>
            <w:tcW w:w="949" w:type="dxa"/>
            <w:noWrap/>
            <w:hideMark/>
          </w:tcPr>
          <w:p w14:paraId="032DE47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173238.1</w:t>
            </w:r>
          </w:p>
        </w:tc>
        <w:tc>
          <w:tcPr>
            <w:tcW w:w="1197" w:type="dxa"/>
            <w:gridSpan w:val="2"/>
            <w:noWrap/>
            <w:hideMark/>
          </w:tcPr>
          <w:p w14:paraId="12A2D15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151716.5</w:t>
            </w:r>
          </w:p>
        </w:tc>
        <w:tc>
          <w:tcPr>
            <w:tcW w:w="536" w:type="dxa"/>
            <w:gridSpan w:val="2"/>
            <w:noWrap/>
            <w:hideMark/>
          </w:tcPr>
          <w:p w14:paraId="0B46F41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0.34</w:t>
            </w:r>
          </w:p>
        </w:tc>
        <w:tc>
          <w:tcPr>
            <w:tcW w:w="1147" w:type="dxa"/>
            <w:noWrap/>
            <w:hideMark/>
          </w:tcPr>
          <w:p w14:paraId="3C0E16C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41732.25</w:t>
            </w:r>
          </w:p>
        </w:tc>
        <w:tc>
          <w:tcPr>
            <w:tcW w:w="1170" w:type="dxa"/>
            <w:noWrap/>
            <w:hideMark/>
          </w:tcPr>
          <w:p w14:paraId="038BB72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21.22</w:t>
            </w:r>
          </w:p>
        </w:tc>
        <w:tc>
          <w:tcPr>
            <w:tcW w:w="990" w:type="dxa"/>
            <w:noWrap/>
            <w:hideMark/>
          </w:tcPr>
          <w:p w14:paraId="21FDAF6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3.91</w:t>
            </w:r>
          </w:p>
        </w:tc>
        <w:tc>
          <w:tcPr>
            <w:tcW w:w="1709" w:type="dxa"/>
            <w:noWrap/>
            <w:hideMark/>
          </w:tcPr>
          <w:p w14:paraId="1C3FD02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375.7</w:t>
            </w:r>
          </w:p>
        </w:tc>
      </w:tr>
      <w:tr w:rsidR="00FD02FE" w:rsidRPr="00343432" w14:paraId="6ED564C9" w14:textId="77777777" w:rsidTr="000B57FE">
        <w:trPr>
          <w:trHeight w:val="220"/>
        </w:trPr>
        <w:tc>
          <w:tcPr>
            <w:tcW w:w="581" w:type="dxa"/>
            <w:noWrap/>
            <w:hideMark/>
          </w:tcPr>
          <w:p w14:paraId="2C5698C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1995</w:t>
            </w:r>
          </w:p>
        </w:tc>
        <w:tc>
          <w:tcPr>
            <w:tcW w:w="949" w:type="dxa"/>
            <w:noWrap/>
            <w:hideMark/>
          </w:tcPr>
          <w:p w14:paraId="1130DCE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135381.6</w:t>
            </w:r>
          </w:p>
        </w:tc>
        <w:tc>
          <w:tcPr>
            <w:tcW w:w="1197" w:type="dxa"/>
            <w:gridSpan w:val="2"/>
            <w:noWrap/>
            <w:hideMark/>
          </w:tcPr>
          <w:p w14:paraId="1A9710A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163349.2</w:t>
            </w:r>
          </w:p>
        </w:tc>
        <w:tc>
          <w:tcPr>
            <w:tcW w:w="536" w:type="dxa"/>
            <w:gridSpan w:val="2"/>
            <w:noWrap/>
            <w:hideMark/>
          </w:tcPr>
          <w:p w14:paraId="30670A9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0.4</w:t>
            </w:r>
          </w:p>
        </w:tc>
        <w:tc>
          <w:tcPr>
            <w:tcW w:w="1147" w:type="dxa"/>
            <w:noWrap/>
            <w:hideMark/>
          </w:tcPr>
          <w:p w14:paraId="7C0D617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35832.88</w:t>
            </w:r>
          </w:p>
        </w:tc>
        <w:tc>
          <w:tcPr>
            <w:tcW w:w="1170" w:type="dxa"/>
            <w:noWrap/>
            <w:hideMark/>
          </w:tcPr>
          <w:p w14:paraId="28604D8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23.31</w:t>
            </w:r>
          </w:p>
        </w:tc>
        <w:tc>
          <w:tcPr>
            <w:tcW w:w="990" w:type="dxa"/>
            <w:noWrap/>
            <w:hideMark/>
          </w:tcPr>
          <w:p w14:paraId="118AD1F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3.3</w:t>
            </w:r>
          </w:p>
        </w:tc>
        <w:tc>
          <w:tcPr>
            <w:tcW w:w="1709" w:type="dxa"/>
            <w:noWrap/>
            <w:hideMark/>
          </w:tcPr>
          <w:p w14:paraId="15A4D03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293.6</w:t>
            </w:r>
          </w:p>
        </w:tc>
      </w:tr>
      <w:tr w:rsidR="00FD02FE" w:rsidRPr="00343432" w14:paraId="287B5D34" w14:textId="77777777" w:rsidTr="000B57FE">
        <w:trPr>
          <w:trHeight w:val="220"/>
        </w:trPr>
        <w:tc>
          <w:tcPr>
            <w:tcW w:w="581" w:type="dxa"/>
            <w:noWrap/>
            <w:hideMark/>
          </w:tcPr>
          <w:p w14:paraId="0B886EC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1996</w:t>
            </w:r>
          </w:p>
        </w:tc>
        <w:tc>
          <w:tcPr>
            <w:tcW w:w="949" w:type="dxa"/>
            <w:noWrap/>
            <w:hideMark/>
          </w:tcPr>
          <w:p w14:paraId="0C0F8B0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120361.8</w:t>
            </w:r>
          </w:p>
        </w:tc>
        <w:tc>
          <w:tcPr>
            <w:tcW w:w="1197" w:type="dxa"/>
            <w:gridSpan w:val="2"/>
            <w:noWrap/>
            <w:hideMark/>
          </w:tcPr>
          <w:p w14:paraId="4B54B21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138413.8</w:t>
            </w:r>
          </w:p>
        </w:tc>
        <w:tc>
          <w:tcPr>
            <w:tcW w:w="536" w:type="dxa"/>
            <w:gridSpan w:val="2"/>
            <w:noWrap/>
            <w:hideMark/>
          </w:tcPr>
          <w:p w14:paraId="0B4087C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0.52</w:t>
            </w:r>
          </w:p>
        </w:tc>
        <w:tc>
          <w:tcPr>
            <w:tcW w:w="1147" w:type="dxa"/>
            <w:noWrap/>
            <w:hideMark/>
          </w:tcPr>
          <w:p w14:paraId="45A4AC7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37100.37</w:t>
            </w:r>
          </w:p>
        </w:tc>
        <w:tc>
          <w:tcPr>
            <w:tcW w:w="1170" w:type="dxa"/>
            <w:noWrap/>
            <w:hideMark/>
          </w:tcPr>
          <w:p w14:paraId="5979114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27.15</w:t>
            </w:r>
          </w:p>
        </w:tc>
        <w:tc>
          <w:tcPr>
            <w:tcW w:w="990" w:type="dxa"/>
            <w:noWrap/>
            <w:hideMark/>
          </w:tcPr>
          <w:p w14:paraId="14994FB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3.08</w:t>
            </w:r>
          </w:p>
        </w:tc>
        <w:tc>
          <w:tcPr>
            <w:tcW w:w="1709" w:type="dxa"/>
            <w:noWrap/>
            <w:hideMark/>
          </w:tcPr>
          <w:p w14:paraId="58935D9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261.03</w:t>
            </w:r>
          </w:p>
        </w:tc>
      </w:tr>
      <w:tr w:rsidR="00FD02FE" w:rsidRPr="00343432" w14:paraId="1AE0E8B6" w14:textId="77777777" w:rsidTr="000B57FE">
        <w:trPr>
          <w:trHeight w:val="220"/>
        </w:trPr>
        <w:tc>
          <w:tcPr>
            <w:tcW w:w="581" w:type="dxa"/>
            <w:noWrap/>
            <w:hideMark/>
          </w:tcPr>
          <w:p w14:paraId="1FB34F7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1997</w:t>
            </w:r>
          </w:p>
        </w:tc>
        <w:tc>
          <w:tcPr>
            <w:tcW w:w="949" w:type="dxa"/>
            <w:noWrap/>
            <w:hideMark/>
          </w:tcPr>
          <w:p w14:paraId="3CFC24D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111368</w:t>
            </w:r>
          </w:p>
        </w:tc>
        <w:tc>
          <w:tcPr>
            <w:tcW w:w="1197" w:type="dxa"/>
            <w:gridSpan w:val="2"/>
            <w:noWrap/>
            <w:hideMark/>
          </w:tcPr>
          <w:p w14:paraId="301EA7D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174385</w:t>
            </w:r>
          </w:p>
        </w:tc>
        <w:tc>
          <w:tcPr>
            <w:tcW w:w="536" w:type="dxa"/>
            <w:gridSpan w:val="2"/>
            <w:noWrap/>
            <w:hideMark/>
          </w:tcPr>
          <w:p w14:paraId="231AE65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0.65</w:t>
            </w:r>
          </w:p>
        </w:tc>
        <w:tc>
          <w:tcPr>
            <w:tcW w:w="1147" w:type="dxa"/>
            <w:noWrap/>
            <w:hideMark/>
          </w:tcPr>
          <w:p w14:paraId="5A03404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36282.11</w:t>
            </w:r>
          </w:p>
        </w:tc>
        <w:tc>
          <w:tcPr>
            <w:tcW w:w="1170" w:type="dxa"/>
            <w:noWrap/>
            <w:hideMark/>
          </w:tcPr>
          <w:p w14:paraId="49C648E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28.7</w:t>
            </w:r>
          </w:p>
        </w:tc>
        <w:tc>
          <w:tcPr>
            <w:tcW w:w="990" w:type="dxa"/>
            <w:noWrap/>
            <w:hideMark/>
          </w:tcPr>
          <w:p w14:paraId="56E8711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2.62</w:t>
            </w:r>
          </w:p>
        </w:tc>
        <w:tc>
          <w:tcPr>
            <w:tcW w:w="1709" w:type="dxa"/>
            <w:noWrap/>
            <w:hideMark/>
          </w:tcPr>
          <w:p w14:paraId="2E47FDD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241.52</w:t>
            </w:r>
          </w:p>
        </w:tc>
      </w:tr>
      <w:tr w:rsidR="00FD02FE" w:rsidRPr="00343432" w14:paraId="378FE814" w14:textId="77777777" w:rsidTr="000B57FE">
        <w:trPr>
          <w:trHeight w:val="220"/>
        </w:trPr>
        <w:tc>
          <w:tcPr>
            <w:tcW w:w="581" w:type="dxa"/>
            <w:noWrap/>
            <w:hideMark/>
          </w:tcPr>
          <w:p w14:paraId="414C40E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1998</w:t>
            </w:r>
          </w:p>
        </w:tc>
        <w:tc>
          <w:tcPr>
            <w:tcW w:w="949" w:type="dxa"/>
            <w:noWrap/>
            <w:hideMark/>
          </w:tcPr>
          <w:p w14:paraId="2563570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94175.59</w:t>
            </w:r>
          </w:p>
        </w:tc>
        <w:tc>
          <w:tcPr>
            <w:tcW w:w="1197" w:type="dxa"/>
            <w:gridSpan w:val="2"/>
            <w:noWrap/>
            <w:hideMark/>
          </w:tcPr>
          <w:p w14:paraId="6F0F8C3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83017.68</w:t>
            </w:r>
          </w:p>
        </w:tc>
        <w:tc>
          <w:tcPr>
            <w:tcW w:w="536" w:type="dxa"/>
            <w:gridSpan w:val="2"/>
            <w:noWrap/>
            <w:hideMark/>
          </w:tcPr>
          <w:p w14:paraId="428271B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0.78</w:t>
            </w:r>
          </w:p>
        </w:tc>
        <w:tc>
          <w:tcPr>
            <w:tcW w:w="1147" w:type="dxa"/>
            <w:noWrap/>
            <w:hideMark/>
          </w:tcPr>
          <w:p w14:paraId="2152718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33217.25</w:t>
            </w:r>
          </w:p>
        </w:tc>
        <w:tc>
          <w:tcPr>
            <w:tcW w:w="1170" w:type="dxa"/>
            <w:noWrap/>
            <w:hideMark/>
          </w:tcPr>
          <w:p w14:paraId="72DAD46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31.07</w:t>
            </w:r>
          </w:p>
        </w:tc>
        <w:tc>
          <w:tcPr>
            <w:tcW w:w="990" w:type="dxa"/>
            <w:noWrap/>
            <w:hideMark/>
          </w:tcPr>
          <w:p w14:paraId="5014989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2.66</w:t>
            </w:r>
          </w:p>
        </w:tc>
        <w:tc>
          <w:tcPr>
            <w:tcW w:w="1709" w:type="dxa"/>
            <w:noWrap/>
            <w:hideMark/>
          </w:tcPr>
          <w:p w14:paraId="412EB2D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204.24</w:t>
            </w:r>
          </w:p>
        </w:tc>
      </w:tr>
      <w:tr w:rsidR="00FD02FE" w:rsidRPr="00343432" w14:paraId="12803DDC" w14:textId="77777777" w:rsidTr="000B57FE">
        <w:trPr>
          <w:trHeight w:val="220"/>
        </w:trPr>
        <w:tc>
          <w:tcPr>
            <w:tcW w:w="581" w:type="dxa"/>
            <w:noWrap/>
            <w:hideMark/>
          </w:tcPr>
          <w:p w14:paraId="26C7186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1999</w:t>
            </w:r>
          </w:p>
        </w:tc>
        <w:tc>
          <w:tcPr>
            <w:tcW w:w="949" w:type="dxa"/>
            <w:noWrap/>
            <w:hideMark/>
          </w:tcPr>
          <w:p w14:paraId="3F00697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80132.91</w:t>
            </w:r>
          </w:p>
        </w:tc>
        <w:tc>
          <w:tcPr>
            <w:tcW w:w="1197" w:type="dxa"/>
            <w:gridSpan w:val="2"/>
            <w:noWrap/>
            <w:hideMark/>
          </w:tcPr>
          <w:p w14:paraId="0DDB7EC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116760.2</w:t>
            </w:r>
          </w:p>
        </w:tc>
        <w:tc>
          <w:tcPr>
            <w:tcW w:w="536" w:type="dxa"/>
            <w:gridSpan w:val="2"/>
            <w:noWrap/>
            <w:hideMark/>
          </w:tcPr>
          <w:p w14:paraId="389AA19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0.94</w:t>
            </w:r>
          </w:p>
        </w:tc>
        <w:tc>
          <w:tcPr>
            <w:tcW w:w="1147" w:type="dxa"/>
            <w:noWrap/>
            <w:hideMark/>
          </w:tcPr>
          <w:p w14:paraId="1F369BF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35382.21</w:t>
            </w:r>
          </w:p>
        </w:tc>
        <w:tc>
          <w:tcPr>
            <w:tcW w:w="1170" w:type="dxa"/>
            <w:noWrap/>
            <w:hideMark/>
          </w:tcPr>
          <w:p w14:paraId="0D091DD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38.89</w:t>
            </w:r>
          </w:p>
        </w:tc>
        <w:tc>
          <w:tcPr>
            <w:tcW w:w="990" w:type="dxa"/>
            <w:noWrap/>
            <w:hideMark/>
          </w:tcPr>
          <w:p w14:paraId="31CB21F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2.52</w:t>
            </w:r>
          </w:p>
        </w:tc>
        <w:tc>
          <w:tcPr>
            <w:tcW w:w="1709" w:type="dxa"/>
            <w:noWrap/>
            <w:hideMark/>
          </w:tcPr>
          <w:p w14:paraId="58E2DE8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173.78</w:t>
            </w:r>
          </w:p>
        </w:tc>
      </w:tr>
      <w:tr w:rsidR="00FD02FE" w:rsidRPr="00343432" w14:paraId="6978F41E" w14:textId="77777777" w:rsidTr="000B57FE">
        <w:trPr>
          <w:trHeight w:val="220"/>
        </w:trPr>
        <w:tc>
          <w:tcPr>
            <w:tcW w:w="581" w:type="dxa"/>
            <w:noWrap/>
            <w:hideMark/>
          </w:tcPr>
          <w:p w14:paraId="5CD1DFB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2000</w:t>
            </w:r>
          </w:p>
        </w:tc>
        <w:tc>
          <w:tcPr>
            <w:tcW w:w="949" w:type="dxa"/>
            <w:noWrap/>
            <w:hideMark/>
          </w:tcPr>
          <w:p w14:paraId="7A802B3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99535.97</w:t>
            </w:r>
          </w:p>
        </w:tc>
        <w:tc>
          <w:tcPr>
            <w:tcW w:w="1197" w:type="dxa"/>
            <w:gridSpan w:val="2"/>
            <w:noWrap/>
            <w:hideMark/>
          </w:tcPr>
          <w:p w14:paraId="2206147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431647.4</w:t>
            </w:r>
          </w:p>
        </w:tc>
        <w:tc>
          <w:tcPr>
            <w:tcW w:w="536" w:type="dxa"/>
            <w:gridSpan w:val="2"/>
            <w:noWrap/>
            <w:hideMark/>
          </w:tcPr>
          <w:p w14:paraId="5E4B603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1.05</w:t>
            </w:r>
          </w:p>
        </w:tc>
        <w:tc>
          <w:tcPr>
            <w:tcW w:w="1147" w:type="dxa"/>
            <w:noWrap/>
            <w:hideMark/>
          </w:tcPr>
          <w:p w14:paraId="0CB6C8B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31275.51</w:t>
            </w:r>
          </w:p>
        </w:tc>
        <w:tc>
          <w:tcPr>
            <w:tcW w:w="1170" w:type="dxa"/>
            <w:noWrap/>
            <w:hideMark/>
          </w:tcPr>
          <w:p w14:paraId="5B3DF64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27.68</w:t>
            </w:r>
          </w:p>
        </w:tc>
        <w:tc>
          <w:tcPr>
            <w:tcW w:w="990" w:type="dxa"/>
            <w:noWrap/>
            <w:hideMark/>
          </w:tcPr>
          <w:p w14:paraId="731EFD8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1.63</w:t>
            </w:r>
          </w:p>
        </w:tc>
        <w:tc>
          <w:tcPr>
            <w:tcW w:w="1709" w:type="dxa"/>
            <w:noWrap/>
            <w:hideMark/>
          </w:tcPr>
          <w:p w14:paraId="06F1132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215.86</w:t>
            </w:r>
          </w:p>
        </w:tc>
      </w:tr>
      <w:tr w:rsidR="00FD02FE" w:rsidRPr="00343432" w14:paraId="46A927E7" w14:textId="77777777" w:rsidTr="000B57FE">
        <w:trPr>
          <w:trHeight w:val="220"/>
        </w:trPr>
        <w:tc>
          <w:tcPr>
            <w:tcW w:w="581" w:type="dxa"/>
            <w:noWrap/>
            <w:hideMark/>
          </w:tcPr>
          <w:p w14:paraId="603A162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2001</w:t>
            </w:r>
          </w:p>
        </w:tc>
        <w:tc>
          <w:tcPr>
            <w:tcW w:w="949" w:type="dxa"/>
            <w:noWrap/>
            <w:hideMark/>
          </w:tcPr>
          <w:p w14:paraId="2F70247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149657</w:t>
            </w:r>
          </w:p>
        </w:tc>
        <w:tc>
          <w:tcPr>
            <w:tcW w:w="1197" w:type="dxa"/>
            <w:gridSpan w:val="2"/>
            <w:noWrap/>
            <w:hideMark/>
          </w:tcPr>
          <w:p w14:paraId="7C34BF3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100103.8</w:t>
            </w:r>
          </w:p>
        </w:tc>
        <w:tc>
          <w:tcPr>
            <w:tcW w:w="536" w:type="dxa"/>
            <w:gridSpan w:val="2"/>
            <w:noWrap/>
            <w:hideMark/>
          </w:tcPr>
          <w:p w14:paraId="0E98080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0.98</w:t>
            </w:r>
          </w:p>
        </w:tc>
        <w:tc>
          <w:tcPr>
            <w:tcW w:w="1147" w:type="dxa"/>
            <w:noWrap/>
            <w:hideMark/>
          </w:tcPr>
          <w:p w14:paraId="7978E22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43832.52</w:t>
            </w:r>
          </w:p>
        </w:tc>
        <w:tc>
          <w:tcPr>
            <w:tcW w:w="1170" w:type="dxa"/>
            <w:noWrap/>
            <w:hideMark/>
          </w:tcPr>
          <w:p w14:paraId="2D89352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25.8</w:t>
            </w:r>
          </w:p>
        </w:tc>
        <w:tc>
          <w:tcPr>
            <w:tcW w:w="990" w:type="dxa"/>
            <w:noWrap/>
            <w:hideMark/>
          </w:tcPr>
          <w:p w14:paraId="03C8251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2.1</w:t>
            </w:r>
          </w:p>
        </w:tc>
        <w:tc>
          <w:tcPr>
            <w:tcW w:w="1709" w:type="dxa"/>
            <w:noWrap/>
            <w:hideMark/>
          </w:tcPr>
          <w:p w14:paraId="304448C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324.56</w:t>
            </w:r>
          </w:p>
        </w:tc>
      </w:tr>
      <w:tr w:rsidR="00FD02FE" w:rsidRPr="00343432" w14:paraId="6A1E81E9" w14:textId="77777777" w:rsidTr="000B57FE">
        <w:trPr>
          <w:trHeight w:val="220"/>
        </w:trPr>
        <w:tc>
          <w:tcPr>
            <w:tcW w:w="581" w:type="dxa"/>
            <w:noWrap/>
            <w:hideMark/>
          </w:tcPr>
          <w:p w14:paraId="626C9D6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2002</w:t>
            </w:r>
          </w:p>
        </w:tc>
        <w:tc>
          <w:tcPr>
            <w:tcW w:w="949" w:type="dxa"/>
            <w:noWrap/>
            <w:hideMark/>
          </w:tcPr>
          <w:p w14:paraId="7BE0A75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177452.1</w:t>
            </w:r>
          </w:p>
        </w:tc>
        <w:tc>
          <w:tcPr>
            <w:tcW w:w="1197" w:type="dxa"/>
            <w:gridSpan w:val="2"/>
            <w:noWrap/>
            <w:hideMark/>
          </w:tcPr>
          <w:p w14:paraId="748032F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101957</w:t>
            </w:r>
          </w:p>
        </w:tc>
        <w:tc>
          <w:tcPr>
            <w:tcW w:w="536" w:type="dxa"/>
            <w:gridSpan w:val="2"/>
            <w:noWrap/>
            <w:hideMark/>
          </w:tcPr>
          <w:p w14:paraId="752FBB2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0.82</w:t>
            </w:r>
          </w:p>
        </w:tc>
        <w:tc>
          <w:tcPr>
            <w:tcW w:w="1147" w:type="dxa"/>
            <w:noWrap/>
            <w:hideMark/>
          </w:tcPr>
          <w:p w14:paraId="432B41B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61470.5</w:t>
            </w:r>
          </w:p>
        </w:tc>
        <w:tc>
          <w:tcPr>
            <w:tcW w:w="1170" w:type="dxa"/>
            <w:noWrap/>
            <w:hideMark/>
          </w:tcPr>
          <w:p w14:paraId="6D843FF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30.51</w:t>
            </w:r>
          </w:p>
        </w:tc>
        <w:tc>
          <w:tcPr>
            <w:tcW w:w="990" w:type="dxa"/>
            <w:noWrap/>
            <w:hideMark/>
          </w:tcPr>
          <w:p w14:paraId="05972C6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2.68</w:t>
            </w:r>
          </w:p>
        </w:tc>
        <w:tc>
          <w:tcPr>
            <w:tcW w:w="1709" w:type="dxa"/>
            <w:noWrap/>
            <w:hideMark/>
          </w:tcPr>
          <w:p w14:paraId="138ED8C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384.84</w:t>
            </w:r>
          </w:p>
        </w:tc>
      </w:tr>
      <w:tr w:rsidR="00FD02FE" w:rsidRPr="00343432" w14:paraId="3255E473" w14:textId="77777777" w:rsidTr="000B57FE">
        <w:trPr>
          <w:trHeight w:val="220"/>
        </w:trPr>
        <w:tc>
          <w:tcPr>
            <w:tcW w:w="581" w:type="dxa"/>
            <w:noWrap/>
            <w:hideMark/>
          </w:tcPr>
          <w:p w14:paraId="2F6AB60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2003</w:t>
            </w:r>
          </w:p>
        </w:tc>
        <w:tc>
          <w:tcPr>
            <w:tcW w:w="949" w:type="dxa"/>
            <w:noWrap/>
            <w:hideMark/>
          </w:tcPr>
          <w:p w14:paraId="2BD5804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186963.6</w:t>
            </w:r>
          </w:p>
        </w:tc>
        <w:tc>
          <w:tcPr>
            <w:tcW w:w="1197" w:type="dxa"/>
            <w:gridSpan w:val="2"/>
            <w:noWrap/>
            <w:hideMark/>
          </w:tcPr>
          <w:p w14:paraId="38A7394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200881.8</w:t>
            </w:r>
          </w:p>
        </w:tc>
        <w:tc>
          <w:tcPr>
            <w:tcW w:w="536" w:type="dxa"/>
            <w:gridSpan w:val="2"/>
            <w:noWrap/>
            <w:hideMark/>
          </w:tcPr>
          <w:p w14:paraId="024D1A9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0.81</w:t>
            </w:r>
          </w:p>
        </w:tc>
        <w:tc>
          <w:tcPr>
            <w:tcW w:w="1147" w:type="dxa"/>
            <w:noWrap/>
            <w:hideMark/>
          </w:tcPr>
          <w:p w14:paraId="63018C0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73532.55</w:t>
            </w:r>
          </w:p>
        </w:tc>
        <w:tc>
          <w:tcPr>
            <w:tcW w:w="1170" w:type="dxa"/>
            <w:noWrap/>
            <w:hideMark/>
          </w:tcPr>
          <w:p w14:paraId="4D66212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34.64</w:t>
            </w:r>
          </w:p>
        </w:tc>
        <w:tc>
          <w:tcPr>
            <w:tcW w:w="990" w:type="dxa"/>
            <w:noWrap/>
            <w:hideMark/>
          </w:tcPr>
          <w:p w14:paraId="62134EA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2.86</w:t>
            </w:r>
          </w:p>
        </w:tc>
        <w:tc>
          <w:tcPr>
            <w:tcW w:w="1709" w:type="dxa"/>
            <w:noWrap/>
            <w:hideMark/>
          </w:tcPr>
          <w:p w14:paraId="19BE3DC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405.46</w:t>
            </w:r>
          </w:p>
        </w:tc>
      </w:tr>
      <w:tr w:rsidR="00FD02FE" w:rsidRPr="00343432" w14:paraId="28368D19" w14:textId="77777777" w:rsidTr="000B57FE">
        <w:trPr>
          <w:trHeight w:val="220"/>
        </w:trPr>
        <w:tc>
          <w:tcPr>
            <w:tcW w:w="581" w:type="dxa"/>
            <w:noWrap/>
            <w:hideMark/>
          </w:tcPr>
          <w:p w14:paraId="2429D6B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2004</w:t>
            </w:r>
          </w:p>
        </w:tc>
        <w:tc>
          <w:tcPr>
            <w:tcW w:w="949" w:type="dxa"/>
            <w:noWrap/>
            <w:hideMark/>
          </w:tcPr>
          <w:p w14:paraId="741FC4A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163325.5</w:t>
            </w:r>
          </w:p>
        </w:tc>
        <w:tc>
          <w:tcPr>
            <w:tcW w:w="1197" w:type="dxa"/>
            <w:gridSpan w:val="2"/>
            <w:noWrap/>
            <w:hideMark/>
          </w:tcPr>
          <w:p w14:paraId="01C8637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309526.3</w:t>
            </w:r>
          </w:p>
        </w:tc>
        <w:tc>
          <w:tcPr>
            <w:tcW w:w="536" w:type="dxa"/>
            <w:gridSpan w:val="2"/>
            <w:noWrap/>
            <w:hideMark/>
          </w:tcPr>
          <w:p w14:paraId="7F9D48A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0.85</w:t>
            </w:r>
          </w:p>
        </w:tc>
        <w:tc>
          <w:tcPr>
            <w:tcW w:w="1147" w:type="dxa"/>
            <w:noWrap/>
            <w:hideMark/>
          </w:tcPr>
          <w:p w14:paraId="4FF9799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75501.7</w:t>
            </w:r>
          </w:p>
        </w:tc>
        <w:tc>
          <w:tcPr>
            <w:tcW w:w="1170" w:type="dxa"/>
            <w:noWrap/>
            <w:hideMark/>
          </w:tcPr>
          <w:p w14:paraId="30B9E8D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40.72</w:t>
            </w:r>
          </w:p>
        </w:tc>
        <w:tc>
          <w:tcPr>
            <w:tcW w:w="990" w:type="dxa"/>
            <w:noWrap/>
            <w:hideMark/>
          </w:tcPr>
          <w:p w14:paraId="6725BA1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2.52</w:t>
            </w:r>
          </w:p>
        </w:tc>
        <w:tc>
          <w:tcPr>
            <w:tcW w:w="1709" w:type="dxa"/>
            <w:noWrap/>
            <w:hideMark/>
          </w:tcPr>
          <w:p w14:paraId="2D621E7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354.2</w:t>
            </w:r>
          </w:p>
        </w:tc>
      </w:tr>
      <w:tr w:rsidR="00FD02FE" w:rsidRPr="00343432" w14:paraId="45E88C64" w14:textId="77777777" w:rsidTr="000B57FE">
        <w:trPr>
          <w:trHeight w:val="220"/>
        </w:trPr>
        <w:tc>
          <w:tcPr>
            <w:tcW w:w="581" w:type="dxa"/>
            <w:noWrap/>
            <w:hideMark/>
          </w:tcPr>
          <w:p w14:paraId="4FCFCCD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2005</w:t>
            </w:r>
          </w:p>
        </w:tc>
        <w:tc>
          <w:tcPr>
            <w:tcW w:w="949" w:type="dxa"/>
            <w:noWrap/>
            <w:hideMark/>
          </w:tcPr>
          <w:p w14:paraId="71F1A53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152034.5</w:t>
            </w:r>
          </w:p>
        </w:tc>
        <w:tc>
          <w:tcPr>
            <w:tcW w:w="1197" w:type="dxa"/>
            <w:gridSpan w:val="2"/>
            <w:noWrap/>
            <w:hideMark/>
          </w:tcPr>
          <w:p w14:paraId="5E5B7A9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174744.5</w:t>
            </w:r>
          </w:p>
        </w:tc>
        <w:tc>
          <w:tcPr>
            <w:tcW w:w="536" w:type="dxa"/>
            <w:gridSpan w:val="2"/>
            <w:noWrap/>
            <w:hideMark/>
          </w:tcPr>
          <w:p w14:paraId="767B677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0.96</w:t>
            </w:r>
          </w:p>
        </w:tc>
        <w:tc>
          <w:tcPr>
            <w:tcW w:w="1147" w:type="dxa"/>
            <w:noWrap/>
            <w:hideMark/>
          </w:tcPr>
          <w:p w14:paraId="773E4F2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72988.71</w:t>
            </w:r>
          </w:p>
        </w:tc>
        <w:tc>
          <w:tcPr>
            <w:tcW w:w="1170" w:type="dxa"/>
            <w:noWrap/>
            <w:hideMark/>
          </w:tcPr>
          <w:p w14:paraId="2C6F40B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42.29</w:t>
            </w:r>
          </w:p>
        </w:tc>
        <w:tc>
          <w:tcPr>
            <w:tcW w:w="990" w:type="dxa"/>
            <w:noWrap/>
            <w:hideMark/>
          </w:tcPr>
          <w:p w14:paraId="43138E1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2.6</w:t>
            </w:r>
          </w:p>
        </w:tc>
        <w:tc>
          <w:tcPr>
            <w:tcW w:w="1709" w:type="dxa"/>
            <w:noWrap/>
            <w:hideMark/>
          </w:tcPr>
          <w:p w14:paraId="603E023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329.71</w:t>
            </w:r>
          </w:p>
        </w:tc>
      </w:tr>
      <w:tr w:rsidR="00FD02FE" w:rsidRPr="00343432" w14:paraId="4E93B9E1" w14:textId="77777777" w:rsidTr="000B57FE">
        <w:trPr>
          <w:trHeight w:val="220"/>
        </w:trPr>
        <w:tc>
          <w:tcPr>
            <w:tcW w:w="581" w:type="dxa"/>
            <w:noWrap/>
            <w:hideMark/>
          </w:tcPr>
          <w:p w14:paraId="055EB4F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2006</w:t>
            </w:r>
          </w:p>
        </w:tc>
        <w:tc>
          <w:tcPr>
            <w:tcW w:w="949" w:type="dxa"/>
            <w:noWrap/>
            <w:hideMark/>
          </w:tcPr>
          <w:p w14:paraId="1D50488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170627.5</w:t>
            </w:r>
          </w:p>
        </w:tc>
        <w:tc>
          <w:tcPr>
            <w:tcW w:w="1197" w:type="dxa"/>
            <w:gridSpan w:val="2"/>
            <w:noWrap/>
            <w:hideMark/>
          </w:tcPr>
          <w:p w14:paraId="2BFA7D9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237481.6</w:t>
            </w:r>
          </w:p>
        </w:tc>
        <w:tc>
          <w:tcPr>
            <w:tcW w:w="536" w:type="dxa"/>
            <w:gridSpan w:val="2"/>
            <w:noWrap/>
            <w:hideMark/>
          </w:tcPr>
          <w:p w14:paraId="43B0E5F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1.06</w:t>
            </w:r>
          </w:p>
        </w:tc>
        <w:tc>
          <w:tcPr>
            <w:tcW w:w="1147" w:type="dxa"/>
            <w:noWrap/>
            <w:hideMark/>
          </w:tcPr>
          <w:p w14:paraId="7472317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75327.59</w:t>
            </w:r>
          </w:p>
        </w:tc>
        <w:tc>
          <w:tcPr>
            <w:tcW w:w="1170" w:type="dxa"/>
            <w:noWrap/>
            <w:hideMark/>
          </w:tcPr>
          <w:p w14:paraId="5BE0265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38.89</w:t>
            </w:r>
          </w:p>
        </w:tc>
        <w:tc>
          <w:tcPr>
            <w:tcW w:w="990" w:type="dxa"/>
            <w:noWrap/>
            <w:hideMark/>
          </w:tcPr>
          <w:p w14:paraId="412C243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2.47</w:t>
            </w:r>
          </w:p>
        </w:tc>
        <w:tc>
          <w:tcPr>
            <w:tcW w:w="1709" w:type="dxa"/>
            <w:noWrap/>
            <w:hideMark/>
          </w:tcPr>
          <w:p w14:paraId="5576EDF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370.03</w:t>
            </w:r>
          </w:p>
        </w:tc>
      </w:tr>
      <w:tr w:rsidR="00FD02FE" w:rsidRPr="00343432" w14:paraId="791570E1" w14:textId="77777777" w:rsidTr="000B57FE">
        <w:trPr>
          <w:trHeight w:val="220"/>
        </w:trPr>
        <w:tc>
          <w:tcPr>
            <w:tcW w:w="581" w:type="dxa"/>
            <w:noWrap/>
            <w:hideMark/>
          </w:tcPr>
          <w:p w14:paraId="144EB97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2007</w:t>
            </w:r>
          </w:p>
        </w:tc>
        <w:tc>
          <w:tcPr>
            <w:tcW w:w="949" w:type="dxa"/>
            <w:noWrap/>
            <w:hideMark/>
          </w:tcPr>
          <w:p w14:paraId="2B2DE41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148522.1</w:t>
            </w:r>
          </w:p>
        </w:tc>
        <w:tc>
          <w:tcPr>
            <w:tcW w:w="1197" w:type="dxa"/>
            <w:gridSpan w:val="2"/>
            <w:noWrap/>
            <w:hideMark/>
          </w:tcPr>
          <w:p w14:paraId="1A93583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86610.5</w:t>
            </w:r>
          </w:p>
        </w:tc>
        <w:tc>
          <w:tcPr>
            <w:tcW w:w="536" w:type="dxa"/>
            <w:gridSpan w:val="2"/>
            <w:noWrap/>
            <w:hideMark/>
          </w:tcPr>
          <w:p w14:paraId="21ABE90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1.12</w:t>
            </w:r>
          </w:p>
        </w:tc>
        <w:tc>
          <w:tcPr>
            <w:tcW w:w="1147" w:type="dxa"/>
            <w:noWrap/>
            <w:hideMark/>
          </w:tcPr>
          <w:p w14:paraId="5B16BFF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66775.96</w:t>
            </w:r>
          </w:p>
        </w:tc>
        <w:tc>
          <w:tcPr>
            <w:tcW w:w="1170" w:type="dxa"/>
            <w:noWrap/>
            <w:hideMark/>
          </w:tcPr>
          <w:p w14:paraId="12CEBF6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39.6</w:t>
            </w:r>
          </w:p>
        </w:tc>
        <w:tc>
          <w:tcPr>
            <w:tcW w:w="990" w:type="dxa"/>
            <w:noWrap/>
            <w:hideMark/>
          </w:tcPr>
          <w:p w14:paraId="209151A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2.71</w:t>
            </w:r>
          </w:p>
        </w:tc>
        <w:tc>
          <w:tcPr>
            <w:tcW w:w="1709" w:type="dxa"/>
            <w:noWrap/>
            <w:hideMark/>
          </w:tcPr>
          <w:p w14:paraId="01F6EE0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322.1</w:t>
            </w:r>
          </w:p>
        </w:tc>
      </w:tr>
      <w:tr w:rsidR="00FD02FE" w:rsidRPr="00343432" w14:paraId="737B6D12" w14:textId="77777777" w:rsidTr="000B57FE">
        <w:trPr>
          <w:trHeight w:val="220"/>
        </w:trPr>
        <w:tc>
          <w:tcPr>
            <w:tcW w:w="581" w:type="dxa"/>
            <w:noWrap/>
            <w:hideMark/>
          </w:tcPr>
          <w:p w14:paraId="469863B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2008</w:t>
            </w:r>
          </w:p>
        </w:tc>
        <w:tc>
          <w:tcPr>
            <w:tcW w:w="949" w:type="dxa"/>
            <w:noWrap/>
            <w:hideMark/>
          </w:tcPr>
          <w:p w14:paraId="5F37787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108105.6</w:t>
            </w:r>
          </w:p>
        </w:tc>
        <w:tc>
          <w:tcPr>
            <w:tcW w:w="1197" w:type="dxa"/>
            <w:gridSpan w:val="2"/>
            <w:noWrap/>
            <w:hideMark/>
          </w:tcPr>
          <w:p w14:paraId="6E15648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160259.2</w:t>
            </w:r>
          </w:p>
        </w:tc>
        <w:tc>
          <w:tcPr>
            <w:tcW w:w="536" w:type="dxa"/>
            <w:gridSpan w:val="2"/>
            <w:noWrap/>
            <w:hideMark/>
          </w:tcPr>
          <w:p w14:paraId="45BDFC6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1.11</w:t>
            </w:r>
          </w:p>
        </w:tc>
        <w:tc>
          <w:tcPr>
            <w:tcW w:w="1147" w:type="dxa"/>
            <w:noWrap/>
            <w:hideMark/>
          </w:tcPr>
          <w:p w14:paraId="2488331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53927.23</w:t>
            </w:r>
          </w:p>
        </w:tc>
        <w:tc>
          <w:tcPr>
            <w:tcW w:w="1170" w:type="dxa"/>
            <w:noWrap/>
            <w:hideMark/>
          </w:tcPr>
          <w:p w14:paraId="181DAE8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43.94</w:t>
            </w:r>
          </w:p>
        </w:tc>
        <w:tc>
          <w:tcPr>
            <w:tcW w:w="990" w:type="dxa"/>
            <w:noWrap/>
            <w:hideMark/>
          </w:tcPr>
          <w:p w14:paraId="45BC9C4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2.54</w:t>
            </w:r>
          </w:p>
        </w:tc>
        <w:tc>
          <w:tcPr>
            <w:tcW w:w="1709" w:type="dxa"/>
            <w:noWrap/>
            <w:hideMark/>
          </w:tcPr>
          <w:p w14:paraId="6FC4FF1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234.45</w:t>
            </w:r>
          </w:p>
        </w:tc>
      </w:tr>
      <w:tr w:rsidR="00FD02FE" w:rsidRPr="00343432" w14:paraId="01F48B44" w14:textId="77777777" w:rsidTr="000B57FE">
        <w:trPr>
          <w:trHeight w:val="220"/>
        </w:trPr>
        <w:tc>
          <w:tcPr>
            <w:tcW w:w="581" w:type="dxa"/>
            <w:noWrap/>
            <w:hideMark/>
          </w:tcPr>
          <w:p w14:paraId="611449A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2009</w:t>
            </w:r>
          </w:p>
        </w:tc>
        <w:tc>
          <w:tcPr>
            <w:tcW w:w="949" w:type="dxa"/>
            <w:noWrap/>
            <w:hideMark/>
          </w:tcPr>
          <w:p w14:paraId="625A0D6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90811.3</w:t>
            </w:r>
          </w:p>
        </w:tc>
        <w:tc>
          <w:tcPr>
            <w:tcW w:w="1197" w:type="dxa"/>
            <w:gridSpan w:val="2"/>
            <w:noWrap/>
            <w:hideMark/>
          </w:tcPr>
          <w:p w14:paraId="33C095F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156424.7</w:t>
            </w:r>
          </w:p>
        </w:tc>
        <w:tc>
          <w:tcPr>
            <w:tcW w:w="536" w:type="dxa"/>
            <w:gridSpan w:val="2"/>
            <w:noWrap/>
            <w:hideMark/>
          </w:tcPr>
          <w:p w14:paraId="7E46CA8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1.46</w:t>
            </w:r>
          </w:p>
        </w:tc>
        <w:tc>
          <w:tcPr>
            <w:tcW w:w="1147" w:type="dxa"/>
            <w:noWrap/>
            <w:hideMark/>
          </w:tcPr>
          <w:p w14:paraId="7CD458A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53440.28</w:t>
            </w:r>
          </w:p>
        </w:tc>
        <w:tc>
          <w:tcPr>
            <w:tcW w:w="1170" w:type="dxa"/>
            <w:noWrap/>
            <w:hideMark/>
          </w:tcPr>
          <w:p w14:paraId="795B21E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51.83</w:t>
            </w:r>
          </w:p>
        </w:tc>
        <w:tc>
          <w:tcPr>
            <w:tcW w:w="990" w:type="dxa"/>
            <w:noWrap/>
            <w:hideMark/>
          </w:tcPr>
          <w:p w14:paraId="38300C7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w:t>
            </w:r>
          </w:p>
        </w:tc>
        <w:tc>
          <w:tcPr>
            <w:tcW w:w="1709" w:type="dxa"/>
            <w:noWrap/>
            <w:hideMark/>
          </w:tcPr>
          <w:p w14:paraId="265ABC3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196.94</w:t>
            </w:r>
          </w:p>
        </w:tc>
      </w:tr>
      <w:tr w:rsidR="00FD02FE" w:rsidRPr="00343432" w14:paraId="7DAE868C" w14:textId="77777777" w:rsidTr="000B57FE">
        <w:trPr>
          <w:trHeight w:val="220"/>
        </w:trPr>
        <w:tc>
          <w:tcPr>
            <w:tcW w:w="581" w:type="dxa"/>
            <w:noWrap/>
            <w:hideMark/>
          </w:tcPr>
          <w:p w14:paraId="1D8F630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2010</w:t>
            </w:r>
          </w:p>
        </w:tc>
        <w:tc>
          <w:tcPr>
            <w:tcW w:w="949" w:type="dxa"/>
            <w:noWrap/>
            <w:hideMark/>
          </w:tcPr>
          <w:p w14:paraId="20D6EDA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64494.33</w:t>
            </w:r>
          </w:p>
        </w:tc>
        <w:tc>
          <w:tcPr>
            <w:tcW w:w="1197" w:type="dxa"/>
            <w:gridSpan w:val="2"/>
            <w:noWrap/>
            <w:hideMark/>
          </w:tcPr>
          <w:p w14:paraId="7067A53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45966.18</w:t>
            </w:r>
          </w:p>
        </w:tc>
        <w:tc>
          <w:tcPr>
            <w:tcW w:w="536" w:type="dxa"/>
            <w:gridSpan w:val="2"/>
            <w:noWrap/>
            <w:hideMark/>
          </w:tcPr>
          <w:p w14:paraId="5339F36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1.91</w:t>
            </w:r>
          </w:p>
        </w:tc>
        <w:tc>
          <w:tcPr>
            <w:tcW w:w="1147" w:type="dxa"/>
            <w:noWrap/>
            <w:hideMark/>
          </w:tcPr>
          <w:p w14:paraId="713B170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46175.76</w:t>
            </w:r>
          </w:p>
        </w:tc>
        <w:tc>
          <w:tcPr>
            <w:tcW w:w="1170" w:type="dxa"/>
            <w:noWrap/>
            <w:hideMark/>
          </w:tcPr>
          <w:p w14:paraId="02EF16E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63.06</w:t>
            </w:r>
          </w:p>
        </w:tc>
        <w:tc>
          <w:tcPr>
            <w:tcW w:w="990" w:type="dxa"/>
            <w:noWrap/>
            <w:hideMark/>
          </w:tcPr>
          <w:p w14:paraId="294E479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2.57</w:t>
            </w:r>
          </w:p>
        </w:tc>
        <w:tc>
          <w:tcPr>
            <w:tcW w:w="1709" w:type="dxa"/>
            <w:noWrap/>
            <w:hideMark/>
          </w:tcPr>
          <w:p w14:paraId="3B1DB4D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139.87</w:t>
            </w:r>
          </w:p>
        </w:tc>
      </w:tr>
      <w:tr w:rsidR="00FD02FE" w:rsidRPr="00343432" w14:paraId="7DFC7C0B" w14:textId="77777777" w:rsidTr="000B57FE">
        <w:trPr>
          <w:trHeight w:val="220"/>
        </w:trPr>
        <w:tc>
          <w:tcPr>
            <w:tcW w:w="581" w:type="dxa"/>
            <w:noWrap/>
            <w:hideMark/>
          </w:tcPr>
          <w:p w14:paraId="2B6C93C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2011</w:t>
            </w:r>
          </w:p>
        </w:tc>
        <w:tc>
          <w:tcPr>
            <w:tcW w:w="949" w:type="dxa"/>
            <w:noWrap/>
            <w:hideMark/>
          </w:tcPr>
          <w:p w14:paraId="7F6E414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35538.36</w:t>
            </w:r>
          </w:p>
        </w:tc>
        <w:tc>
          <w:tcPr>
            <w:tcW w:w="1197" w:type="dxa"/>
            <w:gridSpan w:val="2"/>
            <w:noWrap/>
            <w:hideMark/>
          </w:tcPr>
          <w:p w14:paraId="43CB815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97881.18</w:t>
            </w:r>
          </w:p>
        </w:tc>
        <w:tc>
          <w:tcPr>
            <w:tcW w:w="536" w:type="dxa"/>
            <w:gridSpan w:val="2"/>
            <w:noWrap/>
            <w:hideMark/>
          </w:tcPr>
          <w:p w14:paraId="712E795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2.02</w:t>
            </w:r>
          </w:p>
        </w:tc>
        <w:tc>
          <w:tcPr>
            <w:tcW w:w="1147" w:type="dxa"/>
            <w:noWrap/>
            <w:hideMark/>
          </w:tcPr>
          <w:p w14:paraId="1EF2E7E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22696</w:t>
            </w:r>
          </w:p>
        </w:tc>
        <w:tc>
          <w:tcPr>
            <w:tcW w:w="1170" w:type="dxa"/>
            <w:noWrap/>
            <w:hideMark/>
          </w:tcPr>
          <w:p w14:paraId="67B7AAB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56.25</w:t>
            </w:r>
          </w:p>
        </w:tc>
        <w:tc>
          <w:tcPr>
            <w:tcW w:w="990" w:type="dxa"/>
            <w:noWrap/>
            <w:hideMark/>
          </w:tcPr>
          <w:p w14:paraId="0C1C0200"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w:t>
            </w:r>
          </w:p>
        </w:tc>
        <w:tc>
          <w:tcPr>
            <w:tcW w:w="1709" w:type="dxa"/>
            <w:noWrap/>
            <w:hideMark/>
          </w:tcPr>
          <w:p w14:paraId="2985683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77.07</w:t>
            </w:r>
          </w:p>
        </w:tc>
      </w:tr>
      <w:tr w:rsidR="00FD02FE" w:rsidRPr="00343432" w14:paraId="6589DC2E" w14:textId="77777777" w:rsidTr="000B57FE">
        <w:trPr>
          <w:trHeight w:val="220"/>
        </w:trPr>
        <w:tc>
          <w:tcPr>
            <w:tcW w:w="581" w:type="dxa"/>
            <w:noWrap/>
            <w:hideMark/>
          </w:tcPr>
          <w:p w14:paraId="5A2F9F5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2012</w:t>
            </w:r>
          </w:p>
        </w:tc>
        <w:tc>
          <w:tcPr>
            <w:tcW w:w="949" w:type="dxa"/>
            <w:noWrap/>
            <w:hideMark/>
          </w:tcPr>
          <w:p w14:paraId="6FFFC0D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31014.52</w:t>
            </w:r>
          </w:p>
        </w:tc>
        <w:tc>
          <w:tcPr>
            <w:tcW w:w="1197" w:type="dxa"/>
            <w:gridSpan w:val="2"/>
            <w:noWrap/>
            <w:hideMark/>
          </w:tcPr>
          <w:p w14:paraId="4196C15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65484.74</w:t>
            </w:r>
          </w:p>
        </w:tc>
        <w:tc>
          <w:tcPr>
            <w:tcW w:w="536" w:type="dxa"/>
            <w:gridSpan w:val="2"/>
            <w:noWrap/>
            <w:hideMark/>
          </w:tcPr>
          <w:p w14:paraId="4F84058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1.75</w:t>
            </w:r>
          </w:p>
        </w:tc>
        <w:tc>
          <w:tcPr>
            <w:tcW w:w="1147" w:type="dxa"/>
            <w:noWrap/>
            <w:hideMark/>
          </w:tcPr>
          <w:p w14:paraId="16D55E4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15575.39</w:t>
            </w:r>
          </w:p>
        </w:tc>
        <w:tc>
          <w:tcPr>
            <w:tcW w:w="1170" w:type="dxa"/>
            <w:noWrap/>
            <w:hideMark/>
          </w:tcPr>
          <w:p w14:paraId="128F30F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44.23</w:t>
            </w:r>
          </w:p>
        </w:tc>
        <w:tc>
          <w:tcPr>
            <w:tcW w:w="990" w:type="dxa"/>
            <w:noWrap/>
            <w:hideMark/>
          </w:tcPr>
          <w:p w14:paraId="1A559B9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1.88</w:t>
            </w:r>
          </w:p>
        </w:tc>
        <w:tc>
          <w:tcPr>
            <w:tcW w:w="1709" w:type="dxa"/>
            <w:noWrap/>
            <w:hideMark/>
          </w:tcPr>
          <w:p w14:paraId="613FBEDC"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67.26</w:t>
            </w:r>
          </w:p>
        </w:tc>
      </w:tr>
      <w:tr w:rsidR="00FD02FE" w:rsidRPr="00343432" w14:paraId="60D476CF" w14:textId="77777777" w:rsidTr="000B57FE">
        <w:trPr>
          <w:trHeight w:val="220"/>
        </w:trPr>
        <w:tc>
          <w:tcPr>
            <w:tcW w:w="581" w:type="dxa"/>
            <w:noWrap/>
            <w:hideMark/>
          </w:tcPr>
          <w:p w14:paraId="74D0BDE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2013</w:t>
            </w:r>
          </w:p>
        </w:tc>
        <w:tc>
          <w:tcPr>
            <w:tcW w:w="949" w:type="dxa"/>
            <w:noWrap/>
            <w:hideMark/>
          </w:tcPr>
          <w:p w14:paraId="07115388"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30962.36</w:t>
            </w:r>
          </w:p>
        </w:tc>
        <w:tc>
          <w:tcPr>
            <w:tcW w:w="1197" w:type="dxa"/>
            <w:gridSpan w:val="2"/>
            <w:noWrap/>
            <w:hideMark/>
          </w:tcPr>
          <w:p w14:paraId="3EBE465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49285.45</w:t>
            </w:r>
          </w:p>
        </w:tc>
        <w:tc>
          <w:tcPr>
            <w:tcW w:w="536" w:type="dxa"/>
            <w:gridSpan w:val="2"/>
            <w:noWrap/>
            <w:hideMark/>
          </w:tcPr>
          <w:p w14:paraId="249E8CA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1.38</w:t>
            </w:r>
          </w:p>
        </w:tc>
        <w:tc>
          <w:tcPr>
            <w:tcW w:w="1147" w:type="dxa"/>
            <w:noWrap/>
            <w:hideMark/>
          </w:tcPr>
          <w:p w14:paraId="7187540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14422.66</w:t>
            </w:r>
          </w:p>
        </w:tc>
        <w:tc>
          <w:tcPr>
            <w:tcW w:w="1170" w:type="dxa"/>
            <w:noWrap/>
            <w:hideMark/>
          </w:tcPr>
          <w:p w14:paraId="6FAED36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41.03</w:t>
            </w:r>
          </w:p>
        </w:tc>
        <w:tc>
          <w:tcPr>
            <w:tcW w:w="990" w:type="dxa"/>
            <w:noWrap/>
            <w:hideMark/>
          </w:tcPr>
          <w:p w14:paraId="20F0E7D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2.06</w:t>
            </w:r>
          </w:p>
        </w:tc>
        <w:tc>
          <w:tcPr>
            <w:tcW w:w="1709" w:type="dxa"/>
            <w:noWrap/>
            <w:hideMark/>
          </w:tcPr>
          <w:p w14:paraId="54FBF43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67.15</w:t>
            </w:r>
          </w:p>
        </w:tc>
      </w:tr>
      <w:tr w:rsidR="00FD02FE" w:rsidRPr="00343432" w14:paraId="727BC659" w14:textId="77777777" w:rsidTr="000B57FE">
        <w:trPr>
          <w:trHeight w:val="220"/>
        </w:trPr>
        <w:tc>
          <w:tcPr>
            <w:tcW w:w="581" w:type="dxa"/>
            <w:noWrap/>
            <w:hideMark/>
          </w:tcPr>
          <w:p w14:paraId="51DED01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2014</w:t>
            </w:r>
          </w:p>
        </w:tc>
        <w:tc>
          <w:tcPr>
            <w:tcW w:w="949" w:type="dxa"/>
            <w:noWrap/>
            <w:hideMark/>
          </w:tcPr>
          <w:p w14:paraId="6BE1197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31604.19</w:t>
            </w:r>
          </w:p>
        </w:tc>
        <w:tc>
          <w:tcPr>
            <w:tcW w:w="1197" w:type="dxa"/>
            <w:gridSpan w:val="2"/>
            <w:noWrap/>
            <w:hideMark/>
          </w:tcPr>
          <w:p w14:paraId="359A6BF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59251.92</w:t>
            </w:r>
          </w:p>
        </w:tc>
        <w:tc>
          <w:tcPr>
            <w:tcW w:w="536" w:type="dxa"/>
            <w:gridSpan w:val="2"/>
            <w:noWrap/>
            <w:hideMark/>
          </w:tcPr>
          <w:p w14:paraId="002C506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1.12</w:t>
            </w:r>
          </w:p>
        </w:tc>
        <w:tc>
          <w:tcPr>
            <w:tcW w:w="1147" w:type="dxa"/>
            <w:noWrap/>
            <w:hideMark/>
          </w:tcPr>
          <w:p w14:paraId="3F14397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13211.44</w:t>
            </w:r>
          </w:p>
        </w:tc>
        <w:tc>
          <w:tcPr>
            <w:tcW w:w="1170" w:type="dxa"/>
            <w:noWrap/>
            <w:hideMark/>
          </w:tcPr>
          <w:p w14:paraId="05ED1B65"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36.82</w:t>
            </w:r>
          </w:p>
        </w:tc>
        <w:tc>
          <w:tcPr>
            <w:tcW w:w="990" w:type="dxa"/>
            <w:noWrap/>
            <w:hideMark/>
          </w:tcPr>
          <w:p w14:paraId="7440A40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2.08</w:t>
            </w:r>
          </w:p>
        </w:tc>
        <w:tc>
          <w:tcPr>
            <w:tcW w:w="1709" w:type="dxa"/>
            <w:noWrap/>
            <w:hideMark/>
          </w:tcPr>
          <w:p w14:paraId="6EE2163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68.54</w:t>
            </w:r>
          </w:p>
        </w:tc>
      </w:tr>
      <w:tr w:rsidR="00FD02FE" w:rsidRPr="00343432" w14:paraId="1EF50F01" w14:textId="77777777" w:rsidTr="000B57FE">
        <w:trPr>
          <w:trHeight w:val="220"/>
        </w:trPr>
        <w:tc>
          <w:tcPr>
            <w:tcW w:w="581" w:type="dxa"/>
            <w:noWrap/>
            <w:hideMark/>
          </w:tcPr>
          <w:p w14:paraId="11753A5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2015</w:t>
            </w:r>
          </w:p>
        </w:tc>
        <w:tc>
          <w:tcPr>
            <w:tcW w:w="949" w:type="dxa"/>
            <w:noWrap/>
            <w:hideMark/>
          </w:tcPr>
          <w:p w14:paraId="594C1F1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27270.41</w:t>
            </w:r>
          </w:p>
        </w:tc>
        <w:tc>
          <w:tcPr>
            <w:tcW w:w="1197" w:type="dxa"/>
            <w:gridSpan w:val="2"/>
            <w:noWrap/>
            <w:hideMark/>
          </w:tcPr>
          <w:p w14:paraId="5852202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82838.06</w:t>
            </w:r>
          </w:p>
        </w:tc>
        <w:tc>
          <w:tcPr>
            <w:tcW w:w="536" w:type="dxa"/>
            <w:gridSpan w:val="2"/>
            <w:noWrap/>
            <w:hideMark/>
          </w:tcPr>
          <w:p w14:paraId="61A9689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1.06</w:t>
            </w:r>
          </w:p>
        </w:tc>
        <w:tc>
          <w:tcPr>
            <w:tcW w:w="1147" w:type="dxa"/>
            <w:noWrap/>
            <w:hideMark/>
          </w:tcPr>
          <w:p w14:paraId="3B1E4791"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10690.95</w:t>
            </w:r>
          </w:p>
        </w:tc>
        <w:tc>
          <w:tcPr>
            <w:tcW w:w="1170" w:type="dxa"/>
            <w:noWrap/>
            <w:hideMark/>
          </w:tcPr>
          <w:p w14:paraId="13AC4FE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34.53</w:t>
            </w:r>
          </w:p>
        </w:tc>
        <w:tc>
          <w:tcPr>
            <w:tcW w:w="990" w:type="dxa"/>
            <w:noWrap/>
            <w:hideMark/>
          </w:tcPr>
          <w:p w14:paraId="54833786"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1.88</w:t>
            </w:r>
          </w:p>
        </w:tc>
        <w:tc>
          <w:tcPr>
            <w:tcW w:w="1709" w:type="dxa"/>
            <w:noWrap/>
            <w:hideMark/>
          </w:tcPr>
          <w:p w14:paraId="48F5F64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59.14</w:t>
            </w:r>
          </w:p>
        </w:tc>
      </w:tr>
      <w:tr w:rsidR="00FD02FE" w:rsidRPr="00343432" w14:paraId="783A6C6E" w14:textId="77777777" w:rsidTr="000B57FE">
        <w:trPr>
          <w:trHeight w:val="220"/>
        </w:trPr>
        <w:tc>
          <w:tcPr>
            <w:tcW w:w="581" w:type="dxa"/>
            <w:noWrap/>
            <w:hideMark/>
          </w:tcPr>
          <w:p w14:paraId="3A4D68B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2016</w:t>
            </w:r>
          </w:p>
        </w:tc>
        <w:tc>
          <w:tcPr>
            <w:tcW w:w="949" w:type="dxa"/>
            <w:noWrap/>
            <w:hideMark/>
          </w:tcPr>
          <w:p w14:paraId="46B6F5A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27350.21</w:t>
            </w:r>
          </w:p>
        </w:tc>
        <w:tc>
          <w:tcPr>
            <w:tcW w:w="1197" w:type="dxa"/>
            <w:gridSpan w:val="2"/>
            <w:noWrap/>
            <w:hideMark/>
          </w:tcPr>
          <w:p w14:paraId="73FB7C0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164390.6</w:t>
            </w:r>
          </w:p>
        </w:tc>
        <w:tc>
          <w:tcPr>
            <w:tcW w:w="536" w:type="dxa"/>
            <w:gridSpan w:val="2"/>
            <w:noWrap/>
            <w:hideMark/>
          </w:tcPr>
          <w:p w14:paraId="11D13F3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1.06</w:t>
            </w:r>
          </w:p>
        </w:tc>
        <w:tc>
          <w:tcPr>
            <w:tcW w:w="1147" w:type="dxa"/>
            <w:noWrap/>
            <w:hideMark/>
          </w:tcPr>
          <w:p w14:paraId="2373807E"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11217.57</w:t>
            </w:r>
          </w:p>
        </w:tc>
        <w:tc>
          <w:tcPr>
            <w:tcW w:w="1170" w:type="dxa"/>
            <w:noWrap/>
            <w:hideMark/>
          </w:tcPr>
          <w:p w14:paraId="2115353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36.13</w:t>
            </w:r>
          </w:p>
        </w:tc>
        <w:tc>
          <w:tcPr>
            <w:tcW w:w="990" w:type="dxa"/>
            <w:noWrap/>
            <w:hideMark/>
          </w:tcPr>
          <w:p w14:paraId="45A872B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1.6</w:t>
            </w:r>
          </w:p>
        </w:tc>
        <w:tc>
          <w:tcPr>
            <w:tcW w:w="1709" w:type="dxa"/>
            <w:noWrap/>
            <w:hideMark/>
          </w:tcPr>
          <w:p w14:paraId="6A451B6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59.31</w:t>
            </w:r>
          </w:p>
        </w:tc>
      </w:tr>
      <w:tr w:rsidR="00FD02FE" w:rsidRPr="00343432" w14:paraId="3CC5F49B" w14:textId="77777777" w:rsidTr="000B57FE">
        <w:trPr>
          <w:trHeight w:val="220"/>
        </w:trPr>
        <w:tc>
          <w:tcPr>
            <w:tcW w:w="581" w:type="dxa"/>
            <w:noWrap/>
            <w:hideMark/>
          </w:tcPr>
          <w:p w14:paraId="745EA282"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2017</w:t>
            </w:r>
          </w:p>
        </w:tc>
        <w:tc>
          <w:tcPr>
            <w:tcW w:w="949" w:type="dxa"/>
            <w:noWrap/>
            <w:hideMark/>
          </w:tcPr>
          <w:p w14:paraId="6D8D3A7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33480.44</w:t>
            </w:r>
          </w:p>
        </w:tc>
        <w:tc>
          <w:tcPr>
            <w:tcW w:w="1197" w:type="dxa"/>
            <w:gridSpan w:val="2"/>
            <w:noWrap/>
            <w:hideMark/>
          </w:tcPr>
          <w:p w14:paraId="5E085D4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25246.35</w:t>
            </w:r>
          </w:p>
        </w:tc>
        <w:tc>
          <w:tcPr>
            <w:tcW w:w="536" w:type="dxa"/>
            <w:gridSpan w:val="2"/>
            <w:noWrap/>
            <w:hideMark/>
          </w:tcPr>
          <w:p w14:paraId="01EECD8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1.13</w:t>
            </w:r>
          </w:p>
        </w:tc>
        <w:tc>
          <w:tcPr>
            <w:tcW w:w="1147" w:type="dxa"/>
            <w:noWrap/>
            <w:hideMark/>
          </w:tcPr>
          <w:p w14:paraId="4150578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17623.9</w:t>
            </w:r>
          </w:p>
        </w:tc>
        <w:tc>
          <w:tcPr>
            <w:tcW w:w="1170" w:type="dxa"/>
            <w:noWrap/>
            <w:hideMark/>
          </w:tcPr>
          <w:p w14:paraId="423A2CC3"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46.37</w:t>
            </w:r>
          </w:p>
        </w:tc>
        <w:tc>
          <w:tcPr>
            <w:tcW w:w="990" w:type="dxa"/>
            <w:noWrap/>
            <w:hideMark/>
          </w:tcPr>
          <w:p w14:paraId="4CD3FC19"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2.21</w:t>
            </w:r>
          </w:p>
        </w:tc>
        <w:tc>
          <w:tcPr>
            <w:tcW w:w="1709" w:type="dxa"/>
            <w:noWrap/>
            <w:hideMark/>
          </w:tcPr>
          <w:p w14:paraId="7B7B1AF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72.61</w:t>
            </w:r>
          </w:p>
        </w:tc>
      </w:tr>
      <w:tr w:rsidR="00FD02FE" w:rsidRPr="00343432" w14:paraId="41011B9D" w14:textId="77777777" w:rsidTr="000B57FE">
        <w:trPr>
          <w:trHeight w:val="220"/>
        </w:trPr>
        <w:tc>
          <w:tcPr>
            <w:tcW w:w="581" w:type="dxa"/>
            <w:tcBorders>
              <w:bottom w:val="single" w:sz="4" w:space="0" w:color="auto"/>
            </w:tcBorders>
            <w:noWrap/>
            <w:hideMark/>
          </w:tcPr>
          <w:p w14:paraId="1145C2CA"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2018</w:t>
            </w:r>
          </w:p>
        </w:tc>
        <w:tc>
          <w:tcPr>
            <w:tcW w:w="949" w:type="dxa"/>
            <w:tcBorders>
              <w:bottom w:val="single" w:sz="4" w:space="0" w:color="auto"/>
            </w:tcBorders>
            <w:noWrap/>
            <w:hideMark/>
          </w:tcPr>
          <w:p w14:paraId="3C4E891D"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35692.23</w:t>
            </w:r>
          </w:p>
        </w:tc>
        <w:tc>
          <w:tcPr>
            <w:tcW w:w="1197" w:type="dxa"/>
            <w:gridSpan w:val="2"/>
            <w:tcBorders>
              <w:bottom w:val="single" w:sz="4" w:space="0" w:color="auto"/>
            </w:tcBorders>
            <w:noWrap/>
            <w:hideMark/>
          </w:tcPr>
          <w:p w14:paraId="2BEEED2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61377.4</w:t>
            </w:r>
          </w:p>
        </w:tc>
        <w:tc>
          <w:tcPr>
            <w:tcW w:w="536" w:type="dxa"/>
            <w:gridSpan w:val="2"/>
            <w:tcBorders>
              <w:bottom w:val="single" w:sz="4" w:space="0" w:color="auto"/>
            </w:tcBorders>
            <w:noWrap/>
            <w:hideMark/>
          </w:tcPr>
          <w:p w14:paraId="080E012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1.13</w:t>
            </w:r>
          </w:p>
        </w:tc>
        <w:tc>
          <w:tcPr>
            <w:tcW w:w="1147" w:type="dxa"/>
            <w:tcBorders>
              <w:bottom w:val="single" w:sz="4" w:space="0" w:color="auto"/>
            </w:tcBorders>
            <w:noWrap/>
            <w:hideMark/>
          </w:tcPr>
          <w:p w14:paraId="1C4E661F"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18122.78</w:t>
            </w:r>
          </w:p>
        </w:tc>
        <w:tc>
          <w:tcPr>
            <w:tcW w:w="1170" w:type="dxa"/>
            <w:tcBorders>
              <w:bottom w:val="single" w:sz="4" w:space="0" w:color="auto"/>
            </w:tcBorders>
            <w:noWrap/>
            <w:hideMark/>
          </w:tcPr>
          <w:p w14:paraId="06B074E7"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44.72</w:t>
            </w:r>
          </w:p>
        </w:tc>
        <w:tc>
          <w:tcPr>
            <w:tcW w:w="990" w:type="dxa"/>
            <w:tcBorders>
              <w:bottom w:val="single" w:sz="4" w:space="0" w:color="auto"/>
            </w:tcBorders>
            <w:noWrap/>
            <w:hideMark/>
          </w:tcPr>
          <w:p w14:paraId="3A8179E4"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2.48</w:t>
            </w:r>
          </w:p>
        </w:tc>
        <w:tc>
          <w:tcPr>
            <w:tcW w:w="1709" w:type="dxa"/>
            <w:tcBorders>
              <w:bottom w:val="single" w:sz="4" w:space="0" w:color="auto"/>
            </w:tcBorders>
            <w:noWrap/>
            <w:hideMark/>
          </w:tcPr>
          <w:p w14:paraId="142DED9B" w14:textId="77777777" w:rsidR="00FD02FE" w:rsidRPr="00343432" w:rsidRDefault="00FD02FE" w:rsidP="00EC3530">
            <w:pPr>
              <w:spacing w:before="0" w:after="0"/>
              <w:jc w:val="center"/>
              <w:rPr>
                <w:rFonts w:ascii="Arial Narrow" w:hAnsi="Arial Narrow" w:cs="Calibri"/>
                <w:color w:val="000000"/>
                <w:sz w:val="20"/>
                <w:lang w:val="en-CA" w:eastAsia="en-CA"/>
              </w:rPr>
            </w:pPr>
            <w:r w:rsidRPr="00343432">
              <w:rPr>
                <w:rFonts w:ascii="Arial Narrow" w:hAnsi="Arial Narrow" w:cs="Calibri"/>
                <w:color w:val="000000"/>
                <w:sz w:val="20"/>
                <w:lang w:val="en-CA" w:eastAsia="en-CA"/>
              </w:rPr>
              <w:t>77.4</w:t>
            </w:r>
          </w:p>
        </w:tc>
      </w:tr>
    </w:tbl>
    <w:p w14:paraId="628D3ABD" w14:textId="77777777" w:rsidR="00BB2547" w:rsidRDefault="00BB2547">
      <w:pPr>
        <w:spacing w:before="0" w:after="0"/>
        <w:rPr>
          <w:lang w:val="en-CA"/>
        </w:rPr>
      </w:pPr>
      <w:r>
        <w:rPr>
          <w:lang w:val="en-CA"/>
        </w:rPr>
        <w:br w:type="page"/>
      </w:r>
    </w:p>
    <w:p w14:paraId="5F13434B" w14:textId="77777777" w:rsidR="00FD02FE" w:rsidRDefault="00FD02FE" w:rsidP="00015C18">
      <w:pPr>
        <w:pStyle w:val="Caption-Tableau"/>
      </w:pPr>
      <w:r w:rsidRPr="00FD02FE">
        <w:lastRenderedPageBreak/>
        <w:t xml:space="preserve">Table </w:t>
      </w:r>
      <w:r w:rsidR="00015C18">
        <w:t>S</w:t>
      </w:r>
      <w:r w:rsidR="00F06006">
        <w:t>10</w:t>
      </w:r>
      <w:r w:rsidRPr="00FD02FE">
        <w:t xml:space="preserve">: </w:t>
      </w:r>
      <w:r>
        <w:t>Estimated N (numbers-at-age</w:t>
      </w:r>
      <w:r w:rsidR="00411932">
        <w:t xml:space="preserve"> in 000s of fish</w:t>
      </w:r>
      <w:r>
        <w:t>) by CCAM</w:t>
      </w:r>
      <w:r w:rsidRPr="00FD02FE">
        <w:t>.</w:t>
      </w:r>
    </w:p>
    <w:tbl>
      <w:tblPr>
        <w:tblW w:w="9504" w:type="dxa"/>
        <w:tblLook w:val="04A0" w:firstRow="1" w:lastRow="0" w:firstColumn="1" w:lastColumn="0" w:noHBand="0" w:noVBand="1"/>
      </w:tblPr>
      <w:tblGrid>
        <w:gridCol w:w="864"/>
        <w:gridCol w:w="864"/>
        <w:gridCol w:w="864"/>
        <w:gridCol w:w="864"/>
        <w:gridCol w:w="864"/>
        <w:gridCol w:w="864"/>
        <w:gridCol w:w="864"/>
        <w:gridCol w:w="864"/>
        <w:gridCol w:w="864"/>
        <w:gridCol w:w="864"/>
        <w:gridCol w:w="864"/>
      </w:tblGrid>
      <w:tr w:rsidR="00FD02FE" w:rsidRPr="004E5A9A" w14:paraId="2B921B8B" w14:textId="77777777" w:rsidTr="000B57FE">
        <w:trPr>
          <w:trHeight w:val="220"/>
        </w:trPr>
        <w:tc>
          <w:tcPr>
            <w:tcW w:w="864" w:type="dxa"/>
            <w:tcBorders>
              <w:bottom w:val="single" w:sz="4" w:space="0" w:color="auto"/>
            </w:tcBorders>
            <w:noWrap/>
            <w:hideMark/>
          </w:tcPr>
          <w:p w14:paraId="01097DE6"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Year</w:t>
            </w:r>
          </w:p>
        </w:tc>
        <w:tc>
          <w:tcPr>
            <w:tcW w:w="864" w:type="dxa"/>
            <w:tcBorders>
              <w:bottom w:val="single" w:sz="4" w:space="0" w:color="auto"/>
            </w:tcBorders>
            <w:noWrap/>
            <w:hideMark/>
          </w:tcPr>
          <w:p w14:paraId="642F986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w:t>
            </w:r>
          </w:p>
        </w:tc>
        <w:tc>
          <w:tcPr>
            <w:tcW w:w="864" w:type="dxa"/>
            <w:tcBorders>
              <w:bottom w:val="single" w:sz="4" w:space="0" w:color="auto"/>
            </w:tcBorders>
            <w:noWrap/>
            <w:hideMark/>
          </w:tcPr>
          <w:p w14:paraId="10F5811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w:t>
            </w:r>
          </w:p>
        </w:tc>
        <w:tc>
          <w:tcPr>
            <w:tcW w:w="864" w:type="dxa"/>
            <w:tcBorders>
              <w:bottom w:val="single" w:sz="4" w:space="0" w:color="auto"/>
            </w:tcBorders>
            <w:noWrap/>
            <w:hideMark/>
          </w:tcPr>
          <w:p w14:paraId="3565B84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w:t>
            </w:r>
          </w:p>
        </w:tc>
        <w:tc>
          <w:tcPr>
            <w:tcW w:w="864" w:type="dxa"/>
            <w:tcBorders>
              <w:bottom w:val="single" w:sz="4" w:space="0" w:color="auto"/>
            </w:tcBorders>
            <w:noWrap/>
            <w:hideMark/>
          </w:tcPr>
          <w:p w14:paraId="1A5B57B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w:t>
            </w:r>
          </w:p>
        </w:tc>
        <w:tc>
          <w:tcPr>
            <w:tcW w:w="864" w:type="dxa"/>
            <w:tcBorders>
              <w:bottom w:val="single" w:sz="4" w:space="0" w:color="auto"/>
            </w:tcBorders>
            <w:noWrap/>
            <w:hideMark/>
          </w:tcPr>
          <w:p w14:paraId="3D4175E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w:t>
            </w:r>
          </w:p>
        </w:tc>
        <w:tc>
          <w:tcPr>
            <w:tcW w:w="864" w:type="dxa"/>
            <w:tcBorders>
              <w:bottom w:val="single" w:sz="4" w:space="0" w:color="auto"/>
            </w:tcBorders>
            <w:noWrap/>
            <w:hideMark/>
          </w:tcPr>
          <w:p w14:paraId="1354F80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w:t>
            </w:r>
          </w:p>
        </w:tc>
        <w:tc>
          <w:tcPr>
            <w:tcW w:w="864" w:type="dxa"/>
            <w:tcBorders>
              <w:bottom w:val="single" w:sz="4" w:space="0" w:color="auto"/>
            </w:tcBorders>
            <w:noWrap/>
            <w:hideMark/>
          </w:tcPr>
          <w:p w14:paraId="3DBB3D7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w:t>
            </w:r>
          </w:p>
        </w:tc>
        <w:tc>
          <w:tcPr>
            <w:tcW w:w="864" w:type="dxa"/>
            <w:tcBorders>
              <w:bottom w:val="single" w:sz="4" w:space="0" w:color="auto"/>
            </w:tcBorders>
            <w:noWrap/>
            <w:hideMark/>
          </w:tcPr>
          <w:p w14:paraId="5330F44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w:t>
            </w:r>
          </w:p>
        </w:tc>
        <w:tc>
          <w:tcPr>
            <w:tcW w:w="864" w:type="dxa"/>
            <w:tcBorders>
              <w:bottom w:val="single" w:sz="4" w:space="0" w:color="auto"/>
            </w:tcBorders>
            <w:noWrap/>
            <w:hideMark/>
          </w:tcPr>
          <w:p w14:paraId="1818855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w:t>
            </w:r>
          </w:p>
        </w:tc>
        <w:tc>
          <w:tcPr>
            <w:tcW w:w="864" w:type="dxa"/>
            <w:tcBorders>
              <w:bottom w:val="single" w:sz="4" w:space="0" w:color="auto"/>
            </w:tcBorders>
            <w:noWrap/>
            <w:hideMark/>
          </w:tcPr>
          <w:p w14:paraId="7FC1096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w:t>
            </w:r>
          </w:p>
        </w:tc>
      </w:tr>
      <w:tr w:rsidR="00FD02FE" w:rsidRPr="004E5A9A" w14:paraId="05AC8CF0" w14:textId="77777777" w:rsidTr="000B57FE">
        <w:trPr>
          <w:trHeight w:val="220"/>
        </w:trPr>
        <w:tc>
          <w:tcPr>
            <w:tcW w:w="864" w:type="dxa"/>
            <w:tcBorders>
              <w:top w:val="single" w:sz="4" w:space="0" w:color="auto"/>
              <w:right w:val="single" w:sz="4" w:space="0" w:color="auto"/>
            </w:tcBorders>
            <w:noWrap/>
            <w:hideMark/>
          </w:tcPr>
          <w:p w14:paraId="1F3771A6"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1968</w:t>
            </w:r>
          </w:p>
        </w:tc>
        <w:tc>
          <w:tcPr>
            <w:tcW w:w="864" w:type="dxa"/>
            <w:tcBorders>
              <w:top w:val="single" w:sz="4" w:space="0" w:color="auto"/>
              <w:left w:val="single" w:sz="4" w:space="0" w:color="auto"/>
            </w:tcBorders>
            <w:noWrap/>
            <w:hideMark/>
          </w:tcPr>
          <w:p w14:paraId="2D0FB21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1175.68</w:t>
            </w:r>
          </w:p>
        </w:tc>
        <w:tc>
          <w:tcPr>
            <w:tcW w:w="864" w:type="dxa"/>
            <w:tcBorders>
              <w:top w:val="single" w:sz="4" w:space="0" w:color="auto"/>
            </w:tcBorders>
            <w:noWrap/>
            <w:hideMark/>
          </w:tcPr>
          <w:p w14:paraId="4E2FEC7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247</w:t>
            </w:r>
          </w:p>
        </w:tc>
        <w:tc>
          <w:tcPr>
            <w:tcW w:w="864" w:type="dxa"/>
            <w:tcBorders>
              <w:top w:val="single" w:sz="4" w:space="0" w:color="auto"/>
            </w:tcBorders>
            <w:noWrap/>
            <w:hideMark/>
          </w:tcPr>
          <w:p w14:paraId="1F8EFEA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77.72</w:t>
            </w:r>
          </w:p>
        </w:tc>
        <w:tc>
          <w:tcPr>
            <w:tcW w:w="864" w:type="dxa"/>
            <w:tcBorders>
              <w:top w:val="single" w:sz="4" w:space="0" w:color="auto"/>
            </w:tcBorders>
            <w:noWrap/>
            <w:hideMark/>
          </w:tcPr>
          <w:p w14:paraId="4BCBFE5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32.35</w:t>
            </w:r>
          </w:p>
        </w:tc>
        <w:tc>
          <w:tcPr>
            <w:tcW w:w="864" w:type="dxa"/>
            <w:tcBorders>
              <w:top w:val="single" w:sz="4" w:space="0" w:color="auto"/>
            </w:tcBorders>
            <w:noWrap/>
            <w:hideMark/>
          </w:tcPr>
          <w:p w14:paraId="6BE9603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17.19</w:t>
            </w:r>
          </w:p>
        </w:tc>
        <w:tc>
          <w:tcPr>
            <w:tcW w:w="864" w:type="dxa"/>
            <w:tcBorders>
              <w:top w:val="single" w:sz="4" w:space="0" w:color="auto"/>
            </w:tcBorders>
            <w:noWrap/>
            <w:hideMark/>
          </w:tcPr>
          <w:p w14:paraId="731D0D8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15.54</w:t>
            </w:r>
          </w:p>
        </w:tc>
        <w:tc>
          <w:tcPr>
            <w:tcW w:w="864" w:type="dxa"/>
            <w:tcBorders>
              <w:top w:val="single" w:sz="4" w:space="0" w:color="auto"/>
            </w:tcBorders>
            <w:noWrap/>
            <w:hideMark/>
          </w:tcPr>
          <w:p w14:paraId="3C9D9F8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7.64</w:t>
            </w:r>
          </w:p>
        </w:tc>
        <w:tc>
          <w:tcPr>
            <w:tcW w:w="864" w:type="dxa"/>
            <w:tcBorders>
              <w:top w:val="single" w:sz="4" w:space="0" w:color="auto"/>
            </w:tcBorders>
            <w:noWrap/>
            <w:hideMark/>
          </w:tcPr>
          <w:p w14:paraId="05FDFF0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11.11</w:t>
            </w:r>
          </w:p>
        </w:tc>
        <w:tc>
          <w:tcPr>
            <w:tcW w:w="864" w:type="dxa"/>
            <w:tcBorders>
              <w:top w:val="single" w:sz="4" w:space="0" w:color="auto"/>
            </w:tcBorders>
            <w:noWrap/>
            <w:hideMark/>
          </w:tcPr>
          <w:p w14:paraId="7C2C474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88.38</w:t>
            </w:r>
          </w:p>
        </w:tc>
        <w:tc>
          <w:tcPr>
            <w:tcW w:w="864" w:type="dxa"/>
            <w:tcBorders>
              <w:top w:val="single" w:sz="4" w:space="0" w:color="auto"/>
            </w:tcBorders>
            <w:noWrap/>
            <w:hideMark/>
          </w:tcPr>
          <w:p w14:paraId="49B6D23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0.82</w:t>
            </w:r>
          </w:p>
        </w:tc>
      </w:tr>
      <w:tr w:rsidR="00FD02FE" w:rsidRPr="004E5A9A" w14:paraId="32EE9D70" w14:textId="77777777" w:rsidTr="000B57FE">
        <w:trPr>
          <w:trHeight w:val="220"/>
        </w:trPr>
        <w:tc>
          <w:tcPr>
            <w:tcW w:w="864" w:type="dxa"/>
            <w:tcBorders>
              <w:right w:val="single" w:sz="4" w:space="0" w:color="auto"/>
            </w:tcBorders>
            <w:noWrap/>
            <w:hideMark/>
          </w:tcPr>
          <w:p w14:paraId="47A782B1"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1969</w:t>
            </w:r>
          </w:p>
        </w:tc>
        <w:tc>
          <w:tcPr>
            <w:tcW w:w="864" w:type="dxa"/>
            <w:tcBorders>
              <w:left w:val="single" w:sz="4" w:space="0" w:color="auto"/>
            </w:tcBorders>
            <w:noWrap/>
            <w:hideMark/>
          </w:tcPr>
          <w:p w14:paraId="004DA04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146.76</w:t>
            </w:r>
          </w:p>
        </w:tc>
        <w:tc>
          <w:tcPr>
            <w:tcW w:w="864" w:type="dxa"/>
            <w:noWrap/>
            <w:hideMark/>
          </w:tcPr>
          <w:p w14:paraId="3D0ADE2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840.14</w:t>
            </w:r>
          </w:p>
        </w:tc>
        <w:tc>
          <w:tcPr>
            <w:tcW w:w="864" w:type="dxa"/>
            <w:noWrap/>
            <w:hideMark/>
          </w:tcPr>
          <w:p w14:paraId="64F9122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201.04</w:t>
            </w:r>
          </w:p>
        </w:tc>
        <w:tc>
          <w:tcPr>
            <w:tcW w:w="864" w:type="dxa"/>
            <w:noWrap/>
            <w:hideMark/>
          </w:tcPr>
          <w:p w14:paraId="423B1D5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43.86</w:t>
            </w:r>
          </w:p>
        </w:tc>
        <w:tc>
          <w:tcPr>
            <w:tcW w:w="864" w:type="dxa"/>
            <w:noWrap/>
            <w:hideMark/>
          </w:tcPr>
          <w:p w14:paraId="70E0858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14.59</w:t>
            </w:r>
          </w:p>
        </w:tc>
        <w:tc>
          <w:tcPr>
            <w:tcW w:w="864" w:type="dxa"/>
            <w:noWrap/>
            <w:hideMark/>
          </w:tcPr>
          <w:p w14:paraId="706EF1A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10.59</w:t>
            </w:r>
          </w:p>
        </w:tc>
        <w:tc>
          <w:tcPr>
            <w:tcW w:w="864" w:type="dxa"/>
            <w:noWrap/>
            <w:hideMark/>
          </w:tcPr>
          <w:p w14:paraId="6B3A095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13.23</w:t>
            </w:r>
          </w:p>
        </w:tc>
        <w:tc>
          <w:tcPr>
            <w:tcW w:w="864" w:type="dxa"/>
            <w:noWrap/>
            <w:hideMark/>
          </w:tcPr>
          <w:p w14:paraId="2C85D8F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5.96</w:t>
            </w:r>
          </w:p>
        </w:tc>
        <w:tc>
          <w:tcPr>
            <w:tcW w:w="864" w:type="dxa"/>
            <w:noWrap/>
            <w:hideMark/>
          </w:tcPr>
          <w:p w14:paraId="25E1BE7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6.93</w:t>
            </w:r>
          </w:p>
        </w:tc>
        <w:tc>
          <w:tcPr>
            <w:tcW w:w="864" w:type="dxa"/>
            <w:noWrap/>
            <w:hideMark/>
          </w:tcPr>
          <w:p w14:paraId="6054DEA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89.49</w:t>
            </w:r>
          </w:p>
        </w:tc>
      </w:tr>
      <w:tr w:rsidR="00FD02FE" w:rsidRPr="004E5A9A" w14:paraId="3BF42997" w14:textId="77777777" w:rsidTr="000B57FE">
        <w:trPr>
          <w:trHeight w:val="220"/>
        </w:trPr>
        <w:tc>
          <w:tcPr>
            <w:tcW w:w="864" w:type="dxa"/>
            <w:tcBorders>
              <w:right w:val="single" w:sz="4" w:space="0" w:color="auto"/>
            </w:tcBorders>
            <w:noWrap/>
            <w:hideMark/>
          </w:tcPr>
          <w:p w14:paraId="071A9354"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1970</w:t>
            </w:r>
          </w:p>
        </w:tc>
        <w:tc>
          <w:tcPr>
            <w:tcW w:w="864" w:type="dxa"/>
            <w:tcBorders>
              <w:left w:val="single" w:sz="4" w:space="0" w:color="auto"/>
            </w:tcBorders>
            <w:noWrap/>
            <w:hideMark/>
          </w:tcPr>
          <w:p w14:paraId="2192B57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206.53</w:t>
            </w:r>
          </w:p>
        </w:tc>
        <w:tc>
          <w:tcPr>
            <w:tcW w:w="864" w:type="dxa"/>
            <w:noWrap/>
            <w:hideMark/>
          </w:tcPr>
          <w:p w14:paraId="14494A3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104.77</w:t>
            </w:r>
          </w:p>
        </w:tc>
        <w:tc>
          <w:tcPr>
            <w:tcW w:w="864" w:type="dxa"/>
            <w:noWrap/>
            <w:hideMark/>
          </w:tcPr>
          <w:p w14:paraId="5AAFDBB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596.84</w:t>
            </w:r>
          </w:p>
        </w:tc>
        <w:tc>
          <w:tcPr>
            <w:tcW w:w="864" w:type="dxa"/>
            <w:noWrap/>
            <w:hideMark/>
          </w:tcPr>
          <w:p w14:paraId="278DECB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121</w:t>
            </w:r>
          </w:p>
        </w:tc>
        <w:tc>
          <w:tcPr>
            <w:tcW w:w="864" w:type="dxa"/>
            <w:noWrap/>
            <w:hideMark/>
          </w:tcPr>
          <w:p w14:paraId="0ABF7A3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30.11</w:t>
            </w:r>
          </w:p>
        </w:tc>
        <w:tc>
          <w:tcPr>
            <w:tcW w:w="864" w:type="dxa"/>
            <w:noWrap/>
            <w:hideMark/>
          </w:tcPr>
          <w:p w14:paraId="6EC0068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7.8</w:t>
            </w:r>
          </w:p>
        </w:tc>
        <w:tc>
          <w:tcPr>
            <w:tcW w:w="864" w:type="dxa"/>
            <w:noWrap/>
            <w:hideMark/>
          </w:tcPr>
          <w:p w14:paraId="57C7BA5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7.14</w:t>
            </w:r>
          </w:p>
        </w:tc>
        <w:tc>
          <w:tcPr>
            <w:tcW w:w="864" w:type="dxa"/>
            <w:noWrap/>
            <w:hideMark/>
          </w:tcPr>
          <w:p w14:paraId="24439BB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12.12</w:t>
            </w:r>
          </w:p>
        </w:tc>
        <w:tc>
          <w:tcPr>
            <w:tcW w:w="864" w:type="dxa"/>
            <w:noWrap/>
            <w:hideMark/>
          </w:tcPr>
          <w:p w14:paraId="50B91FE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5.37</w:t>
            </w:r>
          </w:p>
        </w:tc>
        <w:tc>
          <w:tcPr>
            <w:tcW w:w="864" w:type="dxa"/>
            <w:noWrap/>
            <w:hideMark/>
          </w:tcPr>
          <w:p w14:paraId="6909E71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57.62</w:t>
            </w:r>
          </w:p>
        </w:tc>
      </w:tr>
      <w:tr w:rsidR="00FD02FE" w:rsidRPr="004E5A9A" w14:paraId="006D5731" w14:textId="77777777" w:rsidTr="000B57FE">
        <w:trPr>
          <w:trHeight w:val="220"/>
        </w:trPr>
        <w:tc>
          <w:tcPr>
            <w:tcW w:w="864" w:type="dxa"/>
            <w:tcBorders>
              <w:right w:val="single" w:sz="4" w:space="0" w:color="auto"/>
            </w:tcBorders>
            <w:noWrap/>
            <w:hideMark/>
          </w:tcPr>
          <w:p w14:paraId="20EC4878"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1971</w:t>
            </w:r>
          </w:p>
        </w:tc>
        <w:tc>
          <w:tcPr>
            <w:tcW w:w="864" w:type="dxa"/>
            <w:tcBorders>
              <w:left w:val="single" w:sz="4" w:space="0" w:color="auto"/>
            </w:tcBorders>
            <w:noWrap/>
            <w:hideMark/>
          </w:tcPr>
          <w:p w14:paraId="23A4E96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108.82</w:t>
            </w:r>
          </w:p>
        </w:tc>
        <w:tc>
          <w:tcPr>
            <w:tcW w:w="864" w:type="dxa"/>
            <w:noWrap/>
            <w:hideMark/>
          </w:tcPr>
          <w:p w14:paraId="089BDF8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156.95</w:t>
            </w:r>
          </w:p>
        </w:tc>
        <w:tc>
          <w:tcPr>
            <w:tcW w:w="864" w:type="dxa"/>
            <w:noWrap/>
            <w:hideMark/>
          </w:tcPr>
          <w:p w14:paraId="5EDB0B3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68.89</w:t>
            </w:r>
          </w:p>
        </w:tc>
        <w:tc>
          <w:tcPr>
            <w:tcW w:w="864" w:type="dxa"/>
            <w:noWrap/>
            <w:hideMark/>
          </w:tcPr>
          <w:p w14:paraId="144A40A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435.02</w:t>
            </w:r>
          </w:p>
        </w:tc>
        <w:tc>
          <w:tcPr>
            <w:tcW w:w="864" w:type="dxa"/>
            <w:noWrap/>
            <w:hideMark/>
          </w:tcPr>
          <w:p w14:paraId="7F9E3FC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72.85</w:t>
            </w:r>
          </w:p>
        </w:tc>
        <w:tc>
          <w:tcPr>
            <w:tcW w:w="864" w:type="dxa"/>
            <w:noWrap/>
            <w:hideMark/>
          </w:tcPr>
          <w:p w14:paraId="750250B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21.43</w:t>
            </w:r>
          </w:p>
        </w:tc>
        <w:tc>
          <w:tcPr>
            <w:tcW w:w="864" w:type="dxa"/>
            <w:noWrap/>
            <w:hideMark/>
          </w:tcPr>
          <w:p w14:paraId="74E08EE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5.29</w:t>
            </w:r>
          </w:p>
        </w:tc>
        <w:tc>
          <w:tcPr>
            <w:tcW w:w="864" w:type="dxa"/>
            <w:noWrap/>
            <w:hideMark/>
          </w:tcPr>
          <w:p w14:paraId="65D7BDF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w:t>
            </w:r>
          </w:p>
        </w:tc>
        <w:tc>
          <w:tcPr>
            <w:tcW w:w="864" w:type="dxa"/>
            <w:noWrap/>
            <w:hideMark/>
          </w:tcPr>
          <w:p w14:paraId="20A06D0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8.9</w:t>
            </w:r>
          </w:p>
        </w:tc>
        <w:tc>
          <w:tcPr>
            <w:tcW w:w="864" w:type="dxa"/>
            <w:noWrap/>
            <w:hideMark/>
          </w:tcPr>
          <w:p w14:paraId="458452E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40.15</w:t>
            </w:r>
          </w:p>
        </w:tc>
      </w:tr>
      <w:tr w:rsidR="00FD02FE" w:rsidRPr="004E5A9A" w14:paraId="736EDC78" w14:textId="77777777" w:rsidTr="000B57FE">
        <w:trPr>
          <w:trHeight w:val="220"/>
        </w:trPr>
        <w:tc>
          <w:tcPr>
            <w:tcW w:w="864" w:type="dxa"/>
            <w:tcBorders>
              <w:right w:val="single" w:sz="4" w:space="0" w:color="auto"/>
            </w:tcBorders>
            <w:noWrap/>
            <w:hideMark/>
          </w:tcPr>
          <w:p w14:paraId="7DB69C28"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1972</w:t>
            </w:r>
          </w:p>
        </w:tc>
        <w:tc>
          <w:tcPr>
            <w:tcW w:w="864" w:type="dxa"/>
            <w:tcBorders>
              <w:left w:val="single" w:sz="4" w:space="0" w:color="auto"/>
            </w:tcBorders>
            <w:noWrap/>
            <w:hideMark/>
          </w:tcPr>
          <w:p w14:paraId="6191B4E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171.2</w:t>
            </w:r>
          </w:p>
        </w:tc>
        <w:tc>
          <w:tcPr>
            <w:tcW w:w="864" w:type="dxa"/>
            <w:noWrap/>
            <w:hideMark/>
          </w:tcPr>
          <w:p w14:paraId="2DD6B9F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68.83</w:t>
            </w:r>
          </w:p>
        </w:tc>
        <w:tc>
          <w:tcPr>
            <w:tcW w:w="864" w:type="dxa"/>
            <w:noWrap/>
            <w:hideMark/>
          </w:tcPr>
          <w:p w14:paraId="21AA339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107.02</w:t>
            </w:r>
          </w:p>
        </w:tc>
        <w:tc>
          <w:tcPr>
            <w:tcW w:w="864" w:type="dxa"/>
            <w:noWrap/>
            <w:hideMark/>
          </w:tcPr>
          <w:p w14:paraId="198929E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70.22</w:t>
            </w:r>
          </w:p>
        </w:tc>
        <w:tc>
          <w:tcPr>
            <w:tcW w:w="864" w:type="dxa"/>
            <w:noWrap/>
            <w:hideMark/>
          </w:tcPr>
          <w:p w14:paraId="3E194FC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263.41</w:t>
            </w:r>
          </w:p>
        </w:tc>
        <w:tc>
          <w:tcPr>
            <w:tcW w:w="864" w:type="dxa"/>
            <w:noWrap/>
            <w:hideMark/>
          </w:tcPr>
          <w:p w14:paraId="6C17068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46.96</w:t>
            </w:r>
          </w:p>
        </w:tc>
        <w:tc>
          <w:tcPr>
            <w:tcW w:w="864" w:type="dxa"/>
            <w:noWrap/>
            <w:hideMark/>
          </w:tcPr>
          <w:p w14:paraId="4A620C1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20.59</w:t>
            </w:r>
          </w:p>
        </w:tc>
        <w:tc>
          <w:tcPr>
            <w:tcW w:w="864" w:type="dxa"/>
            <w:noWrap/>
            <w:hideMark/>
          </w:tcPr>
          <w:p w14:paraId="2E77685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w:t>
            </w:r>
          </w:p>
        </w:tc>
        <w:tc>
          <w:tcPr>
            <w:tcW w:w="864" w:type="dxa"/>
            <w:noWrap/>
            <w:hideMark/>
          </w:tcPr>
          <w:p w14:paraId="35E98C3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3.9</w:t>
            </w:r>
          </w:p>
        </w:tc>
        <w:tc>
          <w:tcPr>
            <w:tcW w:w="864" w:type="dxa"/>
            <w:noWrap/>
            <w:hideMark/>
          </w:tcPr>
          <w:p w14:paraId="5BB615C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40.2</w:t>
            </w:r>
          </w:p>
        </w:tc>
      </w:tr>
      <w:tr w:rsidR="00FD02FE" w:rsidRPr="004E5A9A" w14:paraId="510DAAA9" w14:textId="77777777" w:rsidTr="000B57FE">
        <w:trPr>
          <w:trHeight w:val="220"/>
        </w:trPr>
        <w:tc>
          <w:tcPr>
            <w:tcW w:w="864" w:type="dxa"/>
            <w:tcBorders>
              <w:right w:val="single" w:sz="4" w:space="0" w:color="auto"/>
            </w:tcBorders>
            <w:noWrap/>
            <w:hideMark/>
          </w:tcPr>
          <w:p w14:paraId="7F0CCB9F"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1973</w:t>
            </w:r>
          </w:p>
        </w:tc>
        <w:tc>
          <w:tcPr>
            <w:tcW w:w="864" w:type="dxa"/>
            <w:tcBorders>
              <w:left w:val="single" w:sz="4" w:space="0" w:color="auto"/>
            </w:tcBorders>
            <w:noWrap/>
            <w:hideMark/>
          </w:tcPr>
          <w:p w14:paraId="28EC7F7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245.4</w:t>
            </w:r>
          </w:p>
        </w:tc>
        <w:tc>
          <w:tcPr>
            <w:tcW w:w="864" w:type="dxa"/>
            <w:noWrap/>
            <w:hideMark/>
          </w:tcPr>
          <w:p w14:paraId="13E3811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176.48</w:t>
            </w:r>
          </w:p>
        </w:tc>
        <w:tc>
          <w:tcPr>
            <w:tcW w:w="864" w:type="dxa"/>
            <w:noWrap/>
            <w:hideMark/>
          </w:tcPr>
          <w:p w14:paraId="19DCA01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71.51</w:t>
            </w:r>
          </w:p>
        </w:tc>
        <w:tc>
          <w:tcPr>
            <w:tcW w:w="864" w:type="dxa"/>
            <w:noWrap/>
            <w:hideMark/>
          </w:tcPr>
          <w:p w14:paraId="3FF7079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78.55</w:t>
            </w:r>
          </w:p>
        </w:tc>
        <w:tc>
          <w:tcPr>
            <w:tcW w:w="864" w:type="dxa"/>
            <w:noWrap/>
            <w:hideMark/>
          </w:tcPr>
          <w:p w14:paraId="02EB3F9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64.37</w:t>
            </w:r>
          </w:p>
        </w:tc>
        <w:tc>
          <w:tcPr>
            <w:tcW w:w="864" w:type="dxa"/>
            <w:noWrap/>
            <w:hideMark/>
          </w:tcPr>
          <w:p w14:paraId="15F44B5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131.87</w:t>
            </w:r>
          </w:p>
        </w:tc>
        <w:tc>
          <w:tcPr>
            <w:tcW w:w="864" w:type="dxa"/>
            <w:noWrap/>
            <w:hideMark/>
          </w:tcPr>
          <w:p w14:paraId="57FC2D1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33.67</w:t>
            </w:r>
          </w:p>
        </w:tc>
        <w:tc>
          <w:tcPr>
            <w:tcW w:w="864" w:type="dxa"/>
            <w:noWrap/>
            <w:hideMark/>
          </w:tcPr>
          <w:p w14:paraId="005BABD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13.67</w:t>
            </w:r>
          </w:p>
        </w:tc>
        <w:tc>
          <w:tcPr>
            <w:tcW w:w="864" w:type="dxa"/>
            <w:noWrap/>
            <w:hideMark/>
          </w:tcPr>
          <w:p w14:paraId="57DB5B8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1.86</w:t>
            </w:r>
          </w:p>
        </w:tc>
        <w:tc>
          <w:tcPr>
            <w:tcW w:w="864" w:type="dxa"/>
            <w:noWrap/>
            <w:hideMark/>
          </w:tcPr>
          <w:p w14:paraId="1553F5E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15.23</w:t>
            </w:r>
          </w:p>
        </w:tc>
      </w:tr>
      <w:tr w:rsidR="00FD02FE" w:rsidRPr="004E5A9A" w14:paraId="64CC8BE7" w14:textId="77777777" w:rsidTr="000B57FE">
        <w:trPr>
          <w:trHeight w:val="220"/>
        </w:trPr>
        <w:tc>
          <w:tcPr>
            <w:tcW w:w="864" w:type="dxa"/>
            <w:tcBorders>
              <w:right w:val="single" w:sz="4" w:space="0" w:color="auto"/>
            </w:tcBorders>
            <w:noWrap/>
            <w:hideMark/>
          </w:tcPr>
          <w:p w14:paraId="1458E605"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1974</w:t>
            </w:r>
          </w:p>
        </w:tc>
        <w:tc>
          <w:tcPr>
            <w:tcW w:w="864" w:type="dxa"/>
            <w:tcBorders>
              <w:left w:val="single" w:sz="4" w:space="0" w:color="auto"/>
            </w:tcBorders>
            <w:noWrap/>
            <w:hideMark/>
          </w:tcPr>
          <w:p w14:paraId="317D126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348</w:t>
            </w:r>
          </w:p>
        </w:tc>
        <w:tc>
          <w:tcPr>
            <w:tcW w:w="864" w:type="dxa"/>
            <w:noWrap/>
            <w:hideMark/>
          </w:tcPr>
          <w:p w14:paraId="2636CE6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208.68</w:t>
            </w:r>
          </w:p>
        </w:tc>
        <w:tc>
          <w:tcPr>
            <w:tcW w:w="864" w:type="dxa"/>
            <w:noWrap/>
            <w:hideMark/>
          </w:tcPr>
          <w:p w14:paraId="1F9A3ED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144.31</w:t>
            </w:r>
          </w:p>
        </w:tc>
        <w:tc>
          <w:tcPr>
            <w:tcW w:w="864" w:type="dxa"/>
            <w:noWrap/>
            <w:hideMark/>
          </w:tcPr>
          <w:p w14:paraId="7B69484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60.85</w:t>
            </w:r>
          </w:p>
        </w:tc>
        <w:tc>
          <w:tcPr>
            <w:tcW w:w="864" w:type="dxa"/>
            <w:noWrap/>
            <w:hideMark/>
          </w:tcPr>
          <w:p w14:paraId="11075A1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57.15</w:t>
            </w:r>
          </w:p>
        </w:tc>
        <w:tc>
          <w:tcPr>
            <w:tcW w:w="864" w:type="dxa"/>
            <w:noWrap/>
            <w:hideMark/>
          </w:tcPr>
          <w:p w14:paraId="6216D22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48.01</w:t>
            </w:r>
          </w:p>
        </w:tc>
        <w:tc>
          <w:tcPr>
            <w:tcW w:w="864" w:type="dxa"/>
            <w:noWrap/>
            <w:hideMark/>
          </w:tcPr>
          <w:p w14:paraId="208A1BA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66.61</w:t>
            </w:r>
          </w:p>
        </w:tc>
        <w:tc>
          <w:tcPr>
            <w:tcW w:w="864" w:type="dxa"/>
            <w:noWrap/>
            <w:hideMark/>
          </w:tcPr>
          <w:p w14:paraId="6D53D9E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18.12</w:t>
            </w:r>
          </w:p>
        </w:tc>
        <w:tc>
          <w:tcPr>
            <w:tcW w:w="864" w:type="dxa"/>
            <w:noWrap/>
            <w:hideMark/>
          </w:tcPr>
          <w:p w14:paraId="44DBD6B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7.76</w:t>
            </w:r>
          </w:p>
        </w:tc>
        <w:tc>
          <w:tcPr>
            <w:tcW w:w="864" w:type="dxa"/>
            <w:noWrap/>
            <w:hideMark/>
          </w:tcPr>
          <w:p w14:paraId="40C8720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9.01</w:t>
            </w:r>
          </w:p>
        </w:tc>
      </w:tr>
      <w:tr w:rsidR="00FD02FE" w:rsidRPr="004E5A9A" w14:paraId="69373575" w14:textId="77777777" w:rsidTr="000B57FE">
        <w:trPr>
          <w:trHeight w:val="220"/>
        </w:trPr>
        <w:tc>
          <w:tcPr>
            <w:tcW w:w="864" w:type="dxa"/>
            <w:tcBorders>
              <w:right w:val="single" w:sz="4" w:space="0" w:color="auto"/>
            </w:tcBorders>
            <w:noWrap/>
            <w:hideMark/>
          </w:tcPr>
          <w:p w14:paraId="162010AF"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1975</w:t>
            </w:r>
          </w:p>
        </w:tc>
        <w:tc>
          <w:tcPr>
            <w:tcW w:w="864" w:type="dxa"/>
            <w:tcBorders>
              <w:left w:val="single" w:sz="4" w:space="0" w:color="auto"/>
            </w:tcBorders>
            <w:noWrap/>
            <w:hideMark/>
          </w:tcPr>
          <w:p w14:paraId="672CD56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419.9</w:t>
            </w:r>
          </w:p>
        </w:tc>
        <w:tc>
          <w:tcPr>
            <w:tcW w:w="864" w:type="dxa"/>
            <w:noWrap/>
            <w:hideMark/>
          </w:tcPr>
          <w:p w14:paraId="3E03A35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347.51</w:t>
            </w:r>
          </w:p>
        </w:tc>
        <w:tc>
          <w:tcPr>
            <w:tcW w:w="864" w:type="dxa"/>
            <w:noWrap/>
            <w:hideMark/>
          </w:tcPr>
          <w:p w14:paraId="2C9F038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154.54</w:t>
            </w:r>
          </w:p>
        </w:tc>
        <w:tc>
          <w:tcPr>
            <w:tcW w:w="864" w:type="dxa"/>
            <w:noWrap/>
            <w:hideMark/>
          </w:tcPr>
          <w:p w14:paraId="6B57E6C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100.12</w:t>
            </w:r>
          </w:p>
        </w:tc>
        <w:tc>
          <w:tcPr>
            <w:tcW w:w="864" w:type="dxa"/>
            <w:noWrap/>
            <w:hideMark/>
          </w:tcPr>
          <w:p w14:paraId="263C4C3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43.58</w:t>
            </w:r>
          </w:p>
        </w:tc>
        <w:tc>
          <w:tcPr>
            <w:tcW w:w="864" w:type="dxa"/>
            <w:noWrap/>
            <w:hideMark/>
          </w:tcPr>
          <w:p w14:paraId="724576A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45.06</w:t>
            </w:r>
          </w:p>
        </w:tc>
        <w:tc>
          <w:tcPr>
            <w:tcW w:w="864" w:type="dxa"/>
            <w:noWrap/>
            <w:hideMark/>
          </w:tcPr>
          <w:p w14:paraId="6DE500B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36.48</w:t>
            </w:r>
          </w:p>
        </w:tc>
        <w:tc>
          <w:tcPr>
            <w:tcW w:w="864" w:type="dxa"/>
            <w:noWrap/>
            <w:hideMark/>
          </w:tcPr>
          <w:p w14:paraId="05593AA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37.76</w:t>
            </w:r>
          </w:p>
        </w:tc>
        <w:tc>
          <w:tcPr>
            <w:tcW w:w="864" w:type="dxa"/>
            <w:noWrap/>
            <w:hideMark/>
          </w:tcPr>
          <w:p w14:paraId="4B2B1DB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10.06</w:t>
            </w:r>
          </w:p>
        </w:tc>
        <w:tc>
          <w:tcPr>
            <w:tcW w:w="864" w:type="dxa"/>
            <w:noWrap/>
            <w:hideMark/>
          </w:tcPr>
          <w:p w14:paraId="501FA62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8.76</w:t>
            </w:r>
          </w:p>
        </w:tc>
      </w:tr>
      <w:tr w:rsidR="00FD02FE" w:rsidRPr="004E5A9A" w14:paraId="36177D8F" w14:textId="77777777" w:rsidTr="000B57FE">
        <w:trPr>
          <w:trHeight w:val="220"/>
        </w:trPr>
        <w:tc>
          <w:tcPr>
            <w:tcW w:w="864" w:type="dxa"/>
            <w:tcBorders>
              <w:right w:val="single" w:sz="4" w:space="0" w:color="auto"/>
            </w:tcBorders>
            <w:noWrap/>
            <w:hideMark/>
          </w:tcPr>
          <w:p w14:paraId="060AC849"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1976</w:t>
            </w:r>
          </w:p>
        </w:tc>
        <w:tc>
          <w:tcPr>
            <w:tcW w:w="864" w:type="dxa"/>
            <w:tcBorders>
              <w:left w:val="single" w:sz="4" w:space="0" w:color="auto"/>
            </w:tcBorders>
            <w:noWrap/>
            <w:hideMark/>
          </w:tcPr>
          <w:p w14:paraId="66B258E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215.06</w:t>
            </w:r>
          </w:p>
        </w:tc>
        <w:tc>
          <w:tcPr>
            <w:tcW w:w="864" w:type="dxa"/>
            <w:noWrap/>
            <w:hideMark/>
          </w:tcPr>
          <w:p w14:paraId="6308B11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434.95</w:t>
            </w:r>
          </w:p>
        </w:tc>
        <w:tc>
          <w:tcPr>
            <w:tcW w:w="864" w:type="dxa"/>
            <w:noWrap/>
            <w:hideMark/>
          </w:tcPr>
          <w:p w14:paraId="5F7DA04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299.36</w:t>
            </w:r>
          </w:p>
        </w:tc>
        <w:tc>
          <w:tcPr>
            <w:tcW w:w="864" w:type="dxa"/>
            <w:noWrap/>
            <w:hideMark/>
          </w:tcPr>
          <w:p w14:paraId="717AD27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111.79</w:t>
            </w:r>
          </w:p>
        </w:tc>
        <w:tc>
          <w:tcPr>
            <w:tcW w:w="864" w:type="dxa"/>
            <w:noWrap/>
            <w:hideMark/>
          </w:tcPr>
          <w:p w14:paraId="0FE8A65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65.17</w:t>
            </w:r>
          </w:p>
        </w:tc>
        <w:tc>
          <w:tcPr>
            <w:tcW w:w="864" w:type="dxa"/>
            <w:noWrap/>
            <w:hideMark/>
          </w:tcPr>
          <w:p w14:paraId="6B42880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28.61</w:t>
            </w:r>
          </w:p>
        </w:tc>
        <w:tc>
          <w:tcPr>
            <w:tcW w:w="864" w:type="dxa"/>
            <w:noWrap/>
            <w:hideMark/>
          </w:tcPr>
          <w:p w14:paraId="726A9E9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32.89</w:t>
            </w:r>
          </w:p>
        </w:tc>
        <w:tc>
          <w:tcPr>
            <w:tcW w:w="864" w:type="dxa"/>
            <w:noWrap/>
            <w:hideMark/>
          </w:tcPr>
          <w:p w14:paraId="7F52B32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25.83</w:t>
            </w:r>
          </w:p>
        </w:tc>
        <w:tc>
          <w:tcPr>
            <w:tcW w:w="864" w:type="dxa"/>
            <w:noWrap/>
            <w:hideMark/>
          </w:tcPr>
          <w:p w14:paraId="22AF2D0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24.62</w:t>
            </w:r>
          </w:p>
        </w:tc>
        <w:tc>
          <w:tcPr>
            <w:tcW w:w="864" w:type="dxa"/>
            <w:noWrap/>
            <w:hideMark/>
          </w:tcPr>
          <w:p w14:paraId="355FC50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11.51</w:t>
            </w:r>
          </w:p>
        </w:tc>
      </w:tr>
      <w:tr w:rsidR="00FD02FE" w:rsidRPr="004E5A9A" w14:paraId="671F2694" w14:textId="77777777" w:rsidTr="000B57FE">
        <w:trPr>
          <w:trHeight w:val="220"/>
        </w:trPr>
        <w:tc>
          <w:tcPr>
            <w:tcW w:w="864" w:type="dxa"/>
            <w:tcBorders>
              <w:right w:val="single" w:sz="4" w:space="0" w:color="auto"/>
            </w:tcBorders>
            <w:noWrap/>
            <w:hideMark/>
          </w:tcPr>
          <w:p w14:paraId="3E3897C3"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1977</w:t>
            </w:r>
          </w:p>
        </w:tc>
        <w:tc>
          <w:tcPr>
            <w:tcW w:w="864" w:type="dxa"/>
            <w:tcBorders>
              <w:left w:val="single" w:sz="4" w:space="0" w:color="auto"/>
            </w:tcBorders>
            <w:noWrap/>
            <w:hideMark/>
          </w:tcPr>
          <w:p w14:paraId="1C22F24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75.04</w:t>
            </w:r>
          </w:p>
        </w:tc>
        <w:tc>
          <w:tcPr>
            <w:tcW w:w="864" w:type="dxa"/>
            <w:noWrap/>
            <w:hideMark/>
          </w:tcPr>
          <w:p w14:paraId="03B455F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185.8</w:t>
            </w:r>
          </w:p>
        </w:tc>
        <w:tc>
          <w:tcPr>
            <w:tcW w:w="864" w:type="dxa"/>
            <w:noWrap/>
            <w:hideMark/>
          </w:tcPr>
          <w:p w14:paraId="3853DBD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420.5</w:t>
            </w:r>
          </w:p>
        </w:tc>
        <w:tc>
          <w:tcPr>
            <w:tcW w:w="864" w:type="dxa"/>
            <w:noWrap/>
            <w:hideMark/>
          </w:tcPr>
          <w:p w14:paraId="0424EC5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232.53</w:t>
            </w:r>
          </w:p>
        </w:tc>
        <w:tc>
          <w:tcPr>
            <w:tcW w:w="864" w:type="dxa"/>
            <w:noWrap/>
            <w:hideMark/>
          </w:tcPr>
          <w:p w14:paraId="178CAD4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80.25</w:t>
            </w:r>
          </w:p>
        </w:tc>
        <w:tc>
          <w:tcPr>
            <w:tcW w:w="864" w:type="dxa"/>
            <w:noWrap/>
            <w:hideMark/>
          </w:tcPr>
          <w:p w14:paraId="0ADFB86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46.06</w:t>
            </w:r>
          </w:p>
        </w:tc>
        <w:tc>
          <w:tcPr>
            <w:tcW w:w="864" w:type="dxa"/>
            <w:noWrap/>
            <w:hideMark/>
          </w:tcPr>
          <w:p w14:paraId="43B167A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19.4</w:t>
            </w:r>
          </w:p>
        </w:tc>
        <w:tc>
          <w:tcPr>
            <w:tcW w:w="864" w:type="dxa"/>
            <w:noWrap/>
            <w:hideMark/>
          </w:tcPr>
          <w:p w14:paraId="07E292F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23.12</w:t>
            </w:r>
          </w:p>
        </w:tc>
        <w:tc>
          <w:tcPr>
            <w:tcW w:w="864" w:type="dxa"/>
            <w:noWrap/>
            <w:hideMark/>
          </w:tcPr>
          <w:p w14:paraId="1A2DD08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16.83</w:t>
            </w:r>
          </w:p>
        </w:tc>
        <w:tc>
          <w:tcPr>
            <w:tcW w:w="864" w:type="dxa"/>
            <w:noWrap/>
            <w:hideMark/>
          </w:tcPr>
          <w:p w14:paraId="6AA56BA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26.01</w:t>
            </w:r>
          </w:p>
        </w:tc>
      </w:tr>
      <w:tr w:rsidR="00FD02FE" w:rsidRPr="004E5A9A" w14:paraId="21877112" w14:textId="77777777" w:rsidTr="000B57FE">
        <w:trPr>
          <w:trHeight w:val="220"/>
        </w:trPr>
        <w:tc>
          <w:tcPr>
            <w:tcW w:w="864" w:type="dxa"/>
            <w:tcBorders>
              <w:right w:val="single" w:sz="4" w:space="0" w:color="auto"/>
            </w:tcBorders>
            <w:noWrap/>
            <w:hideMark/>
          </w:tcPr>
          <w:p w14:paraId="3117D7DB"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1978</w:t>
            </w:r>
          </w:p>
        </w:tc>
        <w:tc>
          <w:tcPr>
            <w:tcW w:w="864" w:type="dxa"/>
            <w:tcBorders>
              <w:left w:val="single" w:sz="4" w:space="0" w:color="auto"/>
            </w:tcBorders>
            <w:noWrap/>
            <w:hideMark/>
          </w:tcPr>
          <w:p w14:paraId="7AC0A91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66.76</w:t>
            </w:r>
          </w:p>
        </w:tc>
        <w:tc>
          <w:tcPr>
            <w:tcW w:w="864" w:type="dxa"/>
            <w:noWrap/>
            <w:hideMark/>
          </w:tcPr>
          <w:p w14:paraId="4C241B4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43.96</w:t>
            </w:r>
          </w:p>
        </w:tc>
        <w:tc>
          <w:tcPr>
            <w:tcW w:w="864" w:type="dxa"/>
            <w:noWrap/>
            <w:hideMark/>
          </w:tcPr>
          <w:p w14:paraId="2037E5C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137.11</w:t>
            </w:r>
          </w:p>
        </w:tc>
        <w:tc>
          <w:tcPr>
            <w:tcW w:w="864" w:type="dxa"/>
            <w:noWrap/>
            <w:hideMark/>
          </w:tcPr>
          <w:p w14:paraId="1B772C2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337.65</w:t>
            </w:r>
          </w:p>
        </w:tc>
        <w:tc>
          <w:tcPr>
            <w:tcW w:w="864" w:type="dxa"/>
            <w:noWrap/>
            <w:hideMark/>
          </w:tcPr>
          <w:p w14:paraId="45E6CA9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180.67</w:t>
            </w:r>
          </w:p>
        </w:tc>
        <w:tc>
          <w:tcPr>
            <w:tcW w:w="864" w:type="dxa"/>
            <w:noWrap/>
            <w:hideMark/>
          </w:tcPr>
          <w:p w14:paraId="41F6A93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69.54</w:t>
            </w:r>
          </w:p>
        </w:tc>
        <w:tc>
          <w:tcPr>
            <w:tcW w:w="864" w:type="dxa"/>
            <w:noWrap/>
            <w:hideMark/>
          </w:tcPr>
          <w:p w14:paraId="2EC6A32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34.52</w:t>
            </w:r>
          </w:p>
        </w:tc>
        <w:tc>
          <w:tcPr>
            <w:tcW w:w="864" w:type="dxa"/>
            <w:noWrap/>
            <w:hideMark/>
          </w:tcPr>
          <w:p w14:paraId="156F13C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16.12</w:t>
            </w:r>
          </w:p>
        </w:tc>
        <w:tc>
          <w:tcPr>
            <w:tcW w:w="864" w:type="dxa"/>
            <w:noWrap/>
            <w:hideMark/>
          </w:tcPr>
          <w:p w14:paraId="61555FC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15.51</w:t>
            </w:r>
          </w:p>
        </w:tc>
        <w:tc>
          <w:tcPr>
            <w:tcW w:w="864" w:type="dxa"/>
            <w:noWrap/>
            <w:hideMark/>
          </w:tcPr>
          <w:p w14:paraId="2348238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28.35</w:t>
            </w:r>
          </w:p>
        </w:tc>
      </w:tr>
      <w:tr w:rsidR="00FD02FE" w:rsidRPr="004E5A9A" w14:paraId="432604D8" w14:textId="77777777" w:rsidTr="000B57FE">
        <w:trPr>
          <w:trHeight w:val="220"/>
        </w:trPr>
        <w:tc>
          <w:tcPr>
            <w:tcW w:w="864" w:type="dxa"/>
            <w:tcBorders>
              <w:right w:val="single" w:sz="4" w:space="0" w:color="auto"/>
            </w:tcBorders>
            <w:noWrap/>
            <w:hideMark/>
          </w:tcPr>
          <w:p w14:paraId="64098B84"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1979</w:t>
            </w:r>
          </w:p>
        </w:tc>
        <w:tc>
          <w:tcPr>
            <w:tcW w:w="864" w:type="dxa"/>
            <w:tcBorders>
              <w:left w:val="single" w:sz="4" w:space="0" w:color="auto"/>
            </w:tcBorders>
            <w:noWrap/>
            <w:hideMark/>
          </w:tcPr>
          <w:p w14:paraId="5D3A27D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155.92</w:t>
            </w:r>
          </w:p>
        </w:tc>
        <w:tc>
          <w:tcPr>
            <w:tcW w:w="864" w:type="dxa"/>
            <w:noWrap/>
            <w:hideMark/>
          </w:tcPr>
          <w:p w14:paraId="1B17114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45.71</w:t>
            </w:r>
          </w:p>
        </w:tc>
        <w:tc>
          <w:tcPr>
            <w:tcW w:w="864" w:type="dxa"/>
            <w:noWrap/>
            <w:hideMark/>
          </w:tcPr>
          <w:p w14:paraId="5EFE0CF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33.51</w:t>
            </w:r>
          </w:p>
        </w:tc>
        <w:tc>
          <w:tcPr>
            <w:tcW w:w="864" w:type="dxa"/>
            <w:noWrap/>
            <w:hideMark/>
          </w:tcPr>
          <w:p w14:paraId="5344EAA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108.06</w:t>
            </w:r>
          </w:p>
        </w:tc>
        <w:tc>
          <w:tcPr>
            <w:tcW w:w="864" w:type="dxa"/>
            <w:noWrap/>
            <w:hideMark/>
          </w:tcPr>
          <w:p w14:paraId="15E9D61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232.8</w:t>
            </w:r>
          </w:p>
        </w:tc>
        <w:tc>
          <w:tcPr>
            <w:tcW w:w="864" w:type="dxa"/>
            <w:noWrap/>
            <w:hideMark/>
          </w:tcPr>
          <w:p w14:paraId="46C7F62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127.32</w:t>
            </w:r>
          </w:p>
        </w:tc>
        <w:tc>
          <w:tcPr>
            <w:tcW w:w="864" w:type="dxa"/>
            <w:noWrap/>
            <w:hideMark/>
          </w:tcPr>
          <w:p w14:paraId="003ABA9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51.81</w:t>
            </w:r>
          </w:p>
        </w:tc>
        <w:tc>
          <w:tcPr>
            <w:tcW w:w="864" w:type="dxa"/>
            <w:noWrap/>
            <w:hideMark/>
          </w:tcPr>
          <w:p w14:paraId="681501D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24.09</w:t>
            </w:r>
          </w:p>
        </w:tc>
        <w:tc>
          <w:tcPr>
            <w:tcW w:w="864" w:type="dxa"/>
            <w:noWrap/>
            <w:hideMark/>
          </w:tcPr>
          <w:p w14:paraId="08F40D1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12.12</w:t>
            </w:r>
          </w:p>
        </w:tc>
        <w:tc>
          <w:tcPr>
            <w:tcW w:w="864" w:type="dxa"/>
            <w:noWrap/>
            <w:hideMark/>
          </w:tcPr>
          <w:p w14:paraId="15A702E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27.99</w:t>
            </w:r>
          </w:p>
        </w:tc>
      </w:tr>
      <w:tr w:rsidR="00FD02FE" w:rsidRPr="004E5A9A" w14:paraId="70FE2E7B" w14:textId="77777777" w:rsidTr="000B57FE">
        <w:trPr>
          <w:trHeight w:val="220"/>
        </w:trPr>
        <w:tc>
          <w:tcPr>
            <w:tcW w:w="864" w:type="dxa"/>
            <w:tcBorders>
              <w:right w:val="single" w:sz="4" w:space="0" w:color="auto"/>
            </w:tcBorders>
            <w:noWrap/>
            <w:hideMark/>
          </w:tcPr>
          <w:p w14:paraId="2494B886"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1980</w:t>
            </w:r>
          </w:p>
        </w:tc>
        <w:tc>
          <w:tcPr>
            <w:tcW w:w="864" w:type="dxa"/>
            <w:tcBorders>
              <w:left w:val="single" w:sz="4" w:space="0" w:color="auto"/>
            </w:tcBorders>
            <w:noWrap/>
            <w:hideMark/>
          </w:tcPr>
          <w:p w14:paraId="7877AF4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87.16</w:t>
            </w:r>
          </w:p>
        </w:tc>
        <w:tc>
          <w:tcPr>
            <w:tcW w:w="864" w:type="dxa"/>
            <w:noWrap/>
            <w:hideMark/>
          </w:tcPr>
          <w:p w14:paraId="228C961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122.5</w:t>
            </w:r>
          </w:p>
        </w:tc>
        <w:tc>
          <w:tcPr>
            <w:tcW w:w="864" w:type="dxa"/>
            <w:noWrap/>
            <w:hideMark/>
          </w:tcPr>
          <w:p w14:paraId="0666623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35.35</w:t>
            </w:r>
          </w:p>
        </w:tc>
        <w:tc>
          <w:tcPr>
            <w:tcW w:w="864" w:type="dxa"/>
            <w:noWrap/>
            <w:hideMark/>
          </w:tcPr>
          <w:p w14:paraId="20D1E55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27.92</w:t>
            </w:r>
          </w:p>
        </w:tc>
        <w:tc>
          <w:tcPr>
            <w:tcW w:w="864" w:type="dxa"/>
            <w:noWrap/>
            <w:hideMark/>
          </w:tcPr>
          <w:p w14:paraId="2F5817E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78.07</w:t>
            </w:r>
          </w:p>
        </w:tc>
        <w:tc>
          <w:tcPr>
            <w:tcW w:w="864" w:type="dxa"/>
            <w:noWrap/>
            <w:hideMark/>
          </w:tcPr>
          <w:p w14:paraId="6199652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149.7</w:t>
            </w:r>
          </w:p>
        </w:tc>
        <w:tc>
          <w:tcPr>
            <w:tcW w:w="864" w:type="dxa"/>
            <w:noWrap/>
            <w:hideMark/>
          </w:tcPr>
          <w:p w14:paraId="54C9CB5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78.3</w:t>
            </w:r>
          </w:p>
        </w:tc>
        <w:tc>
          <w:tcPr>
            <w:tcW w:w="864" w:type="dxa"/>
            <w:noWrap/>
            <w:hideMark/>
          </w:tcPr>
          <w:p w14:paraId="5C8B1B2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34.29</w:t>
            </w:r>
          </w:p>
        </w:tc>
        <w:tc>
          <w:tcPr>
            <w:tcW w:w="864" w:type="dxa"/>
            <w:noWrap/>
            <w:hideMark/>
          </w:tcPr>
          <w:p w14:paraId="5F9D90B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17.03</w:t>
            </w:r>
          </w:p>
        </w:tc>
        <w:tc>
          <w:tcPr>
            <w:tcW w:w="864" w:type="dxa"/>
            <w:noWrap/>
            <w:hideMark/>
          </w:tcPr>
          <w:p w14:paraId="3AC6A03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26.22</w:t>
            </w:r>
          </w:p>
        </w:tc>
      </w:tr>
      <w:tr w:rsidR="00FD02FE" w:rsidRPr="004E5A9A" w14:paraId="2D3A291E" w14:textId="77777777" w:rsidTr="000B57FE">
        <w:trPr>
          <w:trHeight w:val="220"/>
        </w:trPr>
        <w:tc>
          <w:tcPr>
            <w:tcW w:w="864" w:type="dxa"/>
            <w:tcBorders>
              <w:right w:val="single" w:sz="4" w:space="0" w:color="auto"/>
            </w:tcBorders>
            <w:noWrap/>
            <w:hideMark/>
          </w:tcPr>
          <w:p w14:paraId="624A1B38"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1981</w:t>
            </w:r>
          </w:p>
        </w:tc>
        <w:tc>
          <w:tcPr>
            <w:tcW w:w="864" w:type="dxa"/>
            <w:tcBorders>
              <w:left w:val="single" w:sz="4" w:space="0" w:color="auto"/>
            </w:tcBorders>
            <w:noWrap/>
            <w:hideMark/>
          </w:tcPr>
          <w:p w14:paraId="50031AF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157.79</w:t>
            </w:r>
          </w:p>
        </w:tc>
        <w:tc>
          <w:tcPr>
            <w:tcW w:w="864" w:type="dxa"/>
            <w:noWrap/>
            <w:hideMark/>
          </w:tcPr>
          <w:p w14:paraId="222E7DF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63.13</w:t>
            </w:r>
          </w:p>
        </w:tc>
        <w:tc>
          <w:tcPr>
            <w:tcW w:w="864" w:type="dxa"/>
            <w:noWrap/>
            <w:hideMark/>
          </w:tcPr>
          <w:p w14:paraId="6CA2B5A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101.79</w:t>
            </w:r>
          </w:p>
        </w:tc>
        <w:tc>
          <w:tcPr>
            <w:tcW w:w="864" w:type="dxa"/>
            <w:noWrap/>
            <w:hideMark/>
          </w:tcPr>
          <w:p w14:paraId="391FDAD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21.15</w:t>
            </w:r>
          </w:p>
        </w:tc>
        <w:tc>
          <w:tcPr>
            <w:tcW w:w="864" w:type="dxa"/>
            <w:noWrap/>
            <w:hideMark/>
          </w:tcPr>
          <w:p w14:paraId="161AC6F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22.1</w:t>
            </w:r>
          </w:p>
        </w:tc>
        <w:tc>
          <w:tcPr>
            <w:tcW w:w="864" w:type="dxa"/>
            <w:noWrap/>
            <w:hideMark/>
          </w:tcPr>
          <w:p w14:paraId="1C4FC44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56.98</w:t>
            </w:r>
          </w:p>
        </w:tc>
        <w:tc>
          <w:tcPr>
            <w:tcW w:w="864" w:type="dxa"/>
            <w:noWrap/>
            <w:hideMark/>
          </w:tcPr>
          <w:p w14:paraId="3B2A9E4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103.12</w:t>
            </w:r>
          </w:p>
        </w:tc>
        <w:tc>
          <w:tcPr>
            <w:tcW w:w="864" w:type="dxa"/>
            <w:noWrap/>
            <w:hideMark/>
          </w:tcPr>
          <w:p w14:paraId="6D060D1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46.13</w:t>
            </w:r>
          </w:p>
        </w:tc>
        <w:tc>
          <w:tcPr>
            <w:tcW w:w="864" w:type="dxa"/>
            <w:noWrap/>
            <w:hideMark/>
          </w:tcPr>
          <w:p w14:paraId="1C31E1C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22.53</w:t>
            </w:r>
          </w:p>
        </w:tc>
        <w:tc>
          <w:tcPr>
            <w:tcW w:w="864" w:type="dxa"/>
            <w:noWrap/>
            <w:hideMark/>
          </w:tcPr>
          <w:p w14:paraId="40AFA42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27.82</w:t>
            </w:r>
          </w:p>
        </w:tc>
      </w:tr>
      <w:tr w:rsidR="00FD02FE" w:rsidRPr="004E5A9A" w14:paraId="0B2755B6" w14:textId="77777777" w:rsidTr="000B57FE">
        <w:trPr>
          <w:trHeight w:val="220"/>
        </w:trPr>
        <w:tc>
          <w:tcPr>
            <w:tcW w:w="864" w:type="dxa"/>
            <w:tcBorders>
              <w:right w:val="single" w:sz="4" w:space="0" w:color="auto"/>
            </w:tcBorders>
            <w:noWrap/>
            <w:hideMark/>
          </w:tcPr>
          <w:p w14:paraId="2B48246A"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1982</w:t>
            </w:r>
          </w:p>
        </w:tc>
        <w:tc>
          <w:tcPr>
            <w:tcW w:w="864" w:type="dxa"/>
            <w:tcBorders>
              <w:left w:val="single" w:sz="4" w:space="0" w:color="auto"/>
            </w:tcBorders>
            <w:noWrap/>
            <w:hideMark/>
          </w:tcPr>
          <w:p w14:paraId="09A9B90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266.27</w:t>
            </w:r>
          </w:p>
        </w:tc>
        <w:tc>
          <w:tcPr>
            <w:tcW w:w="864" w:type="dxa"/>
            <w:noWrap/>
            <w:hideMark/>
          </w:tcPr>
          <w:p w14:paraId="4F2CC03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110.8</w:t>
            </w:r>
          </w:p>
        </w:tc>
        <w:tc>
          <w:tcPr>
            <w:tcW w:w="864" w:type="dxa"/>
            <w:noWrap/>
            <w:hideMark/>
          </w:tcPr>
          <w:p w14:paraId="02D733C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37.96</w:t>
            </w:r>
          </w:p>
        </w:tc>
        <w:tc>
          <w:tcPr>
            <w:tcW w:w="864" w:type="dxa"/>
            <w:noWrap/>
            <w:hideMark/>
          </w:tcPr>
          <w:p w14:paraId="14E9664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76.25</w:t>
            </w:r>
          </w:p>
        </w:tc>
        <w:tc>
          <w:tcPr>
            <w:tcW w:w="864" w:type="dxa"/>
            <w:noWrap/>
            <w:hideMark/>
          </w:tcPr>
          <w:p w14:paraId="5905929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12.09</w:t>
            </w:r>
          </w:p>
        </w:tc>
        <w:tc>
          <w:tcPr>
            <w:tcW w:w="864" w:type="dxa"/>
            <w:noWrap/>
            <w:hideMark/>
          </w:tcPr>
          <w:p w14:paraId="45D6028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17.09</w:t>
            </w:r>
          </w:p>
        </w:tc>
        <w:tc>
          <w:tcPr>
            <w:tcW w:w="864" w:type="dxa"/>
            <w:noWrap/>
            <w:hideMark/>
          </w:tcPr>
          <w:p w14:paraId="3E2AB93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41.76</w:t>
            </w:r>
          </w:p>
        </w:tc>
        <w:tc>
          <w:tcPr>
            <w:tcW w:w="864" w:type="dxa"/>
            <w:noWrap/>
            <w:hideMark/>
          </w:tcPr>
          <w:p w14:paraId="080FA50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79.07</w:t>
            </w:r>
          </w:p>
        </w:tc>
        <w:tc>
          <w:tcPr>
            <w:tcW w:w="864" w:type="dxa"/>
            <w:noWrap/>
            <w:hideMark/>
          </w:tcPr>
          <w:p w14:paraId="5B3BE78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28.77</w:t>
            </w:r>
          </w:p>
        </w:tc>
        <w:tc>
          <w:tcPr>
            <w:tcW w:w="864" w:type="dxa"/>
            <w:noWrap/>
            <w:hideMark/>
          </w:tcPr>
          <w:p w14:paraId="242DC69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35.09</w:t>
            </w:r>
          </w:p>
        </w:tc>
      </w:tr>
      <w:tr w:rsidR="00FD02FE" w:rsidRPr="004E5A9A" w14:paraId="2991999C" w14:textId="77777777" w:rsidTr="000B57FE">
        <w:trPr>
          <w:trHeight w:val="220"/>
        </w:trPr>
        <w:tc>
          <w:tcPr>
            <w:tcW w:w="864" w:type="dxa"/>
            <w:tcBorders>
              <w:right w:val="single" w:sz="4" w:space="0" w:color="auto"/>
            </w:tcBorders>
            <w:noWrap/>
            <w:hideMark/>
          </w:tcPr>
          <w:p w14:paraId="7F0FE0F5"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1983</w:t>
            </w:r>
          </w:p>
        </w:tc>
        <w:tc>
          <w:tcPr>
            <w:tcW w:w="864" w:type="dxa"/>
            <w:tcBorders>
              <w:left w:val="single" w:sz="4" w:space="0" w:color="auto"/>
            </w:tcBorders>
            <w:noWrap/>
            <w:hideMark/>
          </w:tcPr>
          <w:p w14:paraId="1F361FE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511.68</w:t>
            </w:r>
          </w:p>
        </w:tc>
        <w:tc>
          <w:tcPr>
            <w:tcW w:w="864" w:type="dxa"/>
            <w:noWrap/>
            <w:hideMark/>
          </w:tcPr>
          <w:p w14:paraId="7A728EF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237.57</w:t>
            </w:r>
          </w:p>
        </w:tc>
        <w:tc>
          <w:tcPr>
            <w:tcW w:w="864" w:type="dxa"/>
            <w:noWrap/>
            <w:hideMark/>
          </w:tcPr>
          <w:p w14:paraId="17E4C1A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60.72</w:t>
            </w:r>
          </w:p>
        </w:tc>
        <w:tc>
          <w:tcPr>
            <w:tcW w:w="864" w:type="dxa"/>
            <w:noWrap/>
            <w:hideMark/>
          </w:tcPr>
          <w:p w14:paraId="3DE6D93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21.2</w:t>
            </w:r>
          </w:p>
        </w:tc>
        <w:tc>
          <w:tcPr>
            <w:tcW w:w="864" w:type="dxa"/>
            <w:noWrap/>
            <w:hideMark/>
          </w:tcPr>
          <w:p w14:paraId="5C273AB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48.6</w:t>
            </w:r>
          </w:p>
        </w:tc>
        <w:tc>
          <w:tcPr>
            <w:tcW w:w="864" w:type="dxa"/>
            <w:noWrap/>
            <w:hideMark/>
          </w:tcPr>
          <w:p w14:paraId="6804595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7.01</w:t>
            </w:r>
          </w:p>
        </w:tc>
        <w:tc>
          <w:tcPr>
            <w:tcW w:w="864" w:type="dxa"/>
            <w:noWrap/>
            <w:hideMark/>
          </w:tcPr>
          <w:p w14:paraId="09E551A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11.12</w:t>
            </w:r>
          </w:p>
        </w:tc>
        <w:tc>
          <w:tcPr>
            <w:tcW w:w="864" w:type="dxa"/>
            <w:noWrap/>
            <w:hideMark/>
          </w:tcPr>
          <w:p w14:paraId="3D7A39B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33.57</w:t>
            </w:r>
          </w:p>
        </w:tc>
        <w:tc>
          <w:tcPr>
            <w:tcW w:w="864" w:type="dxa"/>
            <w:noWrap/>
            <w:hideMark/>
          </w:tcPr>
          <w:p w14:paraId="1505680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74.83</w:t>
            </w:r>
          </w:p>
        </w:tc>
        <w:tc>
          <w:tcPr>
            <w:tcW w:w="864" w:type="dxa"/>
            <w:noWrap/>
            <w:hideMark/>
          </w:tcPr>
          <w:p w14:paraId="0B752ED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47.81</w:t>
            </w:r>
          </w:p>
        </w:tc>
      </w:tr>
      <w:tr w:rsidR="00FD02FE" w:rsidRPr="004E5A9A" w14:paraId="5CB8C0B5" w14:textId="77777777" w:rsidTr="000B57FE">
        <w:trPr>
          <w:trHeight w:val="220"/>
        </w:trPr>
        <w:tc>
          <w:tcPr>
            <w:tcW w:w="864" w:type="dxa"/>
            <w:tcBorders>
              <w:right w:val="single" w:sz="4" w:space="0" w:color="auto"/>
            </w:tcBorders>
            <w:noWrap/>
            <w:hideMark/>
          </w:tcPr>
          <w:p w14:paraId="51BECA6A"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1984</w:t>
            </w:r>
          </w:p>
        </w:tc>
        <w:tc>
          <w:tcPr>
            <w:tcW w:w="864" w:type="dxa"/>
            <w:tcBorders>
              <w:left w:val="single" w:sz="4" w:space="0" w:color="auto"/>
            </w:tcBorders>
            <w:noWrap/>
            <w:hideMark/>
          </w:tcPr>
          <w:p w14:paraId="1F682F0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99.1</w:t>
            </w:r>
          </w:p>
        </w:tc>
        <w:tc>
          <w:tcPr>
            <w:tcW w:w="864" w:type="dxa"/>
            <w:noWrap/>
            <w:hideMark/>
          </w:tcPr>
          <w:p w14:paraId="7AE2112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630.04</w:t>
            </w:r>
          </w:p>
        </w:tc>
        <w:tc>
          <w:tcPr>
            <w:tcW w:w="864" w:type="dxa"/>
            <w:noWrap/>
            <w:hideMark/>
          </w:tcPr>
          <w:p w14:paraId="4DB9535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257.82</w:t>
            </w:r>
          </w:p>
        </w:tc>
        <w:tc>
          <w:tcPr>
            <w:tcW w:w="864" w:type="dxa"/>
            <w:noWrap/>
            <w:hideMark/>
          </w:tcPr>
          <w:p w14:paraId="59C0388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33.21</w:t>
            </w:r>
          </w:p>
        </w:tc>
        <w:tc>
          <w:tcPr>
            <w:tcW w:w="864" w:type="dxa"/>
            <w:noWrap/>
            <w:hideMark/>
          </w:tcPr>
          <w:p w14:paraId="3E467FA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13.34</w:t>
            </w:r>
          </w:p>
        </w:tc>
        <w:tc>
          <w:tcPr>
            <w:tcW w:w="864" w:type="dxa"/>
            <w:noWrap/>
            <w:hideMark/>
          </w:tcPr>
          <w:p w14:paraId="319BB18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27.6</w:t>
            </w:r>
          </w:p>
        </w:tc>
        <w:tc>
          <w:tcPr>
            <w:tcW w:w="864" w:type="dxa"/>
            <w:noWrap/>
            <w:hideMark/>
          </w:tcPr>
          <w:p w14:paraId="3CF6B16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4.56</w:t>
            </w:r>
          </w:p>
        </w:tc>
        <w:tc>
          <w:tcPr>
            <w:tcW w:w="864" w:type="dxa"/>
            <w:noWrap/>
            <w:hideMark/>
          </w:tcPr>
          <w:p w14:paraId="5EFFC38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7.21</w:t>
            </w:r>
          </w:p>
        </w:tc>
        <w:tc>
          <w:tcPr>
            <w:tcW w:w="864" w:type="dxa"/>
            <w:noWrap/>
            <w:hideMark/>
          </w:tcPr>
          <w:p w14:paraId="14FE1F5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23.71</w:t>
            </w:r>
          </w:p>
        </w:tc>
        <w:tc>
          <w:tcPr>
            <w:tcW w:w="864" w:type="dxa"/>
            <w:noWrap/>
            <w:hideMark/>
          </w:tcPr>
          <w:p w14:paraId="74041C2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83.99</w:t>
            </w:r>
          </w:p>
        </w:tc>
      </w:tr>
      <w:tr w:rsidR="00FD02FE" w:rsidRPr="004E5A9A" w14:paraId="787B3C72" w14:textId="77777777" w:rsidTr="000B57FE">
        <w:trPr>
          <w:trHeight w:val="220"/>
        </w:trPr>
        <w:tc>
          <w:tcPr>
            <w:tcW w:w="864" w:type="dxa"/>
            <w:tcBorders>
              <w:right w:val="single" w:sz="4" w:space="0" w:color="auto"/>
            </w:tcBorders>
            <w:noWrap/>
            <w:hideMark/>
          </w:tcPr>
          <w:p w14:paraId="36C5D6F7"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1985</w:t>
            </w:r>
          </w:p>
        </w:tc>
        <w:tc>
          <w:tcPr>
            <w:tcW w:w="864" w:type="dxa"/>
            <w:tcBorders>
              <w:left w:val="single" w:sz="4" w:space="0" w:color="auto"/>
            </w:tcBorders>
            <w:noWrap/>
            <w:hideMark/>
          </w:tcPr>
          <w:p w14:paraId="5ED49B3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158.27</w:t>
            </w:r>
          </w:p>
        </w:tc>
        <w:tc>
          <w:tcPr>
            <w:tcW w:w="864" w:type="dxa"/>
            <w:noWrap/>
            <w:hideMark/>
          </w:tcPr>
          <w:p w14:paraId="1D52A25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71.02</w:t>
            </w:r>
          </w:p>
        </w:tc>
        <w:tc>
          <w:tcPr>
            <w:tcW w:w="864" w:type="dxa"/>
            <w:noWrap/>
            <w:hideMark/>
          </w:tcPr>
          <w:p w14:paraId="062B6B0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652.7</w:t>
            </w:r>
          </w:p>
        </w:tc>
        <w:tc>
          <w:tcPr>
            <w:tcW w:w="864" w:type="dxa"/>
            <w:noWrap/>
            <w:hideMark/>
          </w:tcPr>
          <w:p w14:paraId="4AB6C47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211.58</w:t>
            </w:r>
          </w:p>
        </w:tc>
        <w:tc>
          <w:tcPr>
            <w:tcW w:w="864" w:type="dxa"/>
            <w:noWrap/>
            <w:hideMark/>
          </w:tcPr>
          <w:p w14:paraId="609ADA0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18.73</w:t>
            </w:r>
          </w:p>
        </w:tc>
        <w:tc>
          <w:tcPr>
            <w:tcW w:w="864" w:type="dxa"/>
            <w:noWrap/>
            <w:hideMark/>
          </w:tcPr>
          <w:p w14:paraId="2FABE4A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8.6</w:t>
            </w:r>
          </w:p>
        </w:tc>
        <w:tc>
          <w:tcPr>
            <w:tcW w:w="864" w:type="dxa"/>
            <w:noWrap/>
            <w:hideMark/>
          </w:tcPr>
          <w:p w14:paraId="706F18B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17.35</w:t>
            </w:r>
          </w:p>
        </w:tc>
        <w:tc>
          <w:tcPr>
            <w:tcW w:w="864" w:type="dxa"/>
            <w:noWrap/>
            <w:hideMark/>
          </w:tcPr>
          <w:p w14:paraId="71149DC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2.88</w:t>
            </w:r>
          </w:p>
        </w:tc>
        <w:tc>
          <w:tcPr>
            <w:tcW w:w="864" w:type="dxa"/>
            <w:noWrap/>
            <w:hideMark/>
          </w:tcPr>
          <w:p w14:paraId="3EF54E5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4.77</w:t>
            </w:r>
          </w:p>
        </w:tc>
        <w:tc>
          <w:tcPr>
            <w:tcW w:w="864" w:type="dxa"/>
            <w:noWrap/>
            <w:hideMark/>
          </w:tcPr>
          <w:p w14:paraId="63CADC8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69.88</w:t>
            </w:r>
          </w:p>
        </w:tc>
      </w:tr>
      <w:tr w:rsidR="00FD02FE" w:rsidRPr="004E5A9A" w14:paraId="1753434A" w14:textId="77777777" w:rsidTr="000B57FE">
        <w:trPr>
          <w:trHeight w:val="220"/>
        </w:trPr>
        <w:tc>
          <w:tcPr>
            <w:tcW w:w="864" w:type="dxa"/>
            <w:tcBorders>
              <w:right w:val="single" w:sz="4" w:space="0" w:color="auto"/>
            </w:tcBorders>
            <w:noWrap/>
            <w:hideMark/>
          </w:tcPr>
          <w:p w14:paraId="2ACAE8F6"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1986</w:t>
            </w:r>
          </w:p>
        </w:tc>
        <w:tc>
          <w:tcPr>
            <w:tcW w:w="864" w:type="dxa"/>
            <w:tcBorders>
              <w:left w:val="single" w:sz="4" w:space="0" w:color="auto"/>
            </w:tcBorders>
            <w:noWrap/>
            <w:hideMark/>
          </w:tcPr>
          <w:p w14:paraId="4557EF7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115.19</w:t>
            </w:r>
          </w:p>
        </w:tc>
        <w:tc>
          <w:tcPr>
            <w:tcW w:w="864" w:type="dxa"/>
            <w:noWrap/>
            <w:hideMark/>
          </w:tcPr>
          <w:p w14:paraId="598AC11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124.19</w:t>
            </w:r>
          </w:p>
        </w:tc>
        <w:tc>
          <w:tcPr>
            <w:tcW w:w="864" w:type="dxa"/>
            <w:noWrap/>
            <w:hideMark/>
          </w:tcPr>
          <w:p w14:paraId="3B1E317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60.31</w:t>
            </w:r>
          </w:p>
        </w:tc>
        <w:tc>
          <w:tcPr>
            <w:tcW w:w="864" w:type="dxa"/>
            <w:noWrap/>
            <w:hideMark/>
          </w:tcPr>
          <w:p w14:paraId="105BD50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620.82</w:t>
            </w:r>
          </w:p>
        </w:tc>
        <w:tc>
          <w:tcPr>
            <w:tcW w:w="864" w:type="dxa"/>
            <w:noWrap/>
            <w:hideMark/>
          </w:tcPr>
          <w:p w14:paraId="2E09507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153.5</w:t>
            </w:r>
          </w:p>
        </w:tc>
        <w:tc>
          <w:tcPr>
            <w:tcW w:w="864" w:type="dxa"/>
            <w:noWrap/>
            <w:hideMark/>
          </w:tcPr>
          <w:p w14:paraId="366142B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12.19</w:t>
            </w:r>
          </w:p>
        </w:tc>
        <w:tc>
          <w:tcPr>
            <w:tcW w:w="864" w:type="dxa"/>
            <w:noWrap/>
            <w:hideMark/>
          </w:tcPr>
          <w:p w14:paraId="4C4963F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6.39</w:t>
            </w:r>
          </w:p>
        </w:tc>
        <w:tc>
          <w:tcPr>
            <w:tcW w:w="864" w:type="dxa"/>
            <w:noWrap/>
            <w:hideMark/>
          </w:tcPr>
          <w:p w14:paraId="368D9DE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9.18</w:t>
            </w:r>
          </w:p>
        </w:tc>
        <w:tc>
          <w:tcPr>
            <w:tcW w:w="864" w:type="dxa"/>
            <w:noWrap/>
            <w:hideMark/>
          </w:tcPr>
          <w:p w14:paraId="71EF7B3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1.86</w:t>
            </w:r>
          </w:p>
        </w:tc>
        <w:tc>
          <w:tcPr>
            <w:tcW w:w="864" w:type="dxa"/>
            <w:noWrap/>
            <w:hideMark/>
          </w:tcPr>
          <w:p w14:paraId="0B56ADB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32.41</w:t>
            </w:r>
          </w:p>
        </w:tc>
      </w:tr>
      <w:tr w:rsidR="00FD02FE" w:rsidRPr="004E5A9A" w14:paraId="5C0424FF" w14:textId="77777777" w:rsidTr="000B57FE">
        <w:trPr>
          <w:trHeight w:val="220"/>
        </w:trPr>
        <w:tc>
          <w:tcPr>
            <w:tcW w:w="864" w:type="dxa"/>
            <w:tcBorders>
              <w:right w:val="single" w:sz="4" w:space="0" w:color="auto"/>
            </w:tcBorders>
            <w:noWrap/>
            <w:hideMark/>
          </w:tcPr>
          <w:p w14:paraId="70492062"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1987</w:t>
            </w:r>
          </w:p>
        </w:tc>
        <w:tc>
          <w:tcPr>
            <w:tcW w:w="864" w:type="dxa"/>
            <w:tcBorders>
              <w:left w:val="single" w:sz="4" w:space="0" w:color="auto"/>
            </w:tcBorders>
            <w:noWrap/>
            <w:hideMark/>
          </w:tcPr>
          <w:p w14:paraId="406C39C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108.66</w:t>
            </w:r>
          </w:p>
        </w:tc>
        <w:tc>
          <w:tcPr>
            <w:tcW w:w="864" w:type="dxa"/>
            <w:noWrap/>
            <w:hideMark/>
          </w:tcPr>
          <w:p w14:paraId="12F1499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78.85</w:t>
            </w:r>
          </w:p>
        </w:tc>
        <w:tc>
          <w:tcPr>
            <w:tcW w:w="864" w:type="dxa"/>
            <w:noWrap/>
            <w:hideMark/>
          </w:tcPr>
          <w:p w14:paraId="4DA18FA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85.34</w:t>
            </w:r>
          </w:p>
        </w:tc>
        <w:tc>
          <w:tcPr>
            <w:tcW w:w="864" w:type="dxa"/>
            <w:noWrap/>
            <w:hideMark/>
          </w:tcPr>
          <w:p w14:paraId="4A1008E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45.82</w:t>
            </w:r>
          </w:p>
        </w:tc>
        <w:tc>
          <w:tcPr>
            <w:tcW w:w="864" w:type="dxa"/>
            <w:noWrap/>
            <w:hideMark/>
          </w:tcPr>
          <w:p w14:paraId="6432519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469.82</w:t>
            </w:r>
          </w:p>
        </w:tc>
        <w:tc>
          <w:tcPr>
            <w:tcW w:w="864" w:type="dxa"/>
            <w:noWrap/>
            <w:hideMark/>
          </w:tcPr>
          <w:p w14:paraId="79711F9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107.16</w:t>
            </w:r>
          </w:p>
        </w:tc>
        <w:tc>
          <w:tcPr>
            <w:tcW w:w="864" w:type="dxa"/>
            <w:noWrap/>
            <w:hideMark/>
          </w:tcPr>
          <w:p w14:paraId="03D5C8D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7.39</w:t>
            </w:r>
          </w:p>
        </w:tc>
        <w:tc>
          <w:tcPr>
            <w:tcW w:w="864" w:type="dxa"/>
            <w:noWrap/>
            <w:hideMark/>
          </w:tcPr>
          <w:p w14:paraId="3B87741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4.39</w:t>
            </w:r>
          </w:p>
        </w:tc>
        <w:tc>
          <w:tcPr>
            <w:tcW w:w="864" w:type="dxa"/>
            <w:noWrap/>
            <w:hideMark/>
          </w:tcPr>
          <w:p w14:paraId="567C895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4.75</w:t>
            </w:r>
          </w:p>
        </w:tc>
        <w:tc>
          <w:tcPr>
            <w:tcW w:w="864" w:type="dxa"/>
            <w:noWrap/>
            <w:hideMark/>
          </w:tcPr>
          <w:p w14:paraId="02ADAE4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18.97</w:t>
            </w:r>
          </w:p>
        </w:tc>
      </w:tr>
      <w:tr w:rsidR="00FD02FE" w:rsidRPr="004E5A9A" w14:paraId="4D1A5EDB" w14:textId="77777777" w:rsidTr="000B57FE">
        <w:trPr>
          <w:trHeight w:val="220"/>
        </w:trPr>
        <w:tc>
          <w:tcPr>
            <w:tcW w:w="864" w:type="dxa"/>
            <w:tcBorders>
              <w:right w:val="single" w:sz="4" w:space="0" w:color="auto"/>
            </w:tcBorders>
            <w:noWrap/>
            <w:hideMark/>
          </w:tcPr>
          <w:p w14:paraId="260C3BDC"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1988</w:t>
            </w:r>
          </w:p>
        </w:tc>
        <w:tc>
          <w:tcPr>
            <w:tcW w:w="864" w:type="dxa"/>
            <w:tcBorders>
              <w:left w:val="single" w:sz="4" w:space="0" w:color="auto"/>
            </w:tcBorders>
            <w:noWrap/>
            <w:hideMark/>
          </w:tcPr>
          <w:p w14:paraId="3E611CA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280.49</w:t>
            </w:r>
          </w:p>
        </w:tc>
        <w:tc>
          <w:tcPr>
            <w:tcW w:w="864" w:type="dxa"/>
            <w:noWrap/>
            <w:hideMark/>
          </w:tcPr>
          <w:p w14:paraId="2E94C8D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68.71</w:t>
            </w:r>
          </w:p>
        </w:tc>
        <w:tc>
          <w:tcPr>
            <w:tcW w:w="864" w:type="dxa"/>
            <w:noWrap/>
            <w:hideMark/>
          </w:tcPr>
          <w:p w14:paraId="1CE9FDA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42.94</w:t>
            </w:r>
          </w:p>
        </w:tc>
        <w:tc>
          <w:tcPr>
            <w:tcW w:w="864" w:type="dxa"/>
            <w:noWrap/>
            <w:hideMark/>
          </w:tcPr>
          <w:p w14:paraId="57B5D5A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50.67</w:t>
            </w:r>
          </w:p>
        </w:tc>
        <w:tc>
          <w:tcPr>
            <w:tcW w:w="864" w:type="dxa"/>
            <w:noWrap/>
            <w:hideMark/>
          </w:tcPr>
          <w:p w14:paraId="75D3230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30.59</w:t>
            </w:r>
          </w:p>
        </w:tc>
        <w:tc>
          <w:tcPr>
            <w:tcW w:w="864" w:type="dxa"/>
            <w:noWrap/>
            <w:hideMark/>
          </w:tcPr>
          <w:p w14:paraId="3FF424A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417.04</w:t>
            </w:r>
          </w:p>
        </w:tc>
        <w:tc>
          <w:tcPr>
            <w:tcW w:w="864" w:type="dxa"/>
            <w:noWrap/>
            <w:hideMark/>
          </w:tcPr>
          <w:p w14:paraId="142E00D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69.48</w:t>
            </w:r>
          </w:p>
        </w:tc>
        <w:tc>
          <w:tcPr>
            <w:tcW w:w="864" w:type="dxa"/>
            <w:noWrap/>
            <w:hideMark/>
          </w:tcPr>
          <w:p w14:paraId="43E3157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4.98</w:t>
            </w:r>
          </w:p>
        </w:tc>
        <w:tc>
          <w:tcPr>
            <w:tcW w:w="864" w:type="dxa"/>
            <w:noWrap/>
            <w:hideMark/>
          </w:tcPr>
          <w:p w14:paraId="79BB5C8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2.82</w:t>
            </w:r>
          </w:p>
        </w:tc>
        <w:tc>
          <w:tcPr>
            <w:tcW w:w="864" w:type="dxa"/>
            <w:noWrap/>
            <w:hideMark/>
          </w:tcPr>
          <w:p w14:paraId="23D8BEB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w:t>
            </w:r>
          </w:p>
        </w:tc>
      </w:tr>
      <w:tr w:rsidR="00FD02FE" w:rsidRPr="004E5A9A" w14:paraId="4F9A3688" w14:textId="77777777" w:rsidTr="000B57FE">
        <w:trPr>
          <w:trHeight w:val="220"/>
        </w:trPr>
        <w:tc>
          <w:tcPr>
            <w:tcW w:w="864" w:type="dxa"/>
            <w:tcBorders>
              <w:right w:val="single" w:sz="4" w:space="0" w:color="auto"/>
            </w:tcBorders>
            <w:noWrap/>
            <w:hideMark/>
          </w:tcPr>
          <w:p w14:paraId="07B5DD9D"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1989</w:t>
            </w:r>
          </w:p>
        </w:tc>
        <w:tc>
          <w:tcPr>
            <w:tcW w:w="864" w:type="dxa"/>
            <w:tcBorders>
              <w:left w:val="single" w:sz="4" w:space="0" w:color="auto"/>
            </w:tcBorders>
            <w:noWrap/>
            <w:hideMark/>
          </w:tcPr>
          <w:p w14:paraId="670392A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354.92</w:t>
            </w:r>
          </w:p>
        </w:tc>
        <w:tc>
          <w:tcPr>
            <w:tcW w:w="864" w:type="dxa"/>
            <w:noWrap/>
            <w:hideMark/>
          </w:tcPr>
          <w:p w14:paraId="0F1DB02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274.99</w:t>
            </w:r>
          </w:p>
        </w:tc>
        <w:tc>
          <w:tcPr>
            <w:tcW w:w="864" w:type="dxa"/>
            <w:noWrap/>
            <w:hideMark/>
          </w:tcPr>
          <w:p w14:paraId="00FB13A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45.65</w:t>
            </w:r>
          </w:p>
        </w:tc>
        <w:tc>
          <w:tcPr>
            <w:tcW w:w="864" w:type="dxa"/>
            <w:noWrap/>
            <w:hideMark/>
          </w:tcPr>
          <w:p w14:paraId="3B2D6E1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25.92</w:t>
            </w:r>
          </w:p>
        </w:tc>
        <w:tc>
          <w:tcPr>
            <w:tcW w:w="864" w:type="dxa"/>
            <w:noWrap/>
            <w:hideMark/>
          </w:tcPr>
          <w:p w14:paraId="58E6522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30.38</w:t>
            </w:r>
          </w:p>
        </w:tc>
        <w:tc>
          <w:tcPr>
            <w:tcW w:w="864" w:type="dxa"/>
            <w:noWrap/>
            <w:hideMark/>
          </w:tcPr>
          <w:p w14:paraId="16EBBFD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16.72</w:t>
            </w:r>
          </w:p>
        </w:tc>
        <w:tc>
          <w:tcPr>
            <w:tcW w:w="864" w:type="dxa"/>
            <w:noWrap/>
            <w:hideMark/>
          </w:tcPr>
          <w:p w14:paraId="6D2BBB7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339.35</w:t>
            </w:r>
          </w:p>
        </w:tc>
        <w:tc>
          <w:tcPr>
            <w:tcW w:w="864" w:type="dxa"/>
            <w:noWrap/>
            <w:hideMark/>
          </w:tcPr>
          <w:p w14:paraId="41C31FE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37.49</w:t>
            </w:r>
          </w:p>
        </w:tc>
        <w:tc>
          <w:tcPr>
            <w:tcW w:w="864" w:type="dxa"/>
            <w:noWrap/>
            <w:hideMark/>
          </w:tcPr>
          <w:p w14:paraId="75AB441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3.47</w:t>
            </w:r>
          </w:p>
        </w:tc>
        <w:tc>
          <w:tcPr>
            <w:tcW w:w="864" w:type="dxa"/>
            <w:noWrap/>
            <w:hideMark/>
          </w:tcPr>
          <w:p w14:paraId="465F430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9.75</w:t>
            </w:r>
          </w:p>
        </w:tc>
      </w:tr>
      <w:tr w:rsidR="00FD02FE" w:rsidRPr="004E5A9A" w14:paraId="6A44F596" w14:textId="77777777" w:rsidTr="000B57FE">
        <w:trPr>
          <w:trHeight w:val="220"/>
        </w:trPr>
        <w:tc>
          <w:tcPr>
            <w:tcW w:w="864" w:type="dxa"/>
            <w:tcBorders>
              <w:right w:val="single" w:sz="4" w:space="0" w:color="auto"/>
            </w:tcBorders>
            <w:noWrap/>
            <w:hideMark/>
          </w:tcPr>
          <w:p w14:paraId="6A2AEFF2"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1990</w:t>
            </w:r>
          </w:p>
        </w:tc>
        <w:tc>
          <w:tcPr>
            <w:tcW w:w="864" w:type="dxa"/>
            <w:tcBorders>
              <w:left w:val="single" w:sz="4" w:space="0" w:color="auto"/>
            </w:tcBorders>
            <w:noWrap/>
            <w:hideMark/>
          </w:tcPr>
          <w:p w14:paraId="0C44106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161.71</w:t>
            </w:r>
          </w:p>
        </w:tc>
        <w:tc>
          <w:tcPr>
            <w:tcW w:w="864" w:type="dxa"/>
            <w:noWrap/>
            <w:hideMark/>
          </w:tcPr>
          <w:p w14:paraId="2A34F73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342.45</w:t>
            </w:r>
          </w:p>
        </w:tc>
        <w:tc>
          <w:tcPr>
            <w:tcW w:w="864" w:type="dxa"/>
            <w:noWrap/>
            <w:hideMark/>
          </w:tcPr>
          <w:p w14:paraId="4CFC9F4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230.68</w:t>
            </w:r>
          </w:p>
        </w:tc>
        <w:tc>
          <w:tcPr>
            <w:tcW w:w="864" w:type="dxa"/>
            <w:noWrap/>
            <w:hideMark/>
          </w:tcPr>
          <w:p w14:paraId="1276ECF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32.2</w:t>
            </w:r>
          </w:p>
        </w:tc>
        <w:tc>
          <w:tcPr>
            <w:tcW w:w="864" w:type="dxa"/>
            <w:noWrap/>
            <w:hideMark/>
          </w:tcPr>
          <w:p w14:paraId="776C88F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16.71</w:t>
            </w:r>
          </w:p>
        </w:tc>
        <w:tc>
          <w:tcPr>
            <w:tcW w:w="864" w:type="dxa"/>
            <w:noWrap/>
            <w:hideMark/>
          </w:tcPr>
          <w:p w14:paraId="19CFDE3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19.45</w:t>
            </w:r>
          </w:p>
        </w:tc>
        <w:tc>
          <w:tcPr>
            <w:tcW w:w="864" w:type="dxa"/>
            <w:noWrap/>
            <w:hideMark/>
          </w:tcPr>
          <w:p w14:paraId="568C1C4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12.2</w:t>
            </w:r>
          </w:p>
        </w:tc>
        <w:tc>
          <w:tcPr>
            <w:tcW w:w="864" w:type="dxa"/>
            <w:noWrap/>
            <w:hideMark/>
          </w:tcPr>
          <w:p w14:paraId="582589C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263.77</w:t>
            </w:r>
          </w:p>
        </w:tc>
        <w:tc>
          <w:tcPr>
            <w:tcW w:w="864" w:type="dxa"/>
            <w:noWrap/>
            <w:hideMark/>
          </w:tcPr>
          <w:p w14:paraId="3323D47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20.37</w:t>
            </w:r>
          </w:p>
        </w:tc>
        <w:tc>
          <w:tcPr>
            <w:tcW w:w="864" w:type="dxa"/>
            <w:noWrap/>
            <w:hideMark/>
          </w:tcPr>
          <w:p w14:paraId="009B8B8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7.65</w:t>
            </w:r>
          </w:p>
        </w:tc>
      </w:tr>
      <w:tr w:rsidR="00FD02FE" w:rsidRPr="004E5A9A" w14:paraId="3409D68B" w14:textId="77777777" w:rsidTr="000B57FE">
        <w:trPr>
          <w:trHeight w:val="220"/>
        </w:trPr>
        <w:tc>
          <w:tcPr>
            <w:tcW w:w="864" w:type="dxa"/>
            <w:tcBorders>
              <w:right w:val="single" w:sz="4" w:space="0" w:color="auto"/>
            </w:tcBorders>
            <w:noWrap/>
            <w:hideMark/>
          </w:tcPr>
          <w:p w14:paraId="728E6E22"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1991</w:t>
            </w:r>
          </w:p>
        </w:tc>
        <w:tc>
          <w:tcPr>
            <w:tcW w:w="864" w:type="dxa"/>
            <w:tcBorders>
              <w:left w:val="single" w:sz="4" w:space="0" w:color="auto"/>
            </w:tcBorders>
            <w:noWrap/>
            <w:hideMark/>
          </w:tcPr>
          <w:p w14:paraId="5D23F03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182.17</w:t>
            </w:r>
          </w:p>
        </w:tc>
        <w:tc>
          <w:tcPr>
            <w:tcW w:w="864" w:type="dxa"/>
            <w:noWrap/>
            <w:hideMark/>
          </w:tcPr>
          <w:p w14:paraId="46C303C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124.5</w:t>
            </w:r>
          </w:p>
        </w:tc>
        <w:tc>
          <w:tcPr>
            <w:tcW w:w="864" w:type="dxa"/>
            <w:noWrap/>
            <w:hideMark/>
          </w:tcPr>
          <w:p w14:paraId="42750A6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312.75</w:t>
            </w:r>
          </w:p>
        </w:tc>
        <w:tc>
          <w:tcPr>
            <w:tcW w:w="864" w:type="dxa"/>
            <w:noWrap/>
            <w:hideMark/>
          </w:tcPr>
          <w:p w14:paraId="1F1C660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163.68</w:t>
            </w:r>
          </w:p>
        </w:tc>
        <w:tc>
          <w:tcPr>
            <w:tcW w:w="864" w:type="dxa"/>
            <w:noWrap/>
            <w:hideMark/>
          </w:tcPr>
          <w:p w14:paraId="1F833A9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21.17</w:t>
            </w:r>
          </w:p>
        </w:tc>
        <w:tc>
          <w:tcPr>
            <w:tcW w:w="864" w:type="dxa"/>
            <w:noWrap/>
            <w:hideMark/>
          </w:tcPr>
          <w:p w14:paraId="086B8C1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10.71</w:t>
            </w:r>
          </w:p>
        </w:tc>
        <w:tc>
          <w:tcPr>
            <w:tcW w:w="864" w:type="dxa"/>
            <w:noWrap/>
            <w:hideMark/>
          </w:tcPr>
          <w:p w14:paraId="20EA5B5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13.42</w:t>
            </w:r>
          </w:p>
        </w:tc>
        <w:tc>
          <w:tcPr>
            <w:tcW w:w="864" w:type="dxa"/>
            <w:noWrap/>
            <w:hideMark/>
          </w:tcPr>
          <w:p w14:paraId="59C01F8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9.34</w:t>
            </w:r>
          </w:p>
        </w:tc>
        <w:tc>
          <w:tcPr>
            <w:tcW w:w="864" w:type="dxa"/>
            <w:noWrap/>
            <w:hideMark/>
          </w:tcPr>
          <w:p w14:paraId="3A85897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151.55</w:t>
            </w:r>
          </w:p>
        </w:tc>
        <w:tc>
          <w:tcPr>
            <w:tcW w:w="864" w:type="dxa"/>
            <w:noWrap/>
            <w:hideMark/>
          </w:tcPr>
          <w:p w14:paraId="2FF70F1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15.37</w:t>
            </w:r>
          </w:p>
        </w:tc>
      </w:tr>
      <w:tr w:rsidR="00FD02FE" w:rsidRPr="004E5A9A" w14:paraId="76355226" w14:textId="77777777" w:rsidTr="000B57FE">
        <w:trPr>
          <w:trHeight w:val="220"/>
        </w:trPr>
        <w:tc>
          <w:tcPr>
            <w:tcW w:w="864" w:type="dxa"/>
            <w:tcBorders>
              <w:right w:val="single" w:sz="4" w:space="0" w:color="auto"/>
            </w:tcBorders>
            <w:noWrap/>
            <w:hideMark/>
          </w:tcPr>
          <w:p w14:paraId="78786464"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1992</w:t>
            </w:r>
          </w:p>
        </w:tc>
        <w:tc>
          <w:tcPr>
            <w:tcW w:w="864" w:type="dxa"/>
            <w:tcBorders>
              <w:left w:val="single" w:sz="4" w:space="0" w:color="auto"/>
            </w:tcBorders>
            <w:noWrap/>
            <w:hideMark/>
          </w:tcPr>
          <w:p w14:paraId="3DB03E9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157.01</w:t>
            </w:r>
          </w:p>
        </w:tc>
        <w:tc>
          <w:tcPr>
            <w:tcW w:w="864" w:type="dxa"/>
            <w:noWrap/>
            <w:hideMark/>
          </w:tcPr>
          <w:p w14:paraId="2D5F41F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144.41</w:t>
            </w:r>
          </w:p>
        </w:tc>
        <w:tc>
          <w:tcPr>
            <w:tcW w:w="864" w:type="dxa"/>
            <w:noWrap/>
            <w:hideMark/>
          </w:tcPr>
          <w:p w14:paraId="3A7353C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76.9</w:t>
            </w:r>
          </w:p>
        </w:tc>
        <w:tc>
          <w:tcPr>
            <w:tcW w:w="864" w:type="dxa"/>
            <w:noWrap/>
            <w:hideMark/>
          </w:tcPr>
          <w:p w14:paraId="75622DC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225.18</w:t>
            </w:r>
          </w:p>
        </w:tc>
        <w:tc>
          <w:tcPr>
            <w:tcW w:w="864" w:type="dxa"/>
            <w:noWrap/>
            <w:hideMark/>
          </w:tcPr>
          <w:p w14:paraId="5283B48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106.1</w:t>
            </w:r>
          </w:p>
        </w:tc>
        <w:tc>
          <w:tcPr>
            <w:tcW w:w="864" w:type="dxa"/>
            <w:noWrap/>
            <w:hideMark/>
          </w:tcPr>
          <w:p w14:paraId="21B1EC4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14.36</w:t>
            </w:r>
          </w:p>
        </w:tc>
        <w:tc>
          <w:tcPr>
            <w:tcW w:w="864" w:type="dxa"/>
            <w:noWrap/>
            <w:hideMark/>
          </w:tcPr>
          <w:p w14:paraId="41C2009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6.67</w:t>
            </w:r>
          </w:p>
        </w:tc>
        <w:tc>
          <w:tcPr>
            <w:tcW w:w="864" w:type="dxa"/>
            <w:noWrap/>
            <w:hideMark/>
          </w:tcPr>
          <w:p w14:paraId="4A9E4FF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8.58</w:t>
            </w:r>
          </w:p>
        </w:tc>
        <w:tc>
          <w:tcPr>
            <w:tcW w:w="864" w:type="dxa"/>
            <w:noWrap/>
            <w:hideMark/>
          </w:tcPr>
          <w:p w14:paraId="366DA04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6.14</w:t>
            </w:r>
          </w:p>
        </w:tc>
        <w:tc>
          <w:tcPr>
            <w:tcW w:w="864" w:type="dxa"/>
            <w:noWrap/>
            <w:hideMark/>
          </w:tcPr>
          <w:p w14:paraId="26AA817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98.53</w:t>
            </w:r>
          </w:p>
        </w:tc>
      </w:tr>
      <w:tr w:rsidR="00FD02FE" w:rsidRPr="004E5A9A" w14:paraId="71EA683A" w14:textId="77777777" w:rsidTr="000B57FE">
        <w:trPr>
          <w:trHeight w:val="220"/>
        </w:trPr>
        <w:tc>
          <w:tcPr>
            <w:tcW w:w="864" w:type="dxa"/>
            <w:tcBorders>
              <w:right w:val="single" w:sz="4" w:space="0" w:color="auto"/>
            </w:tcBorders>
            <w:noWrap/>
            <w:hideMark/>
          </w:tcPr>
          <w:p w14:paraId="769D642D"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1993</w:t>
            </w:r>
          </w:p>
        </w:tc>
        <w:tc>
          <w:tcPr>
            <w:tcW w:w="864" w:type="dxa"/>
            <w:tcBorders>
              <w:left w:val="single" w:sz="4" w:space="0" w:color="auto"/>
            </w:tcBorders>
            <w:noWrap/>
            <w:hideMark/>
          </w:tcPr>
          <w:p w14:paraId="0F19139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43.14</w:t>
            </w:r>
          </w:p>
        </w:tc>
        <w:tc>
          <w:tcPr>
            <w:tcW w:w="864" w:type="dxa"/>
            <w:noWrap/>
            <w:hideMark/>
          </w:tcPr>
          <w:p w14:paraId="5011BB2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118.77</w:t>
            </w:r>
          </w:p>
        </w:tc>
        <w:tc>
          <w:tcPr>
            <w:tcW w:w="864" w:type="dxa"/>
            <w:noWrap/>
            <w:hideMark/>
          </w:tcPr>
          <w:p w14:paraId="5345E0E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115.01</w:t>
            </w:r>
          </w:p>
        </w:tc>
        <w:tc>
          <w:tcPr>
            <w:tcW w:w="864" w:type="dxa"/>
            <w:noWrap/>
            <w:hideMark/>
          </w:tcPr>
          <w:p w14:paraId="3AD28D1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50.12</w:t>
            </w:r>
          </w:p>
        </w:tc>
        <w:tc>
          <w:tcPr>
            <w:tcW w:w="864" w:type="dxa"/>
            <w:noWrap/>
            <w:hideMark/>
          </w:tcPr>
          <w:p w14:paraId="3A7B462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146.3</w:t>
            </w:r>
          </w:p>
        </w:tc>
        <w:tc>
          <w:tcPr>
            <w:tcW w:w="864" w:type="dxa"/>
            <w:noWrap/>
            <w:hideMark/>
          </w:tcPr>
          <w:p w14:paraId="26402D9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67.12</w:t>
            </w:r>
          </w:p>
        </w:tc>
        <w:tc>
          <w:tcPr>
            <w:tcW w:w="864" w:type="dxa"/>
            <w:noWrap/>
            <w:hideMark/>
          </w:tcPr>
          <w:p w14:paraId="07222D1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9.86</w:t>
            </w:r>
          </w:p>
        </w:tc>
        <w:tc>
          <w:tcPr>
            <w:tcW w:w="864" w:type="dxa"/>
            <w:noWrap/>
            <w:hideMark/>
          </w:tcPr>
          <w:p w14:paraId="45286B0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4.03</w:t>
            </w:r>
          </w:p>
        </w:tc>
        <w:tc>
          <w:tcPr>
            <w:tcW w:w="864" w:type="dxa"/>
            <w:noWrap/>
            <w:hideMark/>
          </w:tcPr>
          <w:p w14:paraId="3A9FA53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5.02</w:t>
            </w:r>
          </w:p>
        </w:tc>
        <w:tc>
          <w:tcPr>
            <w:tcW w:w="864" w:type="dxa"/>
            <w:noWrap/>
            <w:hideMark/>
          </w:tcPr>
          <w:p w14:paraId="19912FF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48.46</w:t>
            </w:r>
          </w:p>
        </w:tc>
      </w:tr>
      <w:tr w:rsidR="00FD02FE" w:rsidRPr="004E5A9A" w14:paraId="3C00CBD9" w14:textId="77777777" w:rsidTr="000B57FE">
        <w:trPr>
          <w:trHeight w:val="220"/>
        </w:trPr>
        <w:tc>
          <w:tcPr>
            <w:tcW w:w="864" w:type="dxa"/>
            <w:tcBorders>
              <w:right w:val="single" w:sz="4" w:space="0" w:color="auto"/>
            </w:tcBorders>
            <w:noWrap/>
            <w:hideMark/>
          </w:tcPr>
          <w:p w14:paraId="48AD742D"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1994</w:t>
            </w:r>
          </w:p>
        </w:tc>
        <w:tc>
          <w:tcPr>
            <w:tcW w:w="864" w:type="dxa"/>
            <w:tcBorders>
              <w:left w:val="single" w:sz="4" w:space="0" w:color="auto"/>
            </w:tcBorders>
            <w:noWrap/>
            <w:hideMark/>
          </w:tcPr>
          <w:p w14:paraId="414ECCF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151.72</w:t>
            </w:r>
          </w:p>
        </w:tc>
        <w:tc>
          <w:tcPr>
            <w:tcW w:w="864" w:type="dxa"/>
            <w:noWrap/>
            <w:hideMark/>
          </w:tcPr>
          <w:p w14:paraId="071A322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22.05</w:t>
            </w:r>
          </w:p>
        </w:tc>
        <w:tc>
          <w:tcPr>
            <w:tcW w:w="864" w:type="dxa"/>
            <w:noWrap/>
            <w:hideMark/>
          </w:tcPr>
          <w:p w14:paraId="1302661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77.65</w:t>
            </w:r>
          </w:p>
        </w:tc>
        <w:tc>
          <w:tcPr>
            <w:tcW w:w="864" w:type="dxa"/>
            <w:noWrap/>
            <w:hideMark/>
          </w:tcPr>
          <w:p w14:paraId="5E1295F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74.8</w:t>
            </w:r>
          </w:p>
        </w:tc>
        <w:tc>
          <w:tcPr>
            <w:tcW w:w="864" w:type="dxa"/>
            <w:noWrap/>
            <w:hideMark/>
          </w:tcPr>
          <w:p w14:paraId="0A0FB48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28.19</w:t>
            </w:r>
          </w:p>
        </w:tc>
        <w:tc>
          <w:tcPr>
            <w:tcW w:w="864" w:type="dxa"/>
            <w:noWrap/>
            <w:hideMark/>
          </w:tcPr>
          <w:p w14:paraId="178DF87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103.49</w:t>
            </w:r>
          </w:p>
        </w:tc>
        <w:tc>
          <w:tcPr>
            <w:tcW w:w="864" w:type="dxa"/>
            <w:noWrap/>
            <w:hideMark/>
          </w:tcPr>
          <w:p w14:paraId="3C828B8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42.01</w:t>
            </w:r>
          </w:p>
        </w:tc>
        <w:tc>
          <w:tcPr>
            <w:tcW w:w="864" w:type="dxa"/>
            <w:noWrap/>
            <w:hideMark/>
          </w:tcPr>
          <w:p w14:paraId="772FBC1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5.81</w:t>
            </w:r>
          </w:p>
        </w:tc>
        <w:tc>
          <w:tcPr>
            <w:tcW w:w="864" w:type="dxa"/>
            <w:noWrap/>
            <w:hideMark/>
          </w:tcPr>
          <w:p w14:paraId="7D50B15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2.17</w:t>
            </w:r>
          </w:p>
        </w:tc>
        <w:tc>
          <w:tcPr>
            <w:tcW w:w="864" w:type="dxa"/>
            <w:noWrap/>
            <w:hideMark/>
          </w:tcPr>
          <w:p w14:paraId="1BAFA2A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22.17</w:t>
            </w:r>
          </w:p>
        </w:tc>
      </w:tr>
      <w:tr w:rsidR="00FD02FE" w:rsidRPr="004E5A9A" w14:paraId="130944B7" w14:textId="77777777" w:rsidTr="000B57FE">
        <w:trPr>
          <w:trHeight w:val="220"/>
        </w:trPr>
        <w:tc>
          <w:tcPr>
            <w:tcW w:w="864" w:type="dxa"/>
            <w:tcBorders>
              <w:right w:val="single" w:sz="4" w:space="0" w:color="auto"/>
            </w:tcBorders>
            <w:noWrap/>
            <w:hideMark/>
          </w:tcPr>
          <w:p w14:paraId="0599071F"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1995</w:t>
            </w:r>
          </w:p>
        </w:tc>
        <w:tc>
          <w:tcPr>
            <w:tcW w:w="864" w:type="dxa"/>
            <w:tcBorders>
              <w:left w:val="single" w:sz="4" w:space="0" w:color="auto"/>
            </w:tcBorders>
            <w:noWrap/>
            <w:hideMark/>
          </w:tcPr>
          <w:p w14:paraId="5AB2E81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163.35</w:t>
            </w:r>
          </w:p>
        </w:tc>
        <w:tc>
          <w:tcPr>
            <w:tcW w:w="864" w:type="dxa"/>
            <w:noWrap/>
            <w:hideMark/>
          </w:tcPr>
          <w:p w14:paraId="1C7E53D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116.1</w:t>
            </w:r>
          </w:p>
        </w:tc>
        <w:tc>
          <w:tcPr>
            <w:tcW w:w="864" w:type="dxa"/>
            <w:noWrap/>
            <w:hideMark/>
          </w:tcPr>
          <w:p w14:paraId="3562E2E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13.19</w:t>
            </w:r>
          </w:p>
        </w:tc>
        <w:tc>
          <w:tcPr>
            <w:tcW w:w="864" w:type="dxa"/>
            <w:noWrap/>
            <w:hideMark/>
          </w:tcPr>
          <w:p w14:paraId="2DA8820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51.4</w:t>
            </w:r>
          </w:p>
        </w:tc>
        <w:tc>
          <w:tcPr>
            <w:tcW w:w="864" w:type="dxa"/>
            <w:noWrap/>
            <w:hideMark/>
          </w:tcPr>
          <w:p w14:paraId="3492126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44.45</w:t>
            </w:r>
          </w:p>
        </w:tc>
        <w:tc>
          <w:tcPr>
            <w:tcW w:w="864" w:type="dxa"/>
            <w:noWrap/>
            <w:hideMark/>
          </w:tcPr>
          <w:p w14:paraId="62D8BF8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14.84</w:t>
            </w:r>
          </w:p>
        </w:tc>
        <w:tc>
          <w:tcPr>
            <w:tcW w:w="864" w:type="dxa"/>
            <w:noWrap/>
            <w:hideMark/>
          </w:tcPr>
          <w:p w14:paraId="30395EA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54.45</w:t>
            </w:r>
          </w:p>
        </w:tc>
        <w:tc>
          <w:tcPr>
            <w:tcW w:w="864" w:type="dxa"/>
            <w:noWrap/>
            <w:hideMark/>
          </w:tcPr>
          <w:p w14:paraId="23F15C7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21.49</w:t>
            </w:r>
          </w:p>
        </w:tc>
        <w:tc>
          <w:tcPr>
            <w:tcW w:w="864" w:type="dxa"/>
            <w:noWrap/>
            <w:hideMark/>
          </w:tcPr>
          <w:p w14:paraId="7D74868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2.9</w:t>
            </w:r>
          </w:p>
        </w:tc>
        <w:tc>
          <w:tcPr>
            <w:tcW w:w="864" w:type="dxa"/>
            <w:noWrap/>
            <w:hideMark/>
          </w:tcPr>
          <w:p w14:paraId="7A5B138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9.27</w:t>
            </w:r>
          </w:p>
        </w:tc>
      </w:tr>
      <w:tr w:rsidR="00FD02FE" w:rsidRPr="004E5A9A" w14:paraId="77D12265" w14:textId="77777777" w:rsidTr="000B57FE">
        <w:trPr>
          <w:trHeight w:val="220"/>
        </w:trPr>
        <w:tc>
          <w:tcPr>
            <w:tcW w:w="864" w:type="dxa"/>
            <w:tcBorders>
              <w:right w:val="single" w:sz="4" w:space="0" w:color="auto"/>
            </w:tcBorders>
            <w:noWrap/>
            <w:hideMark/>
          </w:tcPr>
          <w:p w14:paraId="659DE124"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1996</w:t>
            </w:r>
          </w:p>
        </w:tc>
        <w:tc>
          <w:tcPr>
            <w:tcW w:w="864" w:type="dxa"/>
            <w:tcBorders>
              <w:left w:val="single" w:sz="4" w:space="0" w:color="auto"/>
            </w:tcBorders>
            <w:noWrap/>
            <w:hideMark/>
          </w:tcPr>
          <w:p w14:paraId="74D318E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138.41</w:t>
            </w:r>
          </w:p>
        </w:tc>
        <w:tc>
          <w:tcPr>
            <w:tcW w:w="864" w:type="dxa"/>
            <w:noWrap/>
            <w:hideMark/>
          </w:tcPr>
          <w:p w14:paraId="616FA5F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119.41</w:t>
            </w:r>
          </w:p>
        </w:tc>
        <w:tc>
          <w:tcPr>
            <w:tcW w:w="864" w:type="dxa"/>
            <w:noWrap/>
            <w:hideMark/>
          </w:tcPr>
          <w:p w14:paraId="133FEB2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63.68</w:t>
            </w:r>
          </w:p>
        </w:tc>
        <w:tc>
          <w:tcPr>
            <w:tcW w:w="864" w:type="dxa"/>
            <w:noWrap/>
            <w:hideMark/>
          </w:tcPr>
          <w:p w14:paraId="162CDD8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7.55</w:t>
            </w:r>
          </w:p>
        </w:tc>
        <w:tc>
          <w:tcPr>
            <w:tcW w:w="864" w:type="dxa"/>
            <w:noWrap/>
            <w:hideMark/>
          </w:tcPr>
          <w:p w14:paraId="523B843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30.62</w:t>
            </w:r>
          </w:p>
        </w:tc>
        <w:tc>
          <w:tcPr>
            <w:tcW w:w="864" w:type="dxa"/>
            <w:noWrap/>
            <w:hideMark/>
          </w:tcPr>
          <w:p w14:paraId="504D368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27.4</w:t>
            </w:r>
          </w:p>
        </w:tc>
        <w:tc>
          <w:tcPr>
            <w:tcW w:w="864" w:type="dxa"/>
            <w:noWrap/>
            <w:hideMark/>
          </w:tcPr>
          <w:p w14:paraId="3D32E55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7.11</w:t>
            </w:r>
          </w:p>
        </w:tc>
        <w:tc>
          <w:tcPr>
            <w:tcW w:w="864" w:type="dxa"/>
            <w:noWrap/>
            <w:hideMark/>
          </w:tcPr>
          <w:p w14:paraId="649508D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31.52</w:t>
            </w:r>
          </w:p>
        </w:tc>
        <w:tc>
          <w:tcPr>
            <w:tcW w:w="864" w:type="dxa"/>
            <w:noWrap/>
            <w:hideMark/>
          </w:tcPr>
          <w:p w14:paraId="44809F2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9.44</w:t>
            </w:r>
          </w:p>
        </w:tc>
        <w:tc>
          <w:tcPr>
            <w:tcW w:w="864" w:type="dxa"/>
            <w:noWrap/>
            <w:hideMark/>
          </w:tcPr>
          <w:p w14:paraId="1565A75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5.43</w:t>
            </w:r>
          </w:p>
        </w:tc>
      </w:tr>
      <w:tr w:rsidR="00FD02FE" w:rsidRPr="004E5A9A" w14:paraId="6E490D84" w14:textId="77777777" w:rsidTr="000B57FE">
        <w:trPr>
          <w:trHeight w:val="220"/>
        </w:trPr>
        <w:tc>
          <w:tcPr>
            <w:tcW w:w="864" w:type="dxa"/>
            <w:tcBorders>
              <w:right w:val="single" w:sz="4" w:space="0" w:color="auto"/>
            </w:tcBorders>
            <w:noWrap/>
            <w:hideMark/>
          </w:tcPr>
          <w:p w14:paraId="2D217793"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1997</w:t>
            </w:r>
          </w:p>
        </w:tc>
        <w:tc>
          <w:tcPr>
            <w:tcW w:w="864" w:type="dxa"/>
            <w:tcBorders>
              <w:left w:val="single" w:sz="4" w:space="0" w:color="auto"/>
            </w:tcBorders>
            <w:noWrap/>
            <w:hideMark/>
          </w:tcPr>
          <w:p w14:paraId="77F5180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174.39</w:t>
            </w:r>
          </w:p>
        </w:tc>
        <w:tc>
          <w:tcPr>
            <w:tcW w:w="864" w:type="dxa"/>
            <w:noWrap/>
            <w:hideMark/>
          </w:tcPr>
          <w:p w14:paraId="10A84F7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103.29</w:t>
            </w:r>
          </w:p>
        </w:tc>
        <w:tc>
          <w:tcPr>
            <w:tcW w:w="864" w:type="dxa"/>
            <w:noWrap/>
            <w:hideMark/>
          </w:tcPr>
          <w:p w14:paraId="23FC55D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78.76</w:t>
            </w:r>
          </w:p>
        </w:tc>
        <w:tc>
          <w:tcPr>
            <w:tcW w:w="864" w:type="dxa"/>
            <w:noWrap/>
            <w:hideMark/>
          </w:tcPr>
          <w:p w14:paraId="22756D3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31.81</w:t>
            </w:r>
          </w:p>
        </w:tc>
        <w:tc>
          <w:tcPr>
            <w:tcW w:w="864" w:type="dxa"/>
            <w:noWrap/>
            <w:hideMark/>
          </w:tcPr>
          <w:p w14:paraId="0DEB067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w:t>
            </w:r>
          </w:p>
        </w:tc>
        <w:tc>
          <w:tcPr>
            <w:tcW w:w="864" w:type="dxa"/>
            <w:noWrap/>
            <w:hideMark/>
          </w:tcPr>
          <w:p w14:paraId="0C62A00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15.75</w:t>
            </w:r>
          </w:p>
        </w:tc>
        <w:tc>
          <w:tcPr>
            <w:tcW w:w="864" w:type="dxa"/>
            <w:noWrap/>
            <w:hideMark/>
          </w:tcPr>
          <w:p w14:paraId="3EA2D06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13.71</w:t>
            </w:r>
          </w:p>
        </w:tc>
        <w:tc>
          <w:tcPr>
            <w:tcW w:w="864" w:type="dxa"/>
            <w:noWrap/>
            <w:hideMark/>
          </w:tcPr>
          <w:p w14:paraId="0721529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2.91</w:t>
            </w:r>
          </w:p>
        </w:tc>
        <w:tc>
          <w:tcPr>
            <w:tcW w:w="864" w:type="dxa"/>
            <w:noWrap/>
            <w:hideMark/>
          </w:tcPr>
          <w:p w14:paraId="246B130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14.84</w:t>
            </w:r>
          </w:p>
        </w:tc>
        <w:tc>
          <w:tcPr>
            <w:tcW w:w="864" w:type="dxa"/>
            <w:noWrap/>
            <w:hideMark/>
          </w:tcPr>
          <w:p w14:paraId="3AC68E2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5.62</w:t>
            </w:r>
          </w:p>
        </w:tc>
      </w:tr>
      <w:tr w:rsidR="00FD02FE" w:rsidRPr="004E5A9A" w14:paraId="7C3E4B30" w14:textId="77777777" w:rsidTr="000B57FE">
        <w:trPr>
          <w:trHeight w:val="220"/>
        </w:trPr>
        <w:tc>
          <w:tcPr>
            <w:tcW w:w="864" w:type="dxa"/>
            <w:tcBorders>
              <w:right w:val="single" w:sz="4" w:space="0" w:color="auto"/>
            </w:tcBorders>
            <w:noWrap/>
            <w:hideMark/>
          </w:tcPr>
          <w:p w14:paraId="03987180"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1998</w:t>
            </w:r>
          </w:p>
        </w:tc>
        <w:tc>
          <w:tcPr>
            <w:tcW w:w="864" w:type="dxa"/>
            <w:tcBorders>
              <w:left w:val="single" w:sz="4" w:space="0" w:color="auto"/>
            </w:tcBorders>
            <w:noWrap/>
            <w:hideMark/>
          </w:tcPr>
          <w:p w14:paraId="0A46E86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83.02</w:t>
            </w:r>
          </w:p>
        </w:tc>
        <w:tc>
          <w:tcPr>
            <w:tcW w:w="864" w:type="dxa"/>
            <w:noWrap/>
            <w:hideMark/>
          </w:tcPr>
          <w:p w14:paraId="5D4DC9D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139.18</w:t>
            </w:r>
          </w:p>
        </w:tc>
        <w:tc>
          <w:tcPr>
            <w:tcW w:w="864" w:type="dxa"/>
            <w:noWrap/>
            <w:hideMark/>
          </w:tcPr>
          <w:p w14:paraId="0C465AC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61.5</w:t>
            </w:r>
          </w:p>
        </w:tc>
        <w:tc>
          <w:tcPr>
            <w:tcW w:w="864" w:type="dxa"/>
            <w:noWrap/>
            <w:hideMark/>
          </w:tcPr>
          <w:p w14:paraId="0215A4A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43.33</w:t>
            </w:r>
          </w:p>
        </w:tc>
        <w:tc>
          <w:tcPr>
            <w:tcW w:w="864" w:type="dxa"/>
            <w:noWrap/>
            <w:hideMark/>
          </w:tcPr>
          <w:p w14:paraId="1359F65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14.98</w:t>
            </w:r>
          </w:p>
        </w:tc>
        <w:tc>
          <w:tcPr>
            <w:tcW w:w="864" w:type="dxa"/>
            <w:noWrap/>
            <w:hideMark/>
          </w:tcPr>
          <w:p w14:paraId="7D4BCAA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1.87</w:t>
            </w:r>
          </w:p>
        </w:tc>
        <w:tc>
          <w:tcPr>
            <w:tcW w:w="864" w:type="dxa"/>
            <w:noWrap/>
            <w:hideMark/>
          </w:tcPr>
          <w:p w14:paraId="5FAB881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6.73</w:t>
            </w:r>
          </w:p>
        </w:tc>
        <w:tc>
          <w:tcPr>
            <w:tcW w:w="864" w:type="dxa"/>
            <w:noWrap/>
            <w:hideMark/>
          </w:tcPr>
          <w:p w14:paraId="528FF4F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5.92</w:t>
            </w:r>
          </w:p>
        </w:tc>
        <w:tc>
          <w:tcPr>
            <w:tcW w:w="864" w:type="dxa"/>
            <w:noWrap/>
            <w:hideMark/>
          </w:tcPr>
          <w:p w14:paraId="77B5FDD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1.16</w:t>
            </w:r>
          </w:p>
        </w:tc>
        <w:tc>
          <w:tcPr>
            <w:tcW w:w="864" w:type="dxa"/>
            <w:noWrap/>
            <w:hideMark/>
          </w:tcPr>
          <w:p w14:paraId="1BD9592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5.74</w:t>
            </w:r>
          </w:p>
        </w:tc>
      </w:tr>
      <w:tr w:rsidR="00FD02FE" w:rsidRPr="004E5A9A" w14:paraId="0D59AC49" w14:textId="77777777" w:rsidTr="000B57FE">
        <w:trPr>
          <w:trHeight w:val="220"/>
        </w:trPr>
        <w:tc>
          <w:tcPr>
            <w:tcW w:w="864" w:type="dxa"/>
            <w:tcBorders>
              <w:right w:val="single" w:sz="4" w:space="0" w:color="auto"/>
            </w:tcBorders>
            <w:noWrap/>
            <w:hideMark/>
          </w:tcPr>
          <w:p w14:paraId="7CD773B5"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1999</w:t>
            </w:r>
          </w:p>
        </w:tc>
        <w:tc>
          <w:tcPr>
            <w:tcW w:w="864" w:type="dxa"/>
            <w:tcBorders>
              <w:left w:val="single" w:sz="4" w:space="0" w:color="auto"/>
            </w:tcBorders>
            <w:noWrap/>
            <w:hideMark/>
          </w:tcPr>
          <w:p w14:paraId="707EEFF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116.76</w:t>
            </w:r>
          </w:p>
        </w:tc>
        <w:tc>
          <w:tcPr>
            <w:tcW w:w="864" w:type="dxa"/>
            <w:noWrap/>
            <w:hideMark/>
          </w:tcPr>
          <w:p w14:paraId="50C8073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52.96</w:t>
            </w:r>
          </w:p>
        </w:tc>
        <w:tc>
          <w:tcPr>
            <w:tcW w:w="864" w:type="dxa"/>
            <w:noWrap/>
            <w:hideMark/>
          </w:tcPr>
          <w:p w14:paraId="24CA471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91.54</w:t>
            </w:r>
          </w:p>
        </w:tc>
        <w:tc>
          <w:tcPr>
            <w:tcW w:w="864" w:type="dxa"/>
            <w:noWrap/>
            <w:hideMark/>
          </w:tcPr>
          <w:p w14:paraId="7F15087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32.12</w:t>
            </w:r>
          </w:p>
        </w:tc>
        <w:tc>
          <w:tcPr>
            <w:tcW w:w="864" w:type="dxa"/>
            <w:noWrap/>
            <w:hideMark/>
          </w:tcPr>
          <w:p w14:paraId="64F31E1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20.67</w:t>
            </w:r>
          </w:p>
        </w:tc>
        <w:tc>
          <w:tcPr>
            <w:tcW w:w="864" w:type="dxa"/>
            <w:noWrap/>
            <w:hideMark/>
          </w:tcPr>
          <w:p w14:paraId="5DD6363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5.27</w:t>
            </w:r>
          </w:p>
        </w:tc>
        <w:tc>
          <w:tcPr>
            <w:tcW w:w="864" w:type="dxa"/>
            <w:noWrap/>
            <w:hideMark/>
          </w:tcPr>
          <w:p w14:paraId="7DEBB2D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0.83</w:t>
            </w:r>
          </w:p>
        </w:tc>
        <w:tc>
          <w:tcPr>
            <w:tcW w:w="864" w:type="dxa"/>
            <w:noWrap/>
            <w:hideMark/>
          </w:tcPr>
          <w:p w14:paraId="5639363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2.23</w:t>
            </w:r>
          </w:p>
        </w:tc>
        <w:tc>
          <w:tcPr>
            <w:tcW w:w="864" w:type="dxa"/>
            <w:noWrap/>
            <w:hideMark/>
          </w:tcPr>
          <w:p w14:paraId="6BE2319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2.02</w:t>
            </w:r>
          </w:p>
        </w:tc>
        <w:tc>
          <w:tcPr>
            <w:tcW w:w="864" w:type="dxa"/>
            <w:noWrap/>
            <w:hideMark/>
          </w:tcPr>
          <w:p w14:paraId="5F95B55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1.89</w:t>
            </w:r>
          </w:p>
        </w:tc>
      </w:tr>
      <w:tr w:rsidR="00FD02FE" w:rsidRPr="004E5A9A" w14:paraId="373BA29E" w14:textId="77777777" w:rsidTr="000B57FE">
        <w:trPr>
          <w:trHeight w:val="220"/>
        </w:trPr>
        <w:tc>
          <w:tcPr>
            <w:tcW w:w="864" w:type="dxa"/>
            <w:tcBorders>
              <w:right w:val="single" w:sz="4" w:space="0" w:color="auto"/>
            </w:tcBorders>
            <w:noWrap/>
            <w:hideMark/>
          </w:tcPr>
          <w:p w14:paraId="4433276A"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2000</w:t>
            </w:r>
          </w:p>
        </w:tc>
        <w:tc>
          <w:tcPr>
            <w:tcW w:w="864" w:type="dxa"/>
            <w:tcBorders>
              <w:left w:val="single" w:sz="4" w:space="0" w:color="auto"/>
            </w:tcBorders>
            <w:noWrap/>
            <w:hideMark/>
          </w:tcPr>
          <w:p w14:paraId="797BDE8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431.65</w:t>
            </w:r>
          </w:p>
        </w:tc>
        <w:tc>
          <w:tcPr>
            <w:tcW w:w="864" w:type="dxa"/>
            <w:noWrap/>
            <w:hideMark/>
          </w:tcPr>
          <w:p w14:paraId="2013E24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85.43</w:t>
            </w:r>
          </w:p>
        </w:tc>
        <w:tc>
          <w:tcPr>
            <w:tcW w:w="864" w:type="dxa"/>
            <w:noWrap/>
            <w:hideMark/>
          </w:tcPr>
          <w:p w14:paraId="35DC17A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27.5</w:t>
            </w:r>
          </w:p>
        </w:tc>
        <w:tc>
          <w:tcPr>
            <w:tcW w:w="864" w:type="dxa"/>
            <w:noWrap/>
            <w:hideMark/>
          </w:tcPr>
          <w:p w14:paraId="5784506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43.68</w:t>
            </w:r>
          </w:p>
        </w:tc>
        <w:tc>
          <w:tcPr>
            <w:tcW w:w="864" w:type="dxa"/>
            <w:noWrap/>
            <w:hideMark/>
          </w:tcPr>
          <w:p w14:paraId="0A0DB7D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12.05</w:t>
            </w:r>
          </w:p>
        </w:tc>
        <w:tc>
          <w:tcPr>
            <w:tcW w:w="864" w:type="dxa"/>
            <w:noWrap/>
            <w:hideMark/>
          </w:tcPr>
          <w:p w14:paraId="4B51A77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7.87</w:t>
            </w:r>
          </w:p>
        </w:tc>
        <w:tc>
          <w:tcPr>
            <w:tcW w:w="864" w:type="dxa"/>
            <w:noWrap/>
            <w:hideMark/>
          </w:tcPr>
          <w:p w14:paraId="16915DB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1.32</w:t>
            </w:r>
          </w:p>
        </w:tc>
        <w:tc>
          <w:tcPr>
            <w:tcW w:w="864" w:type="dxa"/>
            <w:noWrap/>
            <w:hideMark/>
          </w:tcPr>
          <w:p w14:paraId="61C4E9C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0.23</w:t>
            </w:r>
          </w:p>
        </w:tc>
        <w:tc>
          <w:tcPr>
            <w:tcW w:w="864" w:type="dxa"/>
            <w:noWrap/>
            <w:hideMark/>
          </w:tcPr>
          <w:p w14:paraId="5A496F4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0.66</w:t>
            </w:r>
          </w:p>
        </w:tc>
        <w:tc>
          <w:tcPr>
            <w:tcW w:w="864" w:type="dxa"/>
            <w:noWrap/>
            <w:hideMark/>
          </w:tcPr>
          <w:p w14:paraId="4E3DE30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1.19</w:t>
            </w:r>
          </w:p>
        </w:tc>
      </w:tr>
      <w:tr w:rsidR="00FD02FE" w:rsidRPr="004E5A9A" w14:paraId="7F369513" w14:textId="77777777" w:rsidTr="000B57FE">
        <w:trPr>
          <w:trHeight w:val="220"/>
        </w:trPr>
        <w:tc>
          <w:tcPr>
            <w:tcW w:w="864" w:type="dxa"/>
            <w:tcBorders>
              <w:right w:val="single" w:sz="4" w:space="0" w:color="auto"/>
            </w:tcBorders>
            <w:noWrap/>
            <w:hideMark/>
          </w:tcPr>
          <w:p w14:paraId="05DA52C8"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2001</w:t>
            </w:r>
          </w:p>
        </w:tc>
        <w:tc>
          <w:tcPr>
            <w:tcW w:w="864" w:type="dxa"/>
            <w:tcBorders>
              <w:left w:val="single" w:sz="4" w:space="0" w:color="auto"/>
            </w:tcBorders>
            <w:noWrap/>
            <w:hideMark/>
          </w:tcPr>
          <w:p w14:paraId="23A66BC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100.1</w:t>
            </w:r>
          </w:p>
        </w:tc>
        <w:tc>
          <w:tcPr>
            <w:tcW w:w="864" w:type="dxa"/>
            <w:noWrap/>
            <w:hideMark/>
          </w:tcPr>
          <w:p w14:paraId="428219D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460.79</w:t>
            </w:r>
          </w:p>
        </w:tc>
        <w:tc>
          <w:tcPr>
            <w:tcW w:w="864" w:type="dxa"/>
            <w:noWrap/>
            <w:hideMark/>
          </w:tcPr>
          <w:p w14:paraId="142752A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59.68</w:t>
            </w:r>
          </w:p>
        </w:tc>
        <w:tc>
          <w:tcPr>
            <w:tcW w:w="864" w:type="dxa"/>
            <w:noWrap/>
            <w:hideMark/>
          </w:tcPr>
          <w:p w14:paraId="439ADE4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14.37</w:t>
            </w:r>
          </w:p>
        </w:tc>
        <w:tc>
          <w:tcPr>
            <w:tcW w:w="864" w:type="dxa"/>
            <w:noWrap/>
            <w:hideMark/>
          </w:tcPr>
          <w:p w14:paraId="274E558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17.38</w:t>
            </w:r>
          </w:p>
        </w:tc>
        <w:tc>
          <w:tcPr>
            <w:tcW w:w="864" w:type="dxa"/>
            <w:noWrap/>
            <w:hideMark/>
          </w:tcPr>
          <w:p w14:paraId="0334396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2.84</w:t>
            </w:r>
          </w:p>
        </w:tc>
        <w:tc>
          <w:tcPr>
            <w:tcW w:w="864" w:type="dxa"/>
            <w:noWrap/>
            <w:hideMark/>
          </w:tcPr>
          <w:p w14:paraId="058A9C4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1.87</w:t>
            </w:r>
          </w:p>
        </w:tc>
        <w:tc>
          <w:tcPr>
            <w:tcW w:w="864" w:type="dxa"/>
            <w:noWrap/>
            <w:hideMark/>
          </w:tcPr>
          <w:p w14:paraId="319924C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0.27</w:t>
            </w:r>
          </w:p>
        </w:tc>
        <w:tc>
          <w:tcPr>
            <w:tcW w:w="864" w:type="dxa"/>
            <w:noWrap/>
            <w:hideMark/>
          </w:tcPr>
          <w:p w14:paraId="5B25F6B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0.06</w:t>
            </w:r>
          </w:p>
        </w:tc>
        <w:tc>
          <w:tcPr>
            <w:tcW w:w="864" w:type="dxa"/>
            <w:noWrap/>
            <w:hideMark/>
          </w:tcPr>
          <w:p w14:paraId="5A7615F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0.49</w:t>
            </w:r>
          </w:p>
        </w:tc>
      </w:tr>
      <w:tr w:rsidR="00FD02FE" w:rsidRPr="004E5A9A" w14:paraId="68604B01" w14:textId="77777777" w:rsidTr="000B57FE">
        <w:trPr>
          <w:trHeight w:val="220"/>
        </w:trPr>
        <w:tc>
          <w:tcPr>
            <w:tcW w:w="864" w:type="dxa"/>
            <w:tcBorders>
              <w:right w:val="single" w:sz="4" w:space="0" w:color="auto"/>
            </w:tcBorders>
            <w:noWrap/>
            <w:hideMark/>
          </w:tcPr>
          <w:p w14:paraId="6C01F801"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2002</w:t>
            </w:r>
          </w:p>
        </w:tc>
        <w:tc>
          <w:tcPr>
            <w:tcW w:w="864" w:type="dxa"/>
            <w:tcBorders>
              <w:left w:val="single" w:sz="4" w:space="0" w:color="auto"/>
            </w:tcBorders>
            <w:noWrap/>
            <w:hideMark/>
          </w:tcPr>
          <w:p w14:paraId="2294332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101.96</w:t>
            </w:r>
          </w:p>
        </w:tc>
        <w:tc>
          <w:tcPr>
            <w:tcW w:w="864" w:type="dxa"/>
            <w:noWrap/>
            <w:hideMark/>
          </w:tcPr>
          <w:p w14:paraId="2A7C261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65.3</w:t>
            </w:r>
          </w:p>
        </w:tc>
        <w:tc>
          <w:tcPr>
            <w:tcW w:w="864" w:type="dxa"/>
            <w:noWrap/>
            <w:hideMark/>
          </w:tcPr>
          <w:p w14:paraId="77CDBA3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397.83</w:t>
            </w:r>
          </w:p>
        </w:tc>
        <w:tc>
          <w:tcPr>
            <w:tcW w:w="864" w:type="dxa"/>
            <w:noWrap/>
            <w:hideMark/>
          </w:tcPr>
          <w:p w14:paraId="2A6D878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32.01</w:t>
            </w:r>
          </w:p>
        </w:tc>
        <w:tc>
          <w:tcPr>
            <w:tcW w:w="864" w:type="dxa"/>
            <w:noWrap/>
            <w:hideMark/>
          </w:tcPr>
          <w:p w14:paraId="46F42A4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7.74</w:t>
            </w:r>
          </w:p>
        </w:tc>
        <w:tc>
          <w:tcPr>
            <w:tcW w:w="864" w:type="dxa"/>
            <w:noWrap/>
            <w:hideMark/>
          </w:tcPr>
          <w:p w14:paraId="20065AB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6.56</w:t>
            </w:r>
          </w:p>
        </w:tc>
        <w:tc>
          <w:tcPr>
            <w:tcW w:w="864" w:type="dxa"/>
            <w:noWrap/>
            <w:hideMark/>
          </w:tcPr>
          <w:p w14:paraId="2ED289B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0.82</w:t>
            </w:r>
          </w:p>
        </w:tc>
        <w:tc>
          <w:tcPr>
            <w:tcW w:w="864" w:type="dxa"/>
            <w:noWrap/>
            <w:hideMark/>
          </w:tcPr>
          <w:p w14:paraId="5DFA725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0.43</w:t>
            </w:r>
          </w:p>
        </w:tc>
        <w:tc>
          <w:tcPr>
            <w:tcW w:w="864" w:type="dxa"/>
            <w:noWrap/>
            <w:hideMark/>
          </w:tcPr>
          <w:p w14:paraId="6C0188A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0.06</w:t>
            </w:r>
          </w:p>
        </w:tc>
        <w:tc>
          <w:tcPr>
            <w:tcW w:w="864" w:type="dxa"/>
            <w:noWrap/>
            <w:hideMark/>
          </w:tcPr>
          <w:p w14:paraId="11E3B9E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w:t>
            </w:r>
          </w:p>
        </w:tc>
      </w:tr>
      <w:tr w:rsidR="00FD02FE" w:rsidRPr="004E5A9A" w14:paraId="6E1D37AE" w14:textId="77777777" w:rsidTr="000B57FE">
        <w:trPr>
          <w:trHeight w:val="220"/>
        </w:trPr>
        <w:tc>
          <w:tcPr>
            <w:tcW w:w="864" w:type="dxa"/>
            <w:tcBorders>
              <w:right w:val="single" w:sz="4" w:space="0" w:color="auto"/>
            </w:tcBorders>
            <w:noWrap/>
            <w:hideMark/>
          </w:tcPr>
          <w:p w14:paraId="512A4F03"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2003</w:t>
            </w:r>
          </w:p>
        </w:tc>
        <w:tc>
          <w:tcPr>
            <w:tcW w:w="864" w:type="dxa"/>
            <w:tcBorders>
              <w:left w:val="single" w:sz="4" w:space="0" w:color="auto"/>
            </w:tcBorders>
            <w:noWrap/>
            <w:hideMark/>
          </w:tcPr>
          <w:p w14:paraId="5F26044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200.88</w:t>
            </w:r>
          </w:p>
        </w:tc>
        <w:tc>
          <w:tcPr>
            <w:tcW w:w="864" w:type="dxa"/>
            <w:noWrap/>
            <w:hideMark/>
          </w:tcPr>
          <w:p w14:paraId="507ED7A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65.05</w:t>
            </w:r>
          </w:p>
        </w:tc>
        <w:tc>
          <w:tcPr>
            <w:tcW w:w="864" w:type="dxa"/>
            <w:noWrap/>
            <w:hideMark/>
          </w:tcPr>
          <w:p w14:paraId="2D23326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40.02</w:t>
            </w:r>
          </w:p>
        </w:tc>
        <w:tc>
          <w:tcPr>
            <w:tcW w:w="864" w:type="dxa"/>
            <w:noWrap/>
            <w:hideMark/>
          </w:tcPr>
          <w:p w14:paraId="3A51570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308.27</w:t>
            </w:r>
          </w:p>
        </w:tc>
        <w:tc>
          <w:tcPr>
            <w:tcW w:w="864" w:type="dxa"/>
            <w:noWrap/>
            <w:hideMark/>
          </w:tcPr>
          <w:p w14:paraId="5D83CD6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19.48</w:t>
            </w:r>
          </w:p>
        </w:tc>
        <w:tc>
          <w:tcPr>
            <w:tcW w:w="864" w:type="dxa"/>
            <w:noWrap/>
            <w:hideMark/>
          </w:tcPr>
          <w:p w14:paraId="246BD4E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3.84</w:t>
            </w:r>
          </w:p>
        </w:tc>
        <w:tc>
          <w:tcPr>
            <w:tcW w:w="864" w:type="dxa"/>
            <w:noWrap/>
            <w:hideMark/>
          </w:tcPr>
          <w:p w14:paraId="57D3EF7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3.57</w:t>
            </w:r>
          </w:p>
        </w:tc>
        <w:tc>
          <w:tcPr>
            <w:tcW w:w="864" w:type="dxa"/>
            <w:noWrap/>
            <w:hideMark/>
          </w:tcPr>
          <w:p w14:paraId="7895CB7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0.25</w:t>
            </w:r>
          </w:p>
        </w:tc>
        <w:tc>
          <w:tcPr>
            <w:tcW w:w="864" w:type="dxa"/>
            <w:noWrap/>
            <w:hideMark/>
          </w:tcPr>
          <w:p w14:paraId="25AB996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0.08</w:t>
            </w:r>
          </w:p>
        </w:tc>
        <w:tc>
          <w:tcPr>
            <w:tcW w:w="864" w:type="dxa"/>
            <w:noWrap/>
            <w:hideMark/>
          </w:tcPr>
          <w:p w14:paraId="4327EF8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0.03</w:t>
            </w:r>
          </w:p>
        </w:tc>
      </w:tr>
      <w:tr w:rsidR="00FD02FE" w:rsidRPr="004E5A9A" w14:paraId="29F19F6B" w14:textId="77777777" w:rsidTr="000B57FE">
        <w:trPr>
          <w:trHeight w:val="220"/>
        </w:trPr>
        <w:tc>
          <w:tcPr>
            <w:tcW w:w="864" w:type="dxa"/>
            <w:tcBorders>
              <w:right w:val="single" w:sz="4" w:space="0" w:color="auto"/>
            </w:tcBorders>
            <w:noWrap/>
            <w:hideMark/>
          </w:tcPr>
          <w:p w14:paraId="71EDF10A"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2004</w:t>
            </w:r>
          </w:p>
        </w:tc>
        <w:tc>
          <w:tcPr>
            <w:tcW w:w="864" w:type="dxa"/>
            <w:tcBorders>
              <w:left w:val="single" w:sz="4" w:space="0" w:color="auto"/>
            </w:tcBorders>
            <w:noWrap/>
            <w:hideMark/>
          </w:tcPr>
          <w:p w14:paraId="5044FCF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309.53</w:t>
            </w:r>
          </w:p>
        </w:tc>
        <w:tc>
          <w:tcPr>
            <w:tcW w:w="864" w:type="dxa"/>
            <w:noWrap/>
            <w:hideMark/>
          </w:tcPr>
          <w:p w14:paraId="01A8DAE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165.83</w:t>
            </w:r>
          </w:p>
        </w:tc>
        <w:tc>
          <w:tcPr>
            <w:tcW w:w="864" w:type="dxa"/>
            <w:noWrap/>
            <w:hideMark/>
          </w:tcPr>
          <w:p w14:paraId="45E2CDF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38.21</w:t>
            </w:r>
          </w:p>
        </w:tc>
        <w:tc>
          <w:tcPr>
            <w:tcW w:w="864" w:type="dxa"/>
            <w:noWrap/>
            <w:hideMark/>
          </w:tcPr>
          <w:p w14:paraId="2903AAB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22.58</w:t>
            </w:r>
          </w:p>
        </w:tc>
        <w:tc>
          <w:tcPr>
            <w:tcW w:w="864" w:type="dxa"/>
            <w:noWrap/>
            <w:hideMark/>
          </w:tcPr>
          <w:p w14:paraId="0CB7E4D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188.03</w:t>
            </w:r>
          </w:p>
        </w:tc>
        <w:tc>
          <w:tcPr>
            <w:tcW w:w="864" w:type="dxa"/>
            <w:noWrap/>
            <w:hideMark/>
          </w:tcPr>
          <w:p w14:paraId="05D33A8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7.07</w:t>
            </w:r>
          </w:p>
        </w:tc>
        <w:tc>
          <w:tcPr>
            <w:tcW w:w="864" w:type="dxa"/>
            <w:noWrap/>
            <w:hideMark/>
          </w:tcPr>
          <w:p w14:paraId="1379949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2.12</w:t>
            </w:r>
          </w:p>
        </w:tc>
        <w:tc>
          <w:tcPr>
            <w:tcW w:w="864" w:type="dxa"/>
            <w:noWrap/>
            <w:hideMark/>
          </w:tcPr>
          <w:p w14:paraId="3A45C07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1.17</w:t>
            </w:r>
          </w:p>
        </w:tc>
        <w:tc>
          <w:tcPr>
            <w:tcW w:w="864" w:type="dxa"/>
            <w:noWrap/>
            <w:hideMark/>
          </w:tcPr>
          <w:p w14:paraId="20F47E4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0.07</w:t>
            </w:r>
          </w:p>
        </w:tc>
        <w:tc>
          <w:tcPr>
            <w:tcW w:w="864" w:type="dxa"/>
            <w:noWrap/>
            <w:hideMark/>
          </w:tcPr>
          <w:p w14:paraId="5E9C36D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0.02</w:t>
            </w:r>
          </w:p>
        </w:tc>
      </w:tr>
      <w:tr w:rsidR="00FD02FE" w:rsidRPr="004E5A9A" w14:paraId="629B87A8" w14:textId="77777777" w:rsidTr="000B57FE">
        <w:trPr>
          <w:trHeight w:val="220"/>
        </w:trPr>
        <w:tc>
          <w:tcPr>
            <w:tcW w:w="864" w:type="dxa"/>
            <w:tcBorders>
              <w:right w:val="single" w:sz="4" w:space="0" w:color="auto"/>
            </w:tcBorders>
            <w:noWrap/>
            <w:hideMark/>
          </w:tcPr>
          <w:p w14:paraId="357D8B43"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2005</w:t>
            </w:r>
          </w:p>
        </w:tc>
        <w:tc>
          <w:tcPr>
            <w:tcW w:w="864" w:type="dxa"/>
            <w:tcBorders>
              <w:left w:val="single" w:sz="4" w:space="0" w:color="auto"/>
            </w:tcBorders>
            <w:noWrap/>
            <w:hideMark/>
          </w:tcPr>
          <w:p w14:paraId="2C54567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174.74</w:t>
            </w:r>
          </w:p>
        </w:tc>
        <w:tc>
          <w:tcPr>
            <w:tcW w:w="864" w:type="dxa"/>
            <w:noWrap/>
            <w:hideMark/>
          </w:tcPr>
          <w:p w14:paraId="3A85035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278.73</w:t>
            </w:r>
          </w:p>
        </w:tc>
        <w:tc>
          <w:tcPr>
            <w:tcW w:w="864" w:type="dxa"/>
            <w:noWrap/>
            <w:hideMark/>
          </w:tcPr>
          <w:p w14:paraId="1BDF109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108.73</w:t>
            </w:r>
          </w:p>
        </w:tc>
        <w:tc>
          <w:tcPr>
            <w:tcW w:w="864" w:type="dxa"/>
            <w:noWrap/>
            <w:hideMark/>
          </w:tcPr>
          <w:p w14:paraId="578BD90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19.33</w:t>
            </w:r>
          </w:p>
        </w:tc>
        <w:tc>
          <w:tcPr>
            <w:tcW w:w="864" w:type="dxa"/>
            <w:noWrap/>
            <w:hideMark/>
          </w:tcPr>
          <w:p w14:paraId="2B11C48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11.5</w:t>
            </w:r>
          </w:p>
        </w:tc>
        <w:tc>
          <w:tcPr>
            <w:tcW w:w="864" w:type="dxa"/>
            <w:noWrap/>
            <w:hideMark/>
          </w:tcPr>
          <w:p w14:paraId="63AD207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96.67</w:t>
            </w:r>
          </w:p>
        </w:tc>
        <w:tc>
          <w:tcPr>
            <w:tcW w:w="864" w:type="dxa"/>
            <w:noWrap/>
            <w:hideMark/>
          </w:tcPr>
          <w:p w14:paraId="03C47D7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2.78</w:t>
            </w:r>
          </w:p>
        </w:tc>
        <w:tc>
          <w:tcPr>
            <w:tcW w:w="864" w:type="dxa"/>
            <w:noWrap/>
            <w:hideMark/>
          </w:tcPr>
          <w:p w14:paraId="240EAD4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0.84</w:t>
            </w:r>
          </w:p>
        </w:tc>
        <w:tc>
          <w:tcPr>
            <w:tcW w:w="864" w:type="dxa"/>
            <w:noWrap/>
            <w:hideMark/>
          </w:tcPr>
          <w:p w14:paraId="62195AB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0.17</w:t>
            </w:r>
          </w:p>
        </w:tc>
        <w:tc>
          <w:tcPr>
            <w:tcW w:w="864" w:type="dxa"/>
            <w:noWrap/>
            <w:hideMark/>
          </w:tcPr>
          <w:p w14:paraId="01BA495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0.03</w:t>
            </w:r>
          </w:p>
        </w:tc>
      </w:tr>
      <w:tr w:rsidR="00FD02FE" w:rsidRPr="004E5A9A" w14:paraId="152F3A05" w14:textId="77777777" w:rsidTr="000B57FE">
        <w:trPr>
          <w:trHeight w:val="220"/>
        </w:trPr>
        <w:tc>
          <w:tcPr>
            <w:tcW w:w="864" w:type="dxa"/>
            <w:tcBorders>
              <w:right w:val="single" w:sz="4" w:space="0" w:color="auto"/>
            </w:tcBorders>
            <w:noWrap/>
            <w:hideMark/>
          </w:tcPr>
          <w:p w14:paraId="03B03312"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2006</w:t>
            </w:r>
          </w:p>
        </w:tc>
        <w:tc>
          <w:tcPr>
            <w:tcW w:w="864" w:type="dxa"/>
            <w:tcBorders>
              <w:left w:val="single" w:sz="4" w:space="0" w:color="auto"/>
            </w:tcBorders>
            <w:noWrap/>
            <w:hideMark/>
          </w:tcPr>
          <w:p w14:paraId="19A3E76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237.48</w:t>
            </w:r>
          </w:p>
        </w:tc>
        <w:tc>
          <w:tcPr>
            <w:tcW w:w="864" w:type="dxa"/>
            <w:noWrap/>
            <w:hideMark/>
          </w:tcPr>
          <w:p w14:paraId="3FF0EDD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131.01</w:t>
            </w:r>
          </w:p>
        </w:tc>
        <w:tc>
          <w:tcPr>
            <w:tcW w:w="864" w:type="dxa"/>
            <w:noWrap/>
            <w:hideMark/>
          </w:tcPr>
          <w:p w14:paraId="18E0933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202.23</w:t>
            </w:r>
          </w:p>
        </w:tc>
        <w:tc>
          <w:tcPr>
            <w:tcW w:w="864" w:type="dxa"/>
            <w:noWrap/>
            <w:hideMark/>
          </w:tcPr>
          <w:p w14:paraId="7A7C7D7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56.81</w:t>
            </w:r>
          </w:p>
        </w:tc>
        <w:tc>
          <w:tcPr>
            <w:tcW w:w="864" w:type="dxa"/>
            <w:noWrap/>
            <w:hideMark/>
          </w:tcPr>
          <w:p w14:paraId="14E6524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9.71</w:t>
            </w:r>
          </w:p>
        </w:tc>
        <w:tc>
          <w:tcPr>
            <w:tcW w:w="864" w:type="dxa"/>
            <w:noWrap/>
            <w:hideMark/>
          </w:tcPr>
          <w:p w14:paraId="62EFB7B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4.34</w:t>
            </w:r>
          </w:p>
        </w:tc>
        <w:tc>
          <w:tcPr>
            <w:tcW w:w="864" w:type="dxa"/>
            <w:noWrap/>
            <w:hideMark/>
          </w:tcPr>
          <w:p w14:paraId="2168220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37.67</w:t>
            </w:r>
          </w:p>
        </w:tc>
        <w:tc>
          <w:tcPr>
            <w:tcW w:w="864" w:type="dxa"/>
            <w:noWrap/>
            <w:hideMark/>
          </w:tcPr>
          <w:p w14:paraId="32EF318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0.95</w:t>
            </w:r>
          </w:p>
        </w:tc>
        <w:tc>
          <w:tcPr>
            <w:tcW w:w="864" w:type="dxa"/>
            <w:noWrap/>
            <w:hideMark/>
          </w:tcPr>
          <w:p w14:paraId="1D4AE11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0.21</w:t>
            </w:r>
          </w:p>
        </w:tc>
        <w:tc>
          <w:tcPr>
            <w:tcW w:w="864" w:type="dxa"/>
            <w:noWrap/>
            <w:hideMark/>
          </w:tcPr>
          <w:p w14:paraId="5CAA87F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0.03</w:t>
            </w:r>
          </w:p>
        </w:tc>
      </w:tr>
      <w:tr w:rsidR="00FD02FE" w:rsidRPr="004E5A9A" w14:paraId="35345089" w14:textId="77777777" w:rsidTr="000B57FE">
        <w:trPr>
          <w:trHeight w:val="220"/>
        </w:trPr>
        <w:tc>
          <w:tcPr>
            <w:tcW w:w="864" w:type="dxa"/>
            <w:tcBorders>
              <w:right w:val="single" w:sz="4" w:space="0" w:color="auto"/>
            </w:tcBorders>
            <w:noWrap/>
            <w:hideMark/>
          </w:tcPr>
          <w:p w14:paraId="4FD18E22"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2007</w:t>
            </w:r>
          </w:p>
        </w:tc>
        <w:tc>
          <w:tcPr>
            <w:tcW w:w="864" w:type="dxa"/>
            <w:tcBorders>
              <w:left w:val="single" w:sz="4" w:space="0" w:color="auto"/>
            </w:tcBorders>
            <w:noWrap/>
            <w:hideMark/>
          </w:tcPr>
          <w:p w14:paraId="354690A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86.61</w:t>
            </w:r>
          </w:p>
        </w:tc>
        <w:tc>
          <w:tcPr>
            <w:tcW w:w="864" w:type="dxa"/>
            <w:noWrap/>
            <w:hideMark/>
          </w:tcPr>
          <w:p w14:paraId="6F2862D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193.32</w:t>
            </w:r>
          </w:p>
        </w:tc>
        <w:tc>
          <w:tcPr>
            <w:tcW w:w="864" w:type="dxa"/>
            <w:noWrap/>
            <w:hideMark/>
          </w:tcPr>
          <w:p w14:paraId="7B6565F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79.42</w:t>
            </w:r>
          </w:p>
        </w:tc>
        <w:tc>
          <w:tcPr>
            <w:tcW w:w="864" w:type="dxa"/>
            <w:noWrap/>
            <w:hideMark/>
          </w:tcPr>
          <w:p w14:paraId="7C06939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110.97</w:t>
            </w:r>
          </w:p>
        </w:tc>
        <w:tc>
          <w:tcPr>
            <w:tcW w:w="864" w:type="dxa"/>
            <w:noWrap/>
            <w:hideMark/>
          </w:tcPr>
          <w:p w14:paraId="235A063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20.06</w:t>
            </w:r>
          </w:p>
        </w:tc>
        <w:tc>
          <w:tcPr>
            <w:tcW w:w="864" w:type="dxa"/>
            <w:noWrap/>
            <w:hideMark/>
          </w:tcPr>
          <w:p w14:paraId="4FAD428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3.41</w:t>
            </w:r>
          </w:p>
        </w:tc>
        <w:tc>
          <w:tcPr>
            <w:tcW w:w="864" w:type="dxa"/>
            <w:noWrap/>
            <w:hideMark/>
          </w:tcPr>
          <w:p w14:paraId="44DDE0A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1.48</w:t>
            </w:r>
          </w:p>
        </w:tc>
        <w:tc>
          <w:tcPr>
            <w:tcW w:w="864" w:type="dxa"/>
            <w:noWrap/>
            <w:hideMark/>
          </w:tcPr>
          <w:p w14:paraId="0F00359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10.69</w:t>
            </w:r>
          </w:p>
        </w:tc>
        <w:tc>
          <w:tcPr>
            <w:tcW w:w="864" w:type="dxa"/>
            <w:noWrap/>
            <w:hideMark/>
          </w:tcPr>
          <w:p w14:paraId="1613DFC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0.18</w:t>
            </w:r>
          </w:p>
        </w:tc>
        <w:tc>
          <w:tcPr>
            <w:tcW w:w="864" w:type="dxa"/>
            <w:noWrap/>
            <w:hideMark/>
          </w:tcPr>
          <w:p w14:paraId="137CC8E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0.05</w:t>
            </w:r>
          </w:p>
        </w:tc>
      </w:tr>
      <w:tr w:rsidR="00FD02FE" w:rsidRPr="004E5A9A" w14:paraId="48B6A190" w14:textId="77777777" w:rsidTr="000B57FE">
        <w:trPr>
          <w:trHeight w:val="220"/>
        </w:trPr>
        <w:tc>
          <w:tcPr>
            <w:tcW w:w="864" w:type="dxa"/>
            <w:tcBorders>
              <w:right w:val="single" w:sz="4" w:space="0" w:color="auto"/>
            </w:tcBorders>
            <w:noWrap/>
            <w:hideMark/>
          </w:tcPr>
          <w:p w14:paraId="330272F5"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2008</w:t>
            </w:r>
          </w:p>
        </w:tc>
        <w:tc>
          <w:tcPr>
            <w:tcW w:w="864" w:type="dxa"/>
            <w:tcBorders>
              <w:left w:val="single" w:sz="4" w:space="0" w:color="auto"/>
            </w:tcBorders>
            <w:noWrap/>
            <w:hideMark/>
          </w:tcPr>
          <w:p w14:paraId="0000FD0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160.26</w:t>
            </w:r>
          </w:p>
        </w:tc>
        <w:tc>
          <w:tcPr>
            <w:tcW w:w="864" w:type="dxa"/>
            <w:noWrap/>
            <w:hideMark/>
          </w:tcPr>
          <w:p w14:paraId="40F75E6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53.57</w:t>
            </w:r>
          </w:p>
        </w:tc>
        <w:tc>
          <w:tcPr>
            <w:tcW w:w="864" w:type="dxa"/>
            <w:noWrap/>
            <w:hideMark/>
          </w:tcPr>
          <w:p w14:paraId="6CECF74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133.43</w:t>
            </w:r>
          </w:p>
        </w:tc>
        <w:tc>
          <w:tcPr>
            <w:tcW w:w="864" w:type="dxa"/>
            <w:noWrap/>
            <w:hideMark/>
          </w:tcPr>
          <w:p w14:paraId="59D8058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37.27</w:t>
            </w:r>
          </w:p>
        </w:tc>
        <w:tc>
          <w:tcPr>
            <w:tcW w:w="864" w:type="dxa"/>
            <w:noWrap/>
            <w:hideMark/>
          </w:tcPr>
          <w:p w14:paraId="4F5A2EF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47.74</w:t>
            </w:r>
          </w:p>
        </w:tc>
        <w:tc>
          <w:tcPr>
            <w:tcW w:w="864" w:type="dxa"/>
            <w:noWrap/>
            <w:hideMark/>
          </w:tcPr>
          <w:p w14:paraId="51C8A8C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4.49</w:t>
            </w:r>
          </w:p>
        </w:tc>
        <w:tc>
          <w:tcPr>
            <w:tcW w:w="864" w:type="dxa"/>
            <w:noWrap/>
            <w:hideMark/>
          </w:tcPr>
          <w:p w14:paraId="19FF951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0.94</w:t>
            </w:r>
          </w:p>
        </w:tc>
        <w:tc>
          <w:tcPr>
            <w:tcW w:w="864" w:type="dxa"/>
            <w:noWrap/>
            <w:hideMark/>
          </w:tcPr>
          <w:p w14:paraId="7D08439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0.35</w:t>
            </w:r>
          </w:p>
        </w:tc>
        <w:tc>
          <w:tcPr>
            <w:tcW w:w="864" w:type="dxa"/>
            <w:noWrap/>
            <w:hideMark/>
          </w:tcPr>
          <w:p w14:paraId="4114D6D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3.04</w:t>
            </w:r>
          </w:p>
        </w:tc>
        <w:tc>
          <w:tcPr>
            <w:tcW w:w="864" w:type="dxa"/>
            <w:noWrap/>
            <w:hideMark/>
          </w:tcPr>
          <w:p w14:paraId="57829C6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0.05</w:t>
            </w:r>
          </w:p>
        </w:tc>
      </w:tr>
      <w:tr w:rsidR="00FD02FE" w:rsidRPr="004E5A9A" w14:paraId="5E7EA826" w14:textId="77777777" w:rsidTr="000B57FE">
        <w:trPr>
          <w:trHeight w:val="220"/>
        </w:trPr>
        <w:tc>
          <w:tcPr>
            <w:tcW w:w="864" w:type="dxa"/>
            <w:tcBorders>
              <w:right w:val="single" w:sz="4" w:space="0" w:color="auto"/>
            </w:tcBorders>
            <w:noWrap/>
            <w:hideMark/>
          </w:tcPr>
          <w:p w14:paraId="2160E71C"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2009</w:t>
            </w:r>
          </w:p>
        </w:tc>
        <w:tc>
          <w:tcPr>
            <w:tcW w:w="864" w:type="dxa"/>
            <w:tcBorders>
              <w:left w:val="single" w:sz="4" w:space="0" w:color="auto"/>
            </w:tcBorders>
            <w:noWrap/>
            <w:hideMark/>
          </w:tcPr>
          <w:p w14:paraId="1D8ECFD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156.42</w:t>
            </w:r>
          </w:p>
        </w:tc>
        <w:tc>
          <w:tcPr>
            <w:tcW w:w="864" w:type="dxa"/>
            <w:noWrap/>
            <w:hideMark/>
          </w:tcPr>
          <w:p w14:paraId="0AC7A36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115.23</w:t>
            </w:r>
          </w:p>
        </w:tc>
        <w:tc>
          <w:tcPr>
            <w:tcW w:w="864" w:type="dxa"/>
            <w:noWrap/>
            <w:hideMark/>
          </w:tcPr>
          <w:p w14:paraId="27D4606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25.13</w:t>
            </w:r>
          </w:p>
        </w:tc>
        <w:tc>
          <w:tcPr>
            <w:tcW w:w="864" w:type="dxa"/>
            <w:noWrap/>
            <w:hideMark/>
          </w:tcPr>
          <w:p w14:paraId="19838C9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77.44</w:t>
            </w:r>
          </w:p>
        </w:tc>
        <w:tc>
          <w:tcPr>
            <w:tcW w:w="864" w:type="dxa"/>
            <w:noWrap/>
            <w:hideMark/>
          </w:tcPr>
          <w:p w14:paraId="66B62F2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15.49</w:t>
            </w:r>
          </w:p>
        </w:tc>
        <w:tc>
          <w:tcPr>
            <w:tcW w:w="864" w:type="dxa"/>
            <w:noWrap/>
            <w:hideMark/>
          </w:tcPr>
          <w:p w14:paraId="763C26B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19.08</w:t>
            </w:r>
          </w:p>
        </w:tc>
        <w:tc>
          <w:tcPr>
            <w:tcW w:w="864" w:type="dxa"/>
            <w:noWrap/>
            <w:hideMark/>
          </w:tcPr>
          <w:p w14:paraId="7CA606C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1.01</w:t>
            </w:r>
          </w:p>
        </w:tc>
        <w:tc>
          <w:tcPr>
            <w:tcW w:w="864" w:type="dxa"/>
            <w:noWrap/>
            <w:hideMark/>
          </w:tcPr>
          <w:p w14:paraId="085E170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0.19</w:t>
            </w:r>
          </w:p>
        </w:tc>
        <w:tc>
          <w:tcPr>
            <w:tcW w:w="864" w:type="dxa"/>
            <w:noWrap/>
            <w:hideMark/>
          </w:tcPr>
          <w:p w14:paraId="1CA5ECD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0.06</w:t>
            </w:r>
          </w:p>
        </w:tc>
        <w:tc>
          <w:tcPr>
            <w:tcW w:w="864" w:type="dxa"/>
            <w:noWrap/>
            <w:hideMark/>
          </w:tcPr>
          <w:p w14:paraId="247CB02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1.18</w:t>
            </w:r>
          </w:p>
        </w:tc>
      </w:tr>
      <w:tr w:rsidR="00FD02FE" w:rsidRPr="004E5A9A" w14:paraId="4B0EE3AA" w14:textId="77777777" w:rsidTr="000B57FE">
        <w:trPr>
          <w:trHeight w:val="220"/>
        </w:trPr>
        <w:tc>
          <w:tcPr>
            <w:tcW w:w="864" w:type="dxa"/>
            <w:tcBorders>
              <w:right w:val="single" w:sz="4" w:space="0" w:color="auto"/>
            </w:tcBorders>
            <w:noWrap/>
            <w:hideMark/>
          </w:tcPr>
          <w:p w14:paraId="3C05ADCB"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2010</w:t>
            </w:r>
          </w:p>
        </w:tc>
        <w:tc>
          <w:tcPr>
            <w:tcW w:w="864" w:type="dxa"/>
            <w:tcBorders>
              <w:left w:val="single" w:sz="4" w:space="0" w:color="auto"/>
            </w:tcBorders>
            <w:noWrap/>
            <w:hideMark/>
          </w:tcPr>
          <w:p w14:paraId="40E9257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45.97</w:t>
            </w:r>
          </w:p>
        </w:tc>
        <w:tc>
          <w:tcPr>
            <w:tcW w:w="864" w:type="dxa"/>
            <w:noWrap/>
            <w:hideMark/>
          </w:tcPr>
          <w:p w14:paraId="4B4FA64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110.09</w:t>
            </w:r>
          </w:p>
        </w:tc>
        <w:tc>
          <w:tcPr>
            <w:tcW w:w="864" w:type="dxa"/>
            <w:noWrap/>
            <w:hideMark/>
          </w:tcPr>
          <w:p w14:paraId="49AA5C9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58.44</w:t>
            </w:r>
          </w:p>
        </w:tc>
        <w:tc>
          <w:tcPr>
            <w:tcW w:w="864" w:type="dxa"/>
            <w:noWrap/>
            <w:hideMark/>
          </w:tcPr>
          <w:p w14:paraId="27AED73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7.68</w:t>
            </w:r>
          </w:p>
        </w:tc>
        <w:tc>
          <w:tcPr>
            <w:tcW w:w="864" w:type="dxa"/>
            <w:noWrap/>
            <w:hideMark/>
          </w:tcPr>
          <w:p w14:paraId="7982071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26.47</w:t>
            </w:r>
          </w:p>
        </w:tc>
        <w:tc>
          <w:tcPr>
            <w:tcW w:w="864" w:type="dxa"/>
            <w:noWrap/>
            <w:hideMark/>
          </w:tcPr>
          <w:p w14:paraId="0C57794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3.27</w:t>
            </w:r>
          </w:p>
        </w:tc>
        <w:tc>
          <w:tcPr>
            <w:tcW w:w="864" w:type="dxa"/>
            <w:noWrap/>
            <w:hideMark/>
          </w:tcPr>
          <w:p w14:paraId="12D3F34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4.31</w:t>
            </w:r>
          </w:p>
        </w:tc>
        <w:tc>
          <w:tcPr>
            <w:tcW w:w="864" w:type="dxa"/>
            <w:noWrap/>
            <w:hideMark/>
          </w:tcPr>
          <w:p w14:paraId="6827DE6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0.18</w:t>
            </w:r>
          </w:p>
        </w:tc>
        <w:tc>
          <w:tcPr>
            <w:tcW w:w="864" w:type="dxa"/>
            <w:noWrap/>
            <w:hideMark/>
          </w:tcPr>
          <w:p w14:paraId="5C8AF9F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0.02</w:t>
            </w:r>
          </w:p>
        </w:tc>
        <w:tc>
          <w:tcPr>
            <w:tcW w:w="864" w:type="dxa"/>
            <w:noWrap/>
            <w:hideMark/>
          </w:tcPr>
          <w:p w14:paraId="5AA3700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0.3</w:t>
            </w:r>
          </w:p>
        </w:tc>
      </w:tr>
      <w:tr w:rsidR="00FD02FE" w:rsidRPr="004E5A9A" w14:paraId="0290F3D0" w14:textId="77777777" w:rsidTr="000B57FE">
        <w:trPr>
          <w:trHeight w:val="220"/>
        </w:trPr>
        <w:tc>
          <w:tcPr>
            <w:tcW w:w="864" w:type="dxa"/>
            <w:tcBorders>
              <w:right w:val="single" w:sz="4" w:space="0" w:color="auto"/>
            </w:tcBorders>
            <w:noWrap/>
            <w:hideMark/>
          </w:tcPr>
          <w:p w14:paraId="1540C009"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2011</w:t>
            </w:r>
          </w:p>
        </w:tc>
        <w:tc>
          <w:tcPr>
            <w:tcW w:w="864" w:type="dxa"/>
            <w:tcBorders>
              <w:left w:val="single" w:sz="4" w:space="0" w:color="auto"/>
            </w:tcBorders>
            <w:noWrap/>
            <w:hideMark/>
          </w:tcPr>
          <w:p w14:paraId="7013D37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97.88</w:t>
            </w:r>
          </w:p>
        </w:tc>
        <w:tc>
          <w:tcPr>
            <w:tcW w:w="864" w:type="dxa"/>
            <w:noWrap/>
            <w:hideMark/>
          </w:tcPr>
          <w:p w14:paraId="43A5416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22.75</w:t>
            </w:r>
          </w:p>
        </w:tc>
        <w:tc>
          <w:tcPr>
            <w:tcW w:w="864" w:type="dxa"/>
            <w:noWrap/>
            <w:hideMark/>
          </w:tcPr>
          <w:p w14:paraId="35CB8C0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46.87</w:t>
            </w:r>
          </w:p>
        </w:tc>
        <w:tc>
          <w:tcPr>
            <w:tcW w:w="864" w:type="dxa"/>
            <w:noWrap/>
            <w:hideMark/>
          </w:tcPr>
          <w:p w14:paraId="5CC6A59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13.16</w:t>
            </w:r>
          </w:p>
        </w:tc>
        <w:tc>
          <w:tcPr>
            <w:tcW w:w="864" w:type="dxa"/>
            <w:noWrap/>
            <w:hideMark/>
          </w:tcPr>
          <w:p w14:paraId="4BCB06D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1.35</w:t>
            </w:r>
          </w:p>
        </w:tc>
        <w:tc>
          <w:tcPr>
            <w:tcW w:w="864" w:type="dxa"/>
            <w:noWrap/>
            <w:hideMark/>
          </w:tcPr>
          <w:p w14:paraId="46D24B6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3.84</w:t>
            </w:r>
          </w:p>
        </w:tc>
        <w:tc>
          <w:tcPr>
            <w:tcW w:w="864" w:type="dxa"/>
            <w:noWrap/>
            <w:hideMark/>
          </w:tcPr>
          <w:p w14:paraId="0CA3C4C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0.44</w:t>
            </w:r>
          </w:p>
        </w:tc>
        <w:tc>
          <w:tcPr>
            <w:tcW w:w="864" w:type="dxa"/>
            <w:noWrap/>
            <w:hideMark/>
          </w:tcPr>
          <w:p w14:paraId="01C1B52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0.41</w:t>
            </w:r>
          </w:p>
        </w:tc>
        <w:tc>
          <w:tcPr>
            <w:tcW w:w="864" w:type="dxa"/>
            <w:noWrap/>
            <w:hideMark/>
          </w:tcPr>
          <w:p w14:paraId="7F4F7A59"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0.02</w:t>
            </w:r>
          </w:p>
        </w:tc>
        <w:tc>
          <w:tcPr>
            <w:tcW w:w="864" w:type="dxa"/>
            <w:noWrap/>
            <w:hideMark/>
          </w:tcPr>
          <w:p w14:paraId="271598B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0.04</w:t>
            </w:r>
          </w:p>
        </w:tc>
      </w:tr>
      <w:tr w:rsidR="00FD02FE" w:rsidRPr="004E5A9A" w14:paraId="4484CBB2" w14:textId="77777777" w:rsidTr="000B57FE">
        <w:trPr>
          <w:trHeight w:val="220"/>
        </w:trPr>
        <w:tc>
          <w:tcPr>
            <w:tcW w:w="864" w:type="dxa"/>
            <w:tcBorders>
              <w:right w:val="single" w:sz="4" w:space="0" w:color="auto"/>
            </w:tcBorders>
            <w:noWrap/>
            <w:hideMark/>
          </w:tcPr>
          <w:p w14:paraId="0DE616AE"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2012</w:t>
            </w:r>
          </w:p>
        </w:tc>
        <w:tc>
          <w:tcPr>
            <w:tcW w:w="864" w:type="dxa"/>
            <w:tcBorders>
              <w:left w:val="single" w:sz="4" w:space="0" w:color="auto"/>
            </w:tcBorders>
            <w:noWrap/>
            <w:hideMark/>
          </w:tcPr>
          <w:p w14:paraId="4F00D9D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65.48</w:t>
            </w:r>
          </w:p>
        </w:tc>
        <w:tc>
          <w:tcPr>
            <w:tcW w:w="864" w:type="dxa"/>
            <w:noWrap/>
            <w:hideMark/>
          </w:tcPr>
          <w:p w14:paraId="6EB1182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69.26</w:t>
            </w:r>
          </w:p>
        </w:tc>
        <w:tc>
          <w:tcPr>
            <w:tcW w:w="864" w:type="dxa"/>
            <w:noWrap/>
            <w:hideMark/>
          </w:tcPr>
          <w:p w14:paraId="1AF8088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9.81</w:t>
            </w:r>
          </w:p>
        </w:tc>
        <w:tc>
          <w:tcPr>
            <w:tcW w:w="864" w:type="dxa"/>
            <w:noWrap/>
            <w:hideMark/>
          </w:tcPr>
          <w:p w14:paraId="386BE8C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13.57</w:t>
            </w:r>
          </w:p>
        </w:tc>
        <w:tc>
          <w:tcPr>
            <w:tcW w:w="864" w:type="dxa"/>
            <w:noWrap/>
            <w:hideMark/>
          </w:tcPr>
          <w:p w14:paraId="1ECEDE6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1.96</w:t>
            </w:r>
          </w:p>
        </w:tc>
        <w:tc>
          <w:tcPr>
            <w:tcW w:w="864" w:type="dxa"/>
            <w:noWrap/>
            <w:hideMark/>
          </w:tcPr>
          <w:p w14:paraId="013819A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0.14</w:t>
            </w:r>
          </w:p>
        </w:tc>
        <w:tc>
          <w:tcPr>
            <w:tcW w:w="864" w:type="dxa"/>
            <w:noWrap/>
            <w:hideMark/>
          </w:tcPr>
          <w:p w14:paraId="603BC5A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0.37</w:t>
            </w:r>
          </w:p>
        </w:tc>
        <w:tc>
          <w:tcPr>
            <w:tcW w:w="864" w:type="dxa"/>
            <w:noWrap/>
            <w:hideMark/>
          </w:tcPr>
          <w:p w14:paraId="701B3A5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0.06</w:t>
            </w:r>
          </w:p>
        </w:tc>
        <w:tc>
          <w:tcPr>
            <w:tcW w:w="864" w:type="dxa"/>
            <w:noWrap/>
            <w:hideMark/>
          </w:tcPr>
          <w:p w14:paraId="5F990AC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0.03</w:t>
            </w:r>
          </w:p>
        </w:tc>
        <w:tc>
          <w:tcPr>
            <w:tcW w:w="864" w:type="dxa"/>
            <w:noWrap/>
            <w:hideMark/>
          </w:tcPr>
          <w:p w14:paraId="0D3EFD3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0.01</w:t>
            </w:r>
          </w:p>
        </w:tc>
      </w:tr>
      <w:tr w:rsidR="00FD02FE" w:rsidRPr="004E5A9A" w14:paraId="56799EA1" w14:textId="77777777" w:rsidTr="000B57FE">
        <w:trPr>
          <w:trHeight w:val="220"/>
        </w:trPr>
        <w:tc>
          <w:tcPr>
            <w:tcW w:w="864" w:type="dxa"/>
            <w:tcBorders>
              <w:right w:val="single" w:sz="4" w:space="0" w:color="auto"/>
            </w:tcBorders>
            <w:noWrap/>
            <w:hideMark/>
          </w:tcPr>
          <w:p w14:paraId="358745A7"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2013</w:t>
            </w:r>
          </w:p>
        </w:tc>
        <w:tc>
          <w:tcPr>
            <w:tcW w:w="864" w:type="dxa"/>
            <w:tcBorders>
              <w:left w:val="single" w:sz="4" w:space="0" w:color="auto"/>
            </w:tcBorders>
            <w:noWrap/>
            <w:hideMark/>
          </w:tcPr>
          <w:p w14:paraId="2187F74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49.29</w:t>
            </w:r>
          </w:p>
        </w:tc>
        <w:tc>
          <w:tcPr>
            <w:tcW w:w="864" w:type="dxa"/>
            <w:noWrap/>
            <w:hideMark/>
          </w:tcPr>
          <w:p w14:paraId="78262FF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48.67</w:t>
            </w:r>
          </w:p>
        </w:tc>
        <w:tc>
          <w:tcPr>
            <w:tcW w:w="864" w:type="dxa"/>
            <w:noWrap/>
            <w:hideMark/>
          </w:tcPr>
          <w:p w14:paraId="6C09FF8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41.09</w:t>
            </w:r>
          </w:p>
        </w:tc>
        <w:tc>
          <w:tcPr>
            <w:tcW w:w="864" w:type="dxa"/>
            <w:noWrap/>
            <w:hideMark/>
          </w:tcPr>
          <w:p w14:paraId="569CA2E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2.87</w:t>
            </w:r>
          </w:p>
        </w:tc>
        <w:tc>
          <w:tcPr>
            <w:tcW w:w="864" w:type="dxa"/>
            <w:noWrap/>
            <w:hideMark/>
          </w:tcPr>
          <w:p w14:paraId="52224F0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3.37</w:t>
            </w:r>
          </w:p>
        </w:tc>
        <w:tc>
          <w:tcPr>
            <w:tcW w:w="864" w:type="dxa"/>
            <w:noWrap/>
            <w:hideMark/>
          </w:tcPr>
          <w:p w14:paraId="093FD5C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0.28</w:t>
            </w:r>
          </w:p>
        </w:tc>
        <w:tc>
          <w:tcPr>
            <w:tcW w:w="864" w:type="dxa"/>
            <w:noWrap/>
            <w:hideMark/>
          </w:tcPr>
          <w:p w14:paraId="70FA142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0.02</w:t>
            </w:r>
          </w:p>
        </w:tc>
        <w:tc>
          <w:tcPr>
            <w:tcW w:w="864" w:type="dxa"/>
            <w:noWrap/>
            <w:hideMark/>
          </w:tcPr>
          <w:p w14:paraId="44E31D1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0.02</w:t>
            </w:r>
          </w:p>
        </w:tc>
        <w:tc>
          <w:tcPr>
            <w:tcW w:w="864" w:type="dxa"/>
            <w:noWrap/>
            <w:hideMark/>
          </w:tcPr>
          <w:p w14:paraId="57DFD2C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0.01</w:t>
            </w:r>
          </w:p>
        </w:tc>
        <w:tc>
          <w:tcPr>
            <w:tcW w:w="864" w:type="dxa"/>
            <w:noWrap/>
            <w:hideMark/>
          </w:tcPr>
          <w:p w14:paraId="40A6B4F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0.01</w:t>
            </w:r>
          </w:p>
        </w:tc>
      </w:tr>
      <w:tr w:rsidR="00FD02FE" w:rsidRPr="004E5A9A" w14:paraId="75558EFE" w14:textId="77777777" w:rsidTr="000B57FE">
        <w:trPr>
          <w:trHeight w:val="220"/>
        </w:trPr>
        <w:tc>
          <w:tcPr>
            <w:tcW w:w="864" w:type="dxa"/>
            <w:tcBorders>
              <w:right w:val="single" w:sz="4" w:space="0" w:color="auto"/>
            </w:tcBorders>
            <w:noWrap/>
            <w:hideMark/>
          </w:tcPr>
          <w:p w14:paraId="12C76F17"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2014</w:t>
            </w:r>
          </w:p>
        </w:tc>
        <w:tc>
          <w:tcPr>
            <w:tcW w:w="864" w:type="dxa"/>
            <w:tcBorders>
              <w:left w:val="single" w:sz="4" w:space="0" w:color="auto"/>
            </w:tcBorders>
            <w:noWrap/>
            <w:hideMark/>
          </w:tcPr>
          <w:p w14:paraId="07FD8EB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59.25</w:t>
            </w:r>
          </w:p>
        </w:tc>
        <w:tc>
          <w:tcPr>
            <w:tcW w:w="864" w:type="dxa"/>
            <w:noWrap/>
            <w:hideMark/>
          </w:tcPr>
          <w:p w14:paraId="2558AF4A"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32.37</w:t>
            </w:r>
          </w:p>
        </w:tc>
        <w:tc>
          <w:tcPr>
            <w:tcW w:w="864" w:type="dxa"/>
            <w:noWrap/>
            <w:hideMark/>
          </w:tcPr>
          <w:p w14:paraId="5649752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31.94</w:t>
            </w:r>
          </w:p>
        </w:tc>
        <w:tc>
          <w:tcPr>
            <w:tcW w:w="864" w:type="dxa"/>
            <w:noWrap/>
            <w:hideMark/>
          </w:tcPr>
          <w:p w14:paraId="5B217AF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16.81</w:t>
            </w:r>
          </w:p>
        </w:tc>
        <w:tc>
          <w:tcPr>
            <w:tcW w:w="864" w:type="dxa"/>
            <w:noWrap/>
            <w:hideMark/>
          </w:tcPr>
          <w:p w14:paraId="2E774F5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0.99</w:t>
            </w:r>
          </w:p>
        </w:tc>
        <w:tc>
          <w:tcPr>
            <w:tcW w:w="864" w:type="dxa"/>
            <w:noWrap/>
            <w:hideMark/>
          </w:tcPr>
          <w:p w14:paraId="322B8EE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0.51</w:t>
            </w:r>
          </w:p>
        </w:tc>
        <w:tc>
          <w:tcPr>
            <w:tcW w:w="864" w:type="dxa"/>
            <w:noWrap/>
            <w:hideMark/>
          </w:tcPr>
          <w:p w14:paraId="4C15122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0.02</w:t>
            </w:r>
          </w:p>
        </w:tc>
        <w:tc>
          <w:tcPr>
            <w:tcW w:w="864" w:type="dxa"/>
            <w:noWrap/>
            <w:hideMark/>
          </w:tcPr>
          <w:p w14:paraId="5F660F6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0.01</w:t>
            </w:r>
          </w:p>
        </w:tc>
        <w:tc>
          <w:tcPr>
            <w:tcW w:w="864" w:type="dxa"/>
            <w:noWrap/>
            <w:hideMark/>
          </w:tcPr>
          <w:p w14:paraId="696A975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0.01</w:t>
            </w:r>
          </w:p>
        </w:tc>
        <w:tc>
          <w:tcPr>
            <w:tcW w:w="864" w:type="dxa"/>
            <w:noWrap/>
            <w:hideMark/>
          </w:tcPr>
          <w:p w14:paraId="393D078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r>
      <w:tr w:rsidR="00FD02FE" w:rsidRPr="004E5A9A" w14:paraId="5551B161" w14:textId="77777777" w:rsidTr="000B57FE">
        <w:trPr>
          <w:trHeight w:val="220"/>
        </w:trPr>
        <w:tc>
          <w:tcPr>
            <w:tcW w:w="864" w:type="dxa"/>
            <w:tcBorders>
              <w:right w:val="single" w:sz="4" w:space="0" w:color="auto"/>
            </w:tcBorders>
            <w:noWrap/>
            <w:hideMark/>
          </w:tcPr>
          <w:p w14:paraId="6E5B89C7"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2015</w:t>
            </w:r>
          </w:p>
        </w:tc>
        <w:tc>
          <w:tcPr>
            <w:tcW w:w="864" w:type="dxa"/>
            <w:tcBorders>
              <w:left w:val="single" w:sz="4" w:space="0" w:color="auto"/>
            </w:tcBorders>
            <w:noWrap/>
            <w:hideMark/>
          </w:tcPr>
          <w:p w14:paraId="48C1798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82.84</w:t>
            </w:r>
          </w:p>
        </w:tc>
        <w:tc>
          <w:tcPr>
            <w:tcW w:w="864" w:type="dxa"/>
            <w:noWrap/>
            <w:hideMark/>
          </w:tcPr>
          <w:p w14:paraId="415FE89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40.23</w:t>
            </w:r>
          </w:p>
        </w:tc>
        <w:tc>
          <w:tcPr>
            <w:tcW w:w="864" w:type="dxa"/>
            <w:noWrap/>
            <w:hideMark/>
          </w:tcPr>
          <w:p w14:paraId="176BAE3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17.33</w:t>
            </w:r>
          </w:p>
        </w:tc>
        <w:tc>
          <w:tcPr>
            <w:tcW w:w="864" w:type="dxa"/>
            <w:noWrap/>
            <w:hideMark/>
          </w:tcPr>
          <w:p w14:paraId="190681DE"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15.75</w:t>
            </w:r>
          </w:p>
        </w:tc>
        <w:tc>
          <w:tcPr>
            <w:tcW w:w="864" w:type="dxa"/>
            <w:noWrap/>
            <w:hideMark/>
          </w:tcPr>
          <w:p w14:paraId="29B0E2F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4.4</w:t>
            </w:r>
          </w:p>
        </w:tc>
        <w:tc>
          <w:tcPr>
            <w:tcW w:w="864" w:type="dxa"/>
            <w:noWrap/>
            <w:hideMark/>
          </w:tcPr>
          <w:p w14:paraId="0200C66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0.41</w:t>
            </w:r>
          </w:p>
        </w:tc>
        <w:tc>
          <w:tcPr>
            <w:tcW w:w="864" w:type="dxa"/>
            <w:noWrap/>
            <w:hideMark/>
          </w:tcPr>
          <w:p w14:paraId="72C708C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0.07</w:t>
            </w:r>
          </w:p>
        </w:tc>
        <w:tc>
          <w:tcPr>
            <w:tcW w:w="864" w:type="dxa"/>
            <w:noWrap/>
            <w:hideMark/>
          </w:tcPr>
          <w:p w14:paraId="58A85AB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0.01</w:t>
            </w:r>
          </w:p>
        </w:tc>
        <w:tc>
          <w:tcPr>
            <w:tcW w:w="864" w:type="dxa"/>
            <w:noWrap/>
            <w:hideMark/>
          </w:tcPr>
          <w:p w14:paraId="4DADE81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c>
          <w:tcPr>
            <w:tcW w:w="864" w:type="dxa"/>
            <w:noWrap/>
            <w:hideMark/>
          </w:tcPr>
          <w:p w14:paraId="23AD959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r>
      <w:tr w:rsidR="00FD02FE" w:rsidRPr="004E5A9A" w14:paraId="2A342EAD" w14:textId="77777777" w:rsidTr="000B57FE">
        <w:trPr>
          <w:trHeight w:val="220"/>
        </w:trPr>
        <w:tc>
          <w:tcPr>
            <w:tcW w:w="864" w:type="dxa"/>
            <w:tcBorders>
              <w:right w:val="single" w:sz="4" w:space="0" w:color="auto"/>
            </w:tcBorders>
            <w:noWrap/>
            <w:hideMark/>
          </w:tcPr>
          <w:p w14:paraId="3A0EAE0E"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2016</w:t>
            </w:r>
          </w:p>
        </w:tc>
        <w:tc>
          <w:tcPr>
            <w:tcW w:w="864" w:type="dxa"/>
            <w:tcBorders>
              <w:left w:val="single" w:sz="4" w:space="0" w:color="auto"/>
            </w:tcBorders>
            <w:noWrap/>
            <w:hideMark/>
          </w:tcPr>
          <w:p w14:paraId="6038246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164.39</w:t>
            </w:r>
          </w:p>
        </w:tc>
        <w:tc>
          <w:tcPr>
            <w:tcW w:w="864" w:type="dxa"/>
            <w:noWrap/>
            <w:hideMark/>
          </w:tcPr>
          <w:p w14:paraId="64DA658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60.02</w:t>
            </w:r>
          </w:p>
        </w:tc>
        <w:tc>
          <w:tcPr>
            <w:tcW w:w="864" w:type="dxa"/>
            <w:noWrap/>
            <w:hideMark/>
          </w:tcPr>
          <w:p w14:paraId="2975D68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20.37</w:t>
            </w:r>
          </w:p>
        </w:tc>
        <w:tc>
          <w:tcPr>
            <w:tcW w:w="864" w:type="dxa"/>
            <w:noWrap/>
            <w:hideMark/>
          </w:tcPr>
          <w:p w14:paraId="28B3641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7.33</w:t>
            </w:r>
          </w:p>
        </w:tc>
        <w:tc>
          <w:tcPr>
            <w:tcW w:w="864" w:type="dxa"/>
            <w:noWrap/>
            <w:hideMark/>
          </w:tcPr>
          <w:p w14:paraId="0512990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6.13</w:t>
            </w:r>
          </w:p>
        </w:tc>
        <w:tc>
          <w:tcPr>
            <w:tcW w:w="864" w:type="dxa"/>
            <w:noWrap/>
            <w:hideMark/>
          </w:tcPr>
          <w:p w14:paraId="35863608"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1.38</w:t>
            </w:r>
          </w:p>
        </w:tc>
        <w:tc>
          <w:tcPr>
            <w:tcW w:w="864" w:type="dxa"/>
            <w:noWrap/>
            <w:hideMark/>
          </w:tcPr>
          <w:p w14:paraId="78D38E1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0.11</w:t>
            </w:r>
          </w:p>
        </w:tc>
        <w:tc>
          <w:tcPr>
            <w:tcW w:w="864" w:type="dxa"/>
            <w:noWrap/>
            <w:hideMark/>
          </w:tcPr>
          <w:p w14:paraId="6700247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0.01</w:t>
            </w:r>
          </w:p>
        </w:tc>
        <w:tc>
          <w:tcPr>
            <w:tcW w:w="864" w:type="dxa"/>
            <w:noWrap/>
            <w:hideMark/>
          </w:tcPr>
          <w:p w14:paraId="0B839D9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c>
          <w:tcPr>
            <w:tcW w:w="864" w:type="dxa"/>
            <w:noWrap/>
            <w:hideMark/>
          </w:tcPr>
          <w:p w14:paraId="53421BD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r>
      <w:tr w:rsidR="00FD02FE" w:rsidRPr="004E5A9A" w14:paraId="72B4FBA5" w14:textId="77777777" w:rsidTr="000B57FE">
        <w:trPr>
          <w:trHeight w:val="220"/>
        </w:trPr>
        <w:tc>
          <w:tcPr>
            <w:tcW w:w="864" w:type="dxa"/>
            <w:tcBorders>
              <w:right w:val="single" w:sz="4" w:space="0" w:color="auto"/>
            </w:tcBorders>
            <w:noWrap/>
            <w:hideMark/>
          </w:tcPr>
          <w:p w14:paraId="2EEF7592"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2017</w:t>
            </w:r>
          </w:p>
        </w:tc>
        <w:tc>
          <w:tcPr>
            <w:tcW w:w="864" w:type="dxa"/>
            <w:tcBorders>
              <w:left w:val="single" w:sz="4" w:space="0" w:color="auto"/>
            </w:tcBorders>
            <w:noWrap/>
            <w:hideMark/>
          </w:tcPr>
          <w:p w14:paraId="337E29E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25.25</w:t>
            </w:r>
          </w:p>
        </w:tc>
        <w:tc>
          <w:tcPr>
            <w:tcW w:w="864" w:type="dxa"/>
            <w:noWrap/>
            <w:hideMark/>
          </w:tcPr>
          <w:p w14:paraId="0A1A177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162.8</w:t>
            </w:r>
          </w:p>
        </w:tc>
        <w:tc>
          <w:tcPr>
            <w:tcW w:w="864" w:type="dxa"/>
            <w:noWrap/>
            <w:hideMark/>
          </w:tcPr>
          <w:p w14:paraId="260267C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42.91</w:t>
            </w:r>
          </w:p>
        </w:tc>
        <w:tc>
          <w:tcPr>
            <w:tcW w:w="864" w:type="dxa"/>
            <w:noWrap/>
            <w:hideMark/>
          </w:tcPr>
          <w:p w14:paraId="4553FE5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8.3</w:t>
            </w:r>
          </w:p>
        </w:tc>
        <w:tc>
          <w:tcPr>
            <w:tcW w:w="864" w:type="dxa"/>
            <w:noWrap/>
            <w:hideMark/>
          </w:tcPr>
          <w:p w14:paraId="4250CFD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2.41</w:t>
            </w:r>
          </w:p>
        </w:tc>
        <w:tc>
          <w:tcPr>
            <w:tcW w:w="864" w:type="dxa"/>
            <w:noWrap/>
            <w:hideMark/>
          </w:tcPr>
          <w:p w14:paraId="3141E6C3"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2.1</w:t>
            </w:r>
          </w:p>
        </w:tc>
        <w:tc>
          <w:tcPr>
            <w:tcW w:w="864" w:type="dxa"/>
            <w:noWrap/>
            <w:hideMark/>
          </w:tcPr>
          <w:p w14:paraId="483E8C26"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0.36</w:t>
            </w:r>
          </w:p>
        </w:tc>
        <w:tc>
          <w:tcPr>
            <w:tcW w:w="864" w:type="dxa"/>
            <w:noWrap/>
            <w:hideMark/>
          </w:tcPr>
          <w:p w14:paraId="22936852"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0.01</w:t>
            </w:r>
          </w:p>
        </w:tc>
        <w:tc>
          <w:tcPr>
            <w:tcW w:w="864" w:type="dxa"/>
            <w:noWrap/>
            <w:hideMark/>
          </w:tcPr>
          <w:p w14:paraId="0C15D574"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c>
          <w:tcPr>
            <w:tcW w:w="864" w:type="dxa"/>
            <w:noWrap/>
            <w:hideMark/>
          </w:tcPr>
          <w:p w14:paraId="3CAA777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r>
      <w:tr w:rsidR="00FD02FE" w:rsidRPr="004E5A9A" w14:paraId="3279A77F" w14:textId="77777777" w:rsidTr="000B57FE">
        <w:trPr>
          <w:trHeight w:val="220"/>
        </w:trPr>
        <w:tc>
          <w:tcPr>
            <w:tcW w:w="864" w:type="dxa"/>
            <w:tcBorders>
              <w:bottom w:val="single" w:sz="4" w:space="0" w:color="auto"/>
              <w:right w:val="single" w:sz="4" w:space="0" w:color="auto"/>
            </w:tcBorders>
            <w:noWrap/>
            <w:hideMark/>
          </w:tcPr>
          <w:p w14:paraId="2426E1BA" w14:textId="77777777" w:rsidR="00FD02FE" w:rsidRPr="004E5A9A" w:rsidRDefault="00FD02FE" w:rsidP="000B57FE">
            <w:pPr>
              <w:spacing w:before="0" w:after="0"/>
              <w:jc w:val="center"/>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2018</w:t>
            </w:r>
          </w:p>
        </w:tc>
        <w:tc>
          <w:tcPr>
            <w:tcW w:w="864" w:type="dxa"/>
            <w:tcBorders>
              <w:left w:val="single" w:sz="4" w:space="0" w:color="auto"/>
              <w:bottom w:val="single" w:sz="4" w:space="0" w:color="auto"/>
            </w:tcBorders>
            <w:noWrap/>
            <w:hideMark/>
          </w:tcPr>
          <w:p w14:paraId="02AE6EEC"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61.38</w:t>
            </w:r>
          </w:p>
        </w:tc>
        <w:tc>
          <w:tcPr>
            <w:tcW w:w="864" w:type="dxa"/>
            <w:tcBorders>
              <w:bottom w:val="single" w:sz="4" w:space="0" w:color="auto"/>
            </w:tcBorders>
            <w:noWrap/>
            <w:hideMark/>
          </w:tcPr>
          <w:p w14:paraId="78E1F8B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17.12</w:t>
            </w:r>
          </w:p>
        </w:tc>
        <w:tc>
          <w:tcPr>
            <w:tcW w:w="864" w:type="dxa"/>
            <w:tcBorders>
              <w:bottom w:val="single" w:sz="4" w:space="0" w:color="auto"/>
            </w:tcBorders>
            <w:noWrap/>
            <w:hideMark/>
          </w:tcPr>
          <w:p w14:paraId="1010AD4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107.35</w:t>
            </w:r>
          </w:p>
        </w:tc>
        <w:tc>
          <w:tcPr>
            <w:tcW w:w="864" w:type="dxa"/>
            <w:tcBorders>
              <w:bottom w:val="single" w:sz="4" w:space="0" w:color="auto"/>
            </w:tcBorders>
            <w:noWrap/>
            <w:hideMark/>
          </w:tcPr>
          <w:p w14:paraId="6AD35660"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20.8</w:t>
            </w:r>
          </w:p>
        </w:tc>
        <w:tc>
          <w:tcPr>
            <w:tcW w:w="864" w:type="dxa"/>
            <w:tcBorders>
              <w:bottom w:val="single" w:sz="4" w:space="0" w:color="auto"/>
            </w:tcBorders>
            <w:noWrap/>
            <w:hideMark/>
          </w:tcPr>
          <w:p w14:paraId="48A590D1"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2.91</w:t>
            </w:r>
          </w:p>
        </w:tc>
        <w:tc>
          <w:tcPr>
            <w:tcW w:w="864" w:type="dxa"/>
            <w:tcBorders>
              <w:bottom w:val="single" w:sz="4" w:space="0" w:color="auto"/>
            </w:tcBorders>
            <w:noWrap/>
            <w:hideMark/>
          </w:tcPr>
          <w:p w14:paraId="12B18A27"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0.5</w:t>
            </w:r>
          </w:p>
        </w:tc>
        <w:tc>
          <w:tcPr>
            <w:tcW w:w="864" w:type="dxa"/>
            <w:tcBorders>
              <w:bottom w:val="single" w:sz="4" w:space="0" w:color="auto"/>
            </w:tcBorders>
            <w:noWrap/>
            <w:hideMark/>
          </w:tcPr>
          <w:p w14:paraId="400DC70B"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0.69</w:t>
            </w:r>
          </w:p>
        </w:tc>
        <w:tc>
          <w:tcPr>
            <w:tcW w:w="864" w:type="dxa"/>
            <w:tcBorders>
              <w:bottom w:val="single" w:sz="4" w:space="0" w:color="auto"/>
            </w:tcBorders>
            <w:noWrap/>
            <w:hideMark/>
          </w:tcPr>
          <w:p w14:paraId="6B99D8C5"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0.03</w:t>
            </w:r>
          </w:p>
        </w:tc>
        <w:tc>
          <w:tcPr>
            <w:tcW w:w="864" w:type="dxa"/>
            <w:tcBorders>
              <w:bottom w:val="single" w:sz="4" w:space="0" w:color="auto"/>
            </w:tcBorders>
            <w:noWrap/>
            <w:hideMark/>
          </w:tcPr>
          <w:p w14:paraId="081DED5D"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c>
          <w:tcPr>
            <w:tcW w:w="864" w:type="dxa"/>
            <w:tcBorders>
              <w:bottom w:val="single" w:sz="4" w:space="0" w:color="auto"/>
            </w:tcBorders>
            <w:noWrap/>
            <w:hideMark/>
          </w:tcPr>
          <w:p w14:paraId="7F27BC8F" w14:textId="77777777" w:rsidR="00FD02FE" w:rsidRPr="004E5A9A" w:rsidRDefault="00FD02FE" w:rsidP="00FD02FE">
            <w:pPr>
              <w:spacing w:before="0" w:after="0"/>
              <w:jc w:val="right"/>
              <w:rPr>
                <w:rFonts w:ascii="Arial Narrow" w:hAnsi="Arial Narrow" w:cs="Calibri"/>
                <w:color w:val="000000"/>
                <w:sz w:val="20"/>
                <w:lang w:val="en-CA" w:eastAsia="en-CA"/>
              </w:rPr>
            </w:pPr>
            <w:r w:rsidRPr="004E5A9A">
              <w:rPr>
                <w:rFonts w:ascii="Arial Narrow" w:hAnsi="Arial Narrow" w:cs="Calibri"/>
                <w:color w:val="000000"/>
                <w:sz w:val="20"/>
                <w:lang w:val="en-CA" w:eastAsia="en-CA"/>
              </w:rPr>
              <w:t>0</w:t>
            </w:r>
          </w:p>
        </w:tc>
      </w:tr>
    </w:tbl>
    <w:p w14:paraId="001B7C32" w14:textId="77777777" w:rsidR="009B2F8A" w:rsidRDefault="009B2F8A">
      <w:pPr>
        <w:spacing w:before="0" w:after="0"/>
        <w:rPr>
          <w:i/>
          <w:sz w:val="20"/>
          <w:lang w:val="en-CA"/>
        </w:rPr>
      </w:pPr>
      <w:r>
        <w:br w:type="page"/>
      </w:r>
    </w:p>
    <w:p w14:paraId="39784176" w14:textId="77777777" w:rsidR="00E03CEF" w:rsidRDefault="00E03CEF" w:rsidP="00015C18">
      <w:pPr>
        <w:pStyle w:val="Caption-Table"/>
      </w:pPr>
      <w:r w:rsidRPr="00FD02FE">
        <w:lastRenderedPageBreak/>
        <w:t xml:space="preserve">Table </w:t>
      </w:r>
      <w:r w:rsidR="00015C18">
        <w:t>S1</w:t>
      </w:r>
      <w:r w:rsidR="00F06006">
        <w:t>1</w:t>
      </w:r>
      <w:r w:rsidRPr="00FD02FE">
        <w:t xml:space="preserve">: </w:t>
      </w:r>
      <w:r>
        <w:t>Estimated F (fishing mortality-at-age) by CCAM</w:t>
      </w:r>
      <w:r w:rsidRPr="00FD02FE">
        <w:t>.</w:t>
      </w:r>
    </w:p>
    <w:tbl>
      <w:tblPr>
        <w:tblW w:w="9504" w:type="dxa"/>
        <w:tblLook w:val="04A0" w:firstRow="1" w:lastRow="0" w:firstColumn="1" w:lastColumn="0" w:noHBand="0" w:noVBand="1"/>
      </w:tblPr>
      <w:tblGrid>
        <w:gridCol w:w="864"/>
        <w:gridCol w:w="864"/>
        <w:gridCol w:w="864"/>
        <w:gridCol w:w="864"/>
        <w:gridCol w:w="864"/>
        <w:gridCol w:w="864"/>
        <w:gridCol w:w="864"/>
        <w:gridCol w:w="864"/>
        <w:gridCol w:w="864"/>
        <w:gridCol w:w="864"/>
        <w:gridCol w:w="864"/>
      </w:tblGrid>
      <w:tr w:rsidR="00E03CEF" w:rsidRPr="00340591" w14:paraId="1F06C552" w14:textId="77777777" w:rsidTr="000B57FE">
        <w:trPr>
          <w:trHeight w:val="220"/>
        </w:trPr>
        <w:tc>
          <w:tcPr>
            <w:tcW w:w="864" w:type="dxa"/>
            <w:tcBorders>
              <w:bottom w:val="single" w:sz="4" w:space="0" w:color="auto"/>
            </w:tcBorders>
            <w:noWrap/>
            <w:hideMark/>
          </w:tcPr>
          <w:p w14:paraId="557427A8" w14:textId="77777777" w:rsidR="00E03CEF" w:rsidRPr="008B3863" w:rsidRDefault="00E03CEF" w:rsidP="000B57FE">
            <w:pPr>
              <w:spacing w:before="0" w:after="0"/>
              <w:jc w:val="center"/>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Year</w:t>
            </w:r>
          </w:p>
        </w:tc>
        <w:tc>
          <w:tcPr>
            <w:tcW w:w="864" w:type="dxa"/>
            <w:tcBorders>
              <w:bottom w:val="single" w:sz="4" w:space="0" w:color="auto"/>
            </w:tcBorders>
            <w:noWrap/>
            <w:hideMark/>
          </w:tcPr>
          <w:p w14:paraId="64222D73"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1</w:t>
            </w:r>
          </w:p>
        </w:tc>
        <w:tc>
          <w:tcPr>
            <w:tcW w:w="864" w:type="dxa"/>
            <w:tcBorders>
              <w:bottom w:val="single" w:sz="4" w:space="0" w:color="auto"/>
            </w:tcBorders>
            <w:noWrap/>
            <w:hideMark/>
          </w:tcPr>
          <w:p w14:paraId="0E367151"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2</w:t>
            </w:r>
          </w:p>
        </w:tc>
        <w:tc>
          <w:tcPr>
            <w:tcW w:w="864" w:type="dxa"/>
            <w:tcBorders>
              <w:bottom w:val="single" w:sz="4" w:space="0" w:color="auto"/>
            </w:tcBorders>
            <w:noWrap/>
            <w:hideMark/>
          </w:tcPr>
          <w:p w14:paraId="59A5F06A"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3</w:t>
            </w:r>
          </w:p>
        </w:tc>
        <w:tc>
          <w:tcPr>
            <w:tcW w:w="864" w:type="dxa"/>
            <w:tcBorders>
              <w:bottom w:val="single" w:sz="4" w:space="0" w:color="auto"/>
            </w:tcBorders>
            <w:noWrap/>
            <w:hideMark/>
          </w:tcPr>
          <w:p w14:paraId="4E04F0FE"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4</w:t>
            </w:r>
          </w:p>
        </w:tc>
        <w:tc>
          <w:tcPr>
            <w:tcW w:w="864" w:type="dxa"/>
            <w:tcBorders>
              <w:bottom w:val="single" w:sz="4" w:space="0" w:color="auto"/>
            </w:tcBorders>
            <w:noWrap/>
            <w:hideMark/>
          </w:tcPr>
          <w:p w14:paraId="2E9E1BFD"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5</w:t>
            </w:r>
          </w:p>
        </w:tc>
        <w:tc>
          <w:tcPr>
            <w:tcW w:w="864" w:type="dxa"/>
            <w:tcBorders>
              <w:bottom w:val="single" w:sz="4" w:space="0" w:color="auto"/>
            </w:tcBorders>
            <w:noWrap/>
            <w:hideMark/>
          </w:tcPr>
          <w:p w14:paraId="02A478FA"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6</w:t>
            </w:r>
          </w:p>
        </w:tc>
        <w:tc>
          <w:tcPr>
            <w:tcW w:w="864" w:type="dxa"/>
            <w:tcBorders>
              <w:bottom w:val="single" w:sz="4" w:space="0" w:color="auto"/>
            </w:tcBorders>
            <w:noWrap/>
            <w:hideMark/>
          </w:tcPr>
          <w:p w14:paraId="7AC1CDE8"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7</w:t>
            </w:r>
          </w:p>
        </w:tc>
        <w:tc>
          <w:tcPr>
            <w:tcW w:w="864" w:type="dxa"/>
            <w:tcBorders>
              <w:bottom w:val="single" w:sz="4" w:space="0" w:color="auto"/>
            </w:tcBorders>
            <w:noWrap/>
            <w:hideMark/>
          </w:tcPr>
          <w:p w14:paraId="78053B3C"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8</w:t>
            </w:r>
          </w:p>
        </w:tc>
        <w:tc>
          <w:tcPr>
            <w:tcW w:w="864" w:type="dxa"/>
            <w:tcBorders>
              <w:bottom w:val="single" w:sz="4" w:space="0" w:color="auto"/>
            </w:tcBorders>
            <w:noWrap/>
            <w:hideMark/>
          </w:tcPr>
          <w:p w14:paraId="7BBE6A99"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9</w:t>
            </w:r>
          </w:p>
        </w:tc>
        <w:tc>
          <w:tcPr>
            <w:tcW w:w="864" w:type="dxa"/>
            <w:tcBorders>
              <w:bottom w:val="single" w:sz="4" w:space="0" w:color="auto"/>
            </w:tcBorders>
            <w:noWrap/>
            <w:hideMark/>
          </w:tcPr>
          <w:p w14:paraId="530C6EE2" w14:textId="77777777" w:rsidR="00E03CEF" w:rsidRPr="008B3863" w:rsidRDefault="00E03CEF" w:rsidP="00F323B0">
            <w:pPr>
              <w:spacing w:before="0" w:after="0"/>
              <w:jc w:val="right"/>
              <w:rPr>
                <w:rFonts w:ascii="Arial Narrow" w:hAnsi="Arial Narrow" w:cs="Calibri"/>
                <w:color w:val="000000"/>
                <w:sz w:val="20"/>
                <w:szCs w:val="16"/>
                <w:lang w:val="en-CA" w:eastAsia="en-CA"/>
              </w:rPr>
            </w:pPr>
            <w:r w:rsidRPr="008B3863">
              <w:rPr>
                <w:rFonts w:ascii="Arial Narrow" w:hAnsi="Arial Narrow" w:cs="Calibri"/>
                <w:color w:val="000000"/>
                <w:sz w:val="20"/>
                <w:szCs w:val="16"/>
                <w:lang w:val="en-CA" w:eastAsia="en-CA"/>
              </w:rPr>
              <w:t>10</w:t>
            </w:r>
          </w:p>
        </w:tc>
      </w:tr>
      <w:tr w:rsidR="00E03CEF" w:rsidRPr="00340591" w14:paraId="4E2EF421" w14:textId="77777777" w:rsidTr="000B57FE">
        <w:trPr>
          <w:trHeight w:val="220"/>
        </w:trPr>
        <w:tc>
          <w:tcPr>
            <w:tcW w:w="864" w:type="dxa"/>
            <w:tcBorders>
              <w:top w:val="single" w:sz="4" w:space="0" w:color="auto"/>
              <w:right w:val="single" w:sz="4" w:space="0" w:color="auto"/>
            </w:tcBorders>
            <w:noWrap/>
            <w:hideMark/>
          </w:tcPr>
          <w:p w14:paraId="61CC9FDF"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1968</w:t>
            </w:r>
          </w:p>
        </w:tc>
        <w:tc>
          <w:tcPr>
            <w:tcW w:w="864" w:type="dxa"/>
            <w:tcBorders>
              <w:top w:val="single" w:sz="4" w:space="0" w:color="auto"/>
              <w:left w:val="single" w:sz="4" w:space="0" w:color="auto"/>
            </w:tcBorders>
            <w:noWrap/>
            <w:hideMark/>
          </w:tcPr>
          <w:p w14:paraId="021E19F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tcBorders>
              <w:top w:val="single" w:sz="4" w:space="0" w:color="auto"/>
            </w:tcBorders>
            <w:noWrap/>
            <w:hideMark/>
          </w:tcPr>
          <w:p w14:paraId="57D7A89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tcBorders>
              <w:top w:val="single" w:sz="4" w:space="0" w:color="auto"/>
            </w:tcBorders>
            <w:noWrap/>
            <w:hideMark/>
          </w:tcPr>
          <w:p w14:paraId="076AC29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tcBorders>
              <w:top w:val="single" w:sz="4" w:space="0" w:color="auto"/>
            </w:tcBorders>
            <w:noWrap/>
            <w:hideMark/>
          </w:tcPr>
          <w:p w14:paraId="25B79AE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tcBorders>
              <w:top w:val="single" w:sz="4" w:space="0" w:color="auto"/>
            </w:tcBorders>
            <w:noWrap/>
            <w:hideMark/>
          </w:tcPr>
          <w:p w14:paraId="0FBF7D4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tcBorders>
              <w:top w:val="single" w:sz="4" w:space="0" w:color="auto"/>
            </w:tcBorders>
            <w:noWrap/>
            <w:hideMark/>
          </w:tcPr>
          <w:p w14:paraId="40358D9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tcBorders>
              <w:top w:val="single" w:sz="4" w:space="0" w:color="auto"/>
            </w:tcBorders>
            <w:noWrap/>
            <w:hideMark/>
          </w:tcPr>
          <w:p w14:paraId="6186C02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tcBorders>
              <w:top w:val="single" w:sz="4" w:space="0" w:color="auto"/>
            </w:tcBorders>
            <w:noWrap/>
            <w:hideMark/>
          </w:tcPr>
          <w:p w14:paraId="0986D5F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tcBorders>
              <w:top w:val="single" w:sz="4" w:space="0" w:color="auto"/>
            </w:tcBorders>
            <w:noWrap/>
            <w:hideMark/>
          </w:tcPr>
          <w:p w14:paraId="14CB1BE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tcBorders>
              <w:top w:val="single" w:sz="4" w:space="0" w:color="auto"/>
            </w:tcBorders>
            <w:noWrap/>
            <w:hideMark/>
          </w:tcPr>
          <w:p w14:paraId="4EF9549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r>
      <w:tr w:rsidR="00E03CEF" w:rsidRPr="00340591" w14:paraId="0525F971" w14:textId="77777777" w:rsidTr="000B57FE">
        <w:trPr>
          <w:trHeight w:val="220"/>
        </w:trPr>
        <w:tc>
          <w:tcPr>
            <w:tcW w:w="864" w:type="dxa"/>
            <w:tcBorders>
              <w:right w:val="single" w:sz="4" w:space="0" w:color="auto"/>
            </w:tcBorders>
            <w:noWrap/>
            <w:hideMark/>
          </w:tcPr>
          <w:p w14:paraId="7A587691"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1969</w:t>
            </w:r>
          </w:p>
        </w:tc>
        <w:tc>
          <w:tcPr>
            <w:tcW w:w="864" w:type="dxa"/>
            <w:tcBorders>
              <w:left w:val="single" w:sz="4" w:space="0" w:color="auto"/>
            </w:tcBorders>
            <w:noWrap/>
            <w:hideMark/>
          </w:tcPr>
          <w:p w14:paraId="2EC99E0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07C1187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15D53CF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30919DF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5D66B1D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47C1C1D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6F3690E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1B60C28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6A14B20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36FF8F3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r>
      <w:tr w:rsidR="00E03CEF" w:rsidRPr="00340591" w14:paraId="0D2DFC97" w14:textId="77777777" w:rsidTr="000B57FE">
        <w:trPr>
          <w:trHeight w:val="220"/>
        </w:trPr>
        <w:tc>
          <w:tcPr>
            <w:tcW w:w="864" w:type="dxa"/>
            <w:tcBorders>
              <w:right w:val="single" w:sz="4" w:space="0" w:color="auto"/>
            </w:tcBorders>
            <w:noWrap/>
            <w:hideMark/>
          </w:tcPr>
          <w:p w14:paraId="1CDF09F8"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1970</w:t>
            </w:r>
          </w:p>
        </w:tc>
        <w:tc>
          <w:tcPr>
            <w:tcW w:w="864" w:type="dxa"/>
            <w:tcBorders>
              <w:left w:val="single" w:sz="4" w:space="0" w:color="auto"/>
            </w:tcBorders>
            <w:noWrap/>
            <w:hideMark/>
          </w:tcPr>
          <w:p w14:paraId="338E1F2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6E4CD2A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143A748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21958F3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01A372C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7677925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6436D19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2613E1D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63CB568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0AC39B6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r>
      <w:tr w:rsidR="00E03CEF" w:rsidRPr="00340591" w14:paraId="79CD38A3" w14:textId="77777777" w:rsidTr="000B57FE">
        <w:trPr>
          <w:trHeight w:val="220"/>
        </w:trPr>
        <w:tc>
          <w:tcPr>
            <w:tcW w:w="864" w:type="dxa"/>
            <w:tcBorders>
              <w:right w:val="single" w:sz="4" w:space="0" w:color="auto"/>
            </w:tcBorders>
            <w:noWrap/>
            <w:hideMark/>
          </w:tcPr>
          <w:p w14:paraId="383FE07B"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1971</w:t>
            </w:r>
          </w:p>
        </w:tc>
        <w:tc>
          <w:tcPr>
            <w:tcW w:w="864" w:type="dxa"/>
            <w:tcBorders>
              <w:left w:val="single" w:sz="4" w:space="0" w:color="auto"/>
            </w:tcBorders>
            <w:noWrap/>
            <w:hideMark/>
          </w:tcPr>
          <w:p w14:paraId="0593AE4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0D92446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3F56A5A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7A1E55D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78CF958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4EA780D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0B07294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2CC83D5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18E6590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57F1FEE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r>
      <w:tr w:rsidR="00E03CEF" w:rsidRPr="00340591" w14:paraId="4B35C147" w14:textId="77777777" w:rsidTr="000B57FE">
        <w:trPr>
          <w:trHeight w:val="220"/>
        </w:trPr>
        <w:tc>
          <w:tcPr>
            <w:tcW w:w="864" w:type="dxa"/>
            <w:tcBorders>
              <w:right w:val="single" w:sz="4" w:space="0" w:color="auto"/>
            </w:tcBorders>
            <w:noWrap/>
            <w:hideMark/>
          </w:tcPr>
          <w:p w14:paraId="5102B90E"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1972</w:t>
            </w:r>
          </w:p>
        </w:tc>
        <w:tc>
          <w:tcPr>
            <w:tcW w:w="864" w:type="dxa"/>
            <w:tcBorders>
              <w:left w:val="single" w:sz="4" w:space="0" w:color="auto"/>
            </w:tcBorders>
            <w:noWrap/>
            <w:hideMark/>
          </w:tcPr>
          <w:p w14:paraId="7082210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4B3A0CA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0D04D12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0CD9185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7F86B00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6D1B8C6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4E71EE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4199F7C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4AC4A34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74B7D36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r>
      <w:tr w:rsidR="00E03CEF" w:rsidRPr="00340591" w14:paraId="12D78E45" w14:textId="77777777" w:rsidTr="000B57FE">
        <w:trPr>
          <w:trHeight w:val="220"/>
        </w:trPr>
        <w:tc>
          <w:tcPr>
            <w:tcW w:w="864" w:type="dxa"/>
            <w:tcBorders>
              <w:right w:val="single" w:sz="4" w:space="0" w:color="auto"/>
            </w:tcBorders>
            <w:noWrap/>
            <w:hideMark/>
          </w:tcPr>
          <w:p w14:paraId="684496BC"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1973</w:t>
            </w:r>
          </w:p>
        </w:tc>
        <w:tc>
          <w:tcPr>
            <w:tcW w:w="864" w:type="dxa"/>
            <w:tcBorders>
              <w:left w:val="single" w:sz="4" w:space="0" w:color="auto"/>
            </w:tcBorders>
            <w:noWrap/>
            <w:hideMark/>
          </w:tcPr>
          <w:p w14:paraId="2A57914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7C6C0DC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5858863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5721FBC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4DC47DD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0.19</w:t>
            </w:r>
          </w:p>
        </w:tc>
        <w:tc>
          <w:tcPr>
            <w:tcW w:w="864" w:type="dxa"/>
            <w:noWrap/>
            <w:hideMark/>
          </w:tcPr>
          <w:p w14:paraId="061CBA0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0.19</w:t>
            </w:r>
          </w:p>
        </w:tc>
        <w:tc>
          <w:tcPr>
            <w:tcW w:w="864" w:type="dxa"/>
            <w:noWrap/>
            <w:hideMark/>
          </w:tcPr>
          <w:p w14:paraId="1719BAB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0.19</w:t>
            </w:r>
          </w:p>
        </w:tc>
        <w:tc>
          <w:tcPr>
            <w:tcW w:w="864" w:type="dxa"/>
            <w:noWrap/>
            <w:hideMark/>
          </w:tcPr>
          <w:p w14:paraId="511C06D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0.19</w:t>
            </w:r>
          </w:p>
        </w:tc>
        <w:tc>
          <w:tcPr>
            <w:tcW w:w="864" w:type="dxa"/>
            <w:noWrap/>
            <w:hideMark/>
          </w:tcPr>
          <w:p w14:paraId="3B3E7D0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0.19</w:t>
            </w:r>
          </w:p>
        </w:tc>
        <w:tc>
          <w:tcPr>
            <w:tcW w:w="864" w:type="dxa"/>
            <w:noWrap/>
            <w:hideMark/>
          </w:tcPr>
          <w:p w14:paraId="675068F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0.19</w:t>
            </w:r>
          </w:p>
        </w:tc>
      </w:tr>
      <w:tr w:rsidR="00E03CEF" w:rsidRPr="00340591" w14:paraId="6A424D80" w14:textId="77777777" w:rsidTr="000B57FE">
        <w:trPr>
          <w:trHeight w:val="220"/>
        </w:trPr>
        <w:tc>
          <w:tcPr>
            <w:tcW w:w="864" w:type="dxa"/>
            <w:tcBorders>
              <w:right w:val="single" w:sz="4" w:space="0" w:color="auto"/>
            </w:tcBorders>
            <w:noWrap/>
            <w:hideMark/>
          </w:tcPr>
          <w:p w14:paraId="7279ABEE"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1974</w:t>
            </w:r>
          </w:p>
        </w:tc>
        <w:tc>
          <w:tcPr>
            <w:tcW w:w="864" w:type="dxa"/>
            <w:tcBorders>
              <w:left w:val="single" w:sz="4" w:space="0" w:color="auto"/>
            </w:tcBorders>
            <w:noWrap/>
            <w:hideMark/>
          </w:tcPr>
          <w:p w14:paraId="40C5B28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7B5E188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63E054E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3025013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0.12</w:t>
            </w:r>
          </w:p>
        </w:tc>
        <w:tc>
          <w:tcPr>
            <w:tcW w:w="864" w:type="dxa"/>
            <w:noWrap/>
            <w:hideMark/>
          </w:tcPr>
          <w:p w14:paraId="16ABC39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567C3FD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77A9105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2BE4A42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7D7A888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60D5198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r>
      <w:tr w:rsidR="00E03CEF" w:rsidRPr="00340591" w14:paraId="6392F7D8" w14:textId="77777777" w:rsidTr="000B57FE">
        <w:trPr>
          <w:trHeight w:val="220"/>
        </w:trPr>
        <w:tc>
          <w:tcPr>
            <w:tcW w:w="864" w:type="dxa"/>
            <w:tcBorders>
              <w:right w:val="single" w:sz="4" w:space="0" w:color="auto"/>
            </w:tcBorders>
            <w:noWrap/>
            <w:hideMark/>
          </w:tcPr>
          <w:p w14:paraId="0CA41D71"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1975</w:t>
            </w:r>
          </w:p>
        </w:tc>
        <w:tc>
          <w:tcPr>
            <w:tcW w:w="864" w:type="dxa"/>
            <w:tcBorders>
              <w:left w:val="single" w:sz="4" w:space="0" w:color="auto"/>
            </w:tcBorders>
            <w:noWrap/>
            <w:hideMark/>
          </w:tcPr>
          <w:p w14:paraId="0F0A27C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13A4F22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39EBB65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22BEE31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101B187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7A8653A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0E4470B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72A4A26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30F70A4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105337D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r>
      <w:tr w:rsidR="00E03CEF" w:rsidRPr="00340591" w14:paraId="142F501A" w14:textId="77777777" w:rsidTr="000B57FE">
        <w:trPr>
          <w:trHeight w:val="220"/>
        </w:trPr>
        <w:tc>
          <w:tcPr>
            <w:tcW w:w="864" w:type="dxa"/>
            <w:tcBorders>
              <w:right w:val="single" w:sz="4" w:space="0" w:color="auto"/>
            </w:tcBorders>
            <w:noWrap/>
            <w:hideMark/>
          </w:tcPr>
          <w:p w14:paraId="183AFC27"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1976</w:t>
            </w:r>
          </w:p>
        </w:tc>
        <w:tc>
          <w:tcPr>
            <w:tcW w:w="864" w:type="dxa"/>
            <w:tcBorders>
              <w:left w:val="single" w:sz="4" w:space="0" w:color="auto"/>
            </w:tcBorders>
            <w:noWrap/>
            <w:hideMark/>
          </w:tcPr>
          <w:p w14:paraId="29E8201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4924B80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20B3AC1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27DD00B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6472101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06E08D3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6F9538C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4AB15D4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11534A6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435AF9D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r>
      <w:tr w:rsidR="00E03CEF" w:rsidRPr="00340591" w14:paraId="4B1A48B3" w14:textId="77777777" w:rsidTr="000B57FE">
        <w:trPr>
          <w:trHeight w:val="220"/>
        </w:trPr>
        <w:tc>
          <w:tcPr>
            <w:tcW w:w="864" w:type="dxa"/>
            <w:tcBorders>
              <w:right w:val="single" w:sz="4" w:space="0" w:color="auto"/>
            </w:tcBorders>
            <w:noWrap/>
            <w:hideMark/>
          </w:tcPr>
          <w:p w14:paraId="7620A240"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1977</w:t>
            </w:r>
          </w:p>
        </w:tc>
        <w:tc>
          <w:tcPr>
            <w:tcW w:w="864" w:type="dxa"/>
            <w:tcBorders>
              <w:left w:val="single" w:sz="4" w:space="0" w:color="auto"/>
            </w:tcBorders>
            <w:noWrap/>
            <w:hideMark/>
          </w:tcPr>
          <w:p w14:paraId="5CFD62E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7FC899F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4DC7E60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08D0B56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49CCB50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4D4950E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10B2018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17F0FCF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1326868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48038BE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r>
      <w:tr w:rsidR="00E03CEF" w:rsidRPr="00340591" w14:paraId="4C7C1582" w14:textId="77777777" w:rsidTr="000B57FE">
        <w:trPr>
          <w:trHeight w:val="220"/>
        </w:trPr>
        <w:tc>
          <w:tcPr>
            <w:tcW w:w="864" w:type="dxa"/>
            <w:tcBorders>
              <w:right w:val="single" w:sz="4" w:space="0" w:color="auto"/>
            </w:tcBorders>
            <w:noWrap/>
            <w:hideMark/>
          </w:tcPr>
          <w:p w14:paraId="4A63CE92"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1978</w:t>
            </w:r>
          </w:p>
        </w:tc>
        <w:tc>
          <w:tcPr>
            <w:tcW w:w="864" w:type="dxa"/>
            <w:tcBorders>
              <w:left w:val="single" w:sz="4" w:space="0" w:color="auto"/>
            </w:tcBorders>
            <w:noWrap/>
            <w:hideMark/>
          </w:tcPr>
          <w:p w14:paraId="71F8A52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6AE5D65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0E5D82F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34769EE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45BA642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1AA0DF0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28998FA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2628A74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00A7003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21BF8C7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r>
      <w:tr w:rsidR="00E03CEF" w:rsidRPr="00340591" w14:paraId="6B4A5E27" w14:textId="77777777" w:rsidTr="000B57FE">
        <w:trPr>
          <w:trHeight w:val="220"/>
        </w:trPr>
        <w:tc>
          <w:tcPr>
            <w:tcW w:w="864" w:type="dxa"/>
            <w:tcBorders>
              <w:right w:val="single" w:sz="4" w:space="0" w:color="auto"/>
            </w:tcBorders>
            <w:noWrap/>
            <w:hideMark/>
          </w:tcPr>
          <w:p w14:paraId="4F51F9A0"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1979</w:t>
            </w:r>
          </w:p>
        </w:tc>
        <w:tc>
          <w:tcPr>
            <w:tcW w:w="864" w:type="dxa"/>
            <w:tcBorders>
              <w:left w:val="single" w:sz="4" w:space="0" w:color="auto"/>
            </w:tcBorders>
            <w:noWrap/>
            <w:hideMark/>
          </w:tcPr>
          <w:p w14:paraId="16E245B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019A62F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1AD3688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3B5D27B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7FC91FF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61DCE4C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7242A02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0106F8E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0387456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777F577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r>
      <w:tr w:rsidR="00E03CEF" w:rsidRPr="00340591" w14:paraId="71C810C8" w14:textId="77777777" w:rsidTr="000B57FE">
        <w:trPr>
          <w:trHeight w:val="220"/>
        </w:trPr>
        <w:tc>
          <w:tcPr>
            <w:tcW w:w="864" w:type="dxa"/>
            <w:tcBorders>
              <w:right w:val="single" w:sz="4" w:space="0" w:color="auto"/>
            </w:tcBorders>
            <w:noWrap/>
            <w:hideMark/>
          </w:tcPr>
          <w:p w14:paraId="1F0ADF81"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1980</w:t>
            </w:r>
          </w:p>
        </w:tc>
        <w:tc>
          <w:tcPr>
            <w:tcW w:w="864" w:type="dxa"/>
            <w:tcBorders>
              <w:left w:val="single" w:sz="4" w:space="0" w:color="auto"/>
            </w:tcBorders>
            <w:noWrap/>
            <w:hideMark/>
          </w:tcPr>
          <w:p w14:paraId="7F2D098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7DD3DD6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43E0C1F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207DA74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0F86148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25CE1D1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6F3ECEF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57971B9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5B09864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1771549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r>
      <w:tr w:rsidR="00E03CEF" w:rsidRPr="00340591" w14:paraId="19CB8428" w14:textId="77777777" w:rsidTr="000B57FE">
        <w:trPr>
          <w:trHeight w:val="220"/>
        </w:trPr>
        <w:tc>
          <w:tcPr>
            <w:tcW w:w="864" w:type="dxa"/>
            <w:tcBorders>
              <w:right w:val="single" w:sz="4" w:space="0" w:color="auto"/>
            </w:tcBorders>
            <w:noWrap/>
            <w:hideMark/>
          </w:tcPr>
          <w:p w14:paraId="2338AB44"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1981</w:t>
            </w:r>
          </w:p>
        </w:tc>
        <w:tc>
          <w:tcPr>
            <w:tcW w:w="864" w:type="dxa"/>
            <w:tcBorders>
              <w:left w:val="single" w:sz="4" w:space="0" w:color="auto"/>
            </w:tcBorders>
            <w:noWrap/>
            <w:hideMark/>
          </w:tcPr>
          <w:p w14:paraId="500F04A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6B334AC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29C947C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29D47FA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58311C8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6F1F529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1FB10B0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6600FC2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4ED68AF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179DBF9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r>
      <w:tr w:rsidR="00E03CEF" w:rsidRPr="00340591" w14:paraId="58FD01AA" w14:textId="77777777" w:rsidTr="000B57FE">
        <w:trPr>
          <w:trHeight w:val="220"/>
        </w:trPr>
        <w:tc>
          <w:tcPr>
            <w:tcW w:w="864" w:type="dxa"/>
            <w:tcBorders>
              <w:right w:val="single" w:sz="4" w:space="0" w:color="auto"/>
            </w:tcBorders>
            <w:noWrap/>
            <w:hideMark/>
          </w:tcPr>
          <w:p w14:paraId="2F99C1E2"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1982</w:t>
            </w:r>
          </w:p>
        </w:tc>
        <w:tc>
          <w:tcPr>
            <w:tcW w:w="864" w:type="dxa"/>
            <w:tcBorders>
              <w:left w:val="single" w:sz="4" w:space="0" w:color="auto"/>
            </w:tcBorders>
            <w:noWrap/>
            <w:hideMark/>
          </w:tcPr>
          <w:p w14:paraId="38AFBC4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48D73DC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0469951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6188999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5079560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59E717E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118CB0F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5D6DC87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57B0B48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31099DF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r>
      <w:tr w:rsidR="00E03CEF" w:rsidRPr="00340591" w14:paraId="2023C308" w14:textId="77777777" w:rsidTr="000B57FE">
        <w:trPr>
          <w:trHeight w:val="220"/>
        </w:trPr>
        <w:tc>
          <w:tcPr>
            <w:tcW w:w="864" w:type="dxa"/>
            <w:tcBorders>
              <w:right w:val="single" w:sz="4" w:space="0" w:color="auto"/>
            </w:tcBorders>
            <w:noWrap/>
            <w:hideMark/>
          </w:tcPr>
          <w:p w14:paraId="7D35ABCC"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1983</w:t>
            </w:r>
          </w:p>
        </w:tc>
        <w:tc>
          <w:tcPr>
            <w:tcW w:w="864" w:type="dxa"/>
            <w:tcBorders>
              <w:left w:val="single" w:sz="4" w:space="0" w:color="auto"/>
            </w:tcBorders>
            <w:noWrap/>
            <w:hideMark/>
          </w:tcPr>
          <w:p w14:paraId="0F0CB78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75E9B12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213DE95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5F2E06E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03CC74C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5A90FD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1D0CC1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232A8A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7C7C289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422F001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r>
      <w:tr w:rsidR="00E03CEF" w:rsidRPr="00340591" w14:paraId="7FEAA16F" w14:textId="77777777" w:rsidTr="000B57FE">
        <w:trPr>
          <w:trHeight w:val="220"/>
        </w:trPr>
        <w:tc>
          <w:tcPr>
            <w:tcW w:w="864" w:type="dxa"/>
            <w:tcBorders>
              <w:right w:val="single" w:sz="4" w:space="0" w:color="auto"/>
            </w:tcBorders>
            <w:noWrap/>
            <w:hideMark/>
          </w:tcPr>
          <w:p w14:paraId="16FDDEBA"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1984</w:t>
            </w:r>
          </w:p>
        </w:tc>
        <w:tc>
          <w:tcPr>
            <w:tcW w:w="864" w:type="dxa"/>
            <w:tcBorders>
              <w:left w:val="single" w:sz="4" w:space="0" w:color="auto"/>
            </w:tcBorders>
            <w:noWrap/>
            <w:hideMark/>
          </w:tcPr>
          <w:p w14:paraId="245650B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1E63AA2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7083E8B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0F84B8E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71B68E1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03762B8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67718B6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09FCC2D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40CB40D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084562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r>
      <w:tr w:rsidR="00E03CEF" w:rsidRPr="00340591" w14:paraId="25D67782" w14:textId="77777777" w:rsidTr="000B57FE">
        <w:trPr>
          <w:trHeight w:val="220"/>
        </w:trPr>
        <w:tc>
          <w:tcPr>
            <w:tcW w:w="864" w:type="dxa"/>
            <w:tcBorders>
              <w:right w:val="single" w:sz="4" w:space="0" w:color="auto"/>
            </w:tcBorders>
            <w:noWrap/>
            <w:hideMark/>
          </w:tcPr>
          <w:p w14:paraId="67401C27"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1985</w:t>
            </w:r>
          </w:p>
        </w:tc>
        <w:tc>
          <w:tcPr>
            <w:tcW w:w="864" w:type="dxa"/>
            <w:tcBorders>
              <w:left w:val="single" w:sz="4" w:space="0" w:color="auto"/>
            </w:tcBorders>
            <w:noWrap/>
            <w:hideMark/>
          </w:tcPr>
          <w:p w14:paraId="2184F5B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04D21B8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0B770BE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711021B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0.11</w:t>
            </w:r>
          </w:p>
        </w:tc>
        <w:tc>
          <w:tcPr>
            <w:tcW w:w="864" w:type="dxa"/>
            <w:noWrap/>
            <w:hideMark/>
          </w:tcPr>
          <w:p w14:paraId="12EA34F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0.16</w:t>
            </w:r>
          </w:p>
        </w:tc>
        <w:tc>
          <w:tcPr>
            <w:tcW w:w="864" w:type="dxa"/>
            <w:noWrap/>
            <w:hideMark/>
          </w:tcPr>
          <w:p w14:paraId="3DFD8B5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0.16</w:t>
            </w:r>
          </w:p>
        </w:tc>
        <w:tc>
          <w:tcPr>
            <w:tcW w:w="864" w:type="dxa"/>
            <w:noWrap/>
            <w:hideMark/>
          </w:tcPr>
          <w:p w14:paraId="42D8671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0.16</w:t>
            </w:r>
          </w:p>
        </w:tc>
        <w:tc>
          <w:tcPr>
            <w:tcW w:w="864" w:type="dxa"/>
            <w:noWrap/>
            <w:hideMark/>
          </w:tcPr>
          <w:p w14:paraId="02F8DF2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0.16</w:t>
            </w:r>
          </w:p>
        </w:tc>
        <w:tc>
          <w:tcPr>
            <w:tcW w:w="864" w:type="dxa"/>
            <w:noWrap/>
            <w:hideMark/>
          </w:tcPr>
          <w:p w14:paraId="20960C0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0.16</w:t>
            </w:r>
          </w:p>
        </w:tc>
        <w:tc>
          <w:tcPr>
            <w:tcW w:w="864" w:type="dxa"/>
            <w:noWrap/>
            <w:hideMark/>
          </w:tcPr>
          <w:p w14:paraId="3757294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0.16</w:t>
            </w:r>
          </w:p>
        </w:tc>
      </w:tr>
      <w:tr w:rsidR="00E03CEF" w:rsidRPr="00340591" w14:paraId="210D0FDF" w14:textId="77777777" w:rsidTr="000B57FE">
        <w:trPr>
          <w:trHeight w:val="220"/>
        </w:trPr>
        <w:tc>
          <w:tcPr>
            <w:tcW w:w="864" w:type="dxa"/>
            <w:tcBorders>
              <w:right w:val="single" w:sz="4" w:space="0" w:color="auto"/>
            </w:tcBorders>
            <w:noWrap/>
            <w:hideMark/>
          </w:tcPr>
          <w:p w14:paraId="2FB38859"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1986</w:t>
            </w:r>
          </w:p>
        </w:tc>
        <w:tc>
          <w:tcPr>
            <w:tcW w:w="864" w:type="dxa"/>
            <w:tcBorders>
              <w:left w:val="single" w:sz="4" w:space="0" w:color="auto"/>
            </w:tcBorders>
            <w:noWrap/>
            <w:hideMark/>
          </w:tcPr>
          <w:p w14:paraId="15829B2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4E879C7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438B0F0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48CD1C9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7FCDE56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18E59A0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3B51AAD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471501A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0BEE53C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111559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r>
      <w:tr w:rsidR="00E03CEF" w:rsidRPr="00340591" w14:paraId="25F5AB07" w14:textId="77777777" w:rsidTr="000B57FE">
        <w:trPr>
          <w:trHeight w:val="220"/>
        </w:trPr>
        <w:tc>
          <w:tcPr>
            <w:tcW w:w="864" w:type="dxa"/>
            <w:tcBorders>
              <w:right w:val="single" w:sz="4" w:space="0" w:color="auto"/>
            </w:tcBorders>
            <w:noWrap/>
            <w:hideMark/>
          </w:tcPr>
          <w:p w14:paraId="0D269038"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1987</w:t>
            </w:r>
          </w:p>
        </w:tc>
        <w:tc>
          <w:tcPr>
            <w:tcW w:w="864" w:type="dxa"/>
            <w:tcBorders>
              <w:left w:val="single" w:sz="4" w:space="0" w:color="auto"/>
            </w:tcBorders>
            <w:noWrap/>
            <w:hideMark/>
          </w:tcPr>
          <w:p w14:paraId="1B775C4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4D1C08E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478D679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16CC137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2E14005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05D0AD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1C7533F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757797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51DC02A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005DB50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r>
      <w:tr w:rsidR="00E03CEF" w:rsidRPr="00340591" w14:paraId="2FEFCAAB" w14:textId="77777777" w:rsidTr="000B57FE">
        <w:trPr>
          <w:trHeight w:val="220"/>
        </w:trPr>
        <w:tc>
          <w:tcPr>
            <w:tcW w:w="864" w:type="dxa"/>
            <w:tcBorders>
              <w:right w:val="single" w:sz="4" w:space="0" w:color="auto"/>
            </w:tcBorders>
            <w:noWrap/>
            <w:hideMark/>
          </w:tcPr>
          <w:p w14:paraId="5CAEDFD8"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1988</w:t>
            </w:r>
          </w:p>
        </w:tc>
        <w:tc>
          <w:tcPr>
            <w:tcW w:w="864" w:type="dxa"/>
            <w:tcBorders>
              <w:left w:val="single" w:sz="4" w:space="0" w:color="auto"/>
            </w:tcBorders>
            <w:noWrap/>
            <w:hideMark/>
          </w:tcPr>
          <w:p w14:paraId="3BCE417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72B1CCC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2A095BF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4418CCD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06775F5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2C90B95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4723DFD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464EA6F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5267976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6B29716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r>
      <w:tr w:rsidR="00E03CEF" w:rsidRPr="00340591" w14:paraId="3D2D24A9" w14:textId="77777777" w:rsidTr="000B57FE">
        <w:trPr>
          <w:trHeight w:val="220"/>
        </w:trPr>
        <w:tc>
          <w:tcPr>
            <w:tcW w:w="864" w:type="dxa"/>
            <w:tcBorders>
              <w:right w:val="single" w:sz="4" w:space="0" w:color="auto"/>
            </w:tcBorders>
            <w:noWrap/>
            <w:hideMark/>
          </w:tcPr>
          <w:p w14:paraId="1D3EC496"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1989</w:t>
            </w:r>
          </w:p>
        </w:tc>
        <w:tc>
          <w:tcPr>
            <w:tcW w:w="864" w:type="dxa"/>
            <w:tcBorders>
              <w:left w:val="single" w:sz="4" w:space="0" w:color="auto"/>
            </w:tcBorders>
            <w:noWrap/>
            <w:hideMark/>
          </w:tcPr>
          <w:p w14:paraId="0C08666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394CD12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52FFF82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40DF616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54A8B4F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6732331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0BDE629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6D78993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469A977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c>
          <w:tcPr>
            <w:tcW w:w="864" w:type="dxa"/>
            <w:noWrap/>
            <w:hideMark/>
          </w:tcPr>
          <w:p w14:paraId="33B18AF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0.14</w:t>
            </w:r>
          </w:p>
        </w:tc>
      </w:tr>
      <w:tr w:rsidR="00E03CEF" w:rsidRPr="00340591" w14:paraId="3A1D0276" w14:textId="77777777" w:rsidTr="000B57FE">
        <w:trPr>
          <w:trHeight w:val="220"/>
        </w:trPr>
        <w:tc>
          <w:tcPr>
            <w:tcW w:w="864" w:type="dxa"/>
            <w:tcBorders>
              <w:right w:val="single" w:sz="4" w:space="0" w:color="auto"/>
            </w:tcBorders>
            <w:noWrap/>
            <w:hideMark/>
          </w:tcPr>
          <w:p w14:paraId="07E435B3"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1990</w:t>
            </w:r>
          </w:p>
        </w:tc>
        <w:tc>
          <w:tcPr>
            <w:tcW w:w="864" w:type="dxa"/>
            <w:tcBorders>
              <w:left w:val="single" w:sz="4" w:space="0" w:color="auto"/>
            </w:tcBorders>
            <w:noWrap/>
            <w:hideMark/>
          </w:tcPr>
          <w:p w14:paraId="58ECC06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0D9D5DD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6925228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50AB25D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0.11</w:t>
            </w:r>
          </w:p>
        </w:tc>
        <w:tc>
          <w:tcPr>
            <w:tcW w:w="864" w:type="dxa"/>
            <w:noWrap/>
            <w:hideMark/>
          </w:tcPr>
          <w:p w14:paraId="50D829F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0FCE8F5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025D052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459C2E4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13A8CDC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c>
          <w:tcPr>
            <w:tcW w:w="864" w:type="dxa"/>
            <w:noWrap/>
            <w:hideMark/>
          </w:tcPr>
          <w:p w14:paraId="4DEA8C8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0.17</w:t>
            </w:r>
          </w:p>
        </w:tc>
      </w:tr>
      <w:tr w:rsidR="00E03CEF" w:rsidRPr="00340591" w14:paraId="5939DBD5" w14:textId="77777777" w:rsidTr="000B57FE">
        <w:trPr>
          <w:trHeight w:val="220"/>
        </w:trPr>
        <w:tc>
          <w:tcPr>
            <w:tcW w:w="864" w:type="dxa"/>
            <w:tcBorders>
              <w:right w:val="single" w:sz="4" w:space="0" w:color="auto"/>
            </w:tcBorders>
            <w:noWrap/>
            <w:hideMark/>
          </w:tcPr>
          <w:p w14:paraId="05F43B4B"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1991</w:t>
            </w:r>
          </w:p>
        </w:tc>
        <w:tc>
          <w:tcPr>
            <w:tcW w:w="864" w:type="dxa"/>
            <w:tcBorders>
              <w:left w:val="single" w:sz="4" w:space="0" w:color="auto"/>
            </w:tcBorders>
            <w:noWrap/>
            <w:hideMark/>
          </w:tcPr>
          <w:p w14:paraId="0593583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00AC9AD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78BBED0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5C824DF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0DF4CE6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w:t>
            </w:r>
          </w:p>
        </w:tc>
        <w:tc>
          <w:tcPr>
            <w:tcW w:w="864" w:type="dxa"/>
            <w:noWrap/>
            <w:hideMark/>
          </w:tcPr>
          <w:p w14:paraId="039DF8B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w:t>
            </w:r>
          </w:p>
        </w:tc>
        <w:tc>
          <w:tcPr>
            <w:tcW w:w="864" w:type="dxa"/>
            <w:noWrap/>
            <w:hideMark/>
          </w:tcPr>
          <w:p w14:paraId="5E5B550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w:t>
            </w:r>
          </w:p>
        </w:tc>
        <w:tc>
          <w:tcPr>
            <w:tcW w:w="864" w:type="dxa"/>
            <w:noWrap/>
            <w:hideMark/>
          </w:tcPr>
          <w:p w14:paraId="70D9D17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w:t>
            </w:r>
          </w:p>
        </w:tc>
        <w:tc>
          <w:tcPr>
            <w:tcW w:w="864" w:type="dxa"/>
            <w:noWrap/>
            <w:hideMark/>
          </w:tcPr>
          <w:p w14:paraId="6F46DAD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w:t>
            </w:r>
          </w:p>
        </w:tc>
        <w:tc>
          <w:tcPr>
            <w:tcW w:w="864" w:type="dxa"/>
            <w:noWrap/>
            <w:hideMark/>
          </w:tcPr>
          <w:p w14:paraId="0C454A2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w:t>
            </w:r>
          </w:p>
        </w:tc>
      </w:tr>
      <w:tr w:rsidR="00E03CEF" w:rsidRPr="00340591" w14:paraId="29114E82" w14:textId="77777777" w:rsidTr="000B57FE">
        <w:trPr>
          <w:trHeight w:val="220"/>
        </w:trPr>
        <w:tc>
          <w:tcPr>
            <w:tcW w:w="864" w:type="dxa"/>
            <w:tcBorders>
              <w:right w:val="single" w:sz="4" w:space="0" w:color="auto"/>
            </w:tcBorders>
            <w:noWrap/>
            <w:hideMark/>
          </w:tcPr>
          <w:p w14:paraId="1BB36049"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1992</w:t>
            </w:r>
          </w:p>
        </w:tc>
        <w:tc>
          <w:tcPr>
            <w:tcW w:w="864" w:type="dxa"/>
            <w:tcBorders>
              <w:left w:val="single" w:sz="4" w:space="0" w:color="auto"/>
            </w:tcBorders>
            <w:noWrap/>
            <w:hideMark/>
          </w:tcPr>
          <w:p w14:paraId="4B81853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42DF9D3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0.06</w:t>
            </w:r>
          </w:p>
        </w:tc>
        <w:tc>
          <w:tcPr>
            <w:tcW w:w="864" w:type="dxa"/>
            <w:noWrap/>
            <w:hideMark/>
          </w:tcPr>
          <w:p w14:paraId="17A0115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0.12</w:t>
            </w:r>
          </w:p>
        </w:tc>
        <w:tc>
          <w:tcPr>
            <w:tcW w:w="864" w:type="dxa"/>
            <w:noWrap/>
            <w:hideMark/>
          </w:tcPr>
          <w:p w14:paraId="72C60AD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0.16</w:t>
            </w:r>
          </w:p>
        </w:tc>
        <w:tc>
          <w:tcPr>
            <w:tcW w:w="864" w:type="dxa"/>
            <w:noWrap/>
            <w:hideMark/>
          </w:tcPr>
          <w:p w14:paraId="329A20C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0.23</w:t>
            </w:r>
          </w:p>
        </w:tc>
        <w:tc>
          <w:tcPr>
            <w:tcW w:w="864" w:type="dxa"/>
            <w:noWrap/>
            <w:hideMark/>
          </w:tcPr>
          <w:p w14:paraId="5DE89AA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0.23</w:t>
            </w:r>
          </w:p>
        </w:tc>
        <w:tc>
          <w:tcPr>
            <w:tcW w:w="864" w:type="dxa"/>
            <w:noWrap/>
            <w:hideMark/>
          </w:tcPr>
          <w:p w14:paraId="3F81FE7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0.23</w:t>
            </w:r>
          </w:p>
        </w:tc>
        <w:tc>
          <w:tcPr>
            <w:tcW w:w="864" w:type="dxa"/>
            <w:noWrap/>
            <w:hideMark/>
          </w:tcPr>
          <w:p w14:paraId="790CEAF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0.23</w:t>
            </w:r>
          </w:p>
        </w:tc>
        <w:tc>
          <w:tcPr>
            <w:tcW w:w="864" w:type="dxa"/>
            <w:noWrap/>
            <w:hideMark/>
          </w:tcPr>
          <w:p w14:paraId="7F9F9CC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0.23</w:t>
            </w:r>
          </w:p>
        </w:tc>
        <w:tc>
          <w:tcPr>
            <w:tcW w:w="864" w:type="dxa"/>
            <w:noWrap/>
            <w:hideMark/>
          </w:tcPr>
          <w:p w14:paraId="294DCF2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0.23</w:t>
            </w:r>
          </w:p>
        </w:tc>
      </w:tr>
      <w:tr w:rsidR="00E03CEF" w:rsidRPr="00340591" w14:paraId="2ED8379E" w14:textId="77777777" w:rsidTr="000B57FE">
        <w:trPr>
          <w:trHeight w:val="220"/>
        </w:trPr>
        <w:tc>
          <w:tcPr>
            <w:tcW w:w="864" w:type="dxa"/>
            <w:tcBorders>
              <w:right w:val="single" w:sz="4" w:space="0" w:color="auto"/>
            </w:tcBorders>
            <w:noWrap/>
            <w:hideMark/>
          </w:tcPr>
          <w:p w14:paraId="17FD994F"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1993</w:t>
            </w:r>
          </w:p>
        </w:tc>
        <w:tc>
          <w:tcPr>
            <w:tcW w:w="864" w:type="dxa"/>
            <w:tcBorders>
              <w:left w:val="single" w:sz="4" w:space="0" w:color="auto"/>
            </w:tcBorders>
            <w:noWrap/>
            <w:hideMark/>
          </w:tcPr>
          <w:p w14:paraId="76EF3B7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0.01</w:t>
            </w:r>
          </w:p>
        </w:tc>
        <w:tc>
          <w:tcPr>
            <w:tcW w:w="864" w:type="dxa"/>
            <w:noWrap/>
            <w:hideMark/>
          </w:tcPr>
          <w:p w14:paraId="52CA622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0.07</w:t>
            </w:r>
          </w:p>
        </w:tc>
        <w:tc>
          <w:tcPr>
            <w:tcW w:w="864" w:type="dxa"/>
            <w:noWrap/>
            <w:hideMark/>
          </w:tcPr>
          <w:p w14:paraId="39239AE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0.15</w:t>
            </w:r>
          </w:p>
        </w:tc>
        <w:tc>
          <w:tcPr>
            <w:tcW w:w="864" w:type="dxa"/>
            <w:noWrap/>
            <w:hideMark/>
          </w:tcPr>
          <w:p w14:paraId="25F96C2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0.19</w:t>
            </w:r>
          </w:p>
        </w:tc>
        <w:tc>
          <w:tcPr>
            <w:tcW w:w="864" w:type="dxa"/>
            <w:noWrap/>
            <w:hideMark/>
          </w:tcPr>
          <w:p w14:paraId="6CB5DEE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noWrap/>
            <w:hideMark/>
          </w:tcPr>
          <w:p w14:paraId="1835A84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noWrap/>
            <w:hideMark/>
          </w:tcPr>
          <w:p w14:paraId="5D865E0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noWrap/>
            <w:hideMark/>
          </w:tcPr>
          <w:p w14:paraId="06D1F40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noWrap/>
            <w:hideMark/>
          </w:tcPr>
          <w:p w14:paraId="3F8BA74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noWrap/>
            <w:hideMark/>
          </w:tcPr>
          <w:p w14:paraId="6B9E315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r>
      <w:tr w:rsidR="00E03CEF" w:rsidRPr="00340591" w14:paraId="40DC60E9" w14:textId="77777777" w:rsidTr="000B57FE">
        <w:trPr>
          <w:trHeight w:val="220"/>
        </w:trPr>
        <w:tc>
          <w:tcPr>
            <w:tcW w:w="864" w:type="dxa"/>
            <w:tcBorders>
              <w:right w:val="single" w:sz="4" w:space="0" w:color="auto"/>
            </w:tcBorders>
            <w:noWrap/>
            <w:hideMark/>
          </w:tcPr>
          <w:p w14:paraId="37DA6DDC"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1994</w:t>
            </w:r>
          </w:p>
        </w:tc>
        <w:tc>
          <w:tcPr>
            <w:tcW w:w="864" w:type="dxa"/>
            <w:tcBorders>
              <w:left w:val="single" w:sz="4" w:space="0" w:color="auto"/>
            </w:tcBorders>
            <w:noWrap/>
            <w:hideMark/>
          </w:tcPr>
          <w:p w14:paraId="51B5530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0.02</w:t>
            </w:r>
          </w:p>
        </w:tc>
        <w:tc>
          <w:tcPr>
            <w:tcW w:w="864" w:type="dxa"/>
            <w:noWrap/>
            <w:hideMark/>
          </w:tcPr>
          <w:p w14:paraId="343E558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566337A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0.18</w:t>
            </w:r>
          </w:p>
        </w:tc>
        <w:tc>
          <w:tcPr>
            <w:tcW w:w="864" w:type="dxa"/>
            <w:noWrap/>
            <w:hideMark/>
          </w:tcPr>
          <w:p w14:paraId="375A592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0.23</w:t>
            </w:r>
          </w:p>
        </w:tc>
        <w:tc>
          <w:tcPr>
            <w:tcW w:w="864" w:type="dxa"/>
            <w:noWrap/>
            <w:hideMark/>
          </w:tcPr>
          <w:p w14:paraId="201A3CE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0.34</w:t>
            </w:r>
          </w:p>
        </w:tc>
        <w:tc>
          <w:tcPr>
            <w:tcW w:w="864" w:type="dxa"/>
            <w:noWrap/>
            <w:hideMark/>
          </w:tcPr>
          <w:p w14:paraId="29A0263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0.34</w:t>
            </w:r>
          </w:p>
        </w:tc>
        <w:tc>
          <w:tcPr>
            <w:tcW w:w="864" w:type="dxa"/>
            <w:noWrap/>
            <w:hideMark/>
          </w:tcPr>
          <w:p w14:paraId="7FE5F45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0.34</w:t>
            </w:r>
          </w:p>
        </w:tc>
        <w:tc>
          <w:tcPr>
            <w:tcW w:w="864" w:type="dxa"/>
            <w:noWrap/>
            <w:hideMark/>
          </w:tcPr>
          <w:p w14:paraId="33DAFBC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0.34</w:t>
            </w:r>
          </w:p>
        </w:tc>
        <w:tc>
          <w:tcPr>
            <w:tcW w:w="864" w:type="dxa"/>
            <w:noWrap/>
            <w:hideMark/>
          </w:tcPr>
          <w:p w14:paraId="72F9E33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0.34</w:t>
            </w:r>
          </w:p>
        </w:tc>
        <w:tc>
          <w:tcPr>
            <w:tcW w:w="864" w:type="dxa"/>
            <w:noWrap/>
            <w:hideMark/>
          </w:tcPr>
          <w:p w14:paraId="778EEB0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0.34</w:t>
            </w:r>
          </w:p>
        </w:tc>
      </w:tr>
      <w:tr w:rsidR="00E03CEF" w:rsidRPr="00340591" w14:paraId="1CDC3350" w14:textId="77777777" w:rsidTr="000B57FE">
        <w:trPr>
          <w:trHeight w:val="220"/>
        </w:trPr>
        <w:tc>
          <w:tcPr>
            <w:tcW w:w="864" w:type="dxa"/>
            <w:tcBorders>
              <w:right w:val="single" w:sz="4" w:space="0" w:color="auto"/>
            </w:tcBorders>
            <w:noWrap/>
            <w:hideMark/>
          </w:tcPr>
          <w:p w14:paraId="617EA8FA"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1995</w:t>
            </w:r>
          </w:p>
        </w:tc>
        <w:tc>
          <w:tcPr>
            <w:tcW w:w="864" w:type="dxa"/>
            <w:tcBorders>
              <w:left w:val="single" w:sz="4" w:space="0" w:color="auto"/>
            </w:tcBorders>
            <w:noWrap/>
            <w:hideMark/>
          </w:tcPr>
          <w:p w14:paraId="532572F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0.02</w:t>
            </w:r>
          </w:p>
        </w:tc>
        <w:tc>
          <w:tcPr>
            <w:tcW w:w="864" w:type="dxa"/>
            <w:noWrap/>
            <w:hideMark/>
          </w:tcPr>
          <w:p w14:paraId="5EB80FA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w:t>
            </w:r>
          </w:p>
        </w:tc>
        <w:tc>
          <w:tcPr>
            <w:tcW w:w="864" w:type="dxa"/>
            <w:noWrap/>
            <w:hideMark/>
          </w:tcPr>
          <w:p w14:paraId="563E1E3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0.21</w:t>
            </w:r>
          </w:p>
        </w:tc>
        <w:tc>
          <w:tcPr>
            <w:tcW w:w="864" w:type="dxa"/>
            <w:noWrap/>
            <w:hideMark/>
          </w:tcPr>
          <w:p w14:paraId="2818F61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0.27</w:t>
            </w:r>
          </w:p>
        </w:tc>
        <w:tc>
          <w:tcPr>
            <w:tcW w:w="864" w:type="dxa"/>
            <w:noWrap/>
            <w:hideMark/>
          </w:tcPr>
          <w:p w14:paraId="60A4FA3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w:t>
            </w:r>
          </w:p>
        </w:tc>
        <w:tc>
          <w:tcPr>
            <w:tcW w:w="864" w:type="dxa"/>
            <w:noWrap/>
            <w:hideMark/>
          </w:tcPr>
          <w:p w14:paraId="341EE1A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w:t>
            </w:r>
          </w:p>
        </w:tc>
        <w:tc>
          <w:tcPr>
            <w:tcW w:w="864" w:type="dxa"/>
            <w:noWrap/>
            <w:hideMark/>
          </w:tcPr>
          <w:p w14:paraId="1FC276F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w:t>
            </w:r>
          </w:p>
        </w:tc>
        <w:tc>
          <w:tcPr>
            <w:tcW w:w="864" w:type="dxa"/>
            <w:noWrap/>
            <w:hideMark/>
          </w:tcPr>
          <w:p w14:paraId="025AB24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w:t>
            </w:r>
          </w:p>
        </w:tc>
        <w:tc>
          <w:tcPr>
            <w:tcW w:w="864" w:type="dxa"/>
            <w:noWrap/>
            <w:hideMark/>
          </w:tcPr>
          <w:p w14:paraId="6C7631B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w:t>
            </w:r>
          </w:p>
        </w:tc>
        <w:tc>
          <w:tcPr>
            <w:tcW w:w="864" w:type="dxa"/>
            <w:noWrap/>
            <w:hideMark/>
          </w:tcPr>
          <w:p w14:paraId="0D5F521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w:t>
            </w:r>
          </w:p>
        </w:tc>
      </w:tr>
      <w:tr w:rsidR="00E03CEF" w:rsidRPr="00340591" w14:paraId="08DFF5E4" w14:textId="77777777" w:rsidTr="000B57FE">
        <w:trPr>
          <w:trHeight w:val="220"/>
        </w:trPr>
        <w:tc>
          <w:tcPr>
            <w:tcW w:w="864" w:type="dxa"/>
            <w:tcBorders>
              <w:right w:val="single" w:sz="4" w:space="0" w:color="auto"/>
            </w:tcBorders>
            <w:noWrap/>
            <w:hideMark/>
          </w:tcPr>
          <w:p w14:paraId="46A9556F"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1996</w:t>
            </w:r>
          </w:p>
        </w:tc>
        <w:tc>
          <w:tcPr>
            <w:tcW w:w="864" w:type="dxa"/>
            <w:tcBorders>
              <w:left w:val="single" w:sz="4" w:space="0" w:color="auto"/>
            </w:tcBorders>
            <w:noWrap/>
            <w:hideMark/>
          </w:tcPr>
          <w:p w14:paraId="693F673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0.02</w:t>
            </w:r>
          </w:p>
        </w:tc>
        <w:tc>
          <w:tcPr>
            <w:tcW w:w="864" w:type="dxa"/>
            <w:noWrap/>
            <w:hideMark/>
          </w:tcPr>
          <w:p w14:paraId="4067149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0.13</w:t>
            </w:r>
          </w:p>
        </w:tc>
        <w:tc>
          <w:tcPr>
            <w:tcW w:w="864" w:type="dxa"/>
            <w:noWrap/>
            <w:hideMark/>
          </w:tcPr>
          <w:p w14:paraId="4D8E223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noWrap/>
            <w:hideMark/>
          </w:tcPr>
          <w:p w14:paraId="60C2D89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0.35</w:t>
            </w:r>
          </w:p>
        </w:tc>
        <w:tc>
          <w:tcPr>
            <w:tcW w:w="864" w:type="dxa"/>
            <w:noWrap/>
            <w:hideMark/>
          </w:tcPr>
          <w:p w14:paraId="2DFBFF6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0.52</w:t>
            </w:r>
          </w:p>
        </w:tc>
        <w:tc>
          <w:tcPr>
            <w:tcW w:w="864" w:type="dxa"/>
            <w:noWrap/>
            <w:hideMark/>
          </w:tcPr>
          <w:p w14:paraId="3783125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0.52</w:t>
            </w:r>
          </w:p>
        </w:tc>
        <w:tc>
          <w:tcPr>
            <w:tcW w:w="864" w:type="dxa"/>
            <w:noWrap/>
            <w:hideMark/>
          </w:tcPr>
          <w:p w14:paraId="3A63D60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0.52</w:t>
            </w:r>
          </w:p>
        </w:tc>
        <w:tc>
          <w:tcPr>
            <w:tcW w:w="864" w:type="dxa"/>
            <w:noWrap/>
            <w:hideMark/>
          </w:tcPr>
          <w:p w14:paraId="23174B8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0.52</w:t>
            </w:r>
          </w:p>
        </w:tc>
        <w:tc>
          <w:tcPr>
            <w:tcW w:w="864" w:type="dxa"/>
            <w:noWrap/>
            <w:hideMark/>
          </w:tcPr>
          <w:p w14:paraId="4FBA14B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0.52</w:t>
            </w:r>
          </w:p>
        </w:tc>
        <w:tc>
          <w:tcPr>
            <w:tcW w:w="864" w:type="dxa"/>
            <w:noWrap/>
            <w:hideMark/>
          </w:tcPr>
          <w:p w14:paraId="30BAC9E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0.52</w:t>
            </w:r>
          </w:p>
        </w:tc>
      </w:tr>
      <w:tr w:rsidR="00E03CEF" w:rsidRPr="00340591" w14:paraId="4772DDEE" w14:textId="77777777" w:rsidTr="000B57FE">
        <w:trPr>
          <w:trHeight w:val="220"/>
        </w:trPr>
        <w:tc>
          <w:tcPr>
            <w:tcW w:w="864" w:type="dxa"/>
            <w:tcBorders>
              <w:right w:val="single" w:sz="4" w:space="0" w:color="auto"/>
            </w:tcBorders>
            <w:noWrap/>
            <w:hideMark/>
          </w:tcPr>
          <w:p w14:paraId="12E8D8F0"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1997</w:t>
            </w:r>
          </w:p>
        </w:tc>
        <w:tc>
          <w:tcPr>
            <w:tcW w:w="864" w:type="dxa"/>
            <w:tcBorders>
              <w:left w:val="single" w:sz="4" w:space="0" w:color="auto"/>
            </w:tcBorders>
            <w:noWrap/>
            <w:hideMark/>
          </w:tcPr>
          <w:p w14:paraId="09D7300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1F594E6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0.16</w:t>
            </w:r>
          </w:p>
        </w:tc>
        <w:tc>
          <w:tcPr>
            <w:tcW w:w="864" w:type="dxa"/>
            <w:noWrap/>
            <w:hideMark/>
          </w:tcPr>
          <w:p w14:paraId="4021E6E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0.34</w:t>
            </w:r>
          </w:p>
        </w:tc>
        <w:tc>
          <w:tcPr>
            <w:tcW w:w="864" w:type="dxa"/>
            <w:noWrap/>
            <w:hideMark/>
          </w:tcPr>
          <w:p w14:paraId="6FA37D0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0.44</w:t>
            </w:r>
          </w:p>
        </w:tc>
        <w:tc>
          <w:tcPr>
            <w:tcW w:w="864" w:type="dxa"/>
            <w:noWrap/>
            <w:hideMark/>
          </w:tcPr>
          <w:p w14:paraId="6DFFC12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0.65</w:t>
            </w:r>
          </w:p>
        </w:tc>
        <w:tc>
          <w:tcPr>
            <w:tcW w:w="864" w:type="dxa"/>
            <w:noWrap/>
            <w:hideMark/>
          </w:tcPr>
          <w:p w14:paraId="07A269D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0.65</w:t>
            </w:r>
          </w:p>
        </w:tc>
        <w:tc>
          <w:tcPr>
            <w:tcW w:w="864" w:type="dxa"/>
            <w:noWrap/>
            <w:hideMark/>
          </w:tcPr>
          <w:p w14:paraId="7CC2064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0.65</w:t>
            </w:r>
          </w:p>
        </w:tc>
        <w:tc>
          <w:tcPr>
            <w:tcW w:w="864" w:type="dxa"/>
            <w:noWrap/>
            <w:hideMark/>
          </w:tcPr>
          <w:p w14:paraId="3A78016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0.65</w:t>
            </w:r>
          </w:p>
        </w:tc>
        <w:tc>
          <w:tcPr>
            <w:tcW w:w="864" w:type="dxa"/>
            <w:noWrap/>
            <w:hideMark/>
          </w:tcPr>
          <w:p w14:paraId="28DB837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0.65</w:t>
            </w:r>
          </w:p>
        </w:tc>
        <w:tc>
          <w:tcPr>
            <w:tcW w:w="864" w:type="dxa"/>
            <w:noWrap/>
            <w:hideMark/>
          </w:tcPr>
          <w:p w14:paraId="084E85E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0.65</w:t>
            </w:r>
          </w:p>
        </w:tc>
      </w:tr>
      <w:tr w:rsidR="00E03CEF" w:rsidRPr="00340591" w14:paraId="6B4B359B" w14:textId="77777777" w:rsidTr="000B57FE">
        <w:trPr>
          <w:trHeight w:val="220"/>
        </w:trPr>
        <w:tc>
          <w:tcPr>
            <w:tcW w:w="864" w:type="dxa"/>
            <w:tcBorders>
              <w:right w:val="single" w:sz="4" w:space="0" w:color="auto"/>
            </w:tcBorders>
            <w:noWrap/>
            <w:hideMark/>
          </w:tcPr>
          <w:p w14:paraId="1CB8E175"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1998</w:t>
            </w:r>
          </w:p>
        </w:tc>
        <w:tc>
          <w:tcPr>
            <w:tcW w:w="864" w:type="dxa"/>
            <w:tcBorders>
              <w:left w:val="single" w:sz="4" w:space="0" w:color="auto"/>
            </w:tcBorders>
            <w:noWrap/>
            <w:hideMark/>
          </w:tcPr>
          <w:p w14:paraId="7BAE11D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0.03</w:t>
            </w:r>
          </w:p>
        </w:tc>
        <w:tc>
          <w:tcPr>
            <w:tcW w:w="864" w:type="dxa"/>
            <w:noWrap/>
            <w:hideMark/>
          </w:tcPr>
          <w:p w14:paraId="5FEFDBE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0.19</w:t>
            </w:r>
          </w:p>
        </w:tc>
        <w:tc>
          <w:tcPr>
            <w:tcW w:w="864" w:type="dxa"/>
            <w:noWrap/>
            <w:hideMark/>
          </w:tcPr>
          <w:p w14:paraId="0FD4ACC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0.41</w:t>
            </w:r>
          </w:p>
        </w:tc>
        <w:tc>
          <w:tcPr>
            <w:tcW w:w="864" w:type="dxa"/>
            <w:noWrap/>
            <w:hideMark/>
          </w:tcPr>
          <w:p w14:paraId="6CF5F38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0.53</w:t>
            </w:r>
          </w:p>
        </w:tc>
        <w:tc>
          <w:tcPr>
            <w:tcW w:w="864" w:type="dxa"/>
            <w:noWrap/>
            <w:hideMark/>
          </w:tcPr>
          <w:p w14:paraId="328DB2E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0.78</w:t>
            </w:r>
          </w:p>
        </w:tc>
        <w:tc>
          <w:tcPr>
            <w:tcW w:w="864" w:type="dxa"/>
            <w:noWrap/>
            <w:hideMark/>
          </w:tcPr>
          <w:p w14:paraId="01152EC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0.78</w:t>
            </w:r>
          </w:p>
        </w:tc>
        <w:tc>
          <w:tcPr>
            <w:tcW w:w="864" w:type="dxa"/>
            <w:noWrap/>
            <w:hideMark/>
          </w:tcPr>
          <w:p w14:paraId="24B10AA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0.78</w:t>
            </w:r>
          </w:p>
        </w:tc>
        <w:tc>
          <w:tcPr>
            <w:tcW w:w="864" w:type="dxa"/>
            <w:noWrap/>
            <w:hideMark/>
          </w:tcPr>
          <w:p w14:paraId="36F2412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0.78</w:t>
            </w:r>
          </w:p>
        </w:tc>
        <w:tc>
          <w:tcPr>
            <w:tcW w:w="864" w:type="dxa"/>
            <w:noWrap/>
            <w:hideMark/>
          </w:tcPr>
          <w:p w14:paraId="06BB032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0.78</w:t>
            </w:r>
          </w:p>
        </w:tc>
        <w:tc>
          <w:tcPr>
            <w:tcW w:w="864" w:type="dxa"/>
            <w:noWrap/>
            <w:hideMark/>
          </w:tcPr>
          <w:p w14:paraId="4F758A6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0.78</w:t>
            </w:r>
          </w:p>
        </w:tc>
      </w:tr>
      <w:tr w:rsidR="00E03CEF" w:rsidRPr="00340591" w14:paraId="530D23D4" w14:textId="77777777" w:rsidTr="000B57FE">
        <w:trPr>
          <w:trHeight w:val="220"/>
        </w:trPr>
        <w:tc>
          <w:tcPr>
            <w:tcW w:w="864" w:type="dxa"/>
            <w:tcBorders>
              <w:right w:val="single" w:sz="4" w:space="0" w:color="auto"/>
            </w:tcBorders>
            <w:noWrap/>
            <w:hideMark/>
          </w:tcPr>
          <w:p w14:paraId="3F54713F"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1999</w:t>
            </w:r>
          </w:p>
        </w:tc>
        <w:tc>
          <w:tcPr>
            <w:tcW w:w="864" w:type="dxa"/>
            <w:tcBorders>
              <w:left w:val="single" w:sz="4" w:space="0" w:color="auto"/>
            </w:tcBorders>
            <w:noWrap/>
            <w:hideMark/>
          </w:tcPr>
          <w:p w14:paraId="2589542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206D527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0.23</w:t>
            </w:r>
          </w:p>
        </w:tc>
        <w:tc>
          <w:tcPr>
            <w:tcW w:w="864" w:type="dxa"/>
            <w:noWrap/>
            <w:hideMark/>
          </w:tcPr>
          <w:p w14:paraId="1D00E52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w:t>
            </w:r>
          </w:p>
        </w:tc>
        <w:tc>
          <w:tcPr>
            <w:tcW w:w="864" w:type="dxa"/>
            <w:noWrap/>
            <w:hideMark/>
          </w:tcPr>
          <w:p w14:paraId="4664388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0.63</w:t>
            </w:r>
          </w:p>
        </w:tc>
        <w:tc>
          <w:tcPr>
            <w:tcW w:w="864" w:type="dxa"/>
            <w:noWrap/>
            <w:hideMark/>
          </w:tcPr>
          <w:p w14:paraId="0DD861D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0.94</w:t>
            </w:r>
          </w:p>
        </w:tc>
        <w:tc>
          <w:tcPr>
            <w:tcW w:w="864" w:type="dxa"/>
            <w:noWrap/>
            <w:hideMark/>
          </w:tcPr>
          <w:p w14:paraId="412E38B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0.94</w:t>
            </w:r>
          </w:p>
        </w:tc>
        <w:tc>
          <w:tcPr>
            <w:tcW w:w="864" w:type="dxa"/>
            <w:noWrap/>
            <w:hideMark/>
          </w:tcPr>
          <w:p w14:paraId="2541B1F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0.94</w:t>
            </w:r>
          </w:p>
        </w:tc>
        <w:tc>
          <w:tcPr>
            <w:tcW w:w="864" w:type="dxa"/>
            <w:noWrap/>
            <w:hideMark/>
          </w:tcPr>
          <w:p w14:paraId="6456595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0.94</w:t>
            </w:r>
          </w:p>
        </w:tc>
        <w:tc>
          <w:tcPr>
            <w:tcW w:w="864" w:type="dxa"/>
            <w:noWrap/>
            <w:hideMark/>
          </w:tcPr>
          <w:p w14:paraId="5FAECA1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0.94</w:t>
            </w:r>
          </w:p>
        </w:tc>
        <w:tc>
          <w:tcPr>
            <w:tcW w:w="864" w:type="dxa"/>
            <w:noWrap/>
            <w:hideMark/>
          </w:tcPr>
          <w:p w14:paraId="4F8C43A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0.94</w:t>
            </w:r>
          </w:p>
        </w:tc>
      </w:tr>
      <w:tr w:rsidR="00E03CEF" w:rsidRPr="00340591" w14:paraId="2D2195A7" w14:textId="77777777" w:rsidTr="000B57FE">
        <w:trPr>
          <w:trHeight w:val="220"/>
        </w:trPr>
        <w:tc>
          <w:tcPr>
            <w:tcW w:w="864" w:type="dxa"/>
            <w:tcBorders>
              <w:right w:val="single" w:sz="4" w:space="0" w:color="auto"/>
            </w:tcBorders>
            <w:noWrap/>
            <w:hideMark/>
          </w:tcPr>
          <w:p w14:paraId="3A247001"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2000</w:t>
            </w:r>
          </w:p>
        </w:tc>
        <w:tc>
          <w:tcPr>
            <w:tcW w:w="864" w:type="dxa"/>
            <w:tcBorders>
              <w:left w:val="single" w:sz="4" w:space="0" w:color="auto"/>
            </w:tcBorders>
            <w:noWrap/>
            <w:hideMark/>
          </w:tcPr>
          <w:p w14:paraId="22E9B71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7B2200A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0.26</w:t>
            </w:r>
          </w:p>
        </w:tc>
        <w:tc>
          <w:tcPr>
            <w:tcW w:w="864" w:type="dxa"/>
            <w:noWrap/>
            <w:hideMark/>
          </w:tcPr>
          <w:p w14:paraId="628057A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0.56</w:t>
            </w:r>
          </w:p>
        </w:tc>
        <w:tc>
          <w:tcPr>
            <w:tcW w:w="864" w:type="dxa"/>
            <w:noWrap/>
            <w:hideMark/>
          </w:tcPr>
          <w:p w14:paraId="70AF1F5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0.71</w:t>
            </w:r>
          </w:p>
        </w:tc>
        <w:tc>
          <w:tcPr>
            <w:tcW w:w="864" w:type="dxa"/>
            <w:noWrap/>
            <w:hideMark/>
          </w:tcPr>
          <w:p w14:paraId="09525AF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1.05</w:t>
            </w:r>
          </w:p>
        </w:tc>
        <w:tc>
          <w:tcPr>
            <w:tcW w:w="864" w:type="dxa"/>
            <w:noWrap/>
            <w:hideMark/>
          </w:tcPr>
          <w:p w14:paraId="3778BA6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1.05</w:t>
            </w:r>
          </w:p>
        </w:tc>
        <w:tc>
          <w:tcPr>
            <w:tcW w:w="864" w:type="dxa"/>
            <w:noWrap/>
            <w:hideMark/>
          </w:tcPr>
          <w:p w14:paraId="2D94DBB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1.05</w:t>
            </w:r>
          </w:p>
        </w:tc>
        <w:tc>
          <w:tcPr>
            <w:tcW w:w="864" w:type="dxa"/>
            <w:noWrap/>
            <w:hideMark/>
          </w:tcPr>
          <w:p w14:paraId="42BEA9F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1.05</w:t>
            </w:r>
          </w:p>
        </w:tc>
        <w:tc>
          <w:tcPr>
            <w:tcW w:w="864" w:type="dxa"/>
            <w:noWrap/>
            <w:hideMark/>
          </w:tcPr>
          <w:p w14:paraId="278B4D7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1.05</w:t>
            </w:r>
          </w:p>
        </w:tc>
        <w:tc>
          <w:tcPr>
            <w:tcW w:w="864" w:type="dxa"/>
            <w:noWrap/>
            <w:hideMark/>
          </w:tcPr>
          <w:p w14:paraId="262679F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1.05</w:t>
            </w:r>
          </w:p>
        </w:tc>
      </w:tr>
      <w:tr w:rsidR="00E03CEF" w:rsidRPr="00340591" w14:paraId="5CA66356" w14:textId="77777777" w:rsidTr="000B57FE">
        <w:trPr>
          <w:trHeight w:val="220"/>
        </w:trPr>
        <w:tc>
          <w:tcPr>
            <w:tcW w:w="864" w:type="dxa"/>
            <w:tcBorders>
              <w:right w:val="single" w:sz="4" w:space="0" w:color="auto"/>
            </w:tcBorders>
            <w:noWrap/>
            <w:hideMark/>
          </w:tcPr>
          <w:p w14:paraId="7C7705D9"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2001</w:t>
            </w:r>
          </w:p>
        </w:tc>
        <w:tc>
          <w:tcPr>
            <w:tcW w:w="864" w:type="dxa"/>
            <w:tcBorders>
              <w:left w:val="single" w:sz="4" w:space="0" w:color="auto"/>
            </w:tcBorders>
            <w:noWrap/>
            <w:hideMark/>
          </w:tcPr>
          <w:p w14:paraId="7D28626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1153B39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0.24</w:t>
            </w:r>
          </w:p>
        </w:tc>
        <w:tc>
          <w:tcPr>
            <w:tcW w:w="864" w:type="dxa"/>
            <w:noWrap/>
            <w:hideMark/>
          </w:tcPr>
          <w:p w14:paraId="531DFEF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0.52</w:t>
            </w:r>
          </w:p>
        </w:tc>
        <w:tc>
          <w:tcPr>
            <w:tcW w:w="864" w:type="dxa"/>
            <w:noWrap/>
            <w:hideMark/>
          </w:tcPr>
          <w:p w14:paraId="40CB831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0.66</w:t>
            </w:r>
          </w:p>
        </w:tc>
        <w:tc>
          <w:tcPr>
            <w:tcW w:w="864" w:type="dxa"/>
            <w:noWrap/>
            <w:hideMark/>
          </w:tcPr>
          <w:p w14:paraId="5A7164D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0.98</w:t>
            </w:r>
          </w:p>
        </w:tc>
        <w:tc>
          <w:tcPr>
            <w:tcW w:w="864" w:type="dxa"/>
            <w:noWrap/>
            <w:hideMark/>
          </w:tcPr>
          <w:p w14:paraId="4B35A71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0.98</w:t>
            </w:r>
          </w:p>
        </w:tc>
        <w:tc>
          <w:tcPr>
            <w:tcW w:w="864" w:type="dxa"/>
            <w:noWrap/>
            <w:hideMark/>
          </w:tcPr>
          <w:p w14:paraId="64586FF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0.98</w:t>
            </w:r>
          </w:p>
        </w:tc>
        <w:tc>
          <w:tcPr>
            <w:tcW w:w="864" w:type="dxa"/>
            <w:noWrap/>
            <w:hideMark/>
          </w:tcPr>
          <w:p w14:paraId="2FCCBA5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0.98</w:t>
            </w:r>
          </w:p>
        </w:tc>
        <w:tc>
          <w:tcPr>
            <w:tcW w:w="864" w:type="dxa"/>
            <w:noWrap/>
            <w:hideMark/>
          </w:tcPr>
          <w:p w14:paraId="5C1654E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0.98</w:t>
            </w:r>
          </w:p>
        </w:tc>
        <w:tc>
          <w:tcPr>
            <w:tcW w:w="864" w:type="dxa"/>
            <w:noWrap/>
            <w:hideMark/>
          </w:tcPr>
          <w:p w14:paraId="5FC3266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0.98</w:t>
            </w:r>
          </w:p>
        </w:tc>
      </w:tr>
      <w:tr w:rsidR="00E03CEF" w:rsidRPr="00340591" w14:paraId="069CBDCE" w14:textId="77777777" w:rsidTr="000B57FE">
        <w:trPr>
          <w:trHeight w:val="220"/>
        </w:trPr>
        <w:tc>
          <w:tcPr>
            <w:tcW w:w="864" w:type="dxa"/>
            <w:tcBorders>
              <w:right w:val="single" w:sz="4" w:space="0" w:color="auto"/>
            </w:tcBorders>
            <w:noWrap/>
            <w:hideMark/>
          </w:tcPr>
          <w:p w14:paraId="763DD379"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2002</w:t>
            </w:r>
          </w:p>
        </w:tc>
        <w:tc>
          <w:tcPr>
            <w:tcW w:w="864" w:type="dxa"/>
            <w:tcBorders>
              <w:left w:val="single" w:sz="4" w:space="0" w:color="auto"/>
            </w:tcBorders>
            <w:noWrap/>
            <w:hideMark/>
          </w:tcPr>
          <w:p w14:paraId="3CE6C51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7C24C29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w:t>
            </w:r>
          </w:p>
        </w:tc>
        <w:tc>
          <w:tcPr>
            <w:tcW w:w="864" w:type="dxa"/>
            <w:noWrap/>
            <w:hideMark/>
          </w:tcPr>
          <w:p w14:paraId="294B4CD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0.43</w:t>
            </w:r>
          </w:p>
        </w:tc>
        <w:tc>
          <w:tcPr>
            <w:tcW w:w="864" w:type="dxa"/>
            <w:noWrap/>
            <w:hideMark/>
          </w:tcPr>
          <w:p w14:paraId="48CFB05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0.55</w:t>
            </w:r>
          </w:p>
        </w:tc>
        <w:tc>
          <w:tcPr>
            <w:tcW w:w="864" w:type="dxa"/>
            <w:noWrap/>
            <w:hideMark/>
          </w:tcPr>
          <w:p w14:paraId="62ACEA7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0.82</w:t>
            </w:r>
          </w:p>
        </w:tc>
        <w:tc>
          <w:tcPr>
            <w:tcW w:w="864" w:type="dxa"/>
            <w:noWrap/>
            <w:hideMark/>
          </w:tcPr>
          <w:p w14:paraId="1EAB066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0.82</w:t>
            </w:r>
          </w:p>
        </w:tc>
        <w:tc>
          <w:tcPr>
            <w:tcW w:w="864" w:type="dxa"/>
            <w:noWrap/>
            <w:hideMark/>
          </w:tcPr>
          <w:p w14:paraId="2220B7D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0.82</w:t>
            </w:r>
          </w:p>
        </w:tc>
        <w:tc>
          <w:tcPr>
            <w:tcW w:w="864" w:type="dxa"/>
            <w:noWrap/>
            <w:hideMark/>
          </w:tcPr>
          <w:p w14:paraId="5C389B1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0.82</w:t>
            </w:r>
          </w:p>
        </w:tc>
        <w:tc>
          <w:tcPr>
            <w:tcW w:w="864" w:type="dxa"/>
            <w:noWrap/>
            <w:hideMark/>
          </w:tcPr>
          <w:p w14:paraId="02A2130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0.82</w:t>
            </w:r>
          </w:p>
        </w:tc>
        <w:tc>
          <w:tcPr>
            <w:tcW w:w="864" w:type="dxa"/>
            <w:noWrap/>
            <w:hideMark/>
          </w:tcPr>
          <w:p w14:paraId="1EC1A9D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0.82</w:t>
            </w:r>
          </w:p>
        </w:tc>
      </w:tr>
      <w:tr w:rsidR="00E03CEF" w:rsidRPr="00340591" w14:paraId="0A412C0B" w14:textId="77777777" w:rsidTr="000B57FE">
        <w:trPr>
          <w:trHeight w:val="220"/>
        </w:trPr>
        <w:tc>
          <w:tcPr>
            <w:tcW w:w="864" w:type="dxa"/>
            <w:tcBorders>
              <w:right w:val="single" w:sz="4" w:space="0" w:color="auto"/>
            </w:tcBorders>
            <w:noWrap/>
            <w:hideMark/>
          </w:tcPr>
          <w:p w14:paraId="462A2A27"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2003</w:t>
            </w:r>
          </w:p>
        </w:tc>
        <w:tc>
          <w:tcPr>
            <w:tcW w:w="864" w:type="dxa"/>
            <w:tcBorders>
              <w:left w:val="single" w:sz="4" w:space="0" w:color="auto"/>
            </w:tcBorders>
            <w:noWrap/>
            <w:hideMark/>
          </w:tcPr>
          <w:p w14:paraId="5A9FFB5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467A75B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w:t>
            </w:r>
          </w:p>
        </w:tc>
        <w:tc>
          <w:tcPr>
            <w:tcW w:w="864" w:type="dxa"/>
            <w:noWrap/>
            <w:hideMark/>
          </w:tcPr>
          <w:p w14:paraId="630325B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0.43</w:t>
            </w:r>
          </w:p>
        </w:tc>
        <w:tc>
          <w:tcPr>
            <w:tcW w:w="864" w:type="dxa"/>
            <w:noWrap/>
            <w:hideMark/>
          </w:tcPr>
          <w:p w14:paraId="0ACB438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0.54</w:t>
            </w:r>
          </w:p>
        </w:tc>
        <w:tc>
          <w:tcPr>
            <w:tcW w:w="864" w:type="dxa"/>
            <w:noWrap/>
            <w:hideMark/>
          </w:tcPr>
          <w:p w14:paraId="32E9C47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0.81</w:t>
            </w:r>
          </w:p>
        </w:tc>
        <w:tc>
          <w:tcPr>
            <w:tcW w:w="864" w:type="dxa"/>
            <w:noWrap/>
            <w:hideMark/>
          </w:tcPr>
          <w:p w14:paraId="4D23EFB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0.81</w:t>
            </w:r>
          </w:p>
        </w:tc>
        <w:tc>
          <w:tcPr>
            <w:tcW w:w="864" w:type="dxa"/>
            <w:noWrap/>
            <w:hideMark/>
          </w:tcPr>
          <w:p w14:paraId="76AF0B9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0.81</w:t>
            </w:r>
          </w:p>
        </w:tc>
        <w:tc>
          <w:tcPr>
            <w:tcW w:w="864" w:type="dxa"/>
            <w:noWrap/>
            <w:hideMark/>
          </w:tcPr>
          <w:p w14:paraId="345C020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0.81</w:t>
            </w:r>
          </w:p>
        </w:tc>
        <w:tc>
          <w:tcPr>
            <w:tcW w:w="864" w:type="dxa"/>
            <w:noWrap/>
            <w:hideMark/>
          </w:tcPr>
          <w:p w14:paraId="48C6E20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0.81</w:t>
            </w:r>
          </w:p>
        </w:tc>
        <w:tc>
          <w:tcPr>
            <w:tcW w:w="864" w:type="dxa"/>
            <w:noWrap/>
            <w:hideMark/>
          </w:tcPr>
          <w:p w14:paraId="10D9AFF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0.81</w:t>
            </w:r>
          </w:p>
        </w:tc>
      </w:tr>
      <w:tr w:rsidR="00E03CEF" w:rsidRPr="00340591" w14:paraId="693A7332" w14:textId="77777777" w:rsidTr="000B57FE">
        <w:trPr>
          <w:trHeight w:val="220"/>
        </w:trPr>
        <w:tc>
          <w:tcPr>
            <w:tcW w:w="864" w:type="dxa"/>
            <w:tcBorders>
              <w:right w:val="single" w:sz="4" w:space="0" w:color="auto"/>
            </w:tcBorders>
            <w:noWrap/>
            <w:hideMark/>
          </w:tcPr>
          <w:p w14:paraId="01435F24"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2004</w:t>
            </w:r>
          </w:p>
        </w:tc>
        <w:tc>
          <w:tcPr>
            <w:tcW w:w="864" w:type="dxa"/>
            <w:tcBorders>
              <w:left w:val="single" w:sz="4" w:space="0" w:color="auto"/>
            </w:tcBorders>
            <w:noWrap/>
            <w:hideMark/>
          </w:tcPr>
          <w:p w14:paraId="10A5A3F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3D8F59C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0.21</w:t>
            </w:r>
          </w:p>
        </w:tc>
        <w:tc>
          <w:tcPr>
            <w:tcW w:w="864" w:type="dxa"/>
            <w:noWrap/>
            <w:hideMark/>
          </w:tcPr>
          <w:p w14:paraId="3F73E49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0.45</w:t>
            </w:r>
          </w:p>
        </w:tc>
        <w:tc>
          <w:tcPr>
            <w:tcW w:w="864" w:type="dxa"/>
            <w:noWrap/>
            <w:hideMark/>
          </w:tcPr>
          <w:p w14:paraId="5C16884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0.57</w:t>
            </w:r>
          </w:p>
        </w:tc>
        <w:tc>
          <w:tcPr>
            <w:tcW w:w="864" w:type="dxa"/>
            <w:noWrap/>
            <w:hideMark/>
          </w:tcPr>
          <w:p w14:paraId="6776971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0.85</w:t>
            </w:r>
          </w:p>
        </w:tc>
        <w:tc>
          <w:tcPr>
            <w:tcW w:w="864" w:type="dxa"/>
            <w:noWrap/>
            <w:hideMark/>
          </w:tcPr>
          <w:p w14:paraId="4B8FD10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0.85</w:t>
            </w:r>
          </w:p>
        </w:tc>
        <w:tc>
          <w:tcPr>
            <w:tcW w:w="864" w:type="dxa"/>
            <w:noWrap/>
            <w:hideMark/>
          </w:tcPr>
          <w:p w14:paraId="6753F5A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0.85</w:t>
            </w:r>
          </w:p>
        </w:tc>
        <w:tc>
          <w:tcPr>
            <w:tcW w:w="864" w:type="dxa"/>
            <w:noWrap/>
            <w:hideMark/>
          </w:tcPr>
          <w:p w14:paraId="1B03F34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0.85</w:t>
            </w:r>
          </w:p>
        </w:tc>
        <w:tc>
          <w:tcPr>
            <w:tcW w:w="864" w:type="dxa"/>
            <w:noWrap/>
            <w:hideMark/>
          </w:tcPr>
          <w:p w14:paraId="01984B4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0.85</w:t>
            </w:r>
          </w:p>
        </w:tc>
        <w:tc>
          <w:tcPr>
            <w:tcW w:w="864" w:type="dxa"/>
            <w:noWrap/>
            <w:hideMark/>
          </w:tcPr>
          <w:p w14:paraId="4A8B9E0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0.85</w:t>
            </w:r>
          </w:p>
        </w:tc>
      </w:tr>
      <w:tr w:rsidR="00E03CEF" w:rsidRPr="00340591" w14:paraId="522EFEC9" w14:textId="77777777" w:rsidTr="000B57FE">
        <w:trPr>
          <w:trHeight w:val="220"/>
        </w:trPr>
        <w:tc>
          <w:tcPr>
            <w:tcW w:w="864" w:type="dxa"/>
            <w:tcBorders>
              <w:right w:val="single" w:sz="4" w:space="0" w:color="auto"/>
            </w:tcBorders>
            <w:noWrap/>
            <w:hideMark/>
          </w:tcPr>
          <w:p w14:paraId="026225C0"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2005</w:t>
            </w:r>
          </w:p>
        </w:tc>
        <w:tc>
          <w:tcPr>
            <w:tcW w:w="864" w:type="dxa"/>
            <w:tcBorders>
              <w:left w:val="single" w:sz="4" w:space="0" w:color="auto"/>
            </w:tcBorders>
            <w:noWrap/>
            <w:hideMark/>
          </w:tcPr>
          <w:p w14:paraId="0A4EEF6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0.04</w:t>
            </w:r>
          </w:p>
        </w:tc>
        <w:tc>
          <w:tcPr>
            <w:tcW w:w="864" w:type="dxa"/>
            <w:noWrap/>
            <w:hideMark/>
          </w:tcPr>
          <w:p w14:paraId="1142DBD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0.24</w:t>
            </w:r>
          </w:p>
        </w:tc>
        <w:tc>
          <w:tcPr>
            <w:tcW w:w="864" w:type="dxa"/>
            <w:noWrap/>
            <w:hideMark/>
          </w:tcPr>
          <w:p w14:paraId="4CF7E7D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0.51</w:t>
            </w:r>
          </w:p>
        </w:tc>
        <w:tc>
          <w:tcPr>
            <w:tcW w:w="864" w:type="dxa"/>
            <w:noWrap/>
            <w:hideMark/>
          </w:tcPr>
          <w:p w14:paraId="5D86D90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0.65</w:t>
            </w:r>
          </w:p>
        </w:tc>
        <w:tc>
          <w:tcPr>
            <w:tcW w:w="864" w:type="dxa"/>
            <w:noWrap/>
            <w:hideMark/>
          </w:tcPr>
          <w:p w14:paraId="194175B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0.96</w:t>
            </w:r>
          </w:p>
        </w:tc>
        <w:tc>
          <w:tcPr>
            <w:tcW w:w="864" w:type="dxa"/>
            <w:noWrap/>
            <w:hideMark/>
          </w:tcPr>
          <w:p w14:paraId="7F4E4EA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0.96</w:t>
            </w:r>
          </w:p>
        </w:tc>
        <w:tc>
          <w:tcPr>
            <w:tcW w:w="864" w:type="dxa"/>
            <w:noWrap/>
            <w:hideMark/>
          </w:tcPr>
          <w:p w14:paraId="7A2BBCE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0.96</w:t>
            </w:r>
          </w:p>
        </w:tc>
        <w:tc>
          <w:tcPr>
            <w:tcW w:w="864" w:type="dxa"/>
            <w:noWrap/>
            <w:hideMark/>
          </w:tcPr>
          <w:p w14:paraId="7AFA9CC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0.96</w:t>
            </w:r>
          </w:p>
        </w:tc>
        <w:tc>
          <w:tcPr>
            <w:tcW w:w="864" w:type="dxa"/>
            <w:noWrap/>
            <w:hideMark/>
          </w:tcPr>
          <w:p w14:paraId="7B5DFE7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0.96</w:t>
            </w:r>
          </w:p>
        </w:tc>
        <w:tc>
          <w:tcPr>
            <w:tcW w:w="864" w:type="dxa"/>
            <w:noWrap/>
            <w:hideMark/>
          </w:tcPr>
          <w:p w14:paraId="5FF842F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0.96</w:t>
            </w:r>
          </w:p>
        </w:tc>
      </w:tr>
      <w:tr w:rsidR="00E03CEF" w:rsidRPr="00340591" w14:paraId="4DD769E9" w14:textId="77777777" w:rsidTr="000B57FE">
        <w:trPr>
          <w:trHeight w:val="220"/>
        </w:trPr>
        <w:tc>
          <w:tcPr>
            <w:tcW w:w="864" w:type="dxa"/>
            <w:tcBorders>
              <w:right w:val="single" w:sz="4" w:space="0" w:color="auto"/>
            </w:tcBorders>
            <w:noWrap/>
            <w:hideMark/>
          </w:tcPr>
          <w:p w14:paraId="6FF1502A"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2006</w:t>
            </w:r>
          </w:p>
        </w:tc>
        <w:tc>
          <w:tcPr>
            <w:tcW w:w="864" w:type="dxa"/>
            <w:tcBorders>
              <w:left w:val="single" w:sz="4" w:space="0" w:color="auto"/>
            </w:tcBorders>
            <w:noWrap/>
            <w:hideMark/>
          </w:tcPr>
          <w:p w14:paraId="179D51B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0954E06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0.26</w:t>
            </w:r>
          </w:p>
        </w:tc>
        <w:tc>
          <w:tcPr>
            <w:tcW w:w="864" w:type="dxa"/>
            <w:noWrap/>
            <w:hideMark/>
          </w:tcPr>
          <w:p w14:paraId="1832949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0.56</w:t>
            </w:r>
          </w:p>
        </w:tc>
        <w:tc>
          <w:tcPr>
            <w:tcW w:w="864" w:type="dxa"/>
            <w:noWrap/>
            <w:hideMark/>
          </w:tcPr>
          <w:p w14:paraId="677BE46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0.72</w:t>
            </w:r>
          </w:p>
        </w:tc>
        <w:tc>
          <w:tcPr>
            <w:tcW w:w="864" w:type="dxa"/>
            <w:noWrap/>
            <w:hideMark/>
          </w:tcPr>
          <w:p w14:paraId="16F7664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2C1B26C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28AB859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5731083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0F15D4D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53931D4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r>
      <w:tr w:rsidR="00E03CEF" w:rsidRPr="00340591" w14:paraId="3DB0FD26" w14:textId="77777777" w:rsidTr="000B57FE">
        <w:trPr>
          <w:trHeight w:val="220"/>
        </w:trPr>
        <w:tc>
          <w:tcPr>
            <w:tcW w:w="864" w:type="dxa"/>
            <w:tcBorders>
              <w:right w:val="single" w:sz="4" w:space="0" w:color="auto"/>
            </w:tcBorders>
            <w:noWrap/>
            <w:hideMark/>
          </w:tcPr>
          <w:p w14:paraId="5C06FB2A"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2007</w:t>
            </w:r>
          </w:p>
        </w:tc>
        <w:tc>
          <w:tcPr>
            <w:tcW w:w="864" w:type="dxa"/>
            <w:tcBorders>
              <w:left w:val="single" w:sz="4" w:space="0" w:color="auto"/>
            </w:tcBorders>
            <w:noWrap/>
            <w:hideMark/>
          </w:tcPr>
          <w:p w14:paraId="12DE6D3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7A10096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0.27</w:t>
            </w:r>
          </w:p>
        </w:tc>
        <w:tc>
          <w:tcPr>
            <w:tcW w:w="864" w:type="dxa"/>
            <w:noWrap/>
            <w:hideMark/>
          </w:tcPr>
          <w:p w14:paraId="54469AE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0.59</w:t>
            </w:r>
          </w:p>
        </w:tc>
        <w:tc>
          <w:tcPr>
            <w:tcW w:w="864" w:type="dxa"/>
            <w:noWrap/>
            <w:hideMark/>
          </w:tcPr>
          <w:p w14:paraId="33B05C0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0.75</w:t>
            </w:r>
          </w:p>
        </w:tc>
        <w:tc>
          <w:tcPr>
            <w:tcW w:w="864" w:type="dxa"/>
            <w:noWrap/>
            <w:hideMark/>
          </w:tcPr>
          <w:p w14:paraId="0FC6DAB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5AC1B9C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5502026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492413B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0814766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140FD02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r>
      <w:tr w:rsidR="00E03CEF" w:rsidRPr="00340591" w14:paraId="1B16399B" w14:textId="77777777" w:rsidTr="000B57FE">
        <w:trPr>
          <w:trHeight w:val="220"/>
        </w:trPr>
        <w:tc>
          <w:tcPr>
            <w:tcW w:w="864" w:type="dxa"/>
            <w:tcBorders>
              <w:right w:val="single" w:sz="4" w:space="0" w:color="auto"/>
            </w:tcBorders>
            <w:noWrap/>
            <w:hideMark/>
          </w:tcPr>
          <w:p w14:paraId="49EC6F40"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2008</w:t>
            </w:r>
          </w:p>
        </w:tc>
        <w:tc>
          <w:tcPr>
            <w:tcW w:w="864" w:type="dxa"/>
            <w:tcBorders>
              <w:left w:val="single" w:sz="4" w:space="0" w:color="auto"/>
            </w:tcBorders>
            <w:noWrap/>
            <w:hideMark/>
          </w:tcPr>
          <w:p w14:paraId="0E74B8E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2EE72B4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0.27</w:t>
            </w:r>
          </w:p>
        </w:tc>
        <w:tc>
          <w:tcPr>
            <w:tcW w:w="864" w:type="dxa"/>
            <w:noWrap/>
            <w:hideMark/>
          </w:tcPr>
          <w:p w14:paraId="7574DC3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0.59</w:t>
            </w:r>
          </w:p>
        </w:tc>
        <w:tc>
          <w:tcPr>
            <w:tcW w:w="864" w:type="dxa"/>
            <w:noWrap/>
            <w:hideMark/>
          </w:tcPr>
          <w:p w14:paraId="1F3159D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0.75</w:t>
            </w:r>
          </w:p>
        </w:tc>
        <w:tc>
          <w:tcPr>
            <w:tcW w:w="864" w:type="dxa"/>
            <w:noWrap/>
            <w:hideMark/>
          </w:tcPr>
          <w:p w14:paraId="43504C9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1.11</w:t>
            </w:r>
          </w:p>
        </w:tc>
        <w:tc>
          <w:tcPr>
            <w:tcW w:w="864" w:type="dxa"/>
            <w:noWrap/>
            <w:hideMark/>
          </w:tcPr>
          <w:p w14:paraId="7A96511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1.11</w:t>
            </w:r>
          </w:p>
        </w:tc>
        <w:tc>
          <w:tcPr>
            <w:tcW w:w="864" w:type="dxa"/>
            <w:noWrap/>
            <w:hideMark/>
          </w:tcPr>
          <w:p w14:paraId="73B2715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1.11</w:t>
            </w:r>
          </w:p>
        </w:tc>
        <w:tc>
          <w:tcPr>
            <w:tcW w:w="864" w:type="dxa"/>
            <w:noWrap/>
            <w:hideMark/>
          </w:tcPr>
          <w:p w14:paraId="1FB4070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1.11</w:t>
            </w:r>
          </w:p>
        </w:tc>
        <w:tc>
          <w:tcPr>
            <w:tcW w:w="864" w:type="dxa"/>
            <w:noWrap/>
            <w:hideMark/>
          </w:tcPr>
          <w:p w14:paraId="587E765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1.11</w:t>
            </w:r>
          </w:p>
        </w:tc>
        <w:tc>
          <w:tcPr>
            <w:tcW w:w="864" w:type="dxa"/>
            <w:noWrap/>
            <w:hideMark/>
          </w:tcPr>
          <w:p w14:paraId="068E45B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1.11</w:t>
            </w:r>
          </w:p>
        </w:tc>
      </w:tr>
      <w:tr w:rsidR="00E03CEF" w:rsidRPr="00340591" w14:paraId="595B6B64" w14:textId="77777777" w:rsidTr="000B57FE">
        <w:trPr>
          <w:trHeight w:val="220"/>
        </w:trPr>
        <w:tc>
          <w:tcPr>
            <w:tcW w:w="864" w:type="dxa"/>
            <w:tcBorders>
              <w:right w:val="single" w:sz="4" w:space="0" w:color="auto"/>
            </w:tcBorders>
            <w:noWrap/>
            <w:hideMark/>
          </w:tcPr>
          <w:p w14:paraId="3EACAFE6"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2009</w:t>
            </w:r>
          </w:p>
        </w:tc>
        <w:tc>
          <w:tcPr>
            <w:tcW w:w="864" w:type="dxa"/>
            <w:tcBorders>
              <w:left w:val="single" w:sz="4" w:space="0" w:color="auto"/>
            </w:tcBorders>
            <w:noWrap/>
            <w:hideMark/>
          </w:tcPr>
          <w:p w14:paraId="01E4D41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0.06</w:t>
            </w:r>
          </w:p>
        </w:tc>
        <w:tc>
          <w:tcPr>
            <w:tcW w:w="864" w:type="dxa"/>
            <w:noWrap/>
            <w:hideMark/>
          </w:tcPr>
          <w:p w14:paraId="42A8248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0.36</w:t>
            </w:r>
          </w:p>
        </w:tc>
        <w:tc>
          <w:tcPr>
            <w:tcW w:w="864" w:type="dxa"/>
            <w:noWrap/>
            <w:hideMark/>
          </w:tcPr>
          <w:p w14:paraId="478F450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0.77</w:t>
            </w:r>
          </w:p>
        </w:tc>
        <w:tc>
          <w:tcPr>
            <w:tcW w:w="864" w:type="dxa"/>
            <w:noWrap/>
            <w:hideMark/>
          </w:tcPr>
          <w:p w14:paraId="5E57645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0.98</w:t>
            </w:r>
          </w:p>
        </w:tc>
        <w:tc>
          <w:tcPr>
            <w:tcW w:w="864" w:type="dxa"/>
            <w:noWrap/>
            <w:hideMark/>
          </w:tcPr>
          <w:p w14:paraId="59B27A0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1.46</w:t>
            </w:r>
          </w:p>
        </w:tc>
        <w:tc>
          <w:tcPr>
            <w:tcW w:w="864" w:type="dxa"/>
            <w:noWrap/>
            <w:hideMark/>
          </w:tcPr>
          <w:p w14:paraId="2EFF955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1.46</w:t>
            </w:r>
          </w:p>
        </w:tc>
        <w:tc>
          <w:tcPr>
            <w:tcW w:w="864" w:type="dxa"/>
            <w:noWrap/>
            <w:hideMark/>
          </w:tcPr>
          <w:p w14:paraId="1E10F2B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1.46</w:t>
            </w:r>
          </w:p>
        </w:tc>
        <w:tc>
          <w:tcPr>
            <w:tcW w:w="864" w:type="dxa"/>
            <w:noWrap/>
            <w:hideMark/>
          </w:tcPr>
          <w:p w14:paraId="0B3B19B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1.46</w:t>
            </w:r>
          </w:p>
        </w:tc>
        <w:tc>
          <w:tcPr>
            <w:tcW w:w="864" w:type="dxa"/>
            <w:noWrap/>
            <w:hideMark/>
          </w:tcPr>
          <w:p w14:paraId="75572C4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1.46</w:t>
            </w:r>
          </w:p>
        </w:tc>
        <w:tc>
          <w:tcPr>
            <w:tcW w:w="864" w:type="dxa"/>
            <w:noWrap/>
            <w:hideMark/>
          </w:tcPr>
          <w:p w14:paraId="2C4B21C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1.46</w:t>
            </w:r>
          </w:p>
        </w:tc>
      </w:tr>
      <w:tr w:rsidR="00E03CEF" w:rsidRPr="00340591" w14:paraId="68B98DF3" w14:textId="77777777" w:rsidTr="000B57FE">
        <w:trPr>
          <w:trHeight w:val="220"/>
        </w:trPr>
        <w:tc>
          <w:tcPr>
            <w:tcW w:w="864" w:type="dxa"/>
            <w:tcBorders>
              <w:right w:val="single" w:sz="4" w:space="0" w:color="auto"/>
            </w:tcBorders>
            <w:noWrap/>
            <w:hideMark/>
          </w:tcPr>
          <w:p w14:paraId="2333B997"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2010</w:t>
            </w:r>
          </w:p>
        </w:tc>
        <w:tc>
          <w:tcPr>
            <w:tcW w:w="864" w:type="dxa"/>
            <w:tcBorders>
              <w:left w:val="single" w:sz="4" w:space="0" w:color="auto"/>
            </w:tcBorders>
            <w:noWrap/>
            <w:hideMark/>
          </w:tcPr>
          <w:p w14:paraId="12639CA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127DF23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0.47</w:t>
            </w:r>
          </w:p>
        </w:tc>
        <w:tc>
          <w:tcPr>
            <w:tcW w:w="864" w:type="dxa"/>
            <w:noWrap/>
            <w:hideMark/>
          </w:tcPr>
          <w:p w14:paraId="04C0D96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1.01</w:t>
            </w:r>
          </w:p>
        </w:tc>
        <w:tc>
          <w:tcPr>
            <w:tcW w:w="864" w:type="dxa"/>
            <w:noWrap/>
            <w:hideMark/>
          </w:tcPr>
          <w:p w14:paraId="7561269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1.29</w:t>
            </w:r>
          </w:p>
        </w:tc>
        <w:tc>
          <w:tcPr>
            <w:tcW w:w="864" w:type="dxa"/>
            <w:noWrap/>
            <w:hideMark/>
          </w:tcPr>
          <w:p w14:paraId="2B11AD4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1.91</w:t>
            </w:r>
          </w:p>
        </w:tc>
        <w:tc>
          <w:tcPr>
            <w:tcW w:w="864" w:type="dxa"/>
            <w:noWrap/>
            <w:hideMark/>
          </w:tcPr>
          <w:p w14:paraId="6031F2A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1.91</w:t>
            </w:r>
          </w:p>
        </w:tc>
        <w:tc>
          <w:tcPr>
            <w:tcW w:w="864" w:type="dxa"/>
            <w:noWrap/>
            <w:hideMark/>
          </w:tcPr>
          <w:p w14:paraId="7736094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1.91</w:t>
            </w:r>
          </w:p>
        </w:tc>
        <w:tc>
          <w:tcPr>
            <w:tcW w:w="864" w:type="dxa"/>
            <w:noWrap/>
            <w:hideMark/>
          </w:tcPr>
          <w:p w14:paraId="6F0E5C6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1.91</w:t>
            </w:r>
          </w:p>
        </w:tc>
        <w:tc>
          <w:tcPr>
            <w:tcW w:w="864" w:type="dxa"/>
            <w:noWrap/>
            <w:hideMark/>
          </w:tcPr>
          <w:p w14:paraId="14FCC30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1.91</w:t>
            </w:r>
          </w:p>
        </w:tc>
        <w:tc>
          <w:tcPr>
            <w:tcW w:w="864" w:type="dxa"/>
            <w:noWrap/>
            <w:hideMark/>
          </w:tcPr>
          <w:p w14:paraId="3FD1A52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1.91</w:t>
            </w:r>
          </w:p>
        </w:tc>
      </w:tr>
      <w:tr w:rsidR="00E03CEF" w:rsidRPr="00340591" w14:paraId="440219E2" w14:textId="77777777" w:rsidTr="000B57FE">
        <w:trPr>
          <w:trHeight w:val="220"/>
        </w:trPr>
        <w:tc>
          <w:tcPr>
            <w:tcW w:w="864" w:type="dxa"/>
            <w:tcBorders>
              <w:right w:val="single" w:sz="4" w:space="0" w:color="auto"/>
            </w:tcBorders>
            <w:noWrap/>
            <w:hideMark/>
          </w:tcPr>
          <w:p w14:paraId="318799BD"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2011</w:t>
            </w:r>
          </w:p>
        </w:tc>
        <w:tc>
          <w:tcPr>
            <w:tcW w:w="864" w:type="dxa"/>
            <w:tcBorders>
              <w:left w:val="single" w:sz="4" w:space="0" w:color="auto"/>
            </w:tcBorders>
            <w:noWrap/>
            <w:hideMark/>
          </w:tcPr>
          <w:p w14:paraId="3A21C82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0.09</w:t>
            </w:r>
          </w:p>
        </w:tc>
        <w:tc>
          <w:tcPr>
            <w:tcW w:w="864" w:type="dxa"/>
            <w:noWrap/>
            <w:hideMark/>
          </w:tcPr>
          <w:p w14:paraId="3D08F1A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w:t>
            </w:r>
          </w:p>
        </w:tc>
        <w:tc>
          <w:tcPr>
            <w:tcW w:w="864" w:type="dxa"/>
            <w:noWrap/>
            <w:hideMark/>
          </w:tcPr>
          <w:p w14:paraId="1B2BCAA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1.07</w:t>
            </w:r>
          </w:p>
        </w:tc>
        <w:tc>
          <w:tcPr>
            <w:tcW w:w="864" w:type="dxa"/>
            <w:noWrap/>
            <w:hideMark/>
          </w:tcPr>
          <w:p w14:paraId="7A09E52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1.37</w:t>
            </w:r>
          </w:p>
        </w:tc>
        <w:tc>
          <w:tcPr>
            <w:tcW w:w="864" w:type="dxa"/>
            <w:noWrap/>
            <w:hideMark/>
          </w:tcPr>
          <w:p w14:paraId="68A8A80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2.02</w:t>
            </w:r>
          </w:p>
        </w:tc>
        <w:tc>
          <w:tcPr>
            <w:tcW w:w="864" w:type="dxa"/>
            <w:noWrap/>
            <w:hideMark/>
          </w:tcPr>
          <w:p w14:paraId="29435B2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2.02</w:t>
            </w:r>
          </w:p>
        </w:tc>
        <w:tc>
          <w:tcPr>
            <w:tcW w:w="864" w:type="dxa"/>
            <w:noWrap/>
            <w:hideMark/>
          </w:tcPr>
          <w:p w14:paraId="180DBB7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2.02</w:t>
            </w:r>
          </w:p>
        </w:tc>
        <w:tc>
          <w:tcPr>
            <w:tcW w:w="864" w:type="dxa"/>
            <w:noWrap/>
            <w:hideMark/>
          </w:tcPr>
          <w:p w14:paraId="61DEAB0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2.02</w:t>
            </w:r>
          </w:p>
        </w:tc>
        <w:tc>
          <w:tcPr>
            <w:tcW w:w="864" w:type="dxa"/>
            <w:noWrap/>
            <w:hideMark/>
          </w:tcPr>
          <w:p w14:paraId="365559E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2.02</w:t>
            </w:r>
          </w:p>
        </w:tc>
        <w:tc>
          <w:tcPr>
            <w:tcW w:w="864" w:type="dxa"/>
            <w:noWrap/>
            <w:hideMark/>
          </w:tcPr>
          <w:p w14:paraId="0367E67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2.02</w:t>
            </w:r>
          </w:p>
        </w:tc>
      </w:tr>
      <w:tr w:rsidR="00E03CEF" w:rsidRPr="00340591" w14:paraId="4C0E1C82" w14:textId="77777777" w:rsidTr="000B57FE">
        <w:trPr>
          <w:trHeight w:val="220"/>
        </w:trPr>
        <w:tc>
          <w:tcPr>
            <w:tcW w:w="864" w:type="dxa"/>
            <w:tcBorders>
              <w:right w:val="single" w:sz="4" w:space="0" w:color="auto"/>
            </w:tcBorders>
            <w:noWrap/>
            <w:hideMark/>
          </w:tcPr>
          <w:p w14:paraId="1FA7D017"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2012</w:t>
            </w:r>
          </w:p>
        </w:tc>
        <w:tc>
          <w:tcPr>
            <w:tcW w:w="864" w:type="dxa"/>
            <w:tcBorders>
              <w:left w:val="single" w:sz="4" w:space="0" w:color="auto"/>
            </w:tcBorders>
            <w:noWrap/>
            <w:hideMark/>
          </w:tcPr>
          <w:p w14:paraId="03E6C5C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0.08</w:t>
            </w:r>
          </w:p>
        </w:tc>
        <w:tc>
          <w:tcPr>
            <w:tcW w:w="864" w:type="dxa"/>
            <w:noWrap/>
            <w:hideMark/>
          </w:tcPr>
          <w:p w14:paraId="473EC28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0.43</w:t>
            </w:r>
          </w:p>
        </w:tc>
        <w:tc>
          <w:tcPr>
            <w:tcW w:w="864" w:type="dxa"/>
            <w:noWrap/>
            <w:hideMark/>
          </w:tcPr>
          <w:p w14:paraId="4DB8ACD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0.92</w:t>
            </w:r>
          </w:p>
        </w:tc>
        <w:tc>
          <w:tcPr>
            <w:tcW w:w="864" w:type="dxa"/>
            <w:noWrap/>
            <w:hideMark/>
          </w:tcPr>
          <w:p w14:paraId="40CAEBF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1.18</w:t>
            </w:r>
          </w:p>
        </w:tc>
        <w:tc>
          <w:tcPr>
            <w:tcW w:w="864" w:type="dxa"/>
            <w:noWrap/>
            <w:hideMark/>
          </w:tcPr>
          <w:p w14:paraId="43CAA63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1.75</w:t>
            </w:r>
          </w:p>
        </w:tc>
        <w:tc>
          <w:tcPr>
            <w:tcW w:w="864" w:type="dxa"/>
            <w:noWrap/>
            <w:hideMark/>
          </w:tcPr>
          <w:p w14:paraId="5056624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1.75</w:t>
            </w:r>
          </w:p>
        </w:tc>
        <w:tc>
          <w:tcPr>
            <w:tcW w:w="864" w:type="dxa"/>
            <w:noWrap/>
            <w:hideMark/>
          </w:tcPr>
          <w:p w14:paraId="1D04BAF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1.75</w:t>
            </w:r>
          </w:p>
        </w:tc>
        <w:tc>
          <w:tcPr>
            <w:tcW w:w="864" w:type="dxa"/>
            <w:noWrap/>
            <w:hideMark/>
          </w:tcPr>
          <w:p w14:paraId="5984B38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1.75</w:t>
            </w:r>
          </w:p>
        </w:tc>
        <w:tc>
          <w:tcPr>
            <w:tcW w:w="864" w:type="dxa"/>
            <w:noWrap/>
            <w:hideMark/>
          </w:tcPr>
          <w:p w14:paraId="52E70A5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1.75</w:t>
            </w:r>
          </w:p>
        </w:tc>
        <w:tc>
          <w:tcPr>
            <w:tcW w:w="864" w:type="dxa"/>
            <w:noWrap/>
            <w:hideMark/>
          </w:tcPr>
          <w:p w14:paraId="0483B6F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1.75</w:t>
            </w:r>
          </w:p>
        </w:tc>
      </w:tr>
      <w:tr w:rsidR="00E03CEF" w:rsidRPr="00340591" w14:paraId="530A740F" w14:textId="77777777" w:rsidTr="000B57FE">
        <w:trPr>
          <w:trHeight w:val="220"/>
        </w:trPr>
        <w:tc>
          <w:tcPr>
            <w:tcW w:w="864" w:type="dxa"/>
            <w:tcBorders>
              <w:right w:val="single" w:sz="4" w:space="0" w:color="auto"/>
            </w:tcBorders>
            <w:noWrap/>
            <w:hideMark/>
          </w:tcPr>
          <w:p w14:paraId="546882B7"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2013</w:t>
            </w:r>
          </w:p>
        </w:tc>
        <w:tc>
          <w:tcPr>
            <w:tcW w:w="864" w:type="dxa"/>
            <w:tcBorders>
              <w:left w:val="single" w:sz="4" w:space="0" w:color="auto"/>
            </w:tcBorders>
            <w:noWrap/>
            <w:hideMark/>
          </w:tcPr>
          <w:p w14:paraId="486B780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0.06</w:t>
            </w:r>
          </w:p>
        </w:tc>
        <w:tc>
          <w:tcPr>
            <w:tcW w:w="864" w:type="dxa"/>
            <w:noWrap/>
            <w:hideMark/>
          </w:tcPr>
          <w:p w14:paraId="5DE789D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0.34</w:t>
            </w:r>
          </w:p>
        </w:tc>
        <w:tc>
          <w:tcPr>
            <w:tcW w:w="864" w:type="dxa"/>
            <w:noWrap/>
            <w:hideMark/>
          </w:tcPr>
          <w:p w14:paraId="169EED6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0.73</w:t>
            </w:r>
          </w:p>
        </w:tc>
        <w:tc>
          <w:tcPr>
            <w:tcW w:w="864" w:type="dxa"/>
            <w:noWrap/>
            <w:hideMark/>
          </w:tcPr>
          <w:p w14:paraId="6A0606B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0.93</w:t>
            </w:r>
          </w:p>
        </w:tc>
        <w:tc>
          <w:tcPr>
            <w:tcW w:w="864" w:type="dxa"/>
            <w:noWrap/>
            <w:hideMark/>
          </w:tcPr>
          <w:p w14:paraId="043BADB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1.38</w:t>
            </w:r>
          </w:p>
        </w:tc>
        <w:tc>
          <w:tcPr>
            <w:tcW w:w="864" w:type="dxa"/>
            <w:noWrap/>
            <w:hideMark/>
          </w:tcPr>
          <w:p w14:paraId="0082F64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1.38</w:t>
            </w:r>
          </w:p>
        </w:tc>
        <w:tc>
          <w:tcPr>
            <w:tcW w:w="864" w:type="dxa"/>
            <w:noWrap/>
            <w:hideMark/>
          </w:tcPr>
          <w:p w14:paraId="3B2FDF1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1.38</w:t>
            </w:r>
          </w:p>
        </w:tc>
        <w:tc>
          <w:tcPr>
            <w:tcW w:w="864" w:type="dxa"/>
            <w:noWrap/>
            <w:hideMark/>
          </w:tcPr>
          <w:p w14:paraId="368F07A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1.38</w:t>
            </w:r>
          </w:p>
        </w:tc>
        <w:tc>
          <w:tcPr>
            <w:tcW w:w="864" w:type="dxa"/>
            <w:noWrap/>
            <w:hideMark/>
          </w:tcPr>
          <w:p w14:paraId="28260FE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1.38</w:t>
            </w:r>
          </w:p>
        </w:tc>
        <w:tc>
          <w:tcPr>
            <w:tcW w:w="864" w:type="dxa"/>
            <w:noWrap/>
            <w:hideMark/>
          </w:tcPr>
          <w:p w14:paraId="573CD02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1.38</w:t>
            </w:r>
          </w:p>
        </w:tc>
      </w:tr>
      <w:tr w:rsidR="00E03CEF" w:rsidRPr="00340591" w14:paraId="2EF55009" w14:textId="77777777" w:rsidTr="000B57FE">
        <w:trPr>
          <w:trHeight w:val="220"/>
        </w:trPr>
        <w:tc>
          <w:tcPr>
            <w:tcW w:w="864" w:type="dxa"/>
            <w:tcBorders>
              <w:right w:val="single" w:sz="4" w:space="0" w:color="auto"/>
            </w:tcBorders>
            <w:noWrap/>
            <w:hideMark/>
          </w:tcPr>
          <w:p w14:paraId="53134202"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2014</w:t>
            </w:r>
          </w:p>
        </w:tc>
        <w:tc>
          <w:tcPr>
            <w:tcW w:w="864" w:type="dxa"/>
            <w:tcBorders>
              <w:left w:val="single" w:sz="4" w:space="0" w:color="auto"/>
            </w:tcBorders>
            <w:noWrap/>
            <w:hideMark/>
          </w:tcPr>
          <w:p w14:paraId="24D8296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13B95D1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noWrap/>
            <w:hideMark/>
          </w:tcPr>
          <w:p w14:paraId="4934FAD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0.59</w:t>
            </w:r>
          </w:p>
        </w:tc>
        <w:tc>
          <w:tcPr>
            <w:tcW w:w="864" w:type="dxa"/>
            <w:noWrap/>
            <w:hideMark/>
          </w:tcPr>
          <w:p w14:paraId="10871E5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0.76</w:t>
            </w:r>
          </w:p>
        </w:tc>
        <w:tc>
          <w:tcPr>
            <w:tcW w:w="864" w:type="dxa"/>
            <w:noWrap/>
            <w:hideMark/>
          </w:tcPr>
          <w:p w14:paraId="2AA4819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040D6E3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124998A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2C714D3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11AC83C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c>
          <w:tcPr>
            <w:tcW w:w="864" w:type="dxa"/>
            <w:noWrap/>
            <w:hideMark/>
          </w:tcPr>
          <w:p w14:paraId="2247939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1.12</w:t>
            </w:r>
          </w:p>
        </w:tc>
      </w:tr>
      <w:tr w:rsidR="00E03CEF" w:rsidRPr="00340591" w14:paraId="7245EB24" w14:textId="77777777" w:rsidTr="000B57FE">
        <w:trPr>
          <w:trHeight w:val="220"/>
        </w:trPr>
        <w:tc>
          <w:tcPr>
            <w:tcW w:w="864" w:type="dxa"/>
            <w:tcBorders>
              <w:right w:val="single" w:sz="4" w:space="0" w:color="auto"/>
            </w:tcBorders>
            <w:noWrap/>
            <w:hideMark/>
          </w:tcPr>
          <w:p w14:paraId="140C36C0"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2015</w:t>
            </w:r>
          </w:p>
        </w:tc>
        <w:tc>
          <w:tcPr>
            <w:tcW w:w="864" w:type="dxa"/>
            <w:tcBorders>
              <w:left w:val="single" w:sz="4" w:space="0" w:color="auto"/>
            </w:tcBorders>
            <w:noWrap/>
            <w:hideMark/>
          </w:tcPr>
          <w:p w14:paraId="339D102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2B82A9E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0.26</w:t>
            </w:r>
          </w:p>
        </w:tc>
        <w:tc>
          <w:tcPr>
            <w:tcW w:w="864" w:type="dxa"/>
            <w:noWrap/>
            <w:hideMark/>
          </w:tcPr>
          <w:p w14:paraId="4EBCB9B1"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0.56</w:t>
            </w:r>
          </w:p>
        </w:tc>
        <w:tc>
          <w:tcPr>
            <w:tcW w:w="864" w:type="dxa"/>
            <w:noWrap/>
            <w:hideMark/>
          </w:tcPr>
          <w:p w14:paraId="392C8CA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0.72</w:t>
            </w:r>
          </w:p>
        </w:tc>
        <w:tc>
          <w:tcPr>
            <w:tcW w:w="864" w:type="dxa"/>
            <w:noWrap/>
            <w:hideMark/>
          </w:tcPr>
          <w:p w14:paraId="7D1D865C"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70B87C7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708CDE6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673C7C7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167FCED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402F511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r>
      <w:tr w:rsidR="00E03CEF" w:rsidRPr="00340591" w14:paraId="1EFEA76B" w14:textId="77777777" w:rsidTr="000B57FE">
        <w:trPr>
          <w:trHeight w:val="220"/>
        </w:trPr>
        <w:tc>
          <w:tcPr>
            <w:tcW w:w="864" w:type="dxa"/>
            <w:tcBorders>
              <w:right w:val="single" w:sz="4" w:space="0" w:color="auto"/>
            </w:tcBorders>
            <w:noWrap/>
            <w:hideMark/>
          </w:tcPr>
          <w:p w14:paraId="7F5AA87A"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2016</w:t>
            </w:r>
          </w:p>
        </w:tc>
        <w:tc>
          <w:tcPr>
            <w:tcW w:w="864" w:type="dxa"/>
            <w:tcBorders>
              <w:left w:val="single" w:sz="4" w:space="0" w:color="auto"/>
            </w:tcBorders>
            <w:noWrap/>
            <w:hideMark/>
          </w:tcPr>
          <w:p w14:paraId="53FE5FCF"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60AE5C0B"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0.26</w:t>
            </w:r>
          </w:p>
        </w:tc>
        <w:tc>
          <w:tcPr>
            <w:tcW w:w="864" w:type="dxa"/>
            <w:noWrap/>
            <w:hideMark/>
          </w:tcPr>
          <w:p w14:paraId="1C0DF5A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0.56</w:t>
            </w:r>
          </w:p>
        </w:tc>
        <w:tc>
          <w:tcPr>
            <w:tcW w:w="864" w:type="dxa"/>
            <w:noWrap/>
            <w:hideMark/>
          </w:tcPr>
          <w:p w14:paraId="5E95D17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0.72</w:t>
            </w:r>
          </w:p>
        </w:tc>
        <w:tc>
          <w:tcPr>
            <w:tcW w:w="864" w:type="dxa"/>
            <w:noWrap/>
            <w:hideMark/>
          </w:tcPr>
          <w:p w14:paraId="3491E59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5C21115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7BA327B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3D38AED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42994474"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c>
          <w:tcPr>
            <w:tcW w:w="864" w:type="dxa"/>
            <w:noWrap/>
            <w:hideMark/>
          </w:tcPr>
          <w:p w14:paraId="0CE3ECC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1.06</w:t>
            </w:r>
          </w:p>
        </w:tc>
      </w:tr>
      <w:tr w:rsidR="00E03CEF" w:rsidRPr="00340591" w14:paraId="5C872BAA" w14:textId="77777777" w:rsidTr="000B57FE">
        <w:trPr>
          <w:trHeight w:val="220"/>
        </w:trPr>
        <w:tc>
          <w:tcPr>
            <w:tcW w:w="864" w:type="dxa"/>
            <w:tcBorders>
              <w:right w:val="single" w:sz="4" w:space="0" w:color="auto"/>
            </w:tcBorders>
            <w:noWrap/>
            <w:hideMark/>
          </w:tcPr>
          <w:p w14:paraId="2A697EA7"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2017</w:t>
            </w:r>
          </w:p>
        </w:tc>
        <w:tc>
          <w:tcPr>
            <w:tcW w:w="864" w:type="dxa"/>
            <w:tcBorders>
              <w:left w:val="single" w:sz="4" w:space="0" w:color="auto"/>
            </w:tcBorders>
            <w:noWrap/>
            <w:hideMark/>
          </w:tcPr>
          <w:p w14:paraId="2C2C8AC9"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noWrap/>
            <w:hideMark/>
          </w:tcPr>
          <w:p w14:paraId="43D50AC0"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noWrap/>
            <w:hideMark/>
          </w:tcPr>
          <w:p w14:paraId="5F0A3766"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0.59</w:t>
            </w:r>
          </w:p>
        </w:tc>
        <w:tc>
          <w:tcPr>
            <w:tcW w:w="864" w:type="dxa"/>
            <w:noWrap/>
            <w:hideMark/>
          </w:tcPr>
          <w:p w14:paraId="25FC211E"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0.76</w:t>
            </w:r>
          </w:p>
        </w:tc>
        <w:tc>
          <w:tcPr>
            <w:tcW w:w="864" w:type="dxa"/>
            <w:noWrap/>
            <w:hideMark/>
          </w:tcPr>
          <w:p w14:paraId="548F464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noWrap/>
            <w:hideMark/>
          </w:tcPr>
          <w:p w14:paraId="1788DFF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noWrap/>
            <w:hideMark/>
          </w:tcPr>
          <w:p w14:paraId="790531C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noWrap/>
            <w:hideMark/>
          </w:tcPr>
          <w:p w14:paraId="57540685"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noWrap/>
            <w:hideMark/>
          </w:tcPr>
          <w:p w14:paraId="4D8B0B2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noWrap/>
            <w:hideMark/>
          </w:tcPr>
          <w:p w14:paraId="6A3709F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r>
      <w:tr w:rsidR="00E03CEF" w:rsidRPr="00340591" w14:paraId="378B0174" w14:textId="77777777" w:rsidTr="000B57FE">
        <w:trPr>
          <w:trHeight w:val="220"/>
        </w:trPr>
        <w:tc>
          <w:tcPr>
            <w:tcW w:w="864" w:type="dxa"/>
            <w:tcBorders>
              <w:bottom w:val="single" w:sz="4" w:space="0" w:color="auto"/>
              <w:right w:val="single" w:sz="4" w:space="0" w:color="auto"/>
            </w:tcBorders>
            <w:noWrap/>
            <w:hideMark/>
          </w:tcPr>
          <w:p w14:paraId="48A30328" w14:textId="77777777" w:rsidR="00E03CEF" w:rsidRPr="00340591" w:rsidRDefault="00E03CEF" w:rsidP="000B57FE">
            <w:pPr>
              <w:spacing w:before="0" w:after="0"/>
              <w:jc w:val="center"/>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2018</w:t>
            </w:r>
          </w:p>
        </w:tc>
        <w:tc>
          <w:tcPr>
            <w:tcW w:w="864" w:type="dxa"/>
            <w:tcBorders>
              <w:left w:val="single" w:sz="4" w:space="0" w:color="auto"/>
              <w:bottom w:val="single" w:sz="4" w:space="0" w:color="auto"/>
            </w:tcBorders>
            <w:noWrap/>
            <w:hideMark/>
          </w:tcPr>
          <w:p w14:paraId="30BCECAD"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0.05</w:t>
            </w:r>
          </w:p>
        </w:tc>
        <w:tc>
          <w:tcPr>
            <w:tcW w:w="864" w:type="dxa"/>
            <w:tcBorders>
              <w:bottom w:val="single" w:sz="4" w:space="0" w:color="auto"/>
            </w:tcBorders>
            <w:noWrap/>
            <w:hideMark/>
          </w:tcPr>
          <w:p w14:paraId="5AD065D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0.28</w:t>
            </w:r>
          </w:p>
        </w:tc>
        <w:tc>
          <w:tcPr>
            <w:tcW w:w="864" w:type="dxa"/>
            <w:tcBorders>
              <w:bottom w:val="single" w:sz="4" w:space="0" w:color="auto"/>
            </w:tcBorders>
            <w:noWrap/>
            <w:hideMark/>
          </w:tcPr>
          <w:p w14:paraId="07DFBD6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0.6</w:t>
            </w:r>
          </w:p>
        </w:tc>
        <w:tc>
          <w:tcPr>
            <w:tcW w:w="864" w:type="dxa"/>
            <w:tcBorders>
              <w:bottom w:val="single" w:sz="4" w:space="0" w:color="auto"/>
            </w:tcBorders>
            <w:noWrap/>
            <w:hideMark/>
          </w:tcPr>
          <w:p w14:paraId="2D71D928"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0.76</w:t>
            </w:r>
          </w:p>
        </w:tc>
        <w:tc>
          <w:tcPr>
            <w:tcW w:w="864" w:type="dxa"/>
            <w:tcBorders>
              <w:bottom w:val="single" w:sz="4" w:space="0" w:color="auto"/>
            </w:tcBorders>
            <w:noWrap/>
            <w:hideMark/>
          </w:tcPr>
          <w:p w14:paraId="03A4AAFA"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tcBorders>
              <w:bottom w:val="single" w:sz="4" w:space="0" w:color="auto"/>
            </w:tcBorders>
            <w:noWrap/>
            <w:hideMark/>
          </w:tcPr>
          <w:p w14:paraId="5F3FEB52"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tcBorders>
              <w:bottom w:val="single" w:sz="4" w:space="0" w:color="auto"/>
            </w:tcBorders>
            <w:noWrap/>
            <w:hideMark/>
          </w:tcPr>
          <w:p w14:paraId="323392F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tcBorders>
              <w:bottom w:val="single" w:sz="4" w:space="0" w:color="auto"/>
            </w:tcBorders>
            <w:noWrap/>
            <w:hideMark/>
          </w:tcPr>
          <w:p w14:paraId="7F99CFF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tcBorders>
              <w:bottom w:val="single" w:sz="4" w:space="0" w:color="auto"/>
            </w:tcBorders>
            <w:noWrap/>
            <w:hideMark/>
          </w:tcPr>
          <w:p w14:paraId="4ACC2673"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c>
          <w:tcPr>
            <w:tcW w:w="864" w:type="dxa"/>
            <w:tcBorders>
              <w:bottom w:val="single" w:sz="4" w:space="0" w:color="auto"/>
            </w:tcBorders>
            <w:noWrap/>
            <w:hideMark/>
          </w:tcPr>
          <w:p w14:paraId="14EBDD07" w14:textId="77777777" w:rsidR="00E03CEF" w:rsidRPr="00340591" w:rsidRDefault="00E03CEF" w:rsidP="00E03CEF">
            <w:pPr>
              <w:spacing w:before="0" w:after="0"/>
              <w:jc w:val="right"/>
              <w:rPr>
                <w:rFonts w:ascii="Arial Narrow" w:hAnsi="Arial Narrow" w:cs="Calibri"/>
                <w:color w:val="000000"/>
                <w:sz w:val="16"/>
                <w:szCs w:val="16"/>
                <w:lang w:val="en-CA" w:eastAsia="en-CA"/>
              </w:rPr>
            </w:pPr>
            <w:r w:rsidRPr="00340591">
              <w:rPr>
                <w:rFonts w:ascii="Arial Narrow" w:hAnsi="Arial Narrow" w:cs="Calibri"/>
                <w:color w:val="000000"/>
                <w:sz w:val="16"/>
                <w:szCs w:val="16"/>
                <w:lang w:val="en-CA" w:eastAsia="en-CA"/>
              </w:rPr>
              <w:t>1.13</w:t>
            </w:r>
          </w:p>
        </w:tc>
      </w:tr>
    </w:tbl>
    <w:p w14:paraId="6AC3838C" w14:textId="77777777" w:rsidR="004A3721" w:rsidRDefault="004A3721" w:rsidP="00FD02FE">
      <w:pPr>
        <w:spacing w:before="0" w:after="0"/>
        <w:jc w:val="right"/>
        <w:rPr>
          <w:rFonts w:ascii="Calibri" w:eastAsiaTheme="majorEastAsia" w:hAnsi="Calibri" w:cs="Calibri"/>
          <w:i/>
          <w:iCs/>
          <w:color w:val="000000"/>
          <w:sz w:val="18"/>
          <w:szCs w:val="22"/>
          <w:lang w:val="en-CA" w:eastAsia="en-CA"/>
        </w:rPr>
      </w:pPr>
    </w:p>
    <w:p w14:paraId="699A8BD7" w14:textId="77777777" w:rsidR="004A3721" w:rsidRDefault="004A3721">
      <w:pPr>
        <w:spacing w:before="0" w:after="0"/>
        <w:rPr>
          <w:rFonts w:ascii="Calibri" w:eastAsiaTheme="majorEastAsia" w:hAnsi="Calibri" w:cs="Calibri"/>
          <w:i/>
          <w:iCs/>
          <w:color w:val="000000"/>
          <w:sz w:val="18"/>
          <w:szCs w:val="22"/>
          <w:lang w:val="en-CA" w:eastAsia="en-CA"/>
        </w:rPr>
      </w:pPr>
      <w:r>
        <w:rPr>
          <w:rFonts w:ascii="Calibri" w:eastAsiaTheme="majorEastAsia" w:hAnsi="Calibri" w:cs="Calibri"/>
          <w:i/>
          <w:iCs/>
          <w:color w:val="000000"/>
          <w:sz w:val="18"/>
          <w:szCs w:val="22"/>
          <w:lang w:val="en-CA" w:eastAsia="en-CA"/>
        </w:rPr>
        <w:br w:type="page"/>
      </w:r>
    </w:p>
    <w:p w14:paraId="68F3AC37" w14:textId="77777777" w:rsidR="00672210" w:rsidRPr="00596DD3" w:rsidRDefault="00046845" w:rsidP="00BF1866">
      <w:pPr>
        <w:pStyle w:val="Caption-Table"/>
        <w:rPr>
          <w:rFonts w:eastAsiaTheme="majorEastAsia"/>
        </w:rPr>
      </w:pPr>
      <w:r>
        <w:rPr>
          <w:rFonts w:eastAsiaTheme="majorEastAsia"/>
        </w:rPr>
        <w:lastRenderedPageBreak/>
        <w:t>Table S12: Variables and time periods used in testing the effects of environmental variables on recruitment</w:t>
      </w:r>
      <w:r w:rsidR="0004097F">
        <w:rPr>
          <w:rFonts w:eastAsiaTheme="majorEastAsia"/>
        </w:rPr>
        <w:t>,</w:t>
      </w:r>
      <w:r>
        <w:rPr>
          <w:rFonts w:eastAsiaTheme="majorEastAsia"/>
        </w:rPr>
        <w:t xml:space="preserve"> gain in adult condition</w:t>
      </w:r>
      <w:r w:rsidR="0004097F">
        <w:rPr>
          <w:rFonts w:eastAsiaTheme="majorEastAsia"/>
        </w:rPr>
        <w:t>, and distribution of landings</w:t>
      </w:r>
      <w:r>
        <w:rPr>
          <w:rFonts w:eastAsiaTheme="majorEastAsia"/>
        </w:rPr>
        <w:t>.</w:t>
      </w:r>
    </w:p>
    <w:tbl>
      <w:tblPr>
        <w:tblW w:w="5000" w:type="pct"/>
        <w:tblCellMar>
          <w:left w:w="70" w:type="dxa"/>
          <w:right w:w="70" w:type="dxa"/>
        </w:tblCellMar>
        <w:tblLook w:val="04A0" w:firstRow="1" w:lastRow="0" w:firstColumn="1" w:lastColumn="0" w:noHBand="0" w:noVBand="1"/>
      </w:tblPr>
      <w:tblGrid>
        <w:gridCol w:w="1052"/>
        <w:gridCol w:w="1335"/>
        <w:gridCol w:w="1475"/>
        <w:gridCol w:w="5254"/>
      </w:tblGrid>
      <w:tr w:rsidR="00596DD3" w:rsidRPr="0004097F" w14:paraId="02713C96" w14:textId="77777777" w:rsidTr="009B2F8A">
        <w:trPr>
          <w:trHeight w:val="20"/>
          <w:tblHeader/>
        </w:trPr>
        <w:tc>
          <w:tcPr>
            <w:tcW w:w="543" w:type="pct"/>
            <w:tcBorders>
              <w:top w:val="nil"/>
              <w:left w:val="nil"/>
              <w:bottom w:val="single" w:sz="4" w:space="0" w:color="auto"/>
              <w:right w:val="nil"/>
            </w:tcBorders>
            <w:shd w:val="clear" w:color="auto" w:fill="auto"/>
            <w:vAlign w:val="center"/>
            <w:hideMark/>
          </w:tcPr>
          <w:p w14:paraId="6722B682" w14:textId="77777777" w:rsidR="00596DD3" w:rsidRPr="0004097F" w:rsidRDefault="00596DD3" w:rsidP="00987260">
            <w:pPr>
              <w:spacing w:before="0" w:after="0"/>
              <w:jc w:val="center"/>
              <w:rPr>
                <w:rFonts w:ascii="Arial Narrow" w:hAnsi="Arial Narrow" w:cs="Calibri"/>
                <w:bCs/>
                <w:i/>
                <w:color w:val="000000"/>
                <w:sz w:val="20"/>
                <w:lang w:eastAsia="fr-CA"/>
              </w:rPr>
            </w:pPr>
            <w:proofErr w:type="spellStart"/>
            <w:r w:rsidRPr="0004097F">
              <w:rPr>
                <w:rFonts w:ascii="Arial Narrow" w:hAnsi="Arial Narrow" w:cs="Calibri"/>
                <w:bCs/>
                <w:i/>
                <w:color w:val="000000"/>
                <w:sz w:val="20"/>
                <w:lang w:eastAsia="fr-CA"/>
              </w:rPr>
              <w:t>Response</w:t>
            </w:r>
            <w:proofErr w:type="spellEnd"/>
            <w:r w:rsidRPr="0004097F">
              <w:rPr>
                <w:rFonts w:ascii="Arial Narrow" w:hAnsi="Arial Narrow" w:cs="Calibri"/>
                <w:bCs/>
                <w:i/>
                <w:color w:val="000000"/>
                <w:sz w:val="20"/>
                <w:lang w:eastAsia="fr-CA"/>
              </w:rPr>
              <w:t xml:space="preserve"> variable</w:t>
            </w:r>
          </w:p>
        </w:tc>
        <w:tc>
          <w:tcPr>
            <w:tcW w:w="708" w:type="pct"/>
            <w:tcBorders>
              <w:top w:val="nil"/>
              <w:left w:val="nil"/>
              <w:bottom w:val="single" w:sz="4" w:space="0" w:color="auto"/>
              <w:right w:val="nil"/>
            </w:tcBorders>
            <w:shd w:val="clear" w:color="auto" w:fill="auto"/>
            <w:vAlign w:val="center"/>
            <w:hideMark/>
          </w:tcPr>
          <w:p w14:paraId="39C09515" w14:textId="77777777" w:rsidR="00596DD3" w:rsidRPr="0004097F" w:rsidRDefault="00596DD3" w:rsidP="00987260">
            <w:pPr>
              <w:spacing w:before="0" w:after="0"/>
              <w:jc w:val="center"/>
              <w:rPr>
                <w:rFonts w:ascii="Arial Narrow" w:hAnsi="Arial Narrow" w:cs="Calibri"/>
                <w:bCs/>
                <w:i/>
                <w:color w:val="000000"/>
                <w:sz w:val="20"/>
                <w:lang w:eastAsia="fr-CA"/>
              </w:rPr>
            </w:pPr>
            <w:proofErr w:type="spellStart"/>
            <w:r w:rsidRPr="0004097F">
              <w:rPr>
                <w:rFonts w:ascii="Arial Narrow" w:hAnsi="Arial Narrow" w:cs="Calibri"/>
                <w:bCs/>
                <w:i/>
                <w:color w:val="000000"/>
                <w:sz w:val="20"/>
                <w:lang w:eastAsia="fr-CA"/>
              </w:rPr>
              <w:t>Hypothesis</w:t>
            </w:r>
            <w:proofErr w:type="spellEnd"/>
            <w:r w:rsidRPr="0004097F">
              <w:rPr>
                <w:rFonts w:ascii="Arial Narrow" w:hAnsi="Arial Narrow" w:cs="Calibri"/>
                <w:bCs/>
                <w:i/>
                <w:color w:val="000000"/>
                <w:sz w:val="20"/>
                <w:lang w:eastAsia="fr-CA"/>
              </w:rPr>
              <w:t xml:space="preserve"> </w:t>
            </w:r>
            <w:proofErr w:type="spellStart"/>
            <w:r w:rsidRPr="0004097F">
              <w:rPr>
                <w:rFonts w:ascii="Arial Narrow" w:hAnsi="Arial Narrow" w:cs="Calibri"/>
                <w:bCs/>
                <w:i/>
                <w:color w:val="000000"/>
                <w:sz w:val="20"/>
                <w:lang w:eastAsia="fr-CA"/>
              </w:rPr>
              <w:t>tested</w:t>
            </w:r>
            <w:proofErr w:type="spellEnd"/>
          </w:p>
        </w:tc>
        <w:tc>
          <w:tcPr>
            <w:tcW w:w="3749" w:type="pct"/>
            <w:gridSpan w:val="2"/>
            <w:tcBorders>
              <w:top w:val="nil"/>
              <w:left w:val="nil"/>
              <w:bottom w:val="single" w:sz="4" w:space="0" w:color="auto"/>
              <w:right w:val="nil"/>
            </w:tcBorders>
            <w:shd w:val="clear" w:color="auto" w:fill="auto"/>
            <w:vAlign w:val="center"/>
            <w:hideMark/>
          </w:tcPr>
          <w:p w14:paraId="2C242A23" w14:textId="77777777" w:rsidR="00596DD3" w:rsidRPr="0004097F" w:rsidRDefault="00596DD3" w:rsidP="00987260">
            <w:pPr>
              <w:spacing w:before="0" w:after="0"/>
              <w:jc w:val="center"/>
              <w:rPr>
                <w:rFonts w:ascii="Arial Narrow" w:hAnsi="Arial Narrow" w:cs="Calibri"/>
                <w:bCs/>
                <w:i/>
                <w:color w:val="000000"/>
                <w:sz w:val="20"/>
                <w:lang w:eastAsia="fr-CA"/>
              </w:rPr>
            </w:pPr>
            <w:proofErr w:type="spellStart"/>
            <w:r w:rsidRPr="0004097F">
              <w:rPr>
                <w:rFonts w:ascii="Arial Narrow" w:hAnsi="Arial Narrow" w:cs="Calibri"/>
                <w:bCs/>
                <w:i/>
                <w:color w:val="000000"/>
                <w:sz w:val="20"/>
                <w:lang w:eastAsia="fr-CA"/>
              </w:rPr>
              <w:t>Explanatory</w:t>
            </w:r>
            <w:proofErr w:type="spellEnd"/>
            <w:r w:rsidRPr="0004097F">
              <w:rPr>
                <w:rFonts w:ascii="Arial Narrow" w:hAnsi="Arial Narrow" w:cs="Calibri"/>
                <w:bCs/>
                <w:i/>
                <w:color w:val="000000"/>
                <w:sz w:val="20"/>
                <w:lang w:eastAsia="fr-CA"/>
              </w:rPr>
              <w:t xml:space="preserve"> variables </w:t>
            </w:r>
            <w:proofErr w:type="spellStart"/>
            <w:r w:rsidRPr="0004097F">
              <w:rPr>
                <w:rFonts w:ascii="Arial Narrow" w:hAnsi="Arial Narrow" w:cs="Calibri"/>
                <w:bCs/>
                <w:i/>
                <w:color w:val="000000"/>
                <w:sz w:val="20"/>
                <w:lang w:eastAsia="fr-CA"/>
              </w:rPr>
              <w:t>tested</w:t>
            </w:r>
            <w:proofErr w:type="spellEnd"/>
          </w:p>
        </w:tc>
      </w:tr>
      <w:tr w:rsidR="00596DD3" w:rsidRPr="00A32081" w14:paraId="17FC6432" w14:textId="77777777" w:rsidTr="00987260">
        <w:trPr>
          <w:trHeight w:val="20"/>
        </w:trPr>
        <w:tc>
          <w:tcPr>
            <w:tcW w:w="543" w:type="pct"/>
            <w:vMerge w:val="restart"/>
            <w:tcBorders>
              <w:top w:val="nil"/>
              <w:left w:val="nil"/>
              <w:bottom w:val="single" w:sz="4" w:space="0" w:color="000000"/>
              <w:right w:val="nil"/>
            </w:tcBorders>
            <w:shd w:val="clear" w:color="auto" w:fill="auto"/>
            <w:vAlign w:val="center"/>
            <w:hideMark/>
          </w:tcPr>
          <w:p w14:paraId="4D2DFEFD" w14:textId="77777777" w:rsidR="00596DD3" w:rsidRPr="0004097F" w:rsidRDefault="00596DD3" w:rsidP="00987260">
            <w:pPr>
              <w:spacing w:before="0" w:after="0"/>
              <w:rPr>
                <w:rFonts w:ascii="Arial Narrow" w:hAnsi="Arial Narrow" w:cs="Calibri"/>
                <w:color w:val="000000"/>
                <w:sz w:val="20"/>
                <w:lang w:eastAsia="fr-CA"/>
              </w:rPr>
            </w:pPr>
            <w:proofErr w:type="spellStart"/>
            <w:r w:rsidRPr="0004097F">
              <w:rPr>
                <w:rFonts w:ascii="Arial Narrow" w:hAnsi="Arial Narrow" w:cs="Calibri"/>
                <w:color w:val="000000"/>
                <w:sz w:val="20"/>
                <w:lang w:eastAsia="fr-CA"/>
              </w:rPr>
              <w:t>Recruitment</w:t>
            </w:r>
            <w:proofErr w:type="spellEnd"/>
          </w:p>
        </w:tc>
        <w:tc>
          <w:tcPr>
            <w:tcW w:w="708" w:type="pct"/>
            <w:vMerge w:val="restart"/>
            <w:tcBorders>
              <w:top w:val="nil"/>
              <w:left w:val="nil"/>
              <w:bottom w:val="single" w:sz="4" w:space="0" w:color="000000"/>
              <w:right w:val="nil"/>
            </w:tcBorders>
            <w:shd w:val="clear" w:color="auto" w:fill="auto"/>
            <w:vAlign w:val="center"/>
            <w:hideMark/>
          </w:tcPr>
          <w:p w14:paraId="789C081A"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Match/Mismatch for larvae and food availability</w:t>
            </w:r>
          </w:p>
        </w:tc>
        <w:tc>
          <w:tcPr>
            <w:tcW w:w="838" w:type="pct"/>
            <w:vMerge w:val="restart"/>
            <w:tcBorders>
              <w:top w:val="nil"/>
              <w:left w:val="nil"/>
              <w:bottom w:val="single" w:sz="4" w:space="0" w:color="000000"/>
              <w:right w:val="nil"/>
            </w:tcBorders>
            <w:shd w:val="clear" w:color="auto" w:fill="auto"/>
            <w:vAlign w:val="center"/>
            <w:hideMark/>
          </w:tcPr>
          <w:p w14:paraId="14EFB646"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Physical variables (1985-2016)</w:t>
            </w:r>
          </w:p>
        </w:tc>
        <w:tc>
          <w:tcPr>
            <w:tcW w:w="2911" w:type="pct"/>
            <w:tcBorders>
              <w:top w:val="nil"/>
              <w:left w:val="nil"/>
              <w:bottom w:val="nil"/>
              <w:right w:val="nil"/>
            </w:tcBorders>
            <w:shd w:val="clear" w:color="auto" w:fill="auto"/>
            <w:vAlign w:val="center"/>
            <w:hideMark/>
          </w:tcPr>
          <w:p w14:paraId="4B305367"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Spring timing (Proxy for plankton timing)</w:t>
            </w:r>
          </w:p>
        </w:tc>
      </w:tr>
      <w:tr w:rsidR="00596DD3" w:rsidRPr="00A32081" w14:paraId="7B0C462A" w14:textId="77777777" w:rsidTr="00987260">
        <w:trPr>
          <w:trHeight w:val="20"/>
        </w:trPr>
        <w:tc>
          <w:tcPr>
            <w:tcW w:w="543" w:type="pct"/>
            <w:vMerge/>
            <w:tcBorders>
              <w:top w:val="nil"/>
              <w:left w:val="nil"/>
              <w:bottom w:val="single" w:sz="4" w:space="0" w:color="000000"/>
              <w:right w:val="nil"/>
            </w:tcBorders>
            <w:vAlign w:val="center"/>
            <w:hideMark/>
          </w:tcPr>
          <w:p w14:paraId="489C9A78"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3ADED24C"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11368C3F"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74AF102B"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 xml:space="preserve">SST </w:t>
            </w:r>
            <w:proofErr w:type="spellStart"/>
            <w:r w:rsidRPr="0004097F">
              <w:rPr>
                <w:rFonts w:ascii="Arial Narrow" w:hAnsi="Arial Narrow" w:cs="Calibri"/>
                <w:color w:val="000000"/>
                <w:sz w:val="20"/>
                <w:lang w:val="en-CA" w:eastAsia="fr-CA"/>
              </w:rPr>
              <w:t>MayJune</w:t>
            </w:r>
            <w:proofErr w:type="spellEnd"/>
            <w:r w:rsidRPr="0004097F">
              <w:rPr>
                <w:rFonts w:ascii="Arial Narrow" w:hAnsi="Arial Narrow" w:cs="Calibri"/>
                <w:color w:val="000000"/>
                <w:sz w:val="20"/>
                <w:lang w:val="en-CA" w:eastAsia="fr-CA"/>
              </w:rPr>
              <w:t xml:space="preserve"> (SST for first stages of larval development)</w:t>
            </w:r>
          </w:p>
        </w:tc>
      </w:tr>
      <w:tr w:rsidR="00596DD3" w:rsidRPr="00A32081" w14:paraId="098E297E" w14:textId="77777777" w:rsidTr="00987260">
        <w:trPr>
          <w:trHeight w:val="20"/>
        </w:trPr>
        <w:tc>
          <w:tcPr>
            <w:tcW w:w="543" w:type="pct"/>
            <w:vMerge/>
            <w:tcBorders>
              <w:top w:val="nil"/>
              <w:left w:val="nil"/>
              <w:bottom w:val="single" w:sz="4" w:space="0" w:color="000000"/>
              <w:right w:val="nil"/>
            </w:tcBorders>
            <w:vAlign w:val="center"/>
            <w:hideMark/>
          </w:tcPr>
          <w:p w14:paraId="20ECC5E7"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3670E026"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2353D23F"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61B57674"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 xml:space="preserve">SST </w:t>
            </w:r>
            <w:proofErr w:type="spellStart"/>
            <w:r w:rsidRPr="0004097F">
              <w:rPr>
                <w:rFonts w:ascii="Arial Narrow" w:hAnsi="Arial Narrow" w:cs="Calibri"/>
                <w:color w:val="000000"/>
                <w:sz w:val="20"/>
                <w:lang w:val="en-CA" w:eastAsia="fr-CA"/>
              </w:rPr>
              <w:t>MayNov</w:t>
            </w:r>
            <w:proofErr w:type="spellEnd"/>
            <w:r w:rsidRPr="0004097F">
              <w:rPr>
                <w:rFonts w:ascii="Arial Narrow" w:hAnsi="Arial Narrow" w:cs="Calibri"/>
                <w:color w:val="000000"/>
                <w:sz w:val="20"/>
                <w:lang w:val="en-CA" w:eastAsia="fr-CA"/>
              </w:rPr>
              <w:t xml:space="preserve"> (SST experienced during first feeding season)</w:t>
            </w:r>
          </w:p>
        </w:tc>
      </w:tr>
      <w:tr w:rsidR="00596DD3" w:rsidRPr="00A32081" w14:paraId="7F487001" w14:textId="77777777" w:rsidTr="00987260">
        <w:trPr>
          <w:trHeight w:val="20"/>
        </w:trPr>
        <w:tc>
          <w:tcPr>
            <w:tcW w:w="543" w:type="pct"/>
            <w:vMerge/>
            <w:tcBorders>
              <w:top w:val="nil"/>
              <w:left w:val="nil"/>
              <w:bottom w:val="single" w:sz="4" w:space="0" w:color="000000"/>
              <w:right w:val="nil"/>
            </w:tcBorders>
            <w:vAlign w:val="center"/>
            <w:hideMark/>
          </w:tcPr>
          <w:p w14:paraId="2DDA8916"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33C9E151"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62D5AF79"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3AB9A700"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US" w:eastAsia="fr-CA"/>
              </w:rPr>
              <w:t>Last ice (Proxy for bloom timing)</w:t>
            </w:r>
          </w:p>
        </w:tc>
      </w:tr>
      <w:tr w:rsidR="00596DD3" w:rsidRPr="00A32081" w14:paraId="37222C22" w14:textId="77777777" w:rsidTr="00987260">
        <w:trPr>
          <w:trHeight w:val="20"/>
        </w:trPr>
        <w:tc>
          <w:tcPr>
            <w:tcW w:w="543" w:type="pct"/>
            <w:vMerge/>
            <w:tcBorders>
              <w:top w:val="nil"/>
              <w:left w:val="nil"/>
              <w:bottom w:val="single" w:sz="4" w:space="0" w:color="000000"/>
              <w:right w:val="nil"/>
            </w:tcBorders>
            <w:vAlign w:val="center"/>
            <w:hideMark/>
          </w:tcPr>
          <w:p w14:paraId="18FDE1BC"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5EC99714"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76B5B36D"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single" w:sz="4" w:space="0" w:color="auto"/>
              <w:right w:val="nil"/>
            </w:tcBorders>
            <w:shd w:val="clear" w:color="auto" w:fill="auto"/>
            <w:vAlign w:val="center"/>
            <w:hideMark/>
          </w:tcPr>
          <w:p w14:paraId="33B162A5" w14:textId="77777777" w:rsidR="00596DD3" w:rsidRPr="0004097F" w:rsidRDefault="00596DD3" w:rsidP="00EC62D4">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 xml:space="preserve">St Lawrence runoffs </w:t>
            </w:r>
            <w:r w:rsidR="00F47793">
              <w:rPr>
                <w:rFonts w:ascii="Arial Narrow" w:hAnsi="Arial Narrow" w:cs="Calibri"/>
                <w:color w:val="000000"/>
                <w:sz w:val="20"/>
                <w:lang w:val="en-CA" w:eastAsia="fr-CA"/>
              </w:rPr>
              <w:t>(</w:t>
            </w:r>
            <w:r w:rsidRPr="0004097F">
              <w:rPr>
                <w:rFonts w:ascii="Arial Narrow" w:hAnsi="Arial Narrow" w:cs="Calibri"/>
                <w:color w:val="000000"/>
                <w:sz w:val="20"/>
                <w:lang w:val="en-CA" w:eastAsia="fr-CA"/>
              </w:rPr>
              <w:t>Proxy for plankton availability in 4T</w:t>
            </w:r>
            <w:r w:rsidR="00F47793">
              <w:rPr>
                <w:rFonts w:ascii="Arial Narrow" w:hAnsi="Arial Narrow" w:cs="Calibri"/>
                <w:color w:val="000000"/>
                <w:sz w:val="20"/>
                <w:lang w:val="en-CA" w:eastAsia="fr-CA"/>
              </w:rPr>
              <w:t>)</w:t>
            </w:r>
            <w:r w:rsidRPr="0004097F">
              <w:rPr>
                <w:rFonts w:ascii="Arial Narrow" w:hAnsi="Arial Narrow" w:cs="Calibri"/>
                <w:color w:val="000000"/>
                <w:sz w:val="20"/>
                <w:lang w:val="en-CA" w:eastAsia="fr-CA"/>
              </w:rPr>
              <w:t xml:space="preserve"> (inshore vs offshore)</w:t>
            </w:r>
          </w:p>
        </w:tc>
      </w:tr>
      <w:tr w:rsidR="00596DD3" w:rsidRPr="0004097F" w14:paraId="2ECB3709" w14:textId="77777777" w:rsidTr="00987260">
        <w:trPr>
          <w:trHeight w:val="20"/>
        </w:trPr>
        <w:tc>
          <w:tcPr>
            <w:tcW w:w="543" w:type="pct"/>
            <w:vMerge/>
            <w:tcBorders>
              <w:top w:val="nil"/>
              <w:left w:val="nil"/>
              <w:bottom w:val="single" w:sz="4" w:space="0" w:color="000000"/>
              <w:right w:val="nil"/>
            </w:tcBorders>
            <w:vAlign w:val="center"/>
            <w:hideMark/>
          </w:tcPr>
          <w:p w14:paraId="3503E62D"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71A20D4F"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val="restart"/>
            <w:tcBorders>
              <w:top w:val="nil"/>
              <w:left w:val="nil"/>
              <w:bottom w:val="single" w:sz="4" w:space="0" w:color="000000"/>
              <w:right w:val="nil"/>
            </w:tcBorders>
            <w:shd w:val="clear" w:color="auto" w:fill="auto"/>
            <w:vAlign w:val="center"/>
            <w:hideMark/>
          </w:tcPr>
          <w:p w14:paraId="70E57C0B"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Biological variables (2001-2016)</w:t>
            </w:r>
          </w:p>
        </w:tc>
        <w:tc>
          <w:tcPr>
            <w:tcW w:w="2911" w:type="pct"/>
            <w:tcBorders>
              <w:top w:val="nil"/>
              <w:left w:val="nil"/>
              <w:bottom w:val="nil"/>
              <w:right w:val="nil"/>
            </w:tcBorders>
            <w:shd w:val="clear" w:color="auto" w:fill="auto"/>
            <w:vAlign w:val="center"/>
            <w:hideMark/>
          </w:tcPr>
          <w:p w14:paraId="2ED4A503"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Bloom timing</w:t>
            </w:r>
          </w:p>
        </w:tc>
      </w:tr>
      <w:tr w:rsidR="00596DD3" w:rsidRPr="0004097F" w14:paraId="720306F2" w14:textId="77777777" w:rsidTr="00987260">
        <w:trPr>
          <w:trHeight w:val="20"/>
        </w:trPr>
        <w:tc>
          <w:tcPr>
            <w:tcW w:w="543" w:type="pct"/>
            <w:vMerge/>
            <w:tcBorders>
              <w:top w:val="nil"/>
              <w:left w:val="nil"/>
              <w:bottom w:val="single" w:sz="4" w:space="0" w:color="000000"/>
              <w:right w:val="nil"/>
            </w:tcBorders>
            <w:vAlign w:val="center"/>
            <w:hideMark/>
          </w:tcPr>
          <w:p w14:paraId="450B3108" w14:textId="77777777" w:rsidR="00596DD3" w:rsidRPr="0004097F" w:rsidRDefault="00596DD3" w:rsidP="00987260">
            <w:pPr>
              <w:spacing w:before="0" w:after="0"/>
              <w:rPr>
                <w:rFonts w:ascii="Arial Narrow" w:hAnsi="Arial Narrow" w:cs="Calibri"/>
                <w:color w:val="000000"/>
                <w:sz w:val="20"/>
                <w:lang w:eastAsia="fr-CA"/>
              </w:rPr>
            </w:pPr>
          </w:p>
        </w:tc>
        <w:tc>
          <w:tcPr>
            <w:tcW w:w="708" w:type="pct"/>
            <w:vMerge/>
            <w:tcBorders>
              <w:top w:val="nil"/>
              <w:left w:val="nil"/>
              <w:bottom w:val="single" w:sz="4" w:space="0" w:color="000000"/>
              <w:right w:val="nil"/>
            </w:tcBorders>
            <w:vAlign w:val="center"/>
            <w:hideMark/>
          </w:tcPr>
          <w:p w14:paraId="5964D4CC" w14:textId="77777777" w:rsidR="00596DD3" w:rsidRPr="0004097F" w:rsidRDefault="00596DD3" w:rsidP="00987260">
            <w:pPr>
              <w:spacing w:before="0" w:after="0"/>
              <w:rPr>
                <w:rFonts w:ascii="Arial Narrow" w:hAnsi="Arial Narrow" w:cs="Calibri"/>
                <w:color w:val="000000"/>
                <w:sz w:val="20"/>
                <w:lang w:eastAsia="fr-CA"/>
              </w:rPr>
            </w:pPr>
          </w:p>
        </w:tc>
        <w:tc>
          <w:tcPr>
            <w:tcW w:w="838" w:type="pct"/>
            <w:vMerge/>
            <w:tcBorders>
              <w:top w:val="nil"/>
              <w:left w:val="nil"/>
              <w:bottom w:val="single" w:sz="4" w:space="0" w:color="000000"/>
              <w:right w:val="nil"/>
            </w:tcBorders>
            <w:vAlign w:val="center"/>
            <w:hideMark/>
          </w:tcPr>
          <w:p w14:paraId="0C448E99" w14:textId="77777777" w:rsidR="00596DD3" w:rsidRPr="0004097F" w:rsidRDefault="00596DD3" w:rsidP="00987260">
            <w:pPr>
              <w:spacing w:before="0" w:after="0"/>
              <w:rPr>
                <w:rFonts w:ascii="Arial Narrow" w:hAnsi="Arial Narrow" w:cs="Calibri"/>
                <w:color w:val="000000"/>
                <w:sz w:val="20"/>
                <w:lang w:eastAsia="fr-CA"/>
              </w:rPr>
            </w:pPr>
          </w:p>
        </w:tc>
        <w:tc>
          <w:tcPr>
            <w:tcW w:w="2911" w:type="pct"/>
            <w:tcBorders>
              <w:top w:val="nil"/>
              <w:left w:val="nil"/>
              <w:bottom w:val="nil"/>
              <w:right w:val="nil"/>
            </w:tcBorders>
            <w:shd w:val="clear" w:color="auto" w:fill="auto"/>
            <w:vAlign w:val="center"/>
            <w:hideMark/>
          </w:tcPr>
          <w:p w14:paraId="3D1F3A0E"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Bloom duration</w:t>
            </w:r>
          </w:p>
        </w:tc>
      </w:tr>
      <w:tr w:rsidR="00596DD3" w:rsidRPr="0004097F" w14:paraId="3C3758FC" w14:textId="77777777" w:rsidTr="00987260">
        <w:trPr>
          <w:trHeight w:val="20"/>
        </w:trPr>
        <w:tc>
          <w:tcPr>
            <w:tcW w:w="543" w:type="pct"/>
            <w:vMerge/>
            <w:tcBorders>
              <w:top w:val="nil"/>
              <w:left w:val="nil"/>
              <w:bottom w:val="single" w:sz="4" w:space="0" w:color="000000"/>
              <w:right w:val="nil"/>
            </w:tcBorders>
            <w:vAlign w:val="center"/>
            <w:hideMark/>
          </w:tcPr>
          <w:p w14:paraId="792E6646" w14:textId="77777777" w:rsidR="00596DD3" w:rsidRPr="0004097F" w:rsidRDefault="00596DD3" w:rsidP="00987260">
            <w:pPr>
              <w:spacing w:before="0" w:after="0"/>
              <w:rPr>
                <w:rFonts w:ascii="Arial Narrow" w:hAnsi="Arial Narrow" w:cs="Calibri"/>
                <w:color w:val="000000"/>
                <w:sz w:val="20"/>
                <w:lang w:eastAsia="fr-CA"/>
              </w:rPr>
            </w:pPr>
          </w:p>
        </w:tc>
        <w:tc>
          <w:tcPr>
            <w:tcW w:w="708" w:type="pct"/>
            <w:vMerge/>
            <w:tcBorders>
              <w:top w:val="nil"/>
              <w:left w:val="nil"/>
              <w:bottom w:val="single" w:sz="4" w:space="0" w:color="000000"/>
              <w:right w:val="nil"/>
            </w:tcBorders>
            <w:vAlign w:val="center"/>
            <w:hideMark/>
          </w:tcPr>
          <w:p w14:paraId="04168F15" w14:textId="77777777" w:rsidR="00596DD3" w:rsidRPr="0004097F" w:rsidRDefault="00596DD3" w:rsidP="00987260">
            <w:pPr>
              <w:spacing w:before="0" w:after="0"/>
              <w:rPr>
                <w:rFonts w:ascii="Arial Narrow" w:hAnsi="Arial Narrow" w:cs="Calibri"/>
                <w:color w:val="000000"/>
                <w:sz w:val="20"/>
                <w:lang w:eastAsia="fr-CA"/>
              </w:rPr>
            </w:pPr>
          </w:p>
        </w:tc>
        <w:tc>
          <w:tcPr>
            <w:tcW w:w="838" w:type="pct"/>
            <w:vMerge/>
            <w:tcBorders>
              <w:top w:val="nil"/>
              <w:left w:val="nil"/>
              <w:bottom w:val="single" w:sz="4" w:space="0" w:color="000000"/>
              <w:right w:val="nil"/>
            </w:tcBorders>
            <w:vAlign w:val="center"/>
            <w:hideMark/>
          </w:tcPr>
          <w:p w14:paraId="707BD1A6" w14:textId="77777777" w:rsidR="00596DD3" w:rsidRPr="0004097F" w:rsidRDefault="00596DD3" w:rsidP="00987260">
            <w:pPr>
              <w:spacing w:before="0" w:after="0"/>
              <w:rPr>
                <w:rFonts w:ascii="Arial Narrow" w:hAnsi="Arial Narrow" w:cs="Calibri"/>
                <w:color w:val="000000"/>
                <w:sz w:val="20"/>
                <w:lang w:eastAsia="fr-CA"/>
              </w:rPr>
            </w:pPr>
          </w:p>
        </w:tc>
        <w:tc>
          <w:tcPr>
            <w:tcW w:w="2911" w:type="pct"/>
            <w:tcBorders>
              <w:top w:val="nil"/>
              <w:left w:val="nil"/>
              <w:bottom w:val="nil"/>
              <w:right w:val="nil"/>
            </w:tcBorders>
            <w:shd w:val="clear" w:color="auto" w:fill="auto"/>
            <w:vAlign w:val="center"/>
            <w:hideMark/>
          </w:tcPr>
          <w:p w14:paraId="5926AFE9"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Bloom magnitude</w:t>
            </w:r>
          </w:p>
        </w:tc>
      </w:tr>
      <w:tr w:rsidR="00596DD3" w:rsidRPr="00A32081" w14:paraId="5B1C3D01" w14:textId="77777777" w:rsidTr="00987260">
        <w:trPr>
          <w:trHeight w:val="20"/>
        </w:trPr>
        <w:tc>
          <w:tcPr>
            <w:tcW w:w="543" w:type="pct"/>
            <w:vMerge/>
            <w:tcBorders>
              <w:top w:val="nil"/>
              <w:left w:val="nil"/>
              <w:bottom w:val="single" w:sz="4" w:space="0" w:color="000000"/>
              <w:right w:val="nil"/>
            </w:tcBorders>
            <w:vAlign w:val="center"/>
            <w:hideMark/>
          </w:tcPr>
          <w:p w14:paraId="325D7F22" w14:textId="77777777" w:rsidR="00596DD3" w:rsidRPr="0004097F" w:rsidRDefault="00596DD3" w:rsidP="00987260">
            <w:pPr>
              <w:spacing w:before="0" w:after="0"/>
              <w:rPr>
                <w:rFonts w:ascii="Arial Narrow" w:hAnsi="Arial Narrow" w:cs="Calibri"/>
                <w:color w:val="000000"/>
                <w:sz w:val="20"/>
                <w:lang w:eastAsia="fr-CA"/>
              </w:rPr>
            </w:pPr>
          </w:p>
        </w:tc>
        <w:tc>
          <w:tcPr>
            <w:tcW w:w="708" w:type="pct"/>
            <w:vMerge/>
            <w:tcBorders>
              <w:top w:val="nil"/>
              <w:left w:val="nil"/>
              <w:bottom w:val="single" w:sz="4" w:space="0" w:color="000000"/>
              <w:right w:val="nil"/>
            </w:tcBorders>
            <w:vAlign w:val="center"/>
            <w:hideMark/>
          </w:tcPr>
          <w:p w14:paraId="47E30F0C" w14:textId="77777777" w:rsidR="00596DD3" w:rsidRPr="0004097F" w:rsidRDefault="00596DD3" w:rsidP="00987260">
            <w:pPr>
              <w:spacing w:before="0" w:after="0"/>
              <w:rPr>
                <w:rFonts w:ascii="Arial Narrow" w:hAnsi="Arial Narrow" w:cs="Calibri"/>
                <w:color w:val="000000"/>
                <w:sz w:val="20"/>
                <w:lang w:eastAsia="fr-CA"/>
              </w:rPr>
            </w:pPr>
          </w:p>
        </w:tc>
        <w:tc>
          <w:tcPr>
            <w:tcW w:w="838" w:type="pct"/>
            <w:vMerge/>
            <w:tcBorders>
              <w:top w:val="nil"/>
              <w:left w:val="nil"/>
              <w:bottom w:val="single" w:sz="4" w:space="0" w:color="000000"/>
              <w:right w:val="nil"/>
            </w:tcBorders>
            <w:vAlign w:val="center"/>
            <w:hideMark/>
          </w:tcPr>
          <w:p w14:paraId="6CC51513" w14:textId="77777777" w:rsidR="00596DD3" w:rsidRPr="0004097F" w:rsidRDefault="00596DD3" w:rsidP="00987260">
            <w:pPr>
              <w:spacing w:before="0" w:after="0"/>
              <w:rPr>
                <w:rFonts w:ascii="Arial Narrow" w:hAnsi="Arial Narrow" w:cs="Calibri"/>
                <w:color w:val="000000"/>
                <w:sz w:val="20"/>
                <w:lang w:eastAsia="fr-CA"/>
              </w:rPr>
            </w:pPr>
          </w:p>
        </w:tc>
        <w:tc>
          <w:tcPr>
            <w:tcW w:w="2911" w:type="pct"/>
            <w:tcBorders>
              <w:top w:val="nil"/>
              <w:left w:val="nil"/>
              <w:bottom w:val="nil"/>
              <w:right w:val="nil"/>
            </w:tcBorders>
            <w:shd w:val="clear" w:color="auto" w:fill="auto"/>
            <w:vAlign w:val="center"/>
            <w:hideMark/>
          </w:tcPr>
          <w:p w14:paraId="5FC6724F" w14:textId="77777777" w:rsidR="00596DD3" w:rsidRPr="0004097F" w:rsidRDefault="00596DD3" w:rsidP="00EC62D4">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finmarchicus</w:t>
            </w:r>
            <w:proofErr w:type="spellEnd"/>
            <w:r w:rsidRPr="0004097F">
              <w:rPr>
                <w:rFonts w:ascii="Arial Narrow" w:hAnsi="Arial Narrow" w:cs="Calibri"/>
                <w:color w:val="000000"/>
                <w:sz w:val="20"/>
                <w:lang w:val="en-CA" w:eastAsia="fr-CA"/>
              </w:rPr>
              <w:t xml:space="preserve"> abundance between June and September (</w:t>
            </w:r>
            <w:r w:rsidR="00F47793" w:rsidRPr="0004097F">
              <w:rPr>
                <w:rFonts w:ascii="Arial Narrow" w:hAnsi="Arial Narrow" w:cs="Calibri"/>
                <w:color w:val="000000"/>
                <w:sz w:val="20"/>
                <w:lang w:val="en-CA" w:eastAsia="fr-CA"/>
              </w:rPr>
              <w:t>preferred</w:t>
            </w:r>
            <w:r w:rsidRPr="0004097F">
              <w:rPr>
                <w:rFonts w:ascii="Arial Narrow" w:hAnsi="Arial Narrow" w:cs="Calibri"/>
                <w:color w:val="000000"/>
                <w:sz w:val="20"/>
                <w:lang w:val="en-CA" w:eastAsia="fr-CA"/>
              </w:rPr>
              <w:t xml:space="preserve"> adult prey)</w:t>
            </w:r>
          </w:p>
        </w:tc>
      </w:tr>
      <w:tr w:rsidR="00596DD3" w:rsidRPr="00A32081" w14:paraId="056A17BB" w14:textId="77777777" w:rsidTr="00987260">
        <w:trPr>
          <w:trHeight w:val="20"/>
        </w:trPr>
        <w:tc>
          <w:tcPr>
            <w:tcW w:w="543" w:type="pct"/>
            <w:vMerge/>
            <w:tcBorders>
              <w:top w:val="nil"/>
              <w:left w:val="nil"/>
              <w:bottom w:val="single" w:sz="4" w:space="0" w:color="000000"/>
              <w:right w:val="nil"/>
            </w:tcBorders>
            <w:vAlign w:val="center"/>
            <w:hideMark/>
          </w:tcPr>
          <w:p w14:paraId="655D3650"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43F98AEE"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5753AD91"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40367D1A" w14:textId="77777777" w:rsidR="00596DD3" w:rsidRPr="0004097F" w:rsidRDefault="00596DD3" w:rsidP="00EC62D4">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hyperboreus</w:t>
            </w:r>
            <w:proofErr w:type="spellEnd"/>
            <w:r w:rsidRPr="0004097F">
              <w:rPr>
                <w:rFonts w:ascii="Arial Narrow" w:hAnsi="Arial Narrow" w:cs="Calibri"/>
                <w:color w:val="000000"/>
                <w:sz w:val="20"/>
                <w:lang w:val="en-CA" w:eastAsia="fr-CA"/>
              </w:rPr>
              <w:t xml:space="preserve"> abundance between June and September (</w:t>
            </w:r>
            <w:r w:rsidR="00F47793" w:rsidRPr="0004097F">
              <w:rPr>
                <w:rFonts w:ascii="Arial Narrow" w:hAnsi="Arial Narrow" w:cs="Calibri"/>
                <w:color w:val="000000"/>
                <w:sz w:val="20"/>
                <w:lang w:val="en-CA" w:eastAsia="fr-CA"/>
              </w:rPr>
              <w:t>preferred</w:t>
            </w:r>
            <w:r w:rsidRPr="0004097F">
              <w:rPr>
                <w:rFonts w:ascii="Arial Narrow" w:hAnsi="Arial Narrow" w:cs="Calibri"/>
                <w:color w:val="000000"/>
                <w:sz w:val="20"/>
                <w:lang w:val="en-CA" w:eastAsia="fr-CA"/>
              </w:rPr>
              <w:t xml:space="preserve"> adult prey)</w:t>
            </w:r>
          </w:p>
        </w:tc>
      </w:tr>
      <w:tr w:rsidR="00596DD3" w:rsidRPr="00A32081" w14:paraId="408F1A43" w14:textId="77777777" w:rsidTr="00987260">
        <w:trPr>
          <w:trHeight w:val="20"/>
        </w:trPr>
        <w:tc>
          <w:tcPr>
            <w:tcW w:w="543" w:type="pct"/>
            <w:vMerge/>
            <w:tcBorders>
              <w:top w:val="nil"/>
              <w:left w:val="nil"/>
              <w:bottom w:val="single" w:sz="4" w:space="0" w:color="000000"/>
              <w:right w:val="nil"/>
            </w:tcBorders>
            <w:vAlign w:val="center"/>
            <w:hideMark/>
          </w:tcPr>
          <w:p w14:paraId="521D06C6"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3E99A95B"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2802D037"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0EFAA4C0" w14:textId="77777777" w:rsidR="00596DD3" w:rsidRPr="0004097F" w:rsidRDefault="00596DD3" w:rsidP="00987260">
            <w:pPr>
              <w:spacing w:before="0" w:after="0"/>
              <w:rPr>
                <w:rFonts w:ascii="Arial Narrow" w:hAnsi="Arial Narrow" w:cs="Calibri"/>
                <w:i/>
                <w:iCs/>
                <w:color w:val="000000"/>
                <w:sz w:val="20"/>
                <w:lang w:val="en-US" w:eastAsia="fr-CA"/>
              </w:rPr>
            </w:pPr>
            <w:proofErr w:type="spellStart"/>
            <w:r w:rsidRPr="0004097F">
              <w:rPr>
                <w:rFonts w:ascii="Arial Narrow" w:hAnsi="Arial Narrow" w:cs="Calibri"/>
                <w:i/>
                <w:iCs/>
                <w:color w:val="000000"/>
                <w:sz w:val="20"/>
                <w:lang w:val="en-CA" w:eastAsia="fr-CA"/>
              </w:rPr>
              <w:t>Pseudocalanus</w:t>
            </w:r>
            <w:proofErr w:type="spellEnd"/>
            <w:r w:rsidRPr="0004097F">
              <w:rPr>
                <w:rFonts w:ascii="Arial Narrow" w:hAnsi="Arial Narrow" w:cs="Calibri"/>
                <w:color w:val="000000"/>
                <w:sz w:val="20"/>
                <w:lang w:val="en-CA" w:eastAsia="fr-CA"/>
              </w:rPr>
              <w:t xml:space="preserve"> spp. abundance between June and September (</w:t>
            </w:r>
            <w:r w:rsidR="00F47793" w:rsidRPr="0004097F">
              <w:rPr>
                <w:rFonts w:ascii="Arial Narrow" w:hAnsi="Arial Narrow" w:cs="Calibri"/>
                <w:color w:val="000000"/>
                <w:sz w:val="20"/>
                <w:lang w:val="en-CA" w:eastAsia="fr-CA"/>
              </w:rPr>
              <w:t>preferred</w:t>
            </w:r>
            <w:r w:rsidRPr="0004097F">
              <w:rPr>
                <w:rFonts w:ascii="Arial Narrow" w:hAnsi="Arial Narrow" w:cs="Calibri"/>
                <w:color w:val="000000"/>
                <w:sz w:val="20"/>
                <w:lang w:val="en-CA" w:eastAsia="fr-CA"/>
              </w:rPr>
              <w:t xml:space="preserve"> larval prey)</w:t>
            </w:r>
          </w:p>
        </w:tc>
      </w:tr>
      <w:tr w:rsidR="00596DD3" w:rsidRPr="00A32081" w14:paraId="1C6F456C" w14:textId="77777777" w:rsidTr="00987260">
        <w:trPr>
          <w:trHeight w:val="20"/>
        </w:trPr>
        <w:tc>
          <w:tcPr>
            <w:tcW w:w="543" w:type="pct"/>
            <w:vMerge/>
            <w:tcBorders>
              <w:top w:val="nil"/>
              <w:left w:val="nil"/>
              <w:bottom w:val="single" w:sz="4" w:space="0" w:color="000000"/>
              <w:right w:val="nil"/>
            </w:tcBorders>
            <w:vAlign w:val="center"/>
            <w:hideMark/>
          </w:tcPr>
          <w:p w14:paraId="4CEF653D"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170BBA64"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37FA5104"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1902D342" w14:textId="77777777" w:rsidR="00596DD3" w:rsidRPr="0004097F" w:rsidRDefault="00596DD3" w:rsidP="00987260">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finmarchicus</w:t>
            </w:r>
            <w:proofErr w:type="spellEnd"/>
            <w:r w:rsidRPr="0004097F">
              <w:rPr>
                <w:rFonts w:ascii="Arial Narrow" w:hAnsi="Arial Narrow" w:cs="Calibri"/>
                <w:color w:val="000000"/>
                <w:sz w:val="20"/>
                <w:lang w:val="en-CA" w:eastAsia="fr-CA"/>
              </w:rPr>
              <w:t xml:space="preserve"> phenology in June </w:t>
            </w:r>
          </w:p>
        </w:tc>
      </w:tr>
      <w:tr w:rsidR="00596DD3" w:rsidRPr="00A32081" w14:paraId="72C11879" w14:textId="77777777" w:rsidTr="00987260">
        <w:trPr>
          <w:trHeight w:val="20"/>
        </w:trPr>
        <w:tc>
          <w:tcPr>
            <w:tcW w:w="543" w:type="pct"/>
            <w:vMerge/>
            <w:tcBorders>
              <w:top w:val="nil"/>
              <w:left w:val="nil"/>
              <w:bottom w:val="single" w:sz="4" w:space="0" w:color="000000"/>
              <w:right w:val="nil"/>
            </w:tcBorders>
            <w:vAlign w:val="center"/>
            <w:hideMark/>
          </w:tcPr>
          <w:p w14:paraId="73C70DC8"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3668B1C9"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697936DF"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6A3AF475" w14:textId="77777777" w:rsidR="00596DD3" w:rsidRPr="0004097F" w:rsidRDefault="00596DD3" w:rsidP="00987260">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hyperboreus</w:t>
            </w:r>
            <w:proofErr w:type="spellEnd"/>
            <w:r w:rsidRPr="0004097F">
              <w:rPr>
                <w:rFonts w:ascii="Arial Narrow" w:hAnsi="Arial Narrow" w:cs="Calibri"/>
                <w:color w:val="000000"/>
                <w:sz w:val="20"/>
                <w:lang w:val="en-CA" w:eastAsia="fr-CA"/>
              </w:rPr>
              <w:t xml:space="preserve"> phenology in June </w:t>
            </w:r>
          </w:p>
        </w:tc>
      </w:tr>
      <w:tr w:rsidR="00596DD3" w:rsidRPr="00A32081" w14:paraId="61791DB9" w14:textId="77777777" w:rsidTr="00987260">
        <w:trPr>
          <w:trHeight w:val="20"/>
        </w:trPr>
        <w:tc>
          <w:tcPr>
            <w:tcW w:w="543" w:type="pct"/>
            <w:vMerge/>
            <w:tcBorders>
              <w:top w:val="nil"/>
              <w:left w:val="nil"/>
              <w:bottom w:val="single" w:sz="4" w:space="0" w:color="000000"/>
              <w:right w:val="nil"/>
            </w:tcBorders>
            <w:vAlign w:val="center"/>
            <w:hideMark/>
          </w:tcPr>
          <w:p w14:paraId="74D4D057"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23499983"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5992EC76"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74865BB5" w14:textId="77777777" w:rsidR="00596DD3" w:rsidRPr="0004097F" w:rsidRDefault="00596DD3" w:rsidP="00987260">
            <w:pPr>
              <w:spacing w:before="0" w:after="0"/>
              <w:rPr>
                <w:rFonts w:ascii="Arial Narrow" w:hAnsi="Arial Narrow" w:cs="Calibri"/>
                <w:i/>
                <w:iCs/>
                <w:color w:val="000000"/>
                <w:sz w:val="20"/>
                <w:lang w:val="en-US" w:eastAsia="fr-CA"/>
              </w:rPr>
            </w:pPr>
            <w:proofErr w:type="spellStart"/>
            <w:r w:rsidRPr="0004097F">
              <w:rPr>
                <w:rFonts w:ascii="Arial Narrow" w:hAnsi="Arial Narrow" w:cs="Calibri"/>
                <w:i/>
                <w:iCs/>
                <w:color w:val="000000"/>
                <w:sz w:val="20"/>
                <w:lang w:val="en-CA" w:eastAsia="fr-CA"/>
              </w:rPr>
              <w:t>Pseudocalanus</w:t>
            </w:r>
            <w:proofErr w:type="spellEnd"/>
            <w:r w:rsidRPr="0004097F">
              <w:rPr>
                <w:rFonts w:ascii="Arial Narrow" w:hAnsi="Arial Narrow" w:cs="Calibri"/>
                <w:i/>
                <w:iCs/>
                <w:color w:val="000000"/>
                <w:sz w:val="20"/>
                <w:lang w:val="en-CA" w:eastAsia="fr-CA"/>
              </w:rPr>
              <w:t xml:space="preserve"> </w:t>
            </w:r>
            <w:r w:rsidRPr="0004097F">
              <w:rPr>
                <w:rFonts w:ascii="Arial Narrow" w:hAnsi="Arial Narrow" w:cs="Calibri"/>
                <w:color w:val="000000"/>
                <w:sz w:val="20"/>
                <w:lang w:val="en-CA" w:eastAsia="fr-CA"/>
              </w:rPr>
              <w:t>spp. phenology in June</w:t>
            </w:r>
          </w:p>
        </w:tc>
      </w:tr>
      <w:tr w:rsidR="00596DD3" w:rsidRPr="00A32081" w14:paraId="334F14B6" w14:textId="77777777" w:rsidTr="00987260">
        <w:trPr>
          <w:trHeight w:val="20"/>
        </w:trPr>
        <w:tc>
          <w:tcPr>
            <w:tcW w:w="543" w:type="pct"/>
            <w:vMerge w:val="restart"/>
            <w:tcBorders>
              <w:top w:val="nil"/>
              <w:left w:val="nil"/>
              <w:bottom w:val="single" w:sz="4" w:space="0" w:color="000000"/>
              <w:right w:val="nil"/>
            </w:tcBorders>
            <w:shd w:val="clear" w:color="auto" w:fill="auto"/>
            <w:vAlign w:val="center"/>
            <w:hideMark/>
          </w:tcPr>
          <w:p w14:paraId="7E761C7E"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Adult body condition increase in 4T and 4R</w:t>
            </w:r>
          </w:p>
        </w:tc>
        <w:tc>
          <w:tcPr>
            <w:tcW w:w="708" w:type="pct"/>
            <w:vMerge w:val="restart"/>
            <w:tcBorders>
              <w:top w:val="nil"/>
              <w:left w:val="nil"/>
              <w:bottom w:val="single" w:sz="4" w:space="0" w:color="000000"/>
              <w:right w:val="nil"/>
            </w:tcBorders>
            <w:shd w:val="clear" w:color="auto" w:fill="auto"/>
            <w:vAlign w:val="center"/>
            <w:hideMark/>
          </w:tcPr>
          <w:p w14:paraId="14300942"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Match/Mismatch for adults and food availability</w:t>
            </w:r>
          </w:p>
        </w:tc>
        <w:tc>
          <w:tcPr>
            <w:tcW w:w="838" w:type="pct"/>
            <w:vMerge w:val="restart"/>
            <w:tcBorders>
              <w:top w:val="nil"/>
              <w:left w:val="nil"/>
              <w:bottom w:val="single" w:sz="4" w:space="0" w:color="000000"/>
              <w:right w:val="nil"/>
            </w:tcBorders>
            <w:shd w:val="clear" w:color="auto" w:fill="auto"/>
            <w:vAlign w:val="center"/>
            <w:hideMark/>
          </w:tcPr>
          <w:p w14:paraId="11DFE9A5"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Physical variables (1985-2016)</w:t>
            </w:r>
          </w:p>
        </w:tc>
        <w:tc>
          <w:tcPr>
            <w:tcW w:w="2911" w:type="pct"/>
            <w:tcBorders>
              <w:top w:val="single" w:sz="4" w:space="0" w:color="auto"/>
              <w:left w:val="nil"/>
              <w:bottom w:val="nil"/>
              <w:right w:val="nil"/>
            </w:tcBorders>
            <w:shd w:val="clear" w:color="auto" w:fill="auto"/>
            <w:vAlign w:val="center"/>
            <w:hideMark/>
          </w:tcPr>
          <w:p w14:paraId="5613090D"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SST Aug (Proxy for cold or warm water copepod species dominance)</w:t>
            </w:r>
          </w:p>
        </w:tc>
      </w:tr>
      <w:tr w:rsidR="00596DD3" w:rsidRPr="00A32081" w14:paraId="3D6266BE" w14:textId="77777777" w:rsidTr="00987260">
        <w:trPr>
          <w:trHeight w:val="20"/>
        </w:trPr>
        <w:tc>
          <w:tcPr>
            <w:tcW w:w="543" w:type="pct"/>
            <w:vMerge/>
            <w:tcBorders>
              <w:top w:val="nil"/>
              <w:left w:val="nil"/>
              <w:bottom w:val="single" w:sz="4" w:space="0" w:color="000000"/>
              <w:right w:val="nil"/>
            </w:tcBorders>
            <w:vAlign w:val="center"/>
            <w:hideMark/>
          </w:tcPr>
          <w:p w14:paraId="7BDA4D8D"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00DE0659"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60A63C01"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6458CAA1"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 xml:space="preserve">SST </w:t>
            </w:r>
            <w:proofErr w:type="spellStart"/>
            <w:r w:rsidRPr="0004097F">
              <w:rPr>
                <w:rFonts w:ascii="Arial Narrow" w:hAnsi="Arial Narrow" w:cs="Calibri"/>
                <w:color w:val="000000"/>
                <w:sz w:val="20"/>
                <w:lang w:val="en-CA" w:eastAsia="fr-CA"/>
              </w:rPr>
              <w:t>MayNov</w:t>
            </w:r>
            <w:proofErr w:type="spellEnd"/>
            <w:r w:rsidRPr="0004097F">
              <w:rPr>
                <w:rFonts w:ascii="Arial Narrow" w:hAnsi="Arial Narrow" w:cs="Calibri"/>
                <w:color w:val="000000"/>
                <w:sz w:val="20"/>
                <w:lang w:val="en-CA" w:eastAsia="fr-CA"/>
              </w:rPr>
              <w:t xml:space="preserve"> (Proxy for cold or warm water copepod species dominance)</w:t>
            </w:r>
          </w:p>
        </w:tc>
      </w:tr>
      <w:tr w:rsidR="00596DD3" w:rsidRPr="00A32081" w14:paraId="55498F16" w14:textId="77777777" w:rsidTr="00987260">
        <w:trPr>
          <w:trHeight w:val="20"/>
        </w:trPr>
        <w:tc>
          <w:tcPr>
            <w:tcW w:w="543" w:type="pct"/>
            <w:vMerge/>
            <w:tcBorders>
              <w:top w:val="nil"/>
              <w:left w:val="nil"/>
              <w:bottom w:val="single" w:sz="4" w:space="0" w:color="000000"/>
              <w:right w:val="nil"/>
            </w:tcBorders>
            <w:vAlign w:val="center"/>
            <w:hideMark/>
          </w:tcPr>
          <w:p w14:paraId="030C6237"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0D208DA2"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34E6356E"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7E9C828E" w14:textId="77777777" w:rsidR="00596DD3" w:rsidRPr="0004097F" w:rsidRDefault="00596DD3" w:rsidP="00EC62D4">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St Lawrence runoffs Proxy for plankton availability in 4T (inshore vs offshore)</w:t>
            </w:r>
          </w:p>
        </w:tc>
      </w:tr>
      <w:tr w:rsidR="00596DD3" w:rsidRPr="0004097F" w14:paraId="0F509442" w14:textId="77777777" w:rsidTr="00987260">
        <w:trPr>
          <w:trHeight w:val="20"/>
        </w:trPr>
        <w:tc>
          <w:tcPr>
            <w:tcW w:w="543" w:type="pct"/>
            <w:vMerge/>
            <w:tcBorders>
              <w:top w:val="nil"/>
              <w:left w:val="nil"/>
              <w:bottom w:val="single" w:sz="4" w:space="0" w:color="000000"/>
              <w:right w:val="nil"/>
            </w:tcBorders>
            <w:vAlign w:val="center"/>
            <w:hideMark/>
          </w:tcPr>
          <w:p w14:paraId="02032D37"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4EEA51E0"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0E53CF61"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single" w:sz="4" w:space="0" w:color="auto"/>
              <w:right w:val="nil"/>
            </w:tcBorders>
            <w:shd w:val="clear" w:color="auto" w:fill="auto"/>
            <w:vAlign w:val="center"/>
            <w:hideMark/>
          </w:tcPr>
          <w:p w14:paraId="40476DEB"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Bloom timing</w:t>
            </w:r>
          </w:p>
        </w:tc>
      </w:tr>
      <w:tr w:rsidR="00596DD3" w:rsidRPr="0004097F" w14:paraId="51B29D69" w14:textId="77777777" w:rsidTr="00987260">
        <w:trPr>
          <w:trHeight w:val="20"/>
        </w:trPr>
        <w:tc>
          <w:tcPr>
            <w:tcW w:w="543" w:type="pct"/>
            <w:vMerge/>
            <w:tcBorders>
              <w:top w:val="nil"/>
              <w:left w:val="nil"/>
              <w:bottom w:val="single" w:sz="4" w:space="0" w:color="000000"/>
              <w:right w:val="nil"/>
            </w:tcBorders>
            <w:vAlign w:val="center"/>
            <w:hideMark/>
          </w:tcPr>
          <w:p w14:paraId="2154712F" w14:textId="77777777" w:rsidR="00596DD3" w:rsidRPr="0004097F" w:rsidRDefault="00596DD3" w:rsidP="00987260">
            <w:pPr>
              <w:spacing w:before="0" w:after="0"/>
              <w:rPr>
                <w:rFonts w:ascii="Arial Narrow" w:hAnsi="Arial Narrow" w:cs="Calibri"/>
                <w:color w:val="000000"/>
                <w:sz w:val="20"/>
                <w:lang w:eastAsia="fr-CA"/>
              </w:rPr>
            </w:pPr>
          </w:p>
        </w:tc>
        <w:tc>
          <w:tcPr>
            <w:tcW w:w="708" w:type="pct"/>
            <w:vMerge/>
            <w:tcBorders>
              <w:top w:val="nil"/>
              <w:left w:val="nil"/>
              <w:bottom w:val="single" w:sz="4" w:space="0" w:color="000000"/>
              <w:right w:val="nil"/>
            </w:tcBorders>
            <w:vAlign w:val="center"/>
            <w:hideMark/>
          </w:tcPr>
          <w:p w14:paraId="3F86DD4F" w14:textId="77777777" w:rsidR="00596DD3" w:rsidRPr="0004097F" w:rsidRDefault="00596DD3" w:rsidP="00987260">
            <w:pPr>
              <w:spacing w:before="0" w:after="0"/>
              <w:rPr>
                <w:rFonts w:ascii="Arial Narrow" w:hAnsi="Arial Narrow" w:cs="Calibri"/>
                <w:color w:val="000000"/>
                <w:sz w:val="20"/>
                <w:lang w:eastAsia="fr-CA"/>
              </w:rPr>
            </w:pPr>
          </w:p>
        </w:tc>
        <w:tc>
          <w:tcPr>
            <w:tcW w:w="838" w:type="pct"/>
            <w:vMerge w:val="restart"/>
            <w:tcBorders>
              <w:top w:val="nil"/>
              <w:left w:val="nil"/>
              <w:bottom w:val="single" w:sz="4" w:space="0" w:color="000000"/>
              <w:right w:val="nil"/>
            </w:tcBorders>
            <w:shd w:val="clear" w:color="auto" w:fill="auto"/>
            <w:vAlign w:val="center"/>
            <w:hideMark/>
          </w:tcPr>
          <w:p w14:paraId="33E4F33F"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Biological variables (2001-2016)</w:t>
            </w:r>
          </w:p>
        </w:tc>
        <w:tc>
          <w:tcPr>
            <w:tcW w:w="2911" w:type="pct"/>
            <w:tcBorders>
              <w:top w:val="nil"/>
              <w:left w:val="nil"/>
              <w:bottom w:val="nil"/>
              <w:right w:val="nil"/>
            </w:tcBorders>
            <w:shd w:val="clear" w:color="auto" w:fill="auto"/>
            <w:vAlign w:val="center"/>
            <w:hideMark/>
          </w:tcPr>
          <w:p w14:paraId="71547FAA"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Bloom duration</w:t>
            </w:r>
          </w:p>
        </w:tc>
      </w:tr>
      <w:tr w:rsidR="00596DD3" w:rsidRPr="0004097F" w14:paraId="0936558F" w14:textId="77777777" w:rsidTr="00987260">
        <w:trPr>
          <w:trHeight w:val="20"/>
        </w:trPr>
        <w:tc>
          <w:tcPr>
            <w:tcW w:w="543" w:type="pct"/>
            <w:vMerge/>
            <w:tcBorders>
              <w:top w:val="nil"/>
              <w:left w:val="nil"/>
              <w:bottom w:val="single" w:sz="4" w:space="0" w:color="000000"/>
              <w:right w:val="nil"/>
            </w:tcBorders>
            <w:vAlign w:val="center"/>
            <w:hideMark/>
          </w:tcPr>
          <w:p w14:paraId="4C4D9A56" w14:textId="77777777" w:rsidR="00596DD3" w:rsidRPr="0004097F" w:rsidRDefault="00596DD3" w:rsidP="00987260">
            <w:pPr>
              <w:spacing w:before="0" w:after="0"/>
              <w:rPr>
                <w:rFonts w:ascii="Arial Narrow" w:hAnsi="Arial Narrow" w:cs="Calibri"/>
                <w:color w:val="000000"/>
                <w:sz w:val="20"/>
                <w:lang w:eastAsia="fr-CA"/>
              </w:rPr>
            </w:pPr>
          </w:p>
        </w:tc>
        <w:tc>
          <w:tcPr>
            <w:tcW w:w="708" w:type="pct"/>
            <w:vMerge/>
            <w:tcBorders>
              <w:top w:val="nil"/>
              <w:left w:val="nil"/>
              <w:bottom w:val="single" w:sz="4" w:space="0" w:color="000000"/>
              <w:right w:val="nil"/>
            </w:tcBorders>
            <w:vAlign w:val="center"/>
            <w:hideMark/>
          </w:tcPr>
          <w:p w14:paraId="5826C33C" w14:textId="77777777" w:rsidR="00596DD3" w:rsidRPr="0004097F" w:rsidRDefault="00596DD3" w:rsidP="00987260">
            <w:pPr>
              <w:spacing w:before="0" w:after="0"/>
              <w:rPr>
                <w:rFonts w:ascii="Arial Narrow" w:hAnsi="Arial Narrow" w:cs="Calibri"/>
                <w:color w:val="000000"/>
                <w:sz w:val="20"/>
                <w:lang w:eastAsia="fr-CA"/>
              </w:rPr>
            </w:pPr>
          </w:p>
        </w:tc>
        <w:tc>
          <w:tcPr>
            <w:tcW w:w="838" w:type="pct"/>
            <w:vMerge/>
            <w:tcBorders>
              <w:top w:val="nil"/>
              <w:left w:val="nil"/>
              <w:bottom w:val="single" w:sz="4" w:space="0" w:color="000000"/>
              <w:right w:val="nil"/>
            </w:tcBorders>
            <w:vAlign w:val="center"/>
            <w:hideMark/>
          </w:tcPr>
          <w:p w14:paraId="621CC783" w14:textId="77777777" w:rsidR="00596DD3" w:rsidRPr="0004097F" w:rsidRDefault="00596DD3" w:rsidP="00987260">
            <w:pPr>
              <w:spacing w:before="0" w:after="0"/>
              <w:rPr>
                <w:rFonts w:ascii="Arial Narrow" w:hAnsi="Arial Narrow" w:cs="Calibri"/>
                <w:color w:val="000000"/>
                <w:sz w:val="20"/>
                <w:lang w:eastAsia="fr-CA"/>
              </w:rPr>
            </w:pPr>
          </w:p>
        </w:tc>
        <w:tc>
          <w:tcPr>
            <w:tcW w:w="2911" w:type="pct"/>
            <w:tcBorders>
              <w:top w:val="nil"/>
              <w:left w:val="nil"/>
              <w:bottom w:val="nil"/>
              <w:right w:val="nil"/>
            </w:tcBorders>
            <w:shd w:val="clear" w:color="auto" w:fill="auto"/>
            <w:vAlign w:val="center"/>
            <w:hideMark/>
          </w:tcPr>
          <w:p w14:paraId="051EC9F4"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Bloom magnitude</w:t>
            </w:r>
          </w:p>
        </w:tc>
      </w:tr>
      <w:tr w:rsidR="00596DD3" w:rsidRPr="00A32081" w14:paraId="05031040" w14:textId="77777777" w:rsidTr="00987260">
        <w:trPr>
          <w:trHeight w:val="20"/>
        </w:trPr>
        <w:tc>
          <w:tcPr>
            <w:tcW w:w="543" w:type="pct"/>
            <w:vMerge/>
            <w:tcBorders>
              <w:top w:val="nil"/>
              <w:left w:val="nil"/>
              <w:bottom w:val="single" w:sz="4" w:space="0" w:color="000000"/>
              <w:right w:val="nil"/>
            </w:tcBorders>
            <w:vAlign w:val="center"/>
            <w:hideMark/>
          </w:tcPr>
          <w:p w14:paraId="047D001B" w14:textId="77777777" w:rsidR="00596DD3" w:rsidRPr="0004097F" w:rsidRDefault="00596DD3" w:rsidP="00987260">
            <w:pPr>
              <w:spacing w:before="0" w:after="0"/>
              <w:rPr>
                <w:rFonts w:ascii="Arial Narrow" w:hAnsi="Arial Narrow" w:cs="Calibri"/>
                <w:color w:val="000000"/>
                <w:sz w:val="20"/>
                <w:lang w:eastAsia="fr-CA"/>
              </w:rPr>
            </w:pPr>
          </w:p>
        </w:tc>
        <w:tc>
          <w:tcPr>
            <w:tcW w:w="708" w:type="pct"/>
            <w:vMerge/>
            <w:tcBorders>
              <w:top w:val="nil"/>
              <w:left w:val="nil"/>
              <w:bottom w:val="single" w:sz="4" w:space="0" w:color="000000"/>
              <w:right w:val="nil"/>
            </w:tcBorders>
            <w:vAlign w:val="center"/>
            <w:hideMark/>
          </w:tcPr>
          <w:p w14:paraId="4A79C547" w14:textId="77777777" w:rsidR="00596DD3" w:rsidRPr="0004097F" w:rsidRDefault="00596DD3" w:rsidP="00987260">
            <w:pPr>
              <w:spacing w:before="0" w:after="0"/>
              <w:rPr>
                <w:rFonts w:ascii="Arial Narrow" w:hAnsi="Arial Narrow" w:cs="Calibri"/>
                <w:color w:val="000000"/>
                <w:sz w:val="20"/>
                <w:lang w:eastAsia="fr-CA"/>
              </w:rPr>
            </w:pPr>
          </w:p>
        </w:tc>
        <w:tc>
          <w:tcPr>
            <w:tcW w:w="838" w:type="pct"/>
            <w:vMerge/>
            <w:tcBorders>
              <w:top w:val="nil"/>
              <w:left w:val="nil"/>
              <w:bottom w:val="single" w:sz="4" w:space="0" w:color="000000"/>
              <w:right w:val="nil"/>
            </w:tcBorders>
            <w:vAlign w:val="center"/>
            <w:hideMark/>
          </w:tcPr>
          <w:p w14:paraId="3C921AD9" w14:textId="77777777" w:rsidR="00596DD3" w:rsidRPr="0004097F" w:rsidRDefault="00596DD3" w:rsidP="00987260">
            <w:pPr>
              <w:spacing w:before="0" w:after="0"/>
              <w:rPr>
                <w:rFonts w:ascii="Arial Narrow" w:hAnsi="Arial Narrow" w:cs="Calibri"/>
                <w:color w:val="000000"/>
                <w:sz w:val="20"/>
                <w:lang w:eastAsia="fr-CA"/>
              </w:rPr>
            </w:pPr>
          </w:p>
        </w:tc>
        <w:tc>
          <w:tcPr>
            <w:tcW w:w="2911" w:type="pct"/>
            <w:tcBorders>
              <w:top w:val="nil"/>
              <w:left w:val="nil"/>
              <w:bottom w:val="nil"/>
              <w:right w:val="nil"/>
            </w:tcBorders>
            <w:shd w:val="clear" w:color="auto" w:fill="auto"/>
            <w:vAlign w:val="center"/>
            <w:hideMark/>
          </w:tcPr>
          <w:p w14:paraId="4C1CB971" w14:textId="77777777" w:rsidR="00596DD3" w:rsidRPr="0004097F" w:rsidRDefault="00596DD3" w:rsidP="00EC62D4">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finmarchicus</w:t>
            </w:r>
            <w:proofErr w:type="spellEnd"/>
            <w:r w:rsidRPr="0004097F">
              <w:rPr>
                <w:rFonts w:ascii="Arial Narrow" w:hAnsi="Arial Narrow" w:cs="Calibri"/>
                <w:color w:val="000000"/>
                <w:sz w:val="20"/>
                <w:lang w:val="en-CA" w:eastAsia="fr-CA"/>
              </w:rPr>
              <w:t xml:space="preserve"> abundance between June and September (</w:t>
            </w:r>
            <w:proofErr w:type="spellStart"/>
            <w:r w:rsidRPr="0004097F">
              <w:rPr>
                <w:rFonts w:ascii="Arial Narrow" w:hAnsi="Arial Narrow" w:cs="Calibri"/>
                <w:color w:val="000000"/>
                <w:sz w:val="20"/>
                <w:lang w:val="en-CA" w:eastAsia="fr-CA"/>
              </w:rPr>
              <w:t>prefered</w:t>
            </w:r>
            <w:proofErr w:type="spellEnd"/>
            <w:r w:rsidRPr="0004097F">
              <w:rPr>
                <w:rFonts w:ascii="Arial Narrow" w:hAnsi="Arial Narrow" w:cs="Calibri"/>
                <w:color w:val="000000"/>
                <w:sz w:val="20"/>
                <w:lang w:val="en-CA" w:eastAsia="fr-CA"/>
              </w:rPr>
              <w:t xml:space="preserve"> adult prey)</w:t>
            </w:r>
          </w:p>
        </w:tc>
      </w:tr>
      <w:tr w:rsidR="00596DD3" w:rsidRPr="00A32081" w14:paraId="726A7928" w14:textId="77777777" w:rsidTr="00987260">
        <w:trPr>
          <w:trHeight w:val="20"/>
        </w:trPr>
        <w:tc>
          <w:tcPr>
            <w:tcW w:w="543" w:type="pct"/>
            <w:vMerge/>
            <w:tcBorders>
              <w:top w:val="nil"/>
              <w:left w:val="nil"/>
              <w:bottom w:val="single" w:sz="4" w:space="0" w:color="000000"/>
              <w:right w:val="nil"/>
            </w:tcBorders>
            <w:vAlign w:val="center"/>
            <w:hideMark/>
          </w:tcPr>
          <w:p w14:paraId="619325D0"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651E901A"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608B12BB"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525A6F3E" w14:textId="77777777" w:rsidR="00596DD3" w:rsidRPr="0004097F" w:rsidRDefault="00596DD3" w:rsidP="00EC62D4">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hyperboreus</w:t>
            </w:r>
            <w:proofErr w:type="spellEnd"/>
            <w:r w:rsidRPr="0004097F">
              <w:rPr>
                <w:rFonts w:ascii="Arial Narrow" w:hAnsi="Arial Narrow" w:cs="Calibri"/>
                <w:color w:val="000000"/>
                <w:sz w:val="20"/>
                <w:lang w:val="en-CA" w:eastAsia="fr-CA"/>
              </w:rPr>
              <w:t xml:space="preserve"> abundance between June and September (</w:t>
            </w:r>
            <w:proofErr w:type="spellStart"/>
            <w:r w:rsidRPr="0004097F">
              <w:rPr>
                <w:rFonts w:ascii="Arial Narrow" w:hAnsi="Arial Narrow" w:cs="Calibri"/>
                <w:color w:val="000000"/>
                <w:sz w:val="20"/>
                <w:lang w:val="en-CA" w:eastAsia="fr-CA"/>
              </w:rPr>
              <w:t>prefered</w:t>
            </w:r>
            <w:proofErr w:type="spellEnd"/>
            <w:r w:rsidRPr="0004097F">
              <w:rPr>
                <w:rFonts w:ascii="Arial Narrow" w:hAnsi="Arial Narrow" w:cs="Calibri"/>
                <w:color w:val="000000"/>
                <w:sz w:val="20"/>
                <w:lang w:val="en-CA" w:eastAsia="fr-CA"/>
              </w:rPr>
              <w:t xml:space="preserve"> adult prey)</w:t>
            </w:r>
          </w:p>
        </w:tc>
      </w:tr>
      <w:tr w:rsidR="00596DD3" w:rsidRPr="00A32081" w14:paraId="7642F205" w14:textId="77777777" w:rsidTr="00987260">
        <w:trPr>
          <w:trHeight w:val="20"/>
        </w:trPr>
        <w:tc>
          <w:tcPr>
            <w:tcW w:w="543" w:type="pct"/>
            <w:vMerge/>
            <w:tcBorders>
              <w:top w:val="nil"/>
              <w:left w:val="nil"/>
              <w:bottom w:val="single" w:sz="4" w:space="0" w:color="000000"/>
              <w:right w:val="nil"/>
            </w:tcBorders>
            <w:vAlign w:val="center"/>
            <w:hideMark/>
          </w:tcPr>
          <w:p w14:paraId="79B6F95A"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7B88DB6A"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4C567D19"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2D0A1135" w14:textId="77777777" w:rsidR="00596DD3" w:rsidRPr="0004097F" w:rsidRDefault="00596DD3" w:rsidP="00987260">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finmarchicus</w:t>
            </w:r>
            <w:proofErr w:type="spellEnd"/>
            <w:r w:rsidRPr="0004097F">
              <w:rPr>
                <w:rFonts w:ascii="Arial Narrow" w:hAnsi="Arial Narrow" w:cs="Calibri"/>
                <w:color w:val="000000"/>
                <w:sz w:val="20"/>
                <w:lang w:val="en-CA" w:eastAsia="fr-CA"/>
              </w:rPr>
              <w:t xml:space="preserve"> phenology in June </w:t>
            </w:r>
          </w:p>
        </w:tc>
      </w:tr>
      <w:tr w:rsidR="00596DD3" w:rsidRPr="00A32081" w14:paraId="5C863437" w14:textId="77777777" w:rsidTr="00987260">
        <w:trPr>
          <w:trHeight w:val="20"/>
        </w:trPr>
        <w:tc>
          <w:tcPr>
            <w:tcW w:w="543" w:type="pct"/>
            <w:vMerge/>
            <w:tcBorders>
              <w:top w:val="nil"/>
              <w:left w:val="nil"/>
              <w:bottom w:val="single" w:sz="4" w:space="0" w:color="000000"/>
              <w:right w:val="nil"/>
            </w:tcBorders>
            <w:vAlign w:val="center"/>
            <w:hideMark/>
          </w:tcPr>
          <w:p w14:paraId="014BACDF"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4F338EA6"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07F45385"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single" w:sz="4" w:space="0" w:color="auto"/>
              <w:right w:val="nil"/>
            </w:tcBorders>
            <w:shd w:val="clear" w:color="auto" w:fill="auto"/>
            <w:vAlign w:val="center"/>
            <w:hideMark/>
          </w:tcPr>
          <w:p w14:paraId="4334D2C2" w14:textId="77777777" w:rsidR="00596DD3" w:rsidRPr="0004097F" w:rsidRDefault="00596DD3" w:rsidP="00987260">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hyperboreus</w:t>
            </w:r>
            <w:proofErr w:type="spellEnd"/>
            <w:r w:rsidRPr="0004097F">
              <w:rPr>
                <w:rFonts w:ascii="Arial Narrow" w:hAnsi="Arial Narrow" w:cs="Calibri"/>
                <w:color w:val="000000"/>
                <w:sz w:val="20"/>
                <w:lang w:val="en-CA" w:eastAsia="fr-CA"/>
              </w:rPr>
              <w:t xml:space="preserve"> phenology in June </w:t>
            </w:r>
          </w:p>
        </w:tc>
      </w:tr>
      <w:tr w:rsidR="00596DD3" w:rsidRPr="0004097F" w14:paraId="265E689D" w14:textId="77777777" w:rsidTr="00987260">
        <w:trPr>
          <w:trHeight w:val="20"/>
        </w:trPr>
        <w:tc>
          <w:tcPr>
            <w:tcW w:w="543" w:type="pct"/>
            <w:vMerge w:val="restart"/>
            <w:tcBorders>
              <w:top w:val="nil"/>
              <w:left w:val="nil"/>
              <w:bottom w:val="single" w:sz="4" w:space="0" w:color="000000"/>
              <w:right w:val="nil"/>
            </w:tcBorders>
            <w:shd w:val="clear" w:color="auto" w:fill="auto"/>
            <w:vAlign w:val="center"/>
            <w:hideMark/>
          </w:tcPr>
          <w:p w14:paraId="238E16B9" w14:textId="77777777" w:rsidR="00596DD3" w:rsidRPr="0004097F" w:rsidRDefault="00596DD3" w:rsidP="00F47793">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US" w:eastAsia="fr-CA"/>
              </w:rPr>
              <w:t>Proportion of landings</w:t>
            </w:r>
            <w:r w:rsidR="00F47793">
              <w:rPr>
                <w:rFonts w:ascii="Arial Narrow" w:hAnsi="Arial Narrow" w:cs="Calibri"/>
                <w:color w:val="000000"/>
                <w:sz w:val="20"/>
                <w:lang w:val="en-US" w:eastAsia="fr-CA"/>
              </w:rPr>
              <w:t> </w:t>
            </w:r>
            <w:r w:rsidRPr="0004097F">
              <w:rPr>
                <w:rFonts w:ascii="Arial Narrow" w:hAnsi="Arial Narrow" w:cs="Calibri"/>
                <w:color w:val="000000"/>
                <w:sz w:val="20"/>
                <w:lang w:val="en-US" w:eastAsia="fr-CA"/>
              </w:rPr>
              <w:t xml:space="preserve">(%) in 4R, 3K, or 3L </w:t>
            </w:r>
          </w:p>
        </w:tc>
        <w:tc>
          <w:tcPr>
            <w:tcW w:w="708" w:type="pct"/>
            <w:vMerge w:val="restart"/>
            <w:tcBorders>
              <w:top w:val="nil"/>
              <w:left w:val="nil"/>
              <w:bottom w:val="single" w:sz="4" w:space="0" w:color="000000"/>
              <w:right w:val="nil"/>
            </w:tcBorders>
            <w:shd w:val="clear" w:color="auto" w:fill="auto"/>
            <w:vAlign w:val="center"/>
            <w:hideMark/>
          </w:tcPr>
          <w:p w14:paraId="1D0A6A89"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US" w:eastAsia="fr-CA"/>
              </w:rPr>
              <w:t xml:space="preserve">Distributions determined by food availability, </w:t>
            </w:r>
            <w:proofErr w:type="spellStart"/>
            <w:r w:rsidRPr="0004097F">
              <w:rPr>
                <w:rFonts w:ascii="Arial Narrow" w:hAnsi="Arial Narrow" w:cs="Calibri"/>
                <w:color w:val="000000"/>
                <w:sz w:val="20"/>
                <w:lang w:val="en-US" w:eastAsia="fr-CA"/>
              </w:rPr>
              <w:t>densitiy</w:t>
            </w:r>
            <w:proofErr w:type="spellEnd"/>
            <w:r w:rsidRPr="0004097F">
              <w:rPr>
                <w:rFonts w:ascii="Arial Narrow" w:hAnsi="Arial Narrow" w:cs="Calibri"/>
                <w:color w:val="000000"/>
                <w:sz w:val="20"/>
                <w:lang w:val="en-US" w:eastAsia="fr-CA"/>
              </w:rPr>
              <w:t xml:space="preserve"> </w:t>
            </w:r>
            <w:proofErr w:type="spellStart"/>
            <w:r w:rsidRPr="0004097F">
              <w:rPr>
                <w:rFonts w:ascii="Arial Narrow" w:hAnsi="Arial Narrow" w:cs="Calibri"/>
                <w:color w:val="000000"/>
                <w:sz w:val="20"/>
                <w:lang w:val="en-US" w:eastAsia="fr-CA"/>
              </w:rPr>
              <w:t>dependance</w:t>
            </w:r>
            <w:proofErr w:type="spellEnd"/>
            <w:r w:rsidRPr="0004097F">
              <w:rPr>
                <w:rFonts w:ascii="Arial Narrow" w:hAnsi="Arial Narrow" w:cs="Calibri"/>
                <w:color w:val="000000"/>
                <w:sz w:val="20"/>
                <w:lang w:val="en-US" w:eastAsia="fr-CA"/>
              </w:rPr>
              <w:t>, and temperature</w:t>
            </w:r>
          </w:p>
        </w:tc>
        <w:tc>
          <w:tcPr>
            <w:tcW w:w="838" w:type="pct"/>
            <w:vMerge w:val="restart"/>
            <w:tcBorders>
              <w:top w:val="nil"/>
              <w:left w:val="nil"/>
              <w:bottom w:val="nil"/>
              <w:right w:val="nil"/>
            </w:tcBorders>
            <w:shd w:val="clear" w:color="auto" w:fill="auto"/>
            <w:noWrap/>
            <w:vAlign w:val="center"/>
            <w:hideMark/>
          </w:tcPr>
          <w:p w14:paraId="33A5CD81"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eastAsia="fr-CA"/>
              </w:rPr>
              <w:t>1982-2016</w:t>
            </w:r>
          </w:p>
        </w:tc>
        <w:tc>
          <w:tcPr>
            <w:tcW w:w="2911" w:type="pct"/>
            <w:tcBorders>
              <w:top w:val="nil"/>
              <w:left w:val="nil"/>
              <w:bottom w:val="nil"/>
              <w:right w:val="nil"/>
            </w:tcBorders>
            <w:shd w:val="clear" w:color="auto" w:fill="auto"/>
            <w:vAlign w:val="center"/>
            <w:hideMark/>
          </w:tcPr>
          <w:p w14:paraId="7AC9AF7E"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SSB (model output)</w:t>
            </w:r>
          </w:p>
        </w:tc>
      </w:tr>
      <w:tr w:rsidR="00596DD3" w:rsidRPr="00A32081" w14:paraId="1FFA67A1" w14:textId="77777777" w:rsidTr="00987260">
        <w:trPr>
          <w:trHeight w:val="20"/>
        </w:trPr>
        <w:tc>
          <w:tcPr>
            <w:tcW w:w="543" w:type="pct"/>
            <w:vMerge/>
            <w:tcBorders>
              <w:top w:val="nil"/>
              <w:left w:val="nil"/>
              <w:bottom w:val="single" w:sz="4" w:space="0" w:color="000000"/>
              <w:right w:val="nil"/>
            </w:tcBorders>
            <w:vAlign w:val="center"/>
            <w:hideMark/>
          </w:tcPr>
          <w:p w14:paraId="0EE021FC" w14:textId="77777777" w:rsidR="00596DD3" w:rsidRPr="0004097F" w:rsidRDefault="00596DD3" w:rsidP="00987260">
            <w:pPr>
              <w:spacing w:before="0" w:after="0"/>
              <w:rPr>
                <w:rFonts w:ascii="Arial Narrow" w:hAnsi="Arial Narrow" w:cs="Calibri"/>
                <w:color w:val="000000"/>
                <w:sz w:val="20"/>
                <w:lang w:eastAsia="fr-CA"/>
              </w:rPr>
            </w:pPr>
          </w:p>
        </w:tc>
        <w:tc>
          <w:tcPr>
            <w:tcW w:w="708" w:type="pct"/>
            <w:vMerge/>
            <w:tcBorders>
              <w:top w:val="nil"/>
              <w:left w:val="nil"/>
              <w:bottom w:val="single" w:sz="4" w:space="0" w:color="000000"/>
              <w:right w:val="nil"/>
            </w:tcBorders>
            <w:vAlign w:val="center"/>
            <w:hideMark/>
          </w:tcPr>
          <w:p w14:paraId="478476F2" w14:textId="77777777" w:rsidR="00596DD3" w:rsidRPr="0004097F" w:rsidRDefault="00596DD3" w:rsidP="00987260">
            <w:pPr>
              <w:spacing w:before="0" w:after="0"/>
              <w:rPr>
                <w:rFonts w:ascii="Arial Narrow" w:hAnsi="Arial Narrow" w:cs="Calibri"/>
                <w:color w:val="000000"/>
                <w:sz w:val="20"/>
                <w:lang w:eastAsia="fr-CA"/>
              </w:rPr>
            </w:pPr>
          </w:p>
        </w:tc>
        <w:tc>
          <w:tcPr>
            <w:tcW w:w="838" w:type="pct"/>
            <w:vMerge/>
            <w:tcBorders>
              <w:top w:val="nil"/>
              <w:left w:val="nil"/>
              <w:bottom w:val="nil"/>
              <w:right w:val="nil"/>
            </w:tcBorders>
            <w:vAlign w:val="center"/>
            <w:hideMark/>
          </w:tcPr>
          <w:p w14:paraId="3FD3F6CF" w14:textId="77777777" w:rsidR="00596DD3" w:rsidRPr="0004097F" w:rsidRDefault="00596DD3" w:rsidP="00987260">
            <w:pPr>
              <w:spacing w:before="0" w:after="0"/>
              <w:rPr>
                <w:rFonts w:ascii="Arial Narrow" w:hAnsi="Arial Narrow" w:cs="Calibri"/>
                <w:color w:val="000000"/>
                <w:sz w:val="20"/>
                <w:lang w:eastAsia="fr-CA"/>
              </w:rPr>
            </w:pPr>
          </w:p>
        </w:tc>
        <w:tc>
          <w:tcPr>
            <w:tcW w:w="2911" w:type="pct"/>
            <w:tcBorders>
              <w:top w:val="nil"/>
              <w:left w:val="nil"/>
              <w:bottom w:val="nil"/>
              <w:right w:val="nil"/>
            </w:tcBorders>
            <w:shd w:val="clear" w:color="auto" w:fill="auto"/>
            <w:vAlign w:val="center"/>
            <w:hideMark/>
          </w:tcPr>
          <w:p w14:paraId="41B03552"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Adult body condition increase in 4T or 4R</w:t>
            </w:r>
          </w:p>
        </w:tc>
      </w:tr>
      <w:tr w:rsidR="00596DD3" w:rsidRPr="00A32081" w14:paraId="7079CE4F" w14:textId="77777777" w:rsidTr="00987260">
        <w:trPr>
          <w:trHeight w:val="20"/>
        </w:trPr>
        <w:tc>
          <w:tcPr>
            <w:tcW w:w="543" w:type="pct"/>
            <w:vMerge/>
            <w:tcBorders>
              <w:top w:val="nil"/>
              <w:left w:val="nil"/>
              <w:bottom w:val="single" w:sz="4" w:space="0" w:color="000000"/>
              <w:right w:val="nil"/>
            </w:tcBorders>
            <w:vAlign w:val="center"/>
            <w:hideMark/>
          </w:tcPr>
          <w:p w14:paraId="646640FC"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41D7F7E9"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nil"/>
              <w:right w:val="nil"/>
            </w:tcBorders>
            <w:vAlign w:val="center"/>
            <w:hideMark/>
          </w:tcPr>
          <w:p w14:paraId="154E82DC"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single" w:sz="4" w:space="0" w:color="auto"/>
              <w:right w:val="nil"/>
            </w:tcBorders>
            <w:shd w:val="clear" w:color="auto" w:fill="auto"/>
            <w:vAlign w:val="center"/>
            <w:hideMark/>
          </w:tcPr>
          <w:p w14:paraId="7FFEE3E5"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Fall cooling timing (Proxy for GSL warming over the summer)</w:t>
            </w:r>
          </w:p>
        </w:tc>
      </w:tr>
      <w:tr w:rsidR="00596DD3" w:rsidRPr="0004097F" w14:paraId="2F074B22" w14:textId="77777777" w:rsidTr="00987260">
        <w:trPr>
          <w:trHeight w:val="20"/>
        </w:trPr>
        <w:tc>
          <w:tcPr>
            <w:tcW w:w="543" w:type="pct"/>
            <w:vMerge/>
            <w:tcBorders>
              <w:top w:val="nil"/>
              <w:left w:val="nil"/>
              <w:bottom w:val="single" w:sz="4" w:space="0" w:color="000000"/>
              <w:right w:val="nil"/>
            </w:tcBorders>
            <w:vAlign w:val="center"/>
            <w:hideMark/>
          </w:tcPr>
          <w:p w14:paraId="0BECB24D"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1280E25B"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val="restart"/>
            <w:tcBorders>
              <w:top w:val="nil"/>
              <w:left w:val="nil"/>
              <w:bottom w:val="single" w:sz="4" w:space="0" w:color="000000"/>
              <w:right w:val="nil"/>
            </w:tcBorders>
            <w:shd w:val="clear" w:color="auto" w:fill="auto"/>
            <w:noWrap/>
            <w:vAlign w:val="center"/>
            <w:hideMark/>
          </w:tcPr>
          <w:p w14:paraId="7578813E"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eastAsia="fr-CA"/>
              </w:rPr>
              <w:t>2000-2016</w:t>
            </w:r>
          </w:p>
        </w:tc>
        <w:tc>
          <w:tcPr>
            <w:tcW w:w="2911" w:type="pct"/>
            <w:tcBorders>
              <w:top w:val="nil"/>
              <w:left w:val="nil"/>
              <w:bottom w:val="nil"/>
              <w:right w:val="nil"/>
            </w:tcBorders>
            <w:shd w:val="clear" w:color="auto" w:fill="auto"/>
            <w:vAlign w:val="center"/>
            <w:hideMark/>
          </w:tcPr>
          <w:p w14:paraId="2B030C9A" w14:textId="77777777" w:rsidR="00596DD3" w:rsidRPr="0004097F" w:rsidRDefault="00596DD3" w:rsidP="00987260">
            <w:pPr>
              <w:spacing w:before="0" w:after="0"/>
              <w:rPr>
                <w:rFonts w:ascii="Arial Narrow" w:hAnsi="Arial Narrow" w:cs="Calibri"/>
                <w:color w:val="000000"/>
                <w:sz w:val="20"/>
                <w:lang w:eastAsia="fr-CA"/>
              </w:rPr>
            </w:pPr>
            <w:r w:rsidRPr="0004097F">
              <w:rPr>
                <w:rFonts w:ascii="Arial Narrow" w:hAnsi="Arial Narrow" w:cs="Calibri"/>
                <w:color w:val="000000"/>
                <w:sz w:val="20"/>
                <w:lang w:val="en-CA" w:eastAsia="fr-CA"/>
              </w:rPr>
              <w:t>SSB (model output)</w:t>
            </w:r>
          </w:p>
        </w:tc>
      </w:tr>
      <w:tr w:rsidR="00596DD3" w:rsidRPr="00A32081" w14:paraId="0819947B" w14:textId="77777777" w:rsidTr="00987260">
        <w:trPr>
          <w:trHeight w:val="20"/>
        </w:trPr>
        <w:tc>
          <w:tcPr>
            <w:tcW w:w="543" w:type="pct"/>
            <w:vMerge/>
            <w:tcBorders>
              <w:top w:val="nil"/>
              <w:left w:val="nil"/>
              <w:bottom w:val="single" w:sz="4" w:space="0" w:color="000000"/>
              <w:right w:val="nil"/>
            </w:tcBorders>
            <w:vAlign w:val="center"/>
            <w:hideMark/>
          </w:tcPr>
          <w:p w14:paraId="45DA335D" w14:textId="77777777" w:rsidR="00596DD3" w:rsidRPr="0004097F" w:rsidRDefault="00596DD3" w:rsidP="00987260">
            <w:pPr>
              <w:spacing w:before="0" w:after="0"/>
              <w:rPr>
                <w:rFonts w:ascii="Arial Narrow" w:hAnsi="Arial Narrow" w:cs="Calibri"/>
                <w:color w:val="000000"/>
                <w:sz w:val="20"/>
                <w:lang w:eastAsia="fr-CA"/>
              </w:rPr>
            </w:pPr>
          </w:p>
        </w:tc>
        <w:tc>
          <w:tcPr>
            <w:tcW w:w="708" w:type="pct"/>
            <w:vMerge/>
            <w:tcBorders>
              <w:top w:val="nil"/>
              <w:left w:val="nil"/>
              <w:bottom w:val="single" w:sz="4" w:space="0" w:color="000000"/>
              <w:right w:val="nil"/>
            </w:tcBorders>
            <w:vAlign w:val="center"/>
            <w:hideMark/>
          </w:tcPr>
          <w:p w14:paraId="5EF152B8" w14:textId="77777777" w:rsidR="00596DD3" w:rsidRPr="0004097F" w:rsidRDefault="00596DD3" w:rsidP="00987260">
            <w:pPr>
              <w:spacing w:before="0" w:after="0"/>
              <w:rPr>
                <w:rFonts w:ascii="Arial Narrow" w:hAnsi="Arial Narrow" w:cs="Calibri"/>
                <w:color w:val="000000"/>
                <w:sz w:val="20"/>
                <w:lang w:eastAsia="fr-CA"/>
              </w:rPr>
            </w:pPr>
          </w:p>
        </w:tc>
        <w:tc>
          <w:tcPr>
            <w:tcW w:w="838" w:type="pct"/>
            <w:vMerge/>
            <w:tcBorders>
              <w:top w:val="nil"/>
              <w:left w:val="nil"/>
              <w:bottom w:val="single" w:sz="4" w:space="0" w:color="000000"/>
              <w:right w:val="nil"/>
            </w:tcBorders>
            <w:vAlign w:val="center"/>
            <w:hideMark/>
          </w:tcPr>
          <w:p w14:paraId="6AFF582C" w14:textId="77777777" w:rsidR="00596DD3" w:rsidRPr="0004097F" w:rsidRDefault="00596DD3" w:rsidP="00987260">
            <w:pPr>
              <w:spacing w:before="0" w:after="0"/>
              <w:rPr>
                <w:rFonts w:ascii="Arial Narrow" w:hAnsi="Arial Narrow" w:cs="Calibri"/>
                <w:color w:val="000000"/>
                <w:sz w:val="20"/>
                <w:lang w:eastAsia="fr-CA"/>
              </w:rPr>
            </w:pPr>
          </w:p>
        </w:tc>
        <w:tc>
          <w:tcPr>
            <w:tcW w:w="2911" w:type="pct"/>
            <w:tcBorders>
              <w:top w:val="nil"/>
              <w:left w:val="nil"/>
              <w:bottom w:val="nil"/>
              <w:right w:val="nil"/>
            </w:tcBorders>
            <w:shd w:val="clear" w:color="auto" w:fill="auto"/>
            <w:vAlign w:val="center"/>
            <w:hideMark/>
          </w:tcPr>
          <w:p w14:paraId="60E68F70"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Adult body condition increase in 4T or 4R</w:t>
            </w:r>
          </w:p>
        </w:tc>
      </w:tr>
      <w:tr w:rsidR="00596DD3" w:rsidRPr="00A32081" w14:paraId="1A04DE4C" w14:textId="77777777" w:rsidTr="00987260">
        <w:trPr>
          <w:trHeight w:val="20"/>
        </w:trPr>
        <w:tc>
          <w:tcPr>
            <w:tcW w:w="543" w:type="pct"/>
            <w:vMerge/>
            <w:tcBorders>
              <w:top w:val="nil"/>
              <w:left w:val="nil"/>
              <w:bottom w:val="single" w:sz="4" w:space="0" w:color="000000"/>
              <w:right w:val="nil"/>
            </w:tcBorders>
            <w:vAlign w:val="center"/>
            <w:hideMark/>
          </w:tcPr>
          <w:p w14:paraId="5861EF86"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402ED467"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5F973C66"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47F4EBBF"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CA" w:eastAsia="fr-CA"/>
              </w:rPr>
              <w:t>Fall cooling timing (Proxy for GSL warming over the summer)</w:t>
            </w:r>
          </w:p>
        </w:tc>
      </w:tr>
      <w:tr w:rsidR="00596DD3" w:rsidRPr="00A32081" w14:paraId="1C69E620" w14:textId="77777777" w:rsidTr="00987260">
        <w:trPr>
          <w:trHeight w:val="20"/>
        </w:trPr>
        <w:tc>
          <w:tcPr>
            <w:tcW w:w="543" w:type="pct"/>
            <w:vMerge/>
            <w:tcBorders>
              <w:top w:val="nil"/>
              <w:left w:val="nil"/>
              <w:bottom w:val="single" w:sz="4" w:space="0" w:color="000000"/>
              <w:right w:val="nil"/>
            </w:tcBorders>
            <w:vAlign w:val="center"/>
            <w:hideMark/>
          </w:tcPr>
          <w:p w14:paraId="47D0D044"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000000"/>
              <w:right w:val="nil"/>
            </w:tcBorders>
            <w:vAlign w:val="center"/>
            <w:hideMark/>
          </w:tcPr>
          <w:p w14:paraId="30D2A58F"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000000"/>
              <w:right w:val="nil"/>
            </w:tcBorders>
            <w:vAlign w:val="center"/>
            <w:hideMark/>
          </w:tcPr>
          <w:p w14:paraId="1C262529"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nil"/>
              <w:right w:val="nil"/>
            </w:tcBorders>
            <w:shd w:val="clear" w:color="auto" w:fill="auto"/>
            <w:vAlign w:val="center"/>
            <w:hideMark/>
          </w:tcPr>
          <w:p w14:paraId="7E6C50EF" w14:textId="77777777" w:rsidR="00596DD3" w:rsidRPr="0004097F" w:rsidRDefault="00596DD3" w:rsidP="00987260">
            <w:pPr>
              <w:spacing w:before="0" w:after="0"/>
              <w:rPr>
                <w:rFonts w:ascii="Arial Narrow" w:hAnsi="Arial Narrow" w:cs="Calibri"/>
                <w:i/>
                <w:iCs/>
                <w:color w:val="000000"/>
                <w:sz w:val="20"/>
                <w:lang w:val="en-US" w:eastAsia="fr-CA"/>
              </w:rPr>
            </w:pPr>
            <w:r w:rsidRPr="0004097F">
              <w:rPr>
                <w:rFonts w:ascii="Arial Narrow" w:hAnsi="Arial Narrow" w:cs="Calibri"/>
                <w:i/>
                <w:iCs/>
                <w:color w:val="000000"/>
                <w:sz w:val="20"/>
                <w:lang w:val="en-CA" w:eastAsia="fr-CA"/>
              </w:rPr>
              <w:t xml:space="preserve">C. </w:t>
            </w:r>
            <w:proofErr w:type="spellStart"/>
            <w:r w:rsidRPr="0004097F">
              <w:rPr>
                <w:rFonts w:ascii="Arial Narrow" w:hAnsi="Arial Narrow" w:cs="Calibri"/>
                <w:i/>
                <w:iCs/>
                <w:color w:val="000000"/>
                <w:sz w:val="20"/>
                <w:lang w:val="en-CA" w:eastAsia="fr-CA"/>
              </w:rPr>
              <w:t>finmarchicus</w:t>
            </w:r>
            <w:proofErr w:type="spellEnd"/>
            <w:r w:rsidRPr="0004097F">
              <w:rPr>
                <w:rFonts w:ascii="Arial Narrow" w:hAnsi="Arial Narrow" w:cs="Calibri"/>
                <w:color w:val="000000"/>
                <w:sz w:val="20"/>
                <w:lang w:val="en-CA" w:eastAsia="fr-CA"/>
              </w:rPr>
              <w:t xml:space="preserve"> abundance in 3K, 3L, 4R, or 4T</w:t>
            </w:r>
          </w:p>
        </w:tc>
      </w:tr>
      <w:tr w:rsidR="00596DD3" w:rsidRPr="00A32081" w14:paraId="682F097D" w14:textId="77777777" w:rsidTr="008B3863">
        <w:trPr>
          <w:trHeight w:val="20"/>
        </w:trPr>
        <w:tc>
          <w:tcPr>
            <w:tcW w:w="543" w:type="pct"/>
            <w:vMerge/>
            <w:tcBorders>
              <w:top w:val="nil"/>
              <w:left w:val="nil"/>
              <w:bottom w:val="single" w:sz="4" w:space="0" w:color="auto"/>
              <w:right w:val="nil"/>
            </w:tcBorders>
            <w:vAlign w:val="center"/>
            <w:hideMark/>
          </w:tcPr>
          <w:p w14:paraId="25AE127F" w14:textId="77777777" w:rsidR="00596DD3" w:rsidRPr="0004097F" w:rsidRDefault="00596DD3" w:rsidP="00987260">
            <w:pPr>
              <w:spacing w:before="0" w:after="0"/>
              <w:rPr>
                <w:rFonts w:ascii="Arial Narrow" w:hAnsi="Arial Narrow" w:cs="Calibri"/>
                <w:color w:val="000000"/>
                <w:sz w:val="20"/>
                <w:lang w:val="en-US" w:eastAsia="fr-CA"/>
              </w:rPr>
            </w:pPr>
          </w:p>
        </w:tc>
        <w:tc>
          <w:tcPr>
            <w:tcW w:w="708" w:type="pct"/>
            <w:vMerge/>
            <w:tcBorders>
              <w:top w:val="nil"/>
              <w:left w:val="nil"/>
              <w:bottom w:val="single" w:sz="4" w:space="0" w:color="auto"/>
              <w:right w:val="nil"/>
            </w:tcBorders>
            <w:vAlign w:val="center"/>
            <w:hideMark/>
          </w:tcPr>
          <w:p w14:paraId="220866CF" w14:textId="77777777" w:rsidR="00596DD3" w:rsidRPr="0004097F" w:rsidRDefault="00596DD3" w:rsidP="00987260">
            <w:pPr>
              <w:spacing w:before="0" w:after="0"/>
              <w:rPr>
                <w:rFonts w:ascii="Arial Narrow" w:hAnsi="Arial Narrow" w:cs="Calibri"/>
                <w:color w:val="000000"/>
                <w:sz w:val="20"/>
                <w:lang w:val="en-US" w:eastAsia="fr-CA"/>
              </w:rPr>
            </w:pPr>
          </w:p>
        </w:tc>
        <w:tc>
          <w:tcPr>
            <w:tcW w:w="838" w:type="pct"/>
            <w:vMerge/>
            <w:tcBorders>
              <w:top w:val="nil"/>
              <w:left w:val="nil"/>
              <w:bottom w:val="single" w:sz="4" w:space="0" w:color="auto"/>
              <w:right w:val="nil"/>
            </w:tcBorders>
            <w:vAlign w:val="center"/>
            <w:hideMark/>
          </w:tcPr>
          <w:p w14:paraId="375CD06B" w14:textId="77777777" w:rsidR="00596DD3" w:rsidRPr="0004097F" w:rsidRDefault="00596DD3" w:rsidP="00987260">
            <w:pPr>
              <w:spacing w:before="0" w:after="0"/>
              <w:rPr>
                <w:rFonts w:ascii="Arial Narrow" w:hAnsi="Arial Narrow" w:cs="Calibri"/>
                <w:color w:val="000000"/>
                <w:sz w:val="20"/>
                <w:lang w:val="en-US" w:eastAsia="fr-CA"/>
              </w:rPr>
            </w:pPr>
          </w:p>
        </w:tc>
        <w:tc>
          <w:tcPr>
            <w:tcW w:w="2911" w:type="pct"/>
            <w:tcBorders>
              <w:top w:val="nil"/>
              <w:left w:val="nil"/>
              <w:bottom w:val="single" w:sz="4" w:space="0" w:color="auto"/>
              <w:right w:val="nil"/>
            </w:tcBorders>
            <w:shd w:val="clear" w:color="auto" w:fill="auto"/>
            <w:vAlign w:val="center"/>
            <w:hideMark/>
          </w:tcPr>
          <w:p w14:paraId="7EB45BB4" w14:textId="77777777" w:rsidR="00596DD3" w:rsidRPr="0004097F" w:rsidRDefault="00596DD3" w:rsidP="00987260">
            <w:pPr>
              <w:spacing w:before="0" w:after="0"/>
              <w:rPr>
                <w:rFonts w:ascii="Arial Narrow" w:hAnsi="Arial Narrow" w:cs="Calibri"/>
                <w:color w:val="000000"/>
                <w:sz w:val="20"/>
                <w:lang w:val="en-US" w:eastAsia="fr-CA"/>
              </w:rPr>
            </w:pPr>
            <w:r w:rsidRPr="0004097F">
              <w:rPr>
                <w:rFonts w:ascii="Arial Narrow" w:hAnsi="Arial Narrow" w:cs="Calibri"/>
                <w:color w:val="000000"/>
                <w:sz w:val="20"/>
                <w:lang w:val="en-US" w:eastAsia="fr-CA"/>
              </w:rPr>
              <w:t>SST anomalies in 3K, 3L, 4R, or 4T</w:t>
            </w:r>
          </w:p>
        </w:tc>
      </w:tr>
    </w:tbl>
    <w:p w14:paraId="6F8BFF69" w14:textId="77777777" w:rsidR="00596DD3" w:rsidRPr="00340591" w:rsidRDefault="00596DD3" w:rsidP="005D02B0">
      <w:pPr>
        <w:spacing w:before="0" w:after="200" w:line="276" w:lineRule="auto"/>
        <w:jc w:val="both"/>
        <w:rPr>
          <w:rFonts w:cs="Arial"/>
          <w:i/>
          <w:iCs/>
          <w:color w:val="000000"/>
          <w:sz w:val="20"/>
          <w:lang w:val="en-US" w:eastAsia="en-CA"/>
        </w:rPr>
        <w:sectPr w:rsidR="00596DD3" w:rsidRPr="00340591" w:rsidSect="00047370">
          <w:headerReference w:type="even" r:id="rId50"/>
          <w:footerReference w:type="default" r:id="rId51"/>
          <w:pgSz w:w="12240" w:h="15840"/>
          <w:pgMar w:top="851" w:right="1327" w:bottom="567" w:left="1797" w:header="709" w:footer="709" w:gutter="0"/>
          <w:pgNumType w:start="1"/>
          <w:cols w:space="708"/>
          <w:docGrid w:linePitch="360"/>
        </w:sectPr>
      </w:pPr>
    </w:p>
    <w:p w14:paraId="68D25AC6" w14:textId="77777777" w:rsidR="008F3A06" w:rsidRPr="008F3A06" w:rsidRDefault="008F3A06" w:rsidP="008F3A06">
      <w:pPr>
        <w:pStyle w:val="Caption-Table"/>
      </w:pPr>
      <w:r>
        <w:lastRenderedPageBreak/>
        <w:t>Table S13: Retained Generalised Additive Models describing the effects of environmental variables on recruitment and gain in condition (K</w:t>
      </w:r>
      <w:r w:rsidRPr="008F3A06">
        <w:rPr>
          <w:vertAlign w:val="subscript"/>
        </w:rPr>
        <w:t>GAIN</w:t>
      </w:r>
      <w:r>
        <w:t>) over different time periods as per the availability of data. Deviance explained in bold brackets.</w:t>
      </w:r>
      <w:r w:rsidR="00BF1866">
        <w:t xml:space="preserve"> Only the 2001-2016 time series are described in the text.</w:t>
      </w:r>
      <w:r>
        <w:t xml:space="preserve"> Non significance of model or variable indicated by bold NS. </w:t>
      </w:r>
    </w:p>
    <w:tbl>
      <w:tblPr>
        <w:tblW w:w="5000" w:type="pct"/>
        <w:tblCellMar>
          <w:left w:w="70" w:type="dxa"/>
          <w:right w:w="70" w:type="dxa"/>
        </w:tblCellMar>
        <w:tblLook w:val="04A0" w:firstRow="1" w:lastRow="0" w:firstColumn="1" w:lastColumn="0" w:noHBand="0" w:noVBand="1"/>
      </w:tblPr>
      <w:tblGrid>
        <w:gridCol w:w="2198"/>
        <w:gridCol w:w="1758"/>
        <w:gridCol w:w="2763"/>
        <w:gridCol w:w="2641"/>
      </w:tblGrid>
      <w:tr w:rsidR="008F3A06" w:rsidRPr="00A32081" w14:paraId="1A8553D9" w14:textId="77777777" w:rsidTr="009B2F8A">
        <w:trPr>
          <w:trHeight w:val="510"/>
          <w:tblHeader/>
        </w:trPr>
        <w:tc>
          <w:tcPr>
            <w:tcW w:w="1174" w:type="pct"/>
            <w:tcBorders>
              <w:top w:val="nil"/>
              <w:left w:val="nil"/>
              <w:bottom w:val="single" w:sz="4" w:space="0" w:color="auto"/>
              <w:right w:val="nil"/>
            </w:tcBorders>
            <w:shd w:val="clear" w:color="auto" w:fill="auto"/>
            <w:vAlign w:val="center"/>
            <w:hideMark/>
          </w:tcPr>
          <w:p w14:paraId="68F1530A" w14:textId="77777777" w:rsidR="008F3A06" w:rsidRPr="00BF1866" w:rsidRDefault="008F3A06" w:rsidP="008F3A06">
            <w:pPr>
              <w:spacing w:before="0" w:after="0"/>
              <w:jc w:val="center"/>
              <w:rPr>
                <w:rFonts w:ascii="Arial Narrow" w:hAnsi="Arial Narrow" w:cs="Calibri"/>
                <w:i/>
                <w:iCs/>
                <w:sz w:val="20"/>
                <w:lang w:val="en-US" w:eastAsia="fr-CA"/>
              </w:rPr>
            </w:pPr>
            <w:r w:rsidRPr="008F3A06">
              <w:rPr>
                <w:rFonts w:ascii="Arial Narrow" w:hAnsi="Arial Narrow" w:cs="Calibri"/>
                <w:i/>
                <w:iCs/>
                <w:sz w:val="20"/>
                <w:szCs w:val="22"/>
                <w:lang w:val="en-GB" w:eastAsia="fr-CA"/>
              </w:rPr>
              <w:t>1982-2014</w:t>
            </w:r>
          </w:p>
        </w:tc>
        <w:tc>
          <w:tcPr>
            <w:tcW w:w="939" w:type="pct"/>
            <w:tcBorders>
              <w:top w:val="nil"/>
              <w:left w:val="nil"/>
              <w:bottom w:val="single" w:sz="4" w:space="0" w:color="auto"/>
              <w:right w:val="nil"/>
            </w:tcBorders>
            <w:shd w:val="clear" w:color="auto" w:fill="auto"/>
            <w:vAlign w:val="center"/>
            <w:hideMark/>
          </w:tcPr>
          <w:p w14:paraId="0D0BA32B" w14:textId="77777777" w:rsidR="008F3A06" w:rsidRPr="00BF1866" w:rsidRDefault="008F3A06" w:rsidP="008F3A06">
            <w:pPr>
              <w:spacing w:before="0" w:after="0"/>
              <w:jc w:val="center"/>
              <w:rPr>
                <w:rFonts w:ascii="Arial Narrow" w:hAnsi="Arial Narrow" w:cs="Calibri"/>
                <w:i/>
                <w:iCs/>
                <w:sz w:val="20"/>
                <w:lang w:val="en-US" w:eastAsia="fr-CA"/>
              </w:rPr>
            </w:pPr>
            <w:r w:rsidRPr="008F3A06">
              <w:rPr>
                <w:rFonts w:ascii="Arial Narrow" w:hAnsi="Arial Narrow" w:cs="Calibri"/>
                <w:i/>
                <w:iCs/>
                <w:sz w:val="20"/>
                <w:szCs w:val="22"/>
                <w:lang w:val="en-GB" w:eastAsia="fr-CA"/>
              </w:rPr>
              <w:t>1985-2016</w:t>
            </w:r>
          </w:p>
        </w:tc>
        <w:tc>
          <w:tcPr>
            <w:tcW w:w="1476" w:type="pct"/>
            <w:tcBorders>
              <w:top w:val="nil"/>
              <w:left w:val="nil"/>
              <w:bottom w:val="single" w:sz="4" w:space="0" w:color="auto"/>
              <w:right w:val="nil"/>
            </w:tcBorders>
            <w:shd w:val="clear" w:color="auto" w:fill="auto"/>
            <w:vAlign w:val="center"/>
            <w:hideMark/>
          </w:tcPr>
          <w:p w14:paraId="127F57C1" w14:textId="77777777" w:rsidR="008F3A06" w:rsidRPr="00BF1866" w:rsidRDefault="008F3A06" w:rsidP="008F3A06">
            <w:pPr>
              <w:spacing w:before="0" w:after="0"/>
              <w:jc w:val="center"/>
              <w:rPr>
                <w:rFonts w:ascii="Arial Narrow" w:hAnsi="Arial Narrow" w:cs="Calibri"/>
                <w:i/>
                <w:iCs/>
                <w:sz w:val="20"/>
                <w:lang w:val="en-US" w:eastAsia="fr-CA"/>
              </w:rPr>
            </w:pPr>
            <w:r w:rsidRPr="008F3A06">
              <w:rPr>
                <w:rFonts w:ascii="Arial Narrow" w:hAnsi="Arial Narrow" w:cs="Calibri"/>
                <w:i/>
                <w:iCs/>
                <w:sz w:val="20"/>
                <w:szCs w:val="22"/>
                <w:lang w:val="en-GB" w:eastAsia="fr-CA"/>
              </w:rPr>
              <w:t>2001-2016 (only physical variables)</w:t>
            </w:r>
          </w:p>
        </w:tc>
        <w:tc>
          <w:tcPr>
            <w:tcW w:w="1411" w:type="pct"/>
            <w:tcBorders>
              <w:top w:val="nil"/>
              <w:left w:val="nil"/>
              <w:bottom w:val="single" w:sz="4" w:space="0" w:color="auto"/>
              <w:right w:val="nil"/>
            </w:tcBorders>
            <w:shd w:val="clear" w:color="auto" w:fill="auto"/>
            <w:vAlign w:val="center"/>
            <w:hideMark/>
          </w:tcPr>
          <w:p w14:paraId="3A564441" w14:textId="77777777" w:rsidR="008F3A06" w:rsidRPr="008F3A06" w:rsidRDefault="008F3A06" w:rsidP="008F3A06">
            <w:pPr>
              <w:spacing w:before="0" w:after="0"/>
              <w:jc w:val="center"/>
              <w:rPr>
                <w:rFonts w:ascii="Arial Narrow" w:hAnsi="Arial Narrow" w:cs="Calibri"/>
                <w:i/>
                <w:iCs/>
                <w:sz w:val="20"/>
                <w:lang w:val="en-US" w:eastAsia="fr-CA"/>
              </w:rPr>
            </w:pPr>
            <w:r w:rsidRPr="008F3A06">
              <w:rPr>
                <w:rFonts w:ascii="Arial Narrow" w:hAnsi="Arial Narrow" w:cs="Calibri"/>
                <w:i/>
                <w:iCs/>
                <w:sz w:val="20"/>
                <w:szCs w:val="22"/>
                <w:lang w:val="en-US" w:eastAsia="fr-CA"/>
              </w:rPr>
              <w:t>2001-2016 (both physical and biological variables)</w:t>
            </w:r>
          </w:p>
        </w:tc>
      </w:tr>
      <w:tr w:rsidR="008F3A06" w:rsidRPr="00A32081" w14:paraId="37C144EB" w14:textId="77777777" w:rsidTr="00CB15C9">
        <w:trPr>
          <w:trHeight w:val="1065"/>
        </w:trPr>
        <w:tc>
          <w:tcPr>
            <w:tcW w:w="1174" w:type="pct"/>
            <w:tcBorders>
              <w:top w:val="single" w:sz="4" w:space="0" w:color="auto"/>
              <w:bottom w:val="single" w:sz="4" w:space="0" w:color="auto"/>
              <w:right w:val="single" w:sz="4" w:space="0" w:color="auto"/>
            </w:tcBorders>
            <w:shd w:val="clear" w:color="auto" w:fill="auto"/>
            <w:vAlign w:val="center"/>
            <w:hideMark/>
          </w:tcPr>
          <w:p w14:paraId="07EE6455" w14:textId="77777777" w:rsidR="008F3A06" w:rsidRPr="008F3A06" w:rsidRDefault="008F3A06" w:rsidP="00EC62D4">
            <w:pPr>
              <w:spacing w:before="0" w:after="0"/>
              <w:rPr>
                <w:rFonts w:ascii="Arial Narrow" w:hAnsi="Arial Narrow" w:cs="Calibri"/>
                <w:b/>
                <w:bCs/>
                <w:sz w:val="20"/>
                <w:lang w:eastAsia="fr-CA"/>
              </w:rPr>
            </w:pPr>
            <w:r w:rsidRPr="00BF1866">
              <w:rPr>
                <w:rFonts w:ascii="Arial Narrow" w:hAnsi="Arial Narrow" w:cs="Calibri"/>
                <w:sz w:val="20"/>
                <w:lang w:val="en-US" w:eastAsia="fr-CA"/>
              </w:rPr>
              <w:t>Recruitment</w:t>
            </w:r>
            <w:r w:rsidRPr="00BF1866">
              <w:rPr>
                <w:rFonts w:ascii="Arial Narrow" w:hAnsi="Arial Narrow" w:cs="Calibri"/>
                <w:b/>
                <w:bCs/>
                <w:sz w:val="20"/>
                <w:lang w:val="en-US" w:eastAsia="fr-CA"/>
              </w:rPr>
              <w:t xml:space="preserve"> </w:t>
            </w:r>
            <w:r w:rsidRPr="008F3A06">
              <w:rPr>
                <w:rFonts w:ascii="Arial Narrow" w:hAnsi="Arial Narrow" w:cs="Calibri"/>
                <w:b/>
                <w:bCs/>
                <w:sz w:val="20"/>
                <w:lang w:val="fr-FR" w:eastAsia="fr-CA"/>
              </w:rPr>
              <w:t xml:space="preserve">~ </w:t>
            </w:r>
            <w:r w:rsidRPr="008F3A06">
              <w:rPr>
                <w:rFonts w:ascii="Arial Narrow" w:hAnsi="Arial Narrow" w:cs="Calibri"/>
                <w:sz w:val="20"/>
                <w:lang w:val="fr-FR" w:eastAsia="fr-CA"/>
              </w:rPr>
              <w:t xml:space="preserve">Last </w:t>
            </w:r>
            <w:proofErr w:type="spellStart"/>
            <w:r w:rsidRPr="008F3A06">
              <w:rPr>
                <w:rFonts w:ascii="Arial Narrow" w:hAnsi="Arial Narrow" w:cs="Calibri"/>
                <w:sz w:val="20"/>
                <w:lang w:val="fr-FR" w:eastAsia="fr-CA"/>
              </w:rPr>
              <w:t>Ice</w:t>
            </w:r>
            <w:proofErr w:type="spellEnd"/>
            <w:r w:rsidRPr="008F3A06">
              <w:rPr>
                <w:rFonts w:ascii="Arial Narrow" w:hAnsi="Arial Narrow" w:cs="Calibri"/>
                <w:sz w:val="20"/>
                <w:lang w:val="fr-FR" w:eastAsia="fr-CA"/>
              </w:rPr>
              <w:t xml:space="preserve"> + </w:t>
            </w:r>
            <w:r w:rsidR="009B2F8A">
              <w:rPr>
                <w:rFonts w:ascii="Arial Narrow" w:hAnsi="Arial Narrow" w:cs="Calibri"/>
                <w:sz w:val="20"/>
                <w:lang w:val="fr-FR" w:eastAsia="fr-CA"/>
              </w:rPr>
              <w:br/>
            </w:r>
            <w:r w:rsidRPr="008F3A06">
              <w:rPr>
                <w:rFonts w:ascii="Arial Narrow" w:hAnsi="Arial Narrow" w:cs="Calibri"/>
                <w:i/>
                <w:iCs/>
                <w:sz w:val="20"/>
                <w:lang w:val="fr-FR" w:eastAsia="fr-CA"/>
              </w:rPr>
              <w:t xml:space="preserve">C. </w:t>
            </w:r>
            <w:proofErr w:type="spellStart"/>
            <w:r w:rsidRPr="008F3A06">
              <w:rPr>
                <w:rFonts w:ascii="Arial Narrow" w:hAnsi="Arial Narrow" w:cs="Calibri"/>
                <w:i/>
                <w:iCs/>
                <w:sz w:val="20"/>
                <w:lang w:val="fr-FR" w:eastAsia="fr-CA"/>
              </w:rPr>
              <w:t>finmarchicus</w:t>
            </w:r>
            <w:proofErr w:type="spellEnd"/>
            <w:r w:rsidRPr="008F3A06">
              <w:rPr>
                <w:rFonts w:ascii="Arial Narrow" w:hAnsi="Arial Narrow" w:cs="Calibri"/>
                <w:sz w:val="20"/>
                <w:lang w:val="fr-FR" w:eastAsia="fr-CA"/>
              </w:rPr>
              <w:t xml:space="preserve"> </w:t>
            </w:r>
            <w:proofErr w:type="spellStart"/>
            <w:r w:rsidRPr="008F3A06">
              <w:rPr>
                <w:rFonts w:ascii="Arial Narrow" w:hAnsi="Arial Narrow" w:cs="Calibri"/>
                <w:sz w:val="20"/>
                <w:lang w:val="fr-FR" w:eastAsia="fr-CA"/>
              </w:rPr>
              <w:t>abundance</w:t>
            </w:r>
            <w:proofErr w:type="spellEnd"/>
            <w:r w:rsidRPr="008F3A06">
              <w:rPr>
                <w:rFonts w:ascii="Arial Narrow" w:hAnsi="Arial Narrow" w:cs="Calibri"/>
                <w:sz w:val="20"/>
                <w:lang w:val="fr-FR" w:eastAsia="fr-CA"/>
              </w:rPr>
              <w:t xml:space="preserve"> + </w:t>
            </w:r>
            <w:proofErr w:type="spellStart"/>
            <w:r w:rsidRPr="008F3A06">
              <w:rPr>
                <w:rFonts w:ascii="Arial Narrow" w:hAnsi="Arial Narrow" w:cs="Calibri"/>
                <w:i/>
                <w:iCs/>
                <w:sz w:val="20"/>
                <w:lang w:val="fr-FR" w:eastAsia="fr-CA"/>
              </w:rPr>
              <w:t>Pseudocalanus</w:t>
            </w:r>
            <w:proofErr w:type="spellEnd"/>
            <w:r w:rsidRPr="008F3A06">
              <w:rPr>
                <w:rFonts w:ascii="Arial Narrow" w:hAnsi="Arial Narrow" w:cs="Calibri"/>
                <w:i/>
                <w:iCs/>
                <w:sz w:val="20"/>
                <w:lang w:val="fr-FR" w:eastAsia="fr-CA"/>
              </w:rPr>
              <w:t xml:space="preserve"> </w:t>
            </w:r>
            <w:proofErr w:type="spellStart"/>
            <w:r w:rsidRPr="008F3A06">
              <w:rPr>
                <w:rFonts w:ascii="Arial Narrow" w:hAnsi="Arial Narrow" w:cs="Calibri"/>
                <w:i/>
                <w:iCs/>
                <w:sz w:val="20"/>
                <w:lang w:val="fr-FR" w:eastAsia="fr-CA"/>
              </w:rPr>
              <w:t>spp</w:t>
            </w:r>
            <w:proofErr w:type="spellEnd"/>
            <w:r w:rsidRPr="008F3A06">
              <w:rPr>
                <w:rFonts w:ascii="Arial Narrow" w:hAnsi="Arial Narrow" w:cs="Calibri"/>
                <w:i/>
                <w:iCs/>
                <w:sz w:val="20"/>
                <w:lang w:val="fr-FR" w:eastAsia="fr-CA"/>
              </w:rPr>
              <w:t>.</w:t>
            </w:r>
            <w:r w:rsidRPr="008F3A06">
              <w:rPr>
                <w:rFonts w:ascii="Arial Narrow" w:hAnsi="Arial Narrow" w:cs="Calibri"/>
                <w:sz w:val="20"/>
                <w:lang w:val="fr-FR" w:eastAsia="fr-CA"/>
              </w:rPr>
              <w:t xml:space="preserve"> </w:t>
            </w:r>
            <w:proofErr w:type="spellStart"/>
            <w:r w:rsidRPr="008F3A06">
              <w:rPr>
                <w:rFonts w:ascii="Arial Narrow" w:hAnsi="Arial Narrow" w:cs="Calibri"/>
                <w:sz w:val="20"/>
                <w:lang w:val="fr-FR" w:eastAsia="fr-CA"/>
              </w:rPr>
              <w:t>abundance</w:t>
            </w:r>
            <w:proofErr w:type="spellEnd"/>
            <w:r w:rsidRPr="008F3A06">
              <w:rPr>
                <w:rFonts w:ascii="Arial Narrow" w:hAnsi="Arial Narrow" w:cs="Calibri"/>
                <w:sz w:val="20"/>
                <w:vertAlign w:val="superscript"/>
                <w:lang w:val="fr-FR" w:eastAsia="fr-CA"/>
              </w:rPr>
              <w:t xml:space="preserve"> </w:t>
            </w:r>
            <w:r w:rsidRPr="008F3A06">
              <w:rPr>
                <w:rFonts w:ascii="Arial Narrow" w:hAnsi="Arial Narrow" w:cs="Calibri"/>
                <w:b/>
                <w:bCs/>
                <w:sz w:val="20"/>
                <w:lang w:val="fr-FR" w:eastAsia="fr-CA"/>
              </w:rPr>
              <w:t>[62%]</w:t>
            </w:r>
          </w:p>
        </w:tc>
        <w:tc>
          <w:tcPr>
            <w:tcW w:w="9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8BC2B4" w14:textId="77777777" w:rsidR="008F3A06" w:rsidRPr="008F3A06" w:rsidRDefault="008F3A06" w:rsidP="009B2F8A">
            <w:pPr>
              <w:spacing w:before="0" w:after="0"/>
              <w:rPr>
                <w:rFonts w:ascii="Arial Narrow" w:hAnsi="Arial Narrow" w:cs="Calibri"/>
                <w:b/>
                <w:bCs/>
                <w:sz w:val="20"/>
                <w:lang w:val="en-US" w:eastAsia="fr-CA"/>
              </w:rPr>
            </w:pPr>
            <w:r w:rsidRPr="008F3A06">
              <w:rPr>
                <w:rFonts w:ascii="Arial Narrow" w:hAnsi="Arial Narrow" w:cs="Calibri"/>
                <w:sz w:val="20"/>
                <w:lang w:val="en-GB" w:eastAsia="fr-CA"/>
              </w:rPr>
              <w:t xml:space="preserve">Recruitment ~ </w:t>
            </w:r>
            <w:r w:rsidR="009B2F8A">
              <w:rPr>
                <w:rFonts w:ascii="Arial Narrow" w:hAnsi="Arial Narrow" w:cs="Calibri"/>
                <w:sz w:val="20"/>
                <w:lang w:val="en-GB" w:eastAsia="fr-CA"/>
              </w:rPr>
              <w:br/>
            </w:r>
            <w:r w:rsidRPr="008F3A06">
              <w:rPr>
                <w:rFonts w:ascii="Arial Narrow" w:hAnsi="Arial Narrow" w:cs="Calibri"/>
                <w:sz w:val="20"/>
                <w:lang w:val="en-GB" w:eastAsia="fr-CA"/>
              </w:rPr>
              <w:t xml:space="preserve">St. Lawrence </w:t>
            </w:r>
            <w:proofErr w:type="spellStart"/>
            <w:r w:rsidRPr="008F3A06">
              <w:rPr>
                <w:rFonts w:ascii="Arial Narrow" w:hAnsi="Arial Narrow" w:cs="Calibri"/>
                <w:sz w:val="20"/>
                <w:lang w:val="en-GB" w:eastAsia="fr-CA"/>
              </w:rPr>
              <w:t>runoffs</w:t>
            </w:r>
            <w:r w:rsidRPr="008F3A06">
              <w:rPr>
                <w:rFonts w:ascii="Arial Narrow" w:hAnsi="Arial Narrow" w:cs="Calibri"/>
                <w:b/>
                <w:sz w:val="20"/>
                <w:vertAlign w:val="superscript"/>
                <w:lang w:val="en-GB" w:eastAsia="fr-CA"/>
              </w:rPr>
              <w:t>ns</w:t>
            </w:r>
            <w:proofErr w:type="spellEnd"/>
            <w:r w:rsidRPr="008F3A06">
              <w:rPr>
                <w:rFonts w:ascii="Arial Narrow" w:hAnsi="Arial Narrow" w:cs="Calibri"/>
                <w:sz w:val="20"/>
                <w:lang w:val="en-GB" w:eastAsia="fr-CA"/>
              </w:rPr>
              <w:t xml:space="preserve"> + Spring timing</w:t>
            </w:r>
            <w:r w:rsidRPr="008F3A06">
              <w:rPr>
                <w:rFonts w:ascii="Arial Narrow" w:hAnsi="Arial Narrow" w:cs="Calibri"/>
                <w:sz w:val="20"/>
                <w:vertAlign w:val="superscript"/>
                <w:lang w:val="en-GB" w:eastAsia="fr-CA"/>
              </w:rPr>
              <w:t xml:space="preserve"> </w:t>
            </w:r>
            <w:r w:rsidRPr="008F3A06">
              <w:rPr>
                <w:rFonts w:ascii="Arial Narrow" w:hAnsi="Arial Narrow" w:cs="Calibri"/>
                <w:b/>
                <w:bCs/>
                <w:sz w:val="20"/>
                <w:lang w:val="en-GB" w:eastAsia="fr-CA"/>
              </w:rPr>
              <w:t>[37%]</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B96B94" w14:textId="77777777" w:rsidR="008F3A06" w:rsidRPr="008F3A06" w:rsidRDefault="008F3A06" w:rsidP="009B2F8A">
            <w:pPr>
              <w:spacing w:before="0" w:after="0"/>
              <w:rPr>
                <w:rFonts w:ascii="Arial Narrow" w:hAnsi="Arial Narrow" w:cs="Calibri"/>
                <w:b/>
                <w:bCs/>
                <w:sz w:val="20"/>
                <w:lang w:val="en-US" w:eastAsia="fr-CA"/>
              </w:rPr>
            </w:pPr>
            <w:r w:rsidRPr="008F3A06">
              <w:rPr>
                <w:rFonts w:ascii="Arial Narrow" w:hAnsi="Arial Narrow" w:cs="Calibri"/>
                <w:sz w:val="20"/>
                <w:lang w:val="en-GB" w:eastAsia="fr-CA"/>
              </w:rPr>
              <w:t xml:space="preserve">Recruitment ~ SST </w:t>
            </w:r>
            <w:r w:rsidR="0048499F">
              <w:rPr>
                <w:rFonts w:ascii="Arial Narrow" w:hAnsi="Arial Narrow" w:cs="Calibri"/>
                <w:sz w:val="20"/>
                <w:lang w:val="en-GB" w:eastAsia="fr-CA"/>
              </w:rPr>
              <w:t>May-Nov</w:t>
            </w:r>
            <w:r w:rsidRPr="008F3A06">
              <w:rPr>
                <w:rFonts w:ascii="Arial Narrow" w:hAnsi="Arial Narrow" w:cs="Calibri"/>
                <w:sz w:val="20"/>
                <w:lang w:val="en-GB" w:eastAsia="fr-CA"/>
              </w:rPr>
              <w:t xml:space="preserve"> + </w:t>
            </w:r>
            <w:r w:rsidR="009B2F8A">
              <w:rPr>
                <w:rFonts w:ascii="Arial Narrow" w:hAnsi="Arial Narrow" w:cs="Calibri"/>
                <w:sz w:val="20"/>
                <w:lang w:val="en-GB" w:eastAsia="fr-CA"/>
              </w:rPr>
              <w:br/>
            </w:r>
            <w:r w:rsidRPr="008F3A06">
              <w:rPr>
                <w:rFonts w:ascii="Arial Narrow" w:hAnsi="Arial Narrow" w:cs="Calibri"/>
                <w:sz w:val="20"/>
                <w:lang w:val="en-GB" w:eastAsia="fr-CA"/>
              </w:rPr>
              <w:t xml:space="preserve">St. Lawrence runoffs </w:t>
            </w:r>
            <w:r w:rsidRPr="008F3A06">
              <w:rPr>
                <w:rFonts w:ascii="Arial Narrow" w:hAnsi="Arial Narrow" w:cs="Calibri"/>
                <w:b/>
                <w:bCs/>
                <w:sz w:val="20"/>
                <w:lang w:val="en-GB" w:eastAsia="fr-CA"/>
              </w:rPr>
              <w:t>[57%]</w:t>
            </w:r>
          </w:p>
        </w:tc>
        <w:tc>
          <w:tcPr>
            <w:tcW w:w="1411" w:type="pct"/>
            <w:tcBorders>
              <w:top w:val="single" w:sz="4" w:space="0" w:color="auto"/>
              <w:left w:val="single" w:sz="4" w:space="0" w:color="auto"/>
              <w:bottom w:val="single" w:sz="4" w:space="0" w:color="auto"/>
            </w:tcBorders>
            <w:shd w:val="clear" w:color="auto" w:fill="auto"/>
            <w:vAlign w:val="center"/>
            <w:hideMark/>
          </w:tcPr>
          <w:p w14:paraId="5760CDBA" w14:textId="77777777" w:rsidR="008F3A06" w:rsidRPr="008F3A06" w:rsidRDefault="008F3A06" w:rsidP="009B2F8A">
            <w:pPr>
              <w:spacing w:before="0" w:after="0"/>
              <w:rPr>
                <w:rFonts w:ascii="Arial Narrow" w:hAnsi="Arial Narrow" w:cs="Calibri"/>
                <w:sz w:val="20"/>
                <w:lang w:val="en-US" w:eastAsia="fr-CA"/>
              </w:rPr>
            </w:pPr>
            <w:r w:rsidRPr="008F3A06">
              <w:rPr>
                <w:rFonts w:ascii="Arial Narrow" w:hAnsi="Arial Narrow" w:cs="Calibri"/>
                <w:sz w:val="20"/>
                <w:szCs w:val="22"/>
                <w:lang w:val="en-GB" w:eastAsia="fr-CA"/>
              </w:rPr>
              <w:t xml:space="preserve">Recruitment ~ Spring timing + </w:t>
            </w:r>
            <w:r w:rsidR="009B2F8A">
              <w:rPr>
                <w:rFonts w:ascii="Arial Narrow" w:hAnsi="Arial Narrow" w:cs="Calibri"/>
                <w:sz w:val="20"/>
                <w:szCs w:val="22"/>
                <w:lang w:val="en-GB" w:eastAsia="fr-CA"/>
              </w:rPr>
              <w:br/>
            </w:r>
            <w:r w:rsidRPr="008F3A06">
              <w:rPr>
                <w:rFonts w:ascii="Arial Narrow" w:hAnsi="Arial Narrow" w:cs="Calibri"/>
                <w:i/>
                <w:iCs/>
                <w:sz w:val="20"/>
                <w:lang w:val="en-GB" w:eastAsia="fr-CA"/>
              </w:rPr>
              <w:t xml:space="preserve">C. </w:t>
            </w:r>
            <w:proofErr w:type="spellStart"/>
            <w:r w:rsidRPr="008F3A06">
              <w:rPr>
                <w:rFonts w:ascii="Arial Narrow" w:hAnsi="Arial Narrow" w:cs="Calibri"/>
                <w:i/>
                <w:iCs/>
                <w:sz w:val="20"/>
                <w:lang w:val="en-GB" w:eastAsia="fr-CA"/>
              </w:rPr>
              <w:t>finmarchicus</w:t>
            </w:r>
            <w:proofErr w:type="spellEnd"/>
            <w:r w:rsidRPr="008F3A06">
              <w:rPr>
                <w:rFonts w:ascii="Arial Narrow" w:hAnsi="Arial Narrow" w:cs="Calibri"/>
                <w:sz w:val="20"/>
                <w:lang w:val="en-GB" w:eastAsia="fr-CA"/>
              </w:rPr>
              <w:t xml:space="preserve"> abundance + </w:t>
            </w:r>
            <w:proofErr w:type="spellStart"/>
            <w:r w:rsidRPr="008F3A06">
              <w:rPr>
                <w:rFonts w:ascii="Arial Narrow" w:hAnsi="Arial Narrow" w:cs="Calibri"/>
                <w:sz w:val="20"/>
                <w:lang w:val="en-GB" w:eastAsia="fr-CA"/>
              </w:rPr>
              <w:t>Pseudocalanus</w:t>
            </w:r>
            <w:proofErr w:type="spellEnd"/>
            <w:r w:rsidRPr="008F3A06">
              <w:rPr>
                <w:rFonts w:ascii="Arial Narrow" w:hAnsi="Arial Narrow" w:cs="Calibri"/>
                <w:sz w:val="20"/>
                <w:lang w:val="en-GB" w:eastAsia="fr-CA"/>
              </w:rPr>
              <w:t xml:space="preserve"> spp. phenology </w:t>
            </w:r>
            <w:r w:rsidRPr="008F3A06">
              <w:rPr>
                <w:rFonts w:ascii="Arial Narrow" w:hAnsi="Arial Narrow" w:cs="Calibri"/>
                <w:b/>
                <w:sz w:val="20"/>
                <w:lang w:val="en-GB" w:eastAsia="fr-CA"/>
              </w:rPr>
              <w:t>[75%]</w:t>
            </w:r>
          </w:p>
        </w:tc>
      </w:tr>
      <w:tr w:rsidR="008F3A06" w:rsidRPr="009B2F8A" w14:paraId="23454A1B" w14:textId="77777777" w:rsidTr="00CB15C9">
        <w:trPr>
          <w:trHeight w:val="825"/>
        </w:trPr>
        <w:tc>
          <w:tcPr>
            <w:tcW w:w="1174" w:type="pct"/>
            <w:vMerge w:val="restart"/>
            <w:tcBorders>
              <w:top w:val="single" w:sz="4" w:space="0" w:color="auto"/>
              <w:bottom w:val="single" w:sz="4" w:space="0" w:color="auto"/>
              <w:right w:val="single" w:sz="4" w:space="0" w:color="auto"/>
            </w:tcBorders>
            <w:shd w:val="clear" w:color="auto" w:fill="auto"/>
            <w:vAlign w:val="center"/>
            <w:hideMark/>
          </w:tcPr>
          <w:p w14:paraId="0C7DB7E0" w14:textId="77777777" w:rsidR="008F3A06" w:rsidRPr="008F3A06" w:rsidRDefault="008F3A06" w:rsidP="009B2F8A">
            <w:pPr>
              <w:spacing w:before="0" w:after="0"/>
              <w:rPr>
                <w:rFonts w:ascii="Arial Narrow" w:hAnsi="Arial Narrow" w:cs="Calibri"/>
                <w:sz w:val="20"/>
                <w:lang w:val="en-US" w:eastAsia="fr-CA"/>
              </w:rPr>
            </w:pPr>
          </w:p>
        </w:tc>
        <w:tc>
          <w:tcPr>
            <w:tcW w:w="9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03D14F" w14:textId="77777777" w:rsidR="008F3A06" w:rsidRPr="008F3A06" w:rsidRDefault="008F3A06" w:rsidP="009B2F8A">
            <w:pPr>
              <w:spacing w:before="0" w:after="0"/>
              <w:rPr>
                <w:rFonts w:ascii="Arial Narrow" w:hAnsi="Arial Narrow" w:cs="Calibri"/>
                <w:sz w:val="20"/>
                <w:lang w:eastAsia="fr-CA"/>
              </w:rPr>
            </w:pPr>
            <w:r w:rsidRPr="008F3A06">
              <w:rPr>
                <w:rFonts w:ascii="Arial Narrow" w:hAnsi="Arial Narrow" w:cs="Calibri"/>
                <w:sz w:val="20"/>
                <w:szCs w:val="22"/>
                <w:lang w:val="en-GB" w:eastAsia="fr-CA"/>
              </w:rPr>
              <w:t>K</w:t>
            </w:r>
            <w:r w:rsidRPr="008F3A06">
              <w:rPr>
                <w:rFonts w:ascii="Arial Narrow" w:hAnsi="Arial Narrow" w:cs="Calibri"/>
                <w:sz w:val="20"/>
                <w:vertAlign w:val="subscript"/>
                <w:lang w:val="en-GB" w:eastAsia="fr-CA"/>
              </w:rPr>
              <w:t>GAIN_4R</w:t>
            </w:r>
            <w:r w:rsidRPr="008F3A06">
              <w:rPr>
                <w:rFonts w:ascii="Arial Narrow" w:hAnsi="Arial Narrow" w:cs="Calibri"/>
                <w:sz w:val="20"/>
                <w:lang w:val="en-GB" w:eastAsia="fr-CA"/>
              </w:rPr>
              <w:t xml:space="preserve"> ~ </w:t>
            </w:r>
            <w:r w:rsidRPr="008F3A06">
              <w:rPr>
                <w:rFonts w:ascii="Arial Narrow" w:hAnsi="Arial Narrow" w:cs="Calibri"/>
                <w:b/>
                <w:bCs/>
                <w:sz w:val="20"/>
                <w:lang w:val="en-GB" w:eastAsia="fr-CA"/>
              </w:rPr>
              <w:t>NS</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81A1BD" w14:textId="77777777" w:rsidR="008F3A06" w:rsidRPr="008F3A06" w:rsidRDefault="008F3A06" w:rsidP="009B2F8A">
            <w:pPr>
              <w:spacing w:before="0" w:after="0"/>
              <w:rPr>
                <w:rFonts w:ascii="Arial Narrow" w:hAnsi="Arial Narrow" w:cs="Calibri"/>
                <w:sz w:val="20"/>
                <w:lang w:eastAsia="fr-CA"/>
              </w:rPr>
            </w:pPr>
            <w:r w:rsidRPr="008F3A06">
              <w:rPr>
                <w:rFonts w:ascii="Arial Narrow" w:hAnsi="Arial Narrow" w:cs="Calibri"/>
                <w:sz w:val="20"/>
                <w:szCs w:val="22"/>
                <w:lang w:val="en-GB" w:eastAsia="fr-CA"/>
              </w:rPr>
              <w:t>K</w:t>
            </w:r>
            <w:r w:rsidRPr="008F3A06">
              <w:rPr>
                <w:rFonts w:ascii="Arial Narrow" w:hAnsi="Arial Narrow" w:cs="Calibri"/>
                <w:sz w:val="20"/>
                <w:vertAlign w:val="subscript"/>
                <w:lang w:val="en-GB" w:eastAsia="fr-CA"/>
              </w:rPr>
              <w:t>GAIN_4R</w:t>
            </w:r>
            <w:r w:rsidRPr="008F3A06">
              <w:rPr>
                <w:rFonts w:ascii="Arial Narrow" w:hAnsi="Arial Narrow" w:cs="Calibri"/>
                <w:sz w:val="20"/>
                <w:lang w:val="en-GB" w:eastAsia="fr-CA"/>
              </w:rPr>
              <w:t xml:space="preserve"> ~ </w:t>
            </w:r>
            <w:r w:rsidRPr="008F3A06">
              <w:rPr>
                <w:rFonts w:ascii="Arial Narrow" w:hAnsi="Arial Narrow" w:cs="Calibri"/>
                <w:b/>
                <w:bCs/>
                <w:sz w:val="20"/>
                <w:lang w:val="en-GB" w:eastAsia="fr-CA"/>
              </w:rPr>
              <w:t>NS</w:t>
            </w:r>
          </w:p>
        </w:tc>
        <w:tc>
          <w:tcPr>
            <w:tcW w:w="1411" w:type="pct"/>
            <w:tcBorders>
              <w:top w:val="single" w:sz="4" w:space="0" w:color="auto"/>
              <w:left w:val="single" w:sz="4" w:space="0" w:color="auto"/>
              <w:bottom w:val="single" w:sz="4" w:space="0" w:color="auto"/>
            </w:tcBorders>
            <w:shd w:val="clear" w:color="auto" w:fill="auto"/>
            <w:vAlign w:val="center"/>
            <w:hideMark/>
          </w:tcPr>
          <w:p w14:paraId="1F268191" w14:textId="77777777" w:rsidR="008F3A06" w:rsidRPr="009B2F8A" w:rsidRDefault="008F3A06" w:rsidP="009B2F8A">
            <w:pPr>
              <w:spacing w:before="0" w:after="0"/>
              <w:rPr>
                <w:rFonts w:ascii="Arial Narrow" w:hAnsi="Arial Narrow" w:cs="Calibri"/>
                <w:b/>
                <w:bCs/>
                <w:sz w:val="20"/>
                <w:lang w:val="en-CA" w:eastAsia="fr-CA"/>
              </w:rPr>
            </w:pPr>
            <w:r w:rsidRPr="009B2F8A">
              <w:rPr>
                <w:rFonts w:ascii="Arial Narrow" w:hAnsi="Arial Narrow" w:cs="Calibri"/>
                <w:bCs/>
                <w:sz w:val="20"/>
                <w:lang w:val="en-CA" w:eastAsia="fr-CA"/>
              </w:rPr>
              <w:t>K</w:t>
            </w:r>
            <w:r w:rsidRPr="009B2F8A">
              <w:rPr>
                <w:rFonts w:ascii="Arial Narrow" w:hAnsi="Arial Narrow" w:cs="Calibri"/>
                <w:bCs/>
                <w:sz w:val="20"/>
                <w:vertAlign w:val="subscript"/>
                <w:lang w:val="en-CA" w:eastAsia="fr-CA"/>
              </w:rPr>
              <w:t>GAIN_4R</w:t>
            </w:r>
            <w:r w:rsidRPr="009B2F8A">
              <w:rPr>
                <w:rFonts w:ascii="Arial Narrow" w:hAnsi="Arial Narrow" w:cs="Calibri"/>
                <w:b/>
                <w:bCs/>
                <w:sz w:val="20"/>
                <w:lang w:val="en-CA" w:eastAsia="fr-CA"/>
              </w:rPr>
              <w:t xml:space="preserve"> ~ </w:t>
            </w:r>
            <w:r w:rsidRPr="009B2F8A">
              <w:rPr>
                <w:rFonts w:ascii="Arial Narrow" w:hAnsi="Arial Narrow" w:cs="Calibri"/>
                <w:sz w:val="20"/>
                <w:lang w:val="en-CA" w:eastAsia="fr-CA"/>
              </w:rPr>
              <w:t xml:space="preserve">Bloom amplitude + </w:t>
            </w:r>
            <w:r w:rsidR="009B2F8A" w:rsidRPr="009B2F8A">
              <w:rPr>
                <w:rFonts w:ascii="Arial Narrow" w:hAnsi="Arial Narrow" w:cs="Calibri"/>
                <w:sz w:val="20"/>
                <w:lang w:val="en-CA" w:eastAsia="fr-CA"/>
              </w:rPr>
              <w:br/>
            </w:r>
            <w:r w:rsidRPr="009B2F8A">
              <w:rPr>
                <w:rFonts w:ascii="Arial Narrow" w:hAnsi="Arial Narrow" w:cs="Calibri"/>
                <w:i/>
                <w:iCs/>
                <w:sz w:val="20"/>
                <w:lang w:val="en-CA" w:eastAsia="fr-CA"/>
              </w:rPr>
              <w:t xml:space="preserve">C. </w:t>
            </w:r>
            <w:proofErr w:type="spellStart"/>
            <w:r w:rsidRPr="009B2F8A">
              <w:rPr>
                <w:rFonts w:ascii="Arial Narrow" w:hAnsi="Arial Narrow" w:cs="Calibri"/>
                <w:i/>
                <w:iCs/>
                <w:sz w:val="20"/>
                <w:lang w:val="en-CA" w:eastAsia="fr-CA"/>
              </w:rPr>
              <w:t>hyperboreus</w:t>
            </w:r>
            <w:proofErr w:type="spellEnd"/>
            <w:r w:rsidRPr="009B2F8A">
              <w:rPr>
                <w:rFonts w:ascii="Arial Narrow" w:hAnsi="Arial Narrow" w:cs="Calibri"/>
                <w:i/>
                <w:iCs/>
                <w:sz w:val="20"/>
                <w:lang w:val="en-CA" w:eastAsia="fr-CA"/>
              </w:rPr>
              <w:t xml:space="preserve"> </w:t>
            </w:r>
            <w:r w:rsidRPr="009B2F8A">
              <w:rPr>
                <w:rFonts w:ascii="Arial Narrow" w:hAnsi="Arial Narrow" w:cs="Calibri"/>
                <w:sz w:val="20"/>
                <w:lang w:val="en-CA" w:eastAsia="fr-CA"/>
              </w:rPr>
              <w:t xml:space="preserve">abundance + </w:t>
            </w:r>
            <w:r w:rsidR="009B2F8A">
              <w:rPr>
                <w:rFonts w:ascii="Arial Narrow" w:hAnsi="Arial Narrow" w:cs="Calibri"/>
                <w:sz w:val="20"/>
                <w:lang w:val="en-CA" w:eastAsia="fr-CA"/>
              </w:rPr>
              <w:br/>
            </w:r>
            <w:r w:rsidRPr="009B2F8A">
              <w:rPr>
                <w:rFonts w:ascii="Arial Narrow" w:hAnsi="Arial Narrow" w:cs="Calibri"/>
                <w:sz w:val="20"/>
                <w:lang w:val="en-CA" w:eastAsia="fr-CA"/>
              </w:rPr>
              <w:t xml:space="preserve">C. </w:t>
            </w:r>
            <w:proofErr w:type="spellStart"/>
            <w:r w:rsidRPr="009B2F8A">
              <w:rPr>
                <w:rFonts w:ascii="Arial Narrow" w:hAnsi="Arial Narrow" w:cs="Calibri"/>
                <w:sz w:val="20"/>
                <w:lang w:val="en-CA" w:eastAsia="fr-CA"/>
              </w:rPr>
              <w:t>finmarchicus</w:t>
            </w:r>
            <w:proofErr w:type="spellEnd"/>
            <w:r w:rsidRPr="009B2F8A">
              <w:rPr>
                <w:rFonts w:ascii="Arial Narrow" w:hAnsi="Arial Narrow" w:cs="Calibri"/>
                <w:sz w:val="20"/>
                <w:lang w:val="en-CA" w:eastAsia="fr-CA"/>
              </w:rPr>
              <w:t xml:space="preserve"> phenology</w:t>
            </w:r>
            <w:r w:rsidRPr="009B2F8A">
              <w:rPr>
                <w:rFonts w:ascii="Arial Narrow" w:hAnsi="Arial Narrow" w:cs="Calibri"/>
                <w:i/>
                <w:iCs/>
                <w:sz w:val="20"/>
                <w:lang w:val="en-CA" w:eastAsia="fr-CA"/>
              </w:rPr>
              <w:t xml:space="preserve"> </w:t>
            </w:r>
            <w:r w:rsidRPr="009B2F8A">
              <w:rPr>
                <w:rFonts w:ascii="Arial Narrow" w:hAnsi="Arial Narrow" w:cs="Calibri"/>
                <w:b/>
                <w:bCs/>
                <w:sz w:val="20"/>
                <w:lang w:val="en-CA" w:eastAsia="fr-CA"/>
              </w:rPr>
              <w:t>[80%]</w:t>
            </w:r>
          </w:p>
        </w:tc>
      </w:tr>
      <w:tr w:rsidR="008F3A06" w:rsidRPr="00A32081" w14:paraId="6DA34329" w14:textId="77777777" w:rsidTr="00CB15C9">
        <w:trPr>
          <w:trHeight w:val="570"/>
        </w:trPr>
        <w:tc>
          <w:tcPr>
            <w:tcW w:w="1174" w:type="pct"/>
            <w:vMerge/>
            <w:tcBorders>
              <w:top w:val="single" w:sz="4" w:space="0" w:color="auto"/>
              <w:bottom w:val="single" w:sz="4" w:space="0" w:color="auto"/>
              <w:right w:val="single" w:sz="4" w:space="0" w:color="auto"/>
            </w:tcBorders>
            <w:vAlign w:val="center"/>
            <w:hideMark/>
          </w:tcPr>
          <w:p w14:paraId="3438AAA7" w14:textId="77777777" w:rsidR="008F3A06" w:rsidRPr="009B2F8A" w:rsidRDefault="008F3A06" w:rsidP="009B2F8A">
            <w:pPr>
              <w:spacing w:before="0" w:after="0"/>
              <w:rPr>
                <w:rFonts w:ascii="Arial Narrow" w:hAnsi="Arial Narrow" w:cs="Calibri"/>
                <w:sz w:val="20"/>
                <w:lang w:val="en-CA" w:eastAsia="fr-CA"/>
              </w:rPr>
            </w:pPr>
          </w:p>
        </w:tc>
        <w:tc>
          <w:tcPr>
            <w:tcW w:w="93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F78F06" w14:textId="77777777" w:rsidR="008F3A06" w:rsidRPr="009B2F8A" w:rsidRDefault="008F3A06" w:rsidP="009B2F8A">
            <w:pPr>
              <w:spacing w:before="0" w:after="0"/>
              <w:rPr>
                <w:rFonts w:ascii="Arial Narrow" w:hAnsi="Arial Narrow" w:cs="Calibri"/>
                <w:sz w:val="20"/>
                <w:lang w:val="en-CA" w:eastAsia="fr-CA"/>
              </w:rPr>
            </w:pPr>
            <w:r w:rsidRPr="008F3A06">
              <w:rPr>
                <w:rFonts w:ascii="Arial Narrow" w:hAnsi="Arial Narrow" w:cs="Calibri"/>
                <w:sz w:val="20"/>
                <w:szCs w:val="22"/>
                <w:lang w:val="en-GB" w:eastAsia="fr-CA"/>
              </w:rPr>
              <w:t>K</w:t>
            </w:r>
            <w:r w:rsidRPr="008F3A06">
              <w:rPr>
                <w:rFonts w:ascii="Arial Narrow" w:hAnsi="Arial Narrow" w:cs="Calibri"/>
                <w:sz w:val="20"/>
                <w:vertAlign w:val="subscript"/>
                <w:lang w:val="en-GB" w:eastAsia="fr-CA"/>
              </w:rPr>
              <w:t>GAIN_4T</w:t>
            </w:r>
            <w:r w:rsidRPr="008F3A06">
              <w:rPr>
                <w:rFonts w:ascii="Arial Narrow" w:hAnsi="Arial Narrow" w:cs="Calibri"/>
                <w:sz w:val="20"/>
                <w:lang w:val="en-GB" w:eastAsia="fr-CA"/>
              </w:rPr>
              <w:t xml:space="preserve"> ~ </w:t>
            </w:r>
            <w:r w:rsidRPr="008F3A06">
              <w:rPr>
                <w:rFonts w:ascii="Arial Narrow" w:hAnsi="Arial Narrow" w:cs="Calibri"/>
                <w:b/>
                <w:bCs/>
                <w:sz w:val="20"/>
                <w:lang w:val="en-GB" w:eastAsia="fr-CA"/>
              </w:rPr>
              <w:t>NS</w:t>
            </w:r>
          </w:p>
        </w:tc>
        <w:tc>
          <w:tcPr>
            <w:tcW w:w="14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36C886" w14:textId="77777777" w:rsidR="008F3A06" w:rsidRPr="008F3A06" w:rsidRDefault="008F3A06" w:rsidP="009B2F8A">
            <w:pPr>
              <w:spacing w:before="0" w:after="0"/>
              <w:rPr>
                <w:rFonts w:ascii="Arial Narrow" w:hAnsi="Arial Narrow" w:cs="Calibri"/>
                <w:sz w:val="20"/>
                <w:lang w:val="en-US" w:eastAsia="fr-CA"/>
              </w:rPr>
            </w:pPr>
            <w:r w:rsidRPr="008F3A06">
              <w:rPr>
                <w:rFonts w:ascii="Arial Narrow" w:hAnsi="Arial Narrow" w:cs="Calibri"/>
                <w:sz w:val="20"/>
                <w:szCs w:val="22"/>
                <w:lang w:val="en-GB" w:eastAsia="fr-CA"/>
              </w:rPr>
              <w:t>K</w:t>
            </w:r>
            <w:r w:rsidRPr="008F3A06">
              <w:rPr>
                <w:rFonts w:ascii="Arial Narrow" w:hAnsi="Arial Narrow" w:cs="Calibri"/>
                <w:sz w:val="20"/>
                <w:vertAlign w:val="subscript"/>
                <w:lang w:val="en-GB" w:eastAsia="fr-CA"/>
              </w:rPr>
              <w:t>GAIN_4T</w:t>
            </w:r>
            <w:r w:rsidRPr="008F3A06">
              <w:rPr>
                <w:rFonts w:ascii="Arial Narrow" w:hAnsi="Arial Narrow" w:cs="Calibri"/>
                <w:sz w:val="20"/>
                <w:lang w:val="en-GB" w:eastAsia="fr-CA"/>
              </w:rPr>
              <w:t xml:space="preserve"> ~ SST </w:t>
            </w:r>
            <w:r w:rsidR="0048499F">
              <w:rPr>
                <w:rFonts w:ascii="Arial Narrow" w:hAnsi="Arial Narrow" w:cs="Calibri"/>
                <w:sz w:val="20"/>
                <w:lang w:val="en-GB" w:eastAsia="fr-CA"/>
              </w:rPr>
              <w:t>May-Nov</w:t>
            </w:r>
            <w:r w:rsidR="0048499F" w:rsidRPr="008F3A06">
              <w:rPr>
                <w:rFonts w:ascii="Arial Narrow" w:hAnsi="Arial Narrow" w:cs="Calibri"/>
                <w:sz w:val="20"/>
                <w:lang w:val="en-GB" w:eastAsia="fr-CA"/>
              </w:rPr>
              <w:t xml:space="preserve"> </w:t>
            </w:r>
            <w:r w:rsidRPr="008F3A06">
              <w:rPr>
                <w:rFonts w:ascii="Arial Narrow" w:hAnsi="Arial Narrow" w:cs="Calibri"/>
                <w:sz w:val="20"/>
                <w:lang w:val="en-GB" w:eastAsia="fr-CA"/>
              </w:rPr>
              <w:t xml:space="preserve">+ </w:t>
            </w:r>
            <w:r w:rsidR="009B2F8A">
              <w:rPr>
                <w:rFonts w:ascii="Arial Narrow" w:hAnsi="Arial Narrow" w:cs="Calibri"/>
                <w:sz w:val="20"/>
                <w:lang w:val="en-GB" w:eastAsia="fr-CA"/>
              </w:rPr>
              <w:br/>
            </w:r>
            <w:r w:rsidRPr="008F3A06">
              <w:rPr>
                <w:rFonts w:ascii="Arial Narrow" w:hAnsi="Arial Narrow" w:cs="Calibri"/>
                <w:sz w:val="20"/>
                <w:lang w:val="en-GB" w:eastAsia="fr-CA"/>
              </w:rPr>
              <w:t xml:space="preserve">St. Lawrence runoffs + </w:t>
            </w:r>
            <w:r w:rsidR="009B2F8A">
              <w:rPr>
                <w:rFonts w:ascii="Arial Narrow" w:hAnsi="Arial Narrow" w:cs="Calibri"/>
                <w:sz w:val="20"/>
                <w:lang w:val="en-GB" w:eastAsia="fr-CA"/>
              </w:rPr>
              <w:br/>
            </w:r>
            <w:r w:rsidRPr="008F3A06">
              <w:rPr>
                <w:rFonts w:ascii="Arial Narrow" w:hAnsi="Arial Narrow" w:cs="Calibri"/>
                <w:sz w:val="20"/>
                <w:lang w:val="en-GB" w:eastAsia="fr-CA"/>
              </w:rPr>
              <w:t>Spring Timing</w:t>
            </w:r>
            <w:r w:rsidRPr="008F3A06">
              <w:rPr>
                <w:rFonts w:ascii="Arial Narrow" w:hAnsi="Arial Narrow" w:cs="Calibri"/>
                <w:i/>
                <w:iCs/>
                <w:sz w:val="20"/>
                <w:lang w:val="en-GB" w:eastAsia="fr-CA"/>
              </w:rPr>
              <w:t xml:space="preserve"> </w:t>
            </w:r>
            <w:r w:rsidRPr="008F3A06">
              <w:rPr>
                <w:rFonts w:ascii="Arial Narrow" w:hAnsi="Arial Narrow" w:cs="Calibri"/>
                <w:b/>
                <w:bCs/>
                <w:sz w:val="20"/>
                <w:lang w:val="en-GB" w:eastAsia="fr-CA"/>
              </w:rPr>
              <w:t>[62%]</w:t>
            </w:r>
          </w:p>
        </w:tc>
        <w:tc>
          <w:tcPr>
            <w:tcW w:w="1411" w:type="pct"/>
            <w:tcBorders>
              <w:top w:val="single" w:sz="4" w:space="0" w:color="auto"/>
              <w:left w:val="single" w:sz="4" w:space="0" w:color="auto"/>
              <w:bottom w:val="single" w:sz="4" w:space="0" w:color="auto"/>
            </w:tcBorders>
            <w:shd w:val="clear" w:color="auto" w:fill="auto"/>
            <w:vAlign w:val="center"/>
            <w:hideMark/>
          </w:tcPr>
          <w:p w14:paraId="10B79386" w14:textId="77777777" w:rsidR="008F3A06" w:rsidRPr="008F3A06" w:rsidRDefault="008F3A06" w:rsidP="009B2F8A">
            <w:pPr>
              <w:spacing w:before="0" w:after="0"/>
              <w:rPr>
                <w:rFonts w:ascii="Arial Narrow" w:hAnsi="Arial Narrow" w:cs="Calibri"/>
                <w:b/>
                <w:bCs/>
                <w:sz w:val="20"/>
                <w:lang w:val="en-US" w:eastAsia="fr-CA"/>
              </w:rPr>
            </w:pPr>
            <w:r w:rsidRPr="008F3A06">
              <w:rPr>
                <w:rFonts w:ascii="Arial Narrow" w:hAnsi="Arial Narrow" w:cs="Calibri"/>
                <w:b/>
                <w:bCs/>
                <w:sz w:val="20"/>
                <w:lang w:val="en-GB" w:eastAsia="fr-CA"/>
              </w:rPr>
              <w:t>K</w:t>
            </w:r>
            <w:r w:rsidRPr="008F3A06">
              <w:rPr>
                <w:rFonts w:ascii="Arial Narrow" w:hAnsi="Arial Narrow" w:cs="Calibri"/>
                <w:b/>
                <w:bCs/>
                <w:sz w:val="20"/>
                <w:vertAlign w:val="subscript"/>
                <w:lang w:val="en-GB" w:eastAsia="fr-CA"/>
              </w:rPr>
              <w:t>GAIN_4T</w:t>
            </w:r>
            <w:r w:rsidRPr="008F3A06">
              <w:rPr>
                <w:rFonts w:ascii="Arial Narrow" w:hAnsi="Arial Narrow" w:cs="Calibri"/>
                <w:b/>
                <w:bCs/>
                <w:sz w:val="20"/>
                <w:lang w:val="en-GB" w:eastAsia="fr-CA"/>
              </w:rPr>
              <w:t xml:space="preserve"> </w:t>
            </w:r>
            <w:r w:rsidRPr="008F3A06">
              <w:rPr>
                <w:rFonts w:ascii="Arial Narrow" w:hAnsi="Arial Narrow" w:cs="Calibri"/>
                <w:sz w:val="20"/>
                <w:lang w:val="en-GB" w:eastAsia="fr-CA"/>
              </w:rPr>
              <w:t>~ St. Lawrence runoffs +</w:t>
            </w:r>
            <w:r w:rsidRPr="008F3A06">
              <w:rPr>
                <w:rFonts w:ascii="Arial Narrow" w:hAnsi="Arial Narrow" w:cs="Calibri"/>
                <w:b/>
                <w:bCs/>
                <w:sz w:val="20"/>
                <w:lang w:val="en-GB" w:eastAsia="fr-CA"/>
              </w:rPr>
              <w:t xml:space="preserve"> </w:t>
            </w:r>
            <w:r w:rsidRPr="008F3A06">
              <w:rPr>
                <w:rFonts w:ascii="Arial Narrow" w:hAnsi="Arial Narrow" w:cs="Calibri"/>
                <w:sz w:val="20"/>
                <w:lang w:val="en-GB" w:eastAsia="fr-CA"/>
              </w:rPr>
              <w:t xml:space="preserve">Bloom timing + </w:t>
            </w:r>
            <w:r w:rsidR="009B2F8A">
              <w:rPr>
                <w:rFonts w:ascii="Arial Narrow" w:hAnsi="Arial Narrow" w:cs="Calibri"/>
                <w:sz w:val="20"/>
                <w:lang w:val="en-GB" w:eastAsia="fr-CA"/>
              </w:rPr>
              <w:br/>
            </w:r>
            <w:r w:rsidR="00CB15C9" w:rsidRPr="008F3A06">
              <w:rPr>
                <w:rFonts w:ascii="Arial Narrow" w:hAnsi="Arial Narrow" w:cs="Calibri"/>
                <w:sz w:val="20"/>
                <w:lang w:val="en-US" w:eastAsia="fr-CA"/>
              </w:rPr>
              <w:t xml:space="preserve">C. </w:t>
            </w:r>
            <w:proofErr w:type="spellStart"/>
            <w:r w:rsidR="00CB15C9" w:rsidRPr="008F3A06">
              <w:rPr>
                <w:rFonts w:ascii="Arial Narrow" w:hAnsi="Arial Narrow" w:cs="Calibri"/>
                <w:sz w:val="20"/>
                <w:lang w:val="en-US" w:eastAsia="fr-CA"/>
              </w:rPr>
              <w:t>finmarchicus</w:t>
            </w:r>
            <w:proofErr w:type="spellEnd"/>
            <w:r w:rsidR="00CB15C9" w:rsidRPr="008F3A06">
              <w:rPr>
                <w:rFonts w:ascii="Arial Narrow" w:hAnsi="Arial Narrow" w:cs="Calibri"/>
                <w:sz w:val="20"/>
                <w:lang w:val="en-US" w:eastAsia="fr-CA"/>
              </w:rPr>
              <w:t xml:space="preserve"> phenology</w:t>
            </w:r>
            <w:r w:rsidR="00CB15C9" w:rsidRPr="008F3A06">
              <w:rPr>
                <w:rFonts w:ascii="Arial Narrow" w:hAnsi="Arial Narrow" w:cs="Calibri"/>
                <w:b/>
                <w:bCs/>
                <w:sz w:val="20"/>
                <w:lang w:val="en-GB" w:eastAsia="fr-CA"/>
              </w:rPr>
              <w:t xml:space="preserve"> </w:t>
            </w:r>
            <w:r w:rsidRPr="008F3A06">
              <w:rPr>
                <w:rFonts w:ascii="Arial Narrow" w:hAnsi="Arial Narrow" w:cs="Calibri"/>
                <w:b/>
                <w:bCs/>
                <w:sz w:val="20"/>
                <w:lang w:val="en-GB" w:eastAsia="fr-CA"/>
              </w:rPr>
              <w:t>[83%]</w:t>
            </w:r>
          </w:p>
        </w:tc>
      </w:tr>
    </w:tbl>
    <w:p w14:paraId="2B5460AD" w14:textId="77777777" w:rsidR="008F3A06" w:rsidRDefault="008F3A06">
      <w:pPr>
        <w:spacing w:before="0" w:after="0"/>
        <w:rPr>
          <w:lang w:val="en-CA"/>
        </w:rPr>
      </w:pPr>
    </w:p>
    <w:p w14:paraId="5F0D8C29" w14:textId="77777777" w:rsidR="008F3A06" w:rsidRDefault="008F3A06" w:rsidP="008F3A06">
      <w:pPr>
        <w:pStyle w:val="Caption-Table"/>
      </w:pPr>
      <w:r>
        <w:t>Table S14:</w:t>
      </w:r>
      <w:r w:rsidR="00CB15C9">
        <w:t xml:space="preserve"> Retained Generalised Additive Models describing the proportion (%) of landings (Deb) as a function of physical and biological environmental variables over different time periods as per the availability of data. Devia</w:t>
      </w:r>
      <w:r w:rsidR="006D3369">
        <w:t>nce explained in bold brackets.</w:t>
      </w:r>
    </w:p>
    <w:tbl>
      <w:tblPr>
        <w:tblW w:w="5000" w:type="pct"/>
        <w:tblCellMar>
          <w:left w:w="70" w:type="dxa"/>
          <w:right w:w="70" w:type="dxa"/>
        </w:tblCellMar>
        <w:tblLook w:val="04A0" w:firstRow="1" w:lastRow="0" w:firstColumn="1" w:lastColumn="0" w:noHBand="0" w:noVBand="1"/>
      </w:tblPr>
      <w:tblGrid>
        <w:gridCol w:w="3690"/>
        <w:gridCol w:w="5670"/>
      </w:tblGrid>
      <w:tr w:rsidR="008F3A06" w:rsidRPr="008F3A06" w14:paraId="6F341541" w14:textId="77777777" w:rsidTr="009B2F8A">
        <w:trPr>
          <w:trHeight w:val="300"/>
          <w:tblHeader/>
        </w:trPr>
        <w:tc>
          <w:tcPr>
            <w:tcW w:w="1971" w:type="pct"/>
            <w:tcBorders>
              <w:top w:val="nil"/>
              <w:left w:val="nil"/>
              <w:bottom w:val="single" w:sz="4" w:space="0" w:color="auto"/>
              <w:right w:val="nil"/>
            </w:tcBorders>
            <w:shd w:val="clear" w:color="auto" w:fill="auto"/>
            <w:vAlign w:val="center"/>
            <w:hideMark/>
          </w:tcPr>
          <w:p w14:paraId="25C6ED65" w14:textId="77777777" w:rsidR="008F3A06" w:rsidRPr="008F3A06" w:rsidRDefault="008F3A06" w:rsidP="008F3A06">
            <w:pPr>
              <w:spacing w:before="0" w:after="0"/>
              <w:jc w:val="center"/>
              <w:rPr>
                <w:rFonts w:ascii="Arial Narrow" w:hAnsi="Arial Narrow" w:cs="Calibri"/>
                <w:i/>
                <w:color w:val="000000"/>
                <w:sz w:val="20"/>
                <w:lang w:eastAsia="fr-CA"/>
              </w:rPr>
            </w:pPr>
            <w:r w:rsidRPr="008F3A06">
              <w:rPr>
                <w:rFonts w:ascii="Arial Narrow" w:hAnsi="Arial Narrow" w:cs="Calibri"/>
                <w:i/>
                <w:color w:val="000000"/>
                <w:sz w:val="20"/>
                <w:szCs w:val="22"/>
                <w:lang w:val="en-GB" w:eastAsia="fr-CA"/>
              </w:rPr>
              <w:t>1982-2016</w:t>
            </w:r>
          </w:p>
        </w:tc>
        <w:tc>
          <w:tcPr>
            <w:tcW w:w="3029" w:type="pct"/>
            <w:tcBorders>
              <w:top w:val="nil"/>
              <w:left w:val="nil"/>
              <w:bottom w:val="single" w:sz="4" w:space="0" w:color="auto"/>
              <w:right w:val="nil"/>
            </w:tcBorders>
            <w:shd w:val="clear" w:color="auto" w:fill="auto"/>
            <w:vAlign w:val="center"/>
            <w:hideMark/>
          </w:tcPr>
          <w:p w14:paraId="5B8DEFC4" w14:textId="77777777" w:rsidR="008F3A06" w:rsidRPr="008F3A06" w:rsidRDefault="008F3A06" w:rsidP="008F3A06">
            <w:pPr>
              <w:spacing w:before="0" w:after="0"/>
              <w:jc w:val="center"/>
              <w:rPr>
                <w:rFonts w:ascii="Arial Narrow" w:hAnsi="Arial Narrow" w:cs="Calibri"/>
                <w:i/>
                <w:color w:val="000000"/>
                <w:sz w:val="20"/>
                <w:lang w:eastAsia="fr-CA"/>
              </w:rPr>
            </w:pPr>
            <w:r w:rsidRPr="008F3A06">
              <w:rPr>
                <w:rFonts w:ascii="Arial Narrow" w:hAnsi="Arial Narrow" w:cs="Calibri"/>
                <w:i/>
                <w:color w:val="000000"/>
                <w:sz w:val="20"/>
                <w:szCs w:val="22"/>
                <w:lang w:val="en-GB" w:eastAsia="fr-CA"/>
              </w:rPr>
              <w:t>2000-2016 </w:t>
            </w:r>
          </w:p>
        </w:tc>
      </w:tr>
      <w:tr w:rsidR="008F3A06" w:rsidRPr="00A32081" w14:paraId="325878A1" w14:textId="77777777" w:rsidTr="00CB15C9">
        <w:trPr>
          <w:trHeight w:val="432"/>
        </w:trPr>
        <w:tc>
          <w:tcPr>
            <w:tcW w:w="1971" w:type="pct"/>
            <w:tcBorders>
              <w:top w:val="single" w:sz="4" w:space="0" w:color="auto"/>
              <w:bottom w:val="single" w:sz="4" w:space="0" w:color="auto"/>
              <w:right w:val="single" w:sz="4" w:space="0" w:color="auto"/>
            </w:tcBorders>
            <w:shd w:val="clear" w:color="auto" w:fill="auto"/>
            <w:vAlign w:val="center"/>
            <w:hideMark/>
          </w:tcPr>
          <w:p w14:paraId="3C2063C3" w14:textId="77777777" w:rsidR="008F3A06" w:rsidRPr="008F3A06" w:rsidRDefault="008F3A06" w:rsidP="009B2F8A">
            <w:pPr>
              <w:spacing w:before="0" w:after="0"/>
              <w:rPr>
                <w:rFonts w:ascii="Arial Narrow" w:hAnsi="Arial Narrow" w:cs="Calibri"/>
                <w:color w:val="000000"/>
                <w:sz w:val="20"/>
                <w:lang w:val="en-US" w:eastAsia="fr-CA"/>
              </w:rPr>
            </w:pPr>
            <w:r w:rsidRPr="008F3A06">
              <w:rPr>
                <w:rFonts w:ascii="Arial Narrow" w:hAnsi="Arial Narrow" w:cs="Calibri"/>
                <w:color w:val="000000"/>
                <w:sz w:val="20"/>
                <w:szCs w:val="22"/>
                <w:lang w:val="en-GB" w:eastAsia="fr-CA"/>
              </w:rPr>
              <w:t>%Deb 3K ~ SSB + K</w:t>
            </w:r>
            <w:r w:rsidRPr="008F3A06">
              <w:rPr>
                <w:rFonts w:ascii="Arial Narrow" w:hAnsi="Arial Narrow" w:cs="Calibri"/>
                <w:color w:val="000000"/>
                <w:sz w:val="20"/>
                <w:vertAlign w:val="subscript"/>
                <w:lang w:val="en-GB" w:eastAsia="fr-CA"/>
              </w:rPr>
              <w:t>GAIN</w:t>
            </w:r>
            <w:r w:rsidRPr="008F3A06">
              <w:rPr>
                <w:rFonts w:ascii="Arial Narrow" w:hAnsi="Arial Narrow" w:cs="Calibri"/>
                <w:color w:val="000000"/>
                <w:sz w:val="20"/>
                <w:lang w:val="en-GB" w:eastAsia="fr-CA"/>
              </w:rPr>
              <w:t xml:space="preserve">_4R </w:t>
            </w:r>
            <w:r w:rsidRPr="008F3A06">
              <w:rPr>
                <w:rFonts w:ascii="Arial Narrow" w:hAnsi="Arial Narrow" w:cs="Calibri"/>
                <w:b/>
                <w:bCs/>
                <w:color w:val="000000"/>
                <w:sz w:val="20"/>
                <w:lang w:val="en-GB" w:eastAsia="fr-CA"/>
              </w:rPr>
              <w:t>[56% ]</w:t>
            </w:r>
          </w:p>
        </w:tc>
        <w:tc>
          <w:tcPr>
            <w:tcW w:w="3029" w:type="pct"/>
            <w:tcBorders>
              <w:top w:val="single" w:sz="4" w:space="0" w:color="auto"/>
              <w:left w:val="single" w:sz="4" w:space="0" w:color="auto"/>
              <w:bottom w:val="single" w:sz="4" w:space="0" w:color="auto"/>
            </w:tcBorders>
            <w:shd w:val="clear" w:color="auto" w:fill="auto"/>
            <w:vAlign w:val="center"/>
            <w:hideMark/>
          </w:tcPr>
          <w:p w14:paraId="41A00123" w14:textId="77777777" w:rsidR="008F3A06" w:rsidRPr="008F3A06" w:rsidRDefault="008F3A06" w:rsidP="00EC62D4">
            <w:pPr>
              <w:spacing w:before="0" w:after="0"/>
              <w:rPr>
                <w:rFonts w:ascii="Arial Narrow" w:hAnsi="Arial Narrow" w:cs="Calibri"/>
                <w:color w:val="000000"/>
                <w:sz w:val="20"/>
                <w:lang w:val="en-US" w:eastAsia="fr-CA"/>
              </w:rPr>
            </w:pPr>
            <w:r w:rsidRPr="008F3A06">
              <w:rPr>
                <w:rFonts w:ascii="Arial Narrow" w:hAnsi="Arial Narrow" w:cs="Calibri"/>
                <w:color w:val="000000"/>
                <w:sz w:val="20"/>
                <w:szCs w:val="22"/>
                <w:lang w:val="en-GB" w:eastAsia="fr-CA"/>
              </w:rPr>
              <w:t>%Deb 3K ~ K</w:t>
            </w:r>
            <w:r w:rsidRPr="008F3A06">
              <w:rPr>
                <w:rFonts w:ascii="Arial Narrow" w:hAnsi="Arial Narrow" w:cs="Calibri"/>
                <w:color w:val="000000"/>
                <w:sz w:val="20"/>
                <w:vertAlign w:val="subscript"/>
                <w:lang w:val="en-GB" w:eastAsia="fr-CA"/>
              </w:rPr>
              <w:t>GAIN</w:t>
            </w:r>
            <w:r w:rsidRPr="008F3A06">
              <w:rPr>
                <w:rFonts w:ascii="Arial Narrow" w:hAnsi="Arial Narrow" w:cs="Calibri"/>
                <w:color w:val="000000"/>
                <w:sz w:val="20"/>
                <w:lang w:val="en-GB" w:eastAsia="fr-CA"/>
              </w:rPr>
              <w:t xml:space="preserve">_4R + </w:t>
            </w:r>
            <w:r w:rsidR="00CB15C9">
              <w:rPr>
                <w:rFonts w:ascii="Arial Narrow" w:hAnsi="Arial Narrow" w:cs="Calibri"/>
                <w:i/>
                <w:iCs/>
                <w:color w:val="000000"/>
                <w:sz w:val="20"/>
                <w:lang w:val="en-GB" w:eastAsia="fr-CA"/>
              </w:rPr>
              <w:t xml:space="preserve">C. </w:t>
            </w:r>
            <w:proofErr w:type="spellStart"/>
            <w:r w:rsidR="00CB15C9">
              <w:rPr>
                <w:rFonts w:ascii="Arial Narrow" w:hAnsi="Arial Narrow" w:cs="Calibri"/>
                <w:i/>
                <w:iCs/>
                <w:color w:val="000000"/>
                <w:sz w:val="20"/>
                <w:lang w:val="en-GB" w:eastAsia="fr-CA"/>
              </w:rPr>
              <w:t>finmarchicus</w:t>
            </w:r>
            <w:proofErr w:type="spellEnd"/>
            <w:r w:rsidR="00CB15C9">
              <w:rPr>
                <w:rFonts w:ascii="Arial Narrow" w:hAnsi="Arial Narrow" w:cs="Calibri"/>
                <w:i/>
                <w:iCs/>
                <w:color w:val="000000"/>
                <w:sz w:val="20"/>
                <w:lang w:val="en-GB" w:eastAsia="fr-CA"/>
              </w:rPr>
              <w:t xml:space="preserve"> abundance_</w:t>
            </w:r>
            <w:r w:rsidRPr="008F3A06">
              <w:rPr>
                <w:rFonts w:ascii="Arial Narrow" w:hAnsi="Arial Narrow" w:cs="Calibri"/>
                <w:i/>
                <w:iCs/>
                <w:color w:val="000000"/>
                <w:sz w:val="20"/>
                <w:lang w:val="en-GB" w:eastAsia="fr-CA"/>
              </w:rPr>
              <w:t xml:space="preserve">3K </w:t>
            </w:r>
            <w:r w:rsidRPr="008F3A06">
              <w:rPr>
                <w:rFonts w:ascii="Arial Narrow" w:hAnsi="Arial Narrow" w:cs="Calibri"/>
                <w:color w:val="000000"/>
                <w:sz w:val="20"/>
                <w:lang w:val="en-GB" w:eastAsia="fr-CA"/>
              </w:rPr>
              <w:t xml:space="preserve">+ </w:t>
            </w:r>
            <w:proofErr w:type="spellStart"/>
            <w:r w:rsidRPr="008F3A06">
              <w:rPr>
                <w:rFonts w:ascii="Arial Narrow" w:hAnsi="Arial Narrow" w:cs="Calibri"/>
                <w:color w:val="000000"/>
                <w:sz w:val="20"/>
                <w:lang w:val="en-GB" w:eastAsia="fr-CA"/>
              </w:rPr>
              <w:t>SSB</w:t>
            </w:r>
            <w:r w:rsidRPr="008F3A06">
              <w:rPr>
                <w:rFonts w:ascii="Arial Narrow" w:hAnsi="Arial Narrow" w:cs="Calibri"/>
                <w:b/>
                <w:bCs/>
                <w:color w:val="000000"/>
                <w:sz w:val="20"/>
                <w:vertAlign w:val="superscript"/>
                <w:lang w:val="en-GB" w:eastAsia="fr-CA"/>
              </w:rPr>
              <w:t>ns</w:t>
            </w:r>
            <w:proofErr w:type="spellEnd"/>
            <w:r w:rsidRPr="008F3A06">
              <w:rPr>
                <w:rFonts w:ascii="Arial Narrow" w:hAnsi="Arial Narrow" w:cs="Calibri"/>
                <w:color w:val="000000"/>
                <w:sz w:val="20"/>
                <w:lang w:val="en-GB" w:eastAsia="fr-CA"/>
              </w:rPr>
              <w:t xml:space="preserve"> </w:t>
            </w:r>
            <w:r w:rsidRPr="008F3A06">
              <w:rPr>
                <w:rFonts w:ascii="Arial Narrow" w:hAnsi="Arial Narrow" w:cs="Calibri"/>
                <w:b/>
                <w:bCs/>
                <w:color w:val="000000"/>
                <w:sz w:val="20"/>
                <w:lang w:val="en-GB" w:eastAsia="fr-CA"/>
              </w:rPr>
              <w:t>[80%]</w:t>
            </w:r>
          </w:p>
        </w:tc>
      </w:tr>
      <w:tr w:rsidR="008F3A06" w:rsidRPr="00A32081" w14:paraId="01014FB1" w14:textId="77777777" w:rsidTr="00CB15C9">
        <w:trPr>
          <w:trHeight w:val="432"/>
        </w:trPr>
        <w:tc>
          <w:tcPr>
            <w:tcW w:w="1971" w:type="pct"/>
            <w:tcBorders>
              <w:top w:val="single" w:sz="4" w:space="0" w:color="auto"/>
              <w:bottom w:val="single" w:sz="4" w:space="0" w:color="auto"/>
              <w:right w:val="single" w:sz="4" w:space="0" w:color="auto"/>
            </w:tcBorders>
            <w:shd w:val="clear" w:color="auto" w:fill="auto"/>
            <w:vAlign w:val="center"/>
            <w:hideMark/>
          </w:tcPr>
          <w:p w14:paraId="071874F6" w14:textId="77777777" w:rsidR="008F3A06" w:rsidRPr="008F3A06" w:rsidRDefault="008F3A06" w:rsidP="00EC62D4">
            <w:pPr>
              <w:spacing w:before="0" w:after="0"/>
              <w:rPr>
                <w:rFonts w:ascii="Arial Narrow" w:hAnsi="Arial Narrow" w:cs="Calibri"/>
                <w:color w:val="000000"/>
                <w:sz w:val="20"/>
                <w:lang w:val="en-US" w:eastAsia="fr-CA"/>
              </w:rPr>
            </w:pPr>
            <w:r w:rsidRPr="008F3A06">
              <w:rPr>
                <w:rFonts w:ascii="Arial Narrow" w:hAnsi="Arial Narrow" w:cs="Calibri"/>
                <w:color w:val="000000"/>
                <w:sz w:val="20"/>
                <w:szCs w:val="22"/>
                <w:lang w:val="en-GB" w:eastAsia="fr-CA"/>
              </w:rPr>
              <w:t>%Deb 3L ~ SSB + K</w:t>
            </w:r>
            <w:r w:rsidRPr="008F3A06">
              <w:rPr>
                <w:rFonts w:ascii="Arial Narrow" w:hAnsi="Arial Narrow" w:cs="Calibri"/>
                <w:color w:val="000000"/>
                <w:sz w:val="20"/>
                <w:vertAlign w:val="subscript"/>
                <w:lang w:val="en-GB" w:eastAsia="fr-CA"/>
              </w:rPr>
              <w:t>GAIN</w:t>
            </w:r>
            <w:r w:rsidRPr="008F3A06">
              <w:rPr>
                <w:rFonts w:ascii="Arial Narrow" w:hAnsi="Arial Narrow" w:cs="Calibri"/>
                <w:color w:val="000000"/>
                <w:sz w:val="20"/>
                <w:lang w:val="en-GB" w:eastAsia="fr-CA"/>
              </w:rPr>
              <w:t xml:space="preserve">_4R </w:t>
            </w:r>
            <w:r w:rsidRPr="008F3A06">
              <w:rPr>
                <w:rFonts w:ascii="Arial Narrow" w:hAnsi="Arial Narrow" w:cs="Calibri"/>
                <w:b/>
                <w:bCs/>
                <w:color w:val="000000"/>
                <w:sz w:val="20"/>
                <w:lang w:val="en-GB" w:eastAsia="fr-CA"/>
              </w:rPr>
              <w:t>[49%]</w:t>
            </w:r>
          </w:p>
        </w:tc>
        <w:tc>
          <w:tcPr>
            <w:tcW w:w="3029" w:type="pct"/>
            <w:tcBorders>
              <w:top w:val="single" w:sz="4" w:space="0" w:color="auto"/>
              <w:left w:val="single" w:sz="4" w:space="0" w:color="auto"/>
              <w:bottom w:val="single" w:sz="4" w:space="0" w:color="auto"/>
            </w:tcBorders>
            <w:shd w:val="clear" w:color="auto" w:fill="auto"/>
            <w:vAlign w:val="center"/>
            <w:hideMark/>
          </w:tcPr>
          <w:p w14:paraId="504BA4E2" w14:textId="77777777" w:rsidR="008F3A06" w:rsidRPr="008F3A06" w:rsidRDefault="008F3A06" w:rsidP="00EC62D4">
            <w:pPr>
              <w:spacing w:before="0" w:after="0"/>
              <w:rPr>
                <w:rFonts w:ascii="Arial Narrow" w:hAnsi="Arial Narrow" w:cs="Calibri"/>
                <w:color w:val="000000"/>
                <w:sz w:val="20"/>
                <w:lang w:val="en-US" w:eastAsia="fr-CA"/>
              </w:rPr>
            </w:pPr>
            <w:r w:rsidRPr="008F3A06">
              <w:rPr>
                <w:rFonts w:ascii="Arial Narrow" w:hAnsi="Arial Narrow" w:cs="Calibri"/>
                <w:color w:val="000000"/>
                <w:sz w:val="20"/>
                <w:szCs w:val="22"/>
                <w:lang w:val="en-GB" w:eastAsia="fr-CA"/>
              </w:rPr>
              <w:t>%Deb 3L ~ SSB + K</w:t>
            </w:r>
            <w:r w:rsidRPr="008F3A06">
              <w:rPr>
                <w:rFonts w:ascii="Arial Narrow" w:hAnsi="Arial Narrow" w:cs="Calibri"/>
                <w:color w:val="000000"/>
                <w:sz w:val="20"/>
                <w:vertAlign w:val="subscript"/>
                <w:lang w:val="en-GB" w:eastAsia="fr-CA"/>
              </w:rPr>
              <w:t>GAIN</w:t>
            </w:r>
            <w:r w:rsidRPr="008F3A06">
              <w:rPr>
                <w:rFonts w:ascii="Arial Narrow" w:hAnsi="Arial Narrow" w:cs="Calibri"/>
                <w:color w:val="000000"/>
                <w:sz w:val="20"/>
                <w:lang w:val="en-GB" w:eastAsia="fr-CA"/>
              </w:rPr>
              <w:t xml:space="preserve">_4R + </w:t>
            </w:r>
            <w:r w:rsidR="00CB15C9">
              <w:rPr>
                <w:rFonts w:ascii="Arial Narrow" w:hAnsi="Arial Narrow" w:cs="Calibri"/>
                <w:i/>
                <w:iCs/>
                <w:color w:val="000000"/>
                <w:sz w:val="20"/>
                <w:lang w:val="en-GB" w:eastAsia="fr-CA"/>
              </w:rPr>
              <w:t xml:space="preserve">C. </w:t>
            </w:r>
            <w:proofErr w:type="spellStart"/>
            <w:r w:rsidR="00CB15C9">
              <w:rPr>
                <w:rFonts w:ascii="Arial Narrow" w:hAnsi="Arial Narrow" w:cs="Calibri"/>
                <w:i/>
                <w:iCs/>
                <w:color w:val="000000"/>
                <w:sz w:val="20"/>
                <w:lang w:val="en-GB" w:eastAsia="fr-CA"/>
              </w:rPr>
              <w:t>finmarchicus</w:t>
            </w:r>
            <w:proofErr w:type="spellEnd"/>
            <w:r w:rsidR="00CB15C9">
              <w:rPr>
                <w:rFonts w:ascii="Arial Narrow" w:hAnsi="Arial Narrow" w:cs="Calibri"/>
                <w:i/>
                <w:iCs/>
                <w:color w:val="000000"/>
                <w:sz w:val="20"/>
                <w:lang w:val="en-GB" w:eastAsia="fr-CA"/>
              </w:rPr>
              <w:t xml:space="preserve"> abundance_</w:t>
            </w:r>
            <w:r w:rsidRPr="008F3A06">
              <w:rPr>
                <w:rFonts w:ascii="Arial Narrow" w:hAnsi="Arial Narrow" w:cs="Calibri"/>
                <w:i/>
                <w:iCs/>
                <w:color w:val="000000"/>
                <w:sz w:val="20"/>
                <w:lang w:val="en-GB" w:eastAsia="fr-CA"/>
              </w:rPr>
              <w:t>3L</w:t>
            </w:r>
            <w:r w:rsidRPr="008F3A06">
              <w:rPr>
                <w:rFonts w:ascii="Arial Narrow" w:hAnsi="Arial Narrow" w:cs="Calibri"/>
                <w:b/>
                <w:bCs/>
                <w:i/>
                <w:iCs/>
                <w:color w:val="000000"/>
                <w:sz w:val="20"/>
                <w:lang w:val="en-GB" w:eastAsia="fr-CA"/>
              </w:rPr>
              <w:t xml:space="preserve"> </w:t>
            </w:r>
            <w:r w:rsidRPr="008F3A06">
              <w:rPr>
                <w:rFonts w:ascii="Arial Narrow" w:hAnsi="Arial Narrow" w:cs="Calibri"/>
                <w:b/>
                <w:bCs/>
                <w:color w:val="000000"/>
                <w:sz w:val="20"/>
                <w:lang w:val="en-GB" w:eastAsia="fr-CA"/>
              </w:rPr>
              <w:t>[63%]</w:t>
            </w:r>
          </w:p>
        </w:tc>
      </w:tr>
      <w:tr w:rsidR="008F3A06" w:rsidRPr="00A32081" w14:paraId="6712B4F2" w14:textId="77777777" w:rsidTr="00CB15C9">
        <w:trPr>
          <w:trHeight w:val="432"/>
        </w:trPr>
        <w:tc>
          <w:tcPr>
            <w:tcW w:w="1971" w:type="pct"/>
            <w:tcBorders>
              <w:top w:val="single" w:sz="4" w:space="0" w:color="auto"/>
              <w:bottom w:val="single" w:sz="4" w:space="0" w:color="auto"/>
              <w:right w:val="single" w:sz="4" w:space="0" w:color="auto"/>
            </w:tcBorders>
            <w:shd w:val="clear" w:color="auto" w:fill="auto"/>
            <w:vAlign w:val="center"/>
            <w:hideMark/>
          </w:tcPr>
          <w:p w14:paraId="2A5AE7C2" w14:textId="77777777" w:rsidR="008F3A06" w:rsidRPr="008F3A06" w:rsidRDefault="008F3A06" w:rsidP="009B2F8A">
            <w:pPr>
              <w:spacing w:before="0" w:after="0"/>
              <w:rPr>
                <w:rFonts w:ascii="Arial Narrow" w:hAnsi="Arial Narrow" w:cs="Calibri"/>
                <w:color w:val="000000"/>
                <w:sz w:val="20"/>
                <w:lang w:val="en-US" w:eastAsia="fr-CA"/>
              </w:rPr>
            </w:pPr>
            <w:r w:rsidRPr="008F3A06">
              <w:rPr>
                <w:rFonts w:ascii="Arial Narrow" w:hAnsi="Arial Narrow" w:cs="Calibri"/>
                <w:color w:val="000000"/>
                <w:sz w:val="20"/>
                <w:szCs w:val="22"/>
                <w:lang w:val="en-GB" w:eastAsia="fr-CA"/>
              </w:rPr>
              <w:t>%Deb 4R ~ SSB + K</w:t>
            </w:r>
            <w:r w:rsidRPr="008F3A06">
              <w:rPr>
                <w:rFonts w:ascii="Arial Narrow" w:hAnsi="Arial Narrow" w:cs="Calibri"/>
                <w:color w:val="000000"/>
                <w:sz w:val="20"/>
                <w:vertAlign w:val="subscript"/>
                <w:lang w:val="en-GB" w:eastAsia="fr-CA"/>
              </w:rPr>
              <w:t>GAIN</w:t>
            </w:r>
            <w:r w:rsidRPr="008F3A06">
              <w:rPr>
                <w:rFonts w:ascii="Arial Narrow" w:hAnsi="Arial Narrow" w:cs="Calibri"/>
                <w:color w:val="000000"/>
                <w:sz w:val="20"/>
                <w:lang w:val="en-GB" w:eastAsia="fr-CA"/>
              </w:rPr>
              <w:t xml:space="preserve">_4T + Fall timing </w:t>
            </w:r>
            <w:r w:rsidRPr="008F3A06">
              <w:rPr>
                <w:rFonts w:ascii="Arial Narrow" w:hAnsi="Arial Narrow" w:cs="Calibri"/>
                <w:b/>
                <w:bCs/>
                <w:color w:val="000000"/>
                <w:sz w:val="20"/>
                <w:lang w:val="en-GB" w:eastAsia="fr-CA"/>
              </w:rPr>
              <w:t>[67%]</w:t>
            </w:r>
          </w:p>
        </w:tc>
        <w:tc>
          <w:tcPr>
            <w:tcW w:w="3029" w:type="pct"/>
            <w:tcBorders>
              <w:top w:val="single" w:sz="4" w:space="0" w:color="auto"/>
              <w:left w:val="single" w:sz="4" w:space="0" w:color="auto"/>
              <w:bottom w:val="single" w:sz="4" w:space="0" w:color="auto"/>
            </w:tcBorders>
            <w:shd w:val="clear" w:color="auto" w:fill="auto"/>
            <w:vAlign w:val="center"/>
            <w:hideMark/>
          </w:tcPr>
          <w:p w14:paraId="7C79C8A1" w14:textId="77777777" w:rsidR="008F3A06" w:rsidRPr="008F3A06" w:rsidRDefault="008F3A06" w:rsidP="009B2F8A">
            <w:pPr>
              <w:spacing w:before="0" w:after="0"/>
              <w:rPr>
                <w:rFonts w:ascii="Arial Narrow" w:hAnsi="Arial Narrow" w:cs="Calibri"/>
                <w:color w:val="000000"/>
                <w:sz w:val="20"/>
                <w:lang w:val="en-US" w:eastAsia="fr-CA"/>
              </w:rPr>
            </w:pPr>
            <w:r w:rsidRPr="008F3A06">
              <w:rPr>
                <w:rFonts w:ascii="Arial Narrow" w:hAnsi="Arial Narrow" w:cs="Calibri"/>
                <w:color w:val="000000"/>
                <w:sz w:val="20"/>
                <w:szCs w:val="22"/>
                <w:lang w:val="en-GB" w:eastAsia="fr-CA"/>
              </w:rPr>
              <w:t>%Deb 4R ~ K</w:t>
            </w:r>
            <w:r w:rsidRPr="008F3A06">
              <w:rPr>
                <w:rFonts w:ascii="Arial Narrow" w:hAnsi="Arial Narrow" w:cs="Calibri"/>
                <w:color w:val="000000"/>
                <w:sz w:val="20"/>
                <w:vertAlign w:val="subscript"/>
                <w:lang w:val="en-GB" w:eastAsia="fr-CA"/>
              </w:rPr>
              <w:t>GAIN</w:t>
            </w:r>
            <w:r w:rsidRPr="008F3A06">
              <w:rPr>
                <w:rFonts w:ascii="Arial Narrow" w:hAnsi="Arial Narrow" w:cs="Calibri"/>
                <w:color w:val="000000"/>
                <w:sz w:val="20"/>
                <w:lang w:val="en-GB" w:eastAsia="fr-CA"/>
              </w:rPr>
              <w:t xml:space="preserve">_4T + Fall timing </w:t>
            </w:r>
            <w:r w:rsidRPr="008F3A06">
              <w:rPr>
                <w:rFonts w:ascii="Arial Narrow" w:hAnsi="Arial Narrow" w:cs="Calibri"/>
                <w:b/>
                <w:bCs/>
                <w:color w:val="000000"/>
                <w:sz w:val="20"/>
                <w:lang w:val="en-GB" w:eastAsia="fr-CA"/>
              </w:rPr>
              <w:t>[49%]</w:t>
            </w:r>
          </w:p>
        </w:tc>
      </w:tr>
    </w:tbl>
    <w:p w14:paraId="53B49216" w14:textId="77777777" w:rsidR="008F3A06" w:rsidRDefault="00046845" w:rsidP="008F3A06">
      <w:pPr>
        <w:pStyle w:val="Caption-Table"/>
      </w:pPr>
      <w:r>
        <w:br w:type="page"/>
      </w:r>
    </w:p>
    <w:p w14:paraId="51553E97" w14:textId="77777777" w:rsidR="00C24AEE" w:rsidRPr="00E43B9F" w:rsidRDefault="00C24AEE" w:rsidP="00430274">
      <w:pPr>
        <w:pStyle w:val="Heading2"/>
        <w:rPr>
          <w:lang w:val="en-CA"/>
        </w:rPr>
      </w:pPr>
      <w:bookmarkStart w:id="64" w:name="_Toc26797410"/>
      <w:r w:rsidRPr="00E43B9F">
        <w:rPr>
          <w:lang w:val="en-CA"/>
        </w:rPr>
        <w:lastRenderedPageBreak/>
        <w:t>FIGURES</w:t>
      </w:r>
      <w:bookmarkEnd w:id="64"/>
    </w:p>
    <w:p w14:paraId="4E4F1693" w14:textId="77777777" w:rsidR="00CC093F" w:rsidRPr="00CC093F" w:rsidRDefault="00CC093F" w:rsidP="005D02B0">
      <w:pPr>
        <w:pStyle w:val="Caption-Figure"/>
        <w:jc w:val="both"/>
        <w:rPr>
          <w:lang w:val="en-CA"/>
        </w:rPr>
      </w:pPr>
      <w:r>
        <w:rPr>
          <w:lang w:val="en-CA"/>
        </w:rPr>
        <w:t>A</w:t>
      </w:r>
    </w:p>
    <w:p w14:paraId="4B21D893" w14:textId="77777777" w:rsidR="00AC58AD" w:rsidRDefault="00EE4AD2" w:rsidP="005D02B0">
      <w:pPr>
        <w:pStyle w:val="Caption-Figure"/>
        <w:jc w:val="both"/>
        <w:rPr>
          <w:lang w:val="en-CA"/>
        </w:rPr>
      </w:pPr>
      <w:r w:rsidRPr="00EE4AD2">
        <w:rPr>
          <w:noProof/>
          <w:lang w:val="en-CA" w:eastAsia="en-CA"/>
        </w:rPr>
        <w:drawing>
          <wp:inline distT="0" distB="0" distL="0" distR="0" wp14:anchorId="4587FA04" wp14:editId="0C8F4BBD">
            <wp:extent cx="5896051" cy="3215742"/>
            <wp:effectExtent l="0" t="0" r="0" b="3810"/>
            <wp:docPr id="29" name="Picture 29" descr="Figure S1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11178" cy="3223992"/>
                    </a:xfrm>
                    <a:prstGeom prst="rect">
                      <a:avLst/>
                    </a:prstGeom>
                  </pic:spPr>
                </pic:pic>
              </a:graphicData>
            </a:graphic>
          </wp:inline>
        </w:drawing>
      </w:r>
    </w:p>
    <w:p w14:paraId="6C7E4AB4" w14:textId="77777777" w:rsidR="00CC093F" w:rsidRPr="00E43B9F" w:rsidRDefault="00CC093F" w:rsidP="005D02B0">
      <w:pPr>
        <w:pStyle w:val="Caption-Figure"/>
        <w:jc w:val="both"/>
        <w:rPr>
          <w:lang w:val="en-CA"/>
        </w:rPr>
      </w:pPr>
      <w:r>
        <w:rPr>
          <w:lang w:val="en-CA"/>
        </w:rPr>
        <w:t>B</w:t>
      </w:r>
    </w:p>
    <w:p w14:paraId="4404CA49" w14:textId="77777777" w:rsidR="009B2F8A" w:rsidRDefault="00EE4AD2" w:rsidP="0053634A">
      <w:pPr>
        <w:spacing w:before="0" w:after="0"/>
        <w:jc w:val="both"/>
        <w:rPr>
          <w:lang w:val="en-CA"/>
        </w:rPr>
      </w:pPr>
      <w:r w:rsidRPr="00EE4AD2">
        <w:rPr>
          <w:noProof/>
          <w:lang w:val="en-CA" w:eastAsia="en-CA"/>
        </w:rPr>
        <w:drawing>
          <wp:inline distT="0" distB="0" distL="0" distR="0" wp14:anchorId="705954CB" wp14:editId="2E16E65C">
            <wp:extent cx="5476915" cy="3176143"/>
            <wp:effectExtent l="0" t="0" r="0" b="5715"/>
            <wp:docPr id="30" name="Picture 30" descr="Figure S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5338" cy="3186827"/>
                    </a:xfrm>
                    <a:prstGeom prst="rect">
                      <a:avLst/>
                    </a:prstGeom>
                  </pic:spPr>
                </pic:pic>
              </a:graphicData>
            </a:graphic>
          </wp:inline>
        </w:drawing>
      </w:r>
    </w:p>
    <w:p w14:paraId="06D125C5" w14:textId="77777777" w:rsidR="009B2F8A" w:rsidRDefault="009B2F8A" w:rsidP="009B2F8A">
      <w:pPr>
        <w:pStyle w:val="Caption-Figure"/>
        <w:jc w:val="both"/>
        <w:rPr>
          <w:lang w:val="en-CA"/>
        </w:rPr>
      </w:pPr>
      <w:r w:rsidRPr="00E43B9F">
        <w:rPr>
          <w:lang w:val="en-CA"/>
        </w:rPr>
        <w:t xml:space="preserve">Figure </w:t>
      </w:r>
      <w:r>
        <w:rPr>
          <w:lang w:val="en-CA"/>
        </w:rPr>
        <w:t>S</w:t>
      </w:r>
      <w:r w:rsidRPr="00E43B9F">
        <w:rPr>
          <w:lang w:val="en-CA"/>
        </w:rPr>
        <w:t>1. A) Atlantic mackerel catches (t) in the Northwest Atlantic since 1804</w:t>
      </w:r>
      <w:r>
        <w:rPr>
          <w:lang w:val="en-CA"/>
        </w:rPr>
        <w:t xml:space="preserve"> and</w:t>
      </w:r>
      <w:r w:rsidRPr="00E43B9F">
        <w:rPr>
          <w:lang w:val="en-CA"/>
        </w:rPr>
        <w:t xml:space="preserve"> </w:t>
      </w:r>
      <w:r>
        <w:rPr>
          <w:lang w:val="en-CA"/>
        </w:rPr>
        <w:t>B)</w:t>
      </w:r>
      <w:r w:rsidRPr="00E43B9F">
        <w:rPr>
          <w:lang w:val="en-CA"/>
        </w:rPr>
        <w:t xml:space="preserve"> since 1960. </w:t>
      </w:r>
    </w:p>
    <w:p w14:paraId="20A2A27A" w14:textId="77777777" w:rsidR="00AC58AD" w:rsidRPr="00E43B9F" w:rsidRDefault="00AC58AD" w:rsidP="0053634A">
      <w:pPr>
        <w:spacing w:before="0" w:after="0"/>
        <w:jc w:val="both"/>
        <w:rPr>
          <w:i/>
          <w:sz w:val="20"/>
          <w:lang w:val="en-CA"/>
        </w:rPr>
      </w:pPr>
      <w:r w:rsidRPr="00E43B9F">
        <w:rPr>
          <w:lang w:val="en-CA"/>
        </w:rPr>
        <w:br w:type="page"/>
      </w:r>
    </w:p>
    <w:p w14:paraId="1A3FE6BC" w14:textId="77777777" w:rsidR="00F11412" w:rsidRPr="00E43B9F" w:rsidRDefault="00CB15C9" w:rsidP="005D02B0">
      <w:pPr>
        <w:pStyle w:val="Caption-Figure"/>
        <w:jc w:val="both"/>
        <w:rPr>
          <w:lang w:val="en-CA"/>
        </w:rPr>
      </w:pPr>
      <w:r w:rsidRPr="00CB15C9">
        <w:rPr>
          <w:noProof/>
          <w:lang w:val="en-CA" w:eastAsia="en-CA"/>
        </w:rPr>
        <w:lastRenderedPageBreak/>
        <w:drawing>
          <wp:inline distT="0" distB="0" distL="0" distR="0" wp14:anchorId="3F901F94" wp14:editId="17184789">
            <wp:extent cx="5943600" cy="3070860"/>
            <wp:effectExtent l="0" t="0" r="0" b="0"/>
            <wp:docPr id="11" name="Content Placeholder 4" descr="Figure S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pic:cNvPicPr>
                  </pic:nvPicPr>
                  <pic:blipFill>
                    <a:blip r:embed="rId54"/>
                    <a:stretch>
                      <a:fillRect/>
                    </a:stretch>
                  </pic:blipFill>
                  <pic:spPr bwMode="auto">
                    <a:xfrm>
                      <a:off x="0" y="0"/>
                      <a:ext cx="5943600" cy="3070860"/>
                    </a:xfrm>
                    <a:prstGeom prst="rect">
                      <a:avLst/>
                    </a:prstGeom>
                    <a:noFill/>
                    <a:ln>
                      <a:noFill/>
                    </a:ln>
                    <a:extLst/>
                  </pic:spPr>
                </pic:pic>
              </a:graphicData>
            </a:graphic>
          </wp:inline>
        </w:drawing>
      </w:r>
    </w:p>
    <w:p w14:paraId="2083678E" w14:textId="77777777" w:rsidR="003F7872" w:rsidRPr="00E43B9F" w:rsidRDefault="00CC093F" w:rsidP="00582325">
      <w:pPr>
        <w:pStyle w:val="Caption-Figure"/>
        <w:jc w:val="both"/>
        <w:rPr>
          <w:lang w:val="en-CA"/>
        </w:rPr>
      </w:pPr>
      <w:r w:rsidRPr="00E43B9F">
        <w:rPr>
          <w:lang w:val="en-CA"/>
        </w:rPr>
        <w:t xml:space="preserve">Figure </w:t>
      </w:r>
      <w:r>
        <w:rPr>
          <w:lang w:val="en-CA"/>
        </w:rPr>
        <w:t>S2</w:t>
      </w:r>
      <w:r w:rsidRPr="00E43B9F">
        <w:rPr>
          <w:lang w:val="en-CA"/>
        </w:rPr>
        <w:t xml:space="preserve">. </w:t>
      </w:r>
      <w:r>
        <w:rPr>
          <w:lang w:val="en-CA"/>
        </w:rPr>
        <w:t>Landings</w:t>
      </w:r>
      <w:r w:rsidRPr="00E43B9F">
        <w:rPr>
          <w:lang w:val="en-CA"/>
        </w:rPr>
        <w:t xml:space="preserve"> </w:t>
      </w:r>
      <w:r w:rsidR="00CB15C9">
        <w:rPr>
          <w:lang w:val="en-CA"/>
        </w:rPr>
        <w:t xml:space="preserve">by NAFO </w:t>
      </w:r>
      <w:r w:rsidR="008A6BA5">
        <w:rPr>
          <w:lang w:val="en-CA"/>
        </w:rPr>
        <w:t>D</w:t>
      </w:r>
      <w:r w:rsidR="00CB15C9">
        <w:rPr>
          <w:lang w:val="en-CA"/>
        </w:rPr>
        <w:t>ivisions</w:t>
      </w:r>
      <w:r w:rsidRPr="00E43B9F">
        <w:rPr>
          <w:lang w:val="en-CA"/>
        </w:rPr>
        <w:t xml:space="preserve"> from 1985-2018.</w:t>
      </w:r>
      <w:r w:rsidR="00411932">
        <w:rPr>
          <w:lang w:val="en-CA"/>
        </w:rPr>
        <w:t xml:space="preserve"> Scale varies among NAFO Divisions.</w:t>
      </w:r>
    </w:p>
    <w:p w14:paraId="6C288155" w14:textId="77777777" w:rsidR="0069091A" w:rsidRPr="00E43B9F" w:rsidRDefault="0000143B" w:rsidP="002F7B8A">
      <w:pPr>
        <w:pStyle w:val="BodyText"/>
        <w:rPr>
          <w:lang w:eastAsia="en-CA"/>
        </w:rPr>
      </w:pPr>
      <w:r>
        <w:rPr>
          <w:noProof/>
          <w:lang w:eastAsia="en-CA"/>
        </w:rPr>
        <w:drawing>
          <wp:inline distT="0" distB="0" distL="0" distR="0" wp14:anchorId="197D1349" wp14:editId="6E599A0E">
            <wp:extent cx="5943600" cy="1943100"/>
            <wp:effectExtent l="0" t="0" r="0" b="0"/>
            <wp:docPr id="25" name="Image 1" descr="Figure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pic:cNvPicPr>
                      <a:picLocks noChangeAspect="1" noChangeArrowheads="1"/>
                    </pic:cNvPicPr>
                  </pic:nvPicPr>
                  <pic:blipFill>
                    <a:blip r:embed="rId55" cstate="print">
                      <a:extLst>
                        <a:ext uri="{28A0092B-C50C-407E-A947-70E740481C1C}">
                          <a14:useLocalDpi xmlns:a14="http://schemas.microsoft.com/office/drawing/2010/main" val="0"/>
                        </a:ext>
                      </a:extLst>
                    </a:blip>
                    <a:srcRect b="51202"/>
                    <a:stretch>
                      <a:fillRect/>
                    </a:stretch>
                  </pic:blipFill>
                  <pic:spPr bwMode="auto">
                    <a:xfrm>
                      <a:off x="0" y="0"/>
                      <a:ext cx="5943600" cy="1943100"/>
                    </a:xfrm>
                    <a:prstGeom prst="rect">
                      <a:avLst/>
                    </a:prstGeom>
                    <a:noFill/>
                    <a:ln>
                      <a:noFill/>
                    </a:ln>
                  </pic:spPr>
                </pic:pic>
              </a:graphicData>
            </a:graphic>
          </wp:inline>
        </w:drawing>
      </w:r>
    </w:p>
    <w:p w14:paraId="68F69668" w14:textId="77777777" w:rsidR="0069091A" w:rsidRPr="00E43B9F" w:rsidRDefault="00CC093F" w:rsidP="00E20BE8">
      <w:pPr>
        <w:pStyle w:val="Caption-Figure"/>
        <w:rPr>
          <w:lang w:val="en-CA"/>
        </w:rPr>
      </w:pPr>
      <w:r w:rsidRPr="00E43B9F">
        <w:rPr>
          <w:lang w:val="en-CA"/>
        </w:rPr>
        <w:t xml:space="preserve">Figure </w:t>
      </w:r>
      <w:r>
        <w:rPr>
          <w:lang w:val="en-CA"/>
        </w:rPr>
        <w:t>S3</w:t>
      </w:r>
      <w:r w:rsidR="008A6BA5">
        <w:rPr>
          <w:lang w:val="en-CA"/>
        </w:rPr>
        <w:t>.</w:t>
      </w:r>
      <w:r w:rsidRPr="00E43B9F">
        <w:rPr>
          <w:lang w:val="en-CA"/>
        </w:rPr>
        <w:t xml:space="preserve"> </w:t>
      </w:r>
      <w:r>
        <w:rPr>
          <w:lang w:val="en-CA"/>
        </w:rPr>
        <w:t>Stock weight (</w:t>
      </w:r>
      <w:r w:rsidRPr="00E43B9F">
        <w:rPr>
          <w:lang w:val="en-CA"/>
        </w:rPr>
        <w:t>left pan</w:t>
      </w:r>
      <w:r>
        <w:rPr>
          <w:lang w:val="en-CA"/>
        </w:rPr>
        <w:t>el) and proportion mature (</w:t>
      </w:r>
      <w:r w:rsidRPr="00E43B9F">
        <w:rPr>
          <w:lang w:val="en-CA"/>
        </w:rPr>
        <w:t>right pane</w:t>
      </w:r>
      <w:r w:rsidR="008A2452">
        <w:rPr>
          <w:lang w:val="en-CA"/>
        </w:rPr>
        <w:t>l</w:t>
      </w:r>
      <w:r w:rsidR="00411932">
        <w:rPr>
          <w:lang w:val="en-CA"/>
        </w:rPr>
        <w:t>, ages 1 to 10+</w:t>
      </w:r>
      <w:r w:rsidRPr="00E43B9F">
        <w:rPr>
          <w:lang w:val="en-CA"/>
        </w:rPr>
        <w:t>) data</w:t>
      </w:r>
      <w:r>
        <w:rPr>
          <w:lang w:val="en-CA"/>
        </w:rPr>
        <w:t>. U</w:t>
      </w:r>
      <w:r w:rsidRPr="00E43B9F">
        <w:rPr>
          <w:lang w:val="en-CA"/>
        </w:rPr>
        <w:t>sed deterministically</w:t>
      </w:r>
      <w:r>
        <w:rPr>
          <w:lang w:val="en-CA"/>
        </w:rPr>
        <w:t xml:space="preserve"> within the assessment model</w:t>
      </w:r>
      <w:r w:rsidRPr="00E43B9F">
        <w:rPr>
          <w:lang w:val="en-CA"/>
        </w:rPr>
        <w:t xml:space="preserve"> to transform abundances to biomass</w:t>
      </w:r>
      <w:r>
        <w:rPr>
          <w:lang w:val="en-CA"/>
        </w:rPr>
        <w:t>.</w:t>
      </w:r>
    </w:p>
    <w:p w14:paraId="56F50FC9" w14:textId="77777777" w:rsidR="00F87799" w:rsidRDefault="0000143B" w:rsidP="005D02B0">
      <w:pPr>
        <w:jc w:val="both"/>
        <w:rPr>
          <w:i/>
          <w:sz w:val="20"/>
          <w:lang w:val="en-CA"/>
        </w:rPr>
      </w:pPr>
      <w:r>
        <w:rPr>
          <w:i/>
          <w:noProof/>
          <w:sz w:val="20"/>
          <w:lang w:val="en-CA" w:eastAsia="en-CA"/>
        </w:rPr>
        <w:lastRenderedPageBreak/>
        <w:drawing>
          <wp:inline distT="0" distB="0" distL="0" distR="0" wp14:anchorId="7E77F050" wp14:editId="5A4B1630">
            <wp:extent cx="5935980" cy="3779520"/>
            <wp:effectExtent l="0" t="0" r="7620" b="0"/>
            <wp:docPr id="22" name="Image 2" descr="Figure 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an_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5980" cy="3779520"/>
                    </a:xfrm>
                    <a:prstGeom prst="rect">
                      <a:avLst/>
                    </a:prstGeom>
                    <a:noFill/>
                    <a:ln>
                      <a:noFill/>
                    </a:ln>
                  </pic:spPr>
                </pic:pic>
              </a:graphicData>
            </a:graphic>
          </wp:inline>
        </w:drawing>
      </w:r>
    </w:p>
    <w:p w14:paraId="126B8377" w14:textId="77777777" w:rsidR="00764C11" w:rsidRPr="00E43B9F" w:rsidRDefault="00CC093F" w:rsidP="00100543">
      <w:pPr>
        <w:pStyle w:val="Caption-Figure"/>
        <w:rPr>
          <w:lang w:val="en-CA"/>
        </w:rPr>
      </w:pPr>
      <w:r w:rsidRPr="00E43B9F">
        <w:rPr>
          <w:lang w:val="en-CA"/>
        </w:rPr>
        <w:t>F</w:t>
      </w:r>
      <w:r>
        <w:rPr>
          <w:lang w:val="en-CA"/>
        </w:rPr>
        <w:t>igure S4</w:t>
      </w:r>
      <w:r w:rsidR="00411932">
        <w:rPr>
          <w:lang w:val="en-CA"/>
        </w:rPr>
        <w:t>: Mean length-at-</w:t>
      </w:r>
      <w:r w:rsidRPr="00E43B9F">
        <w:rPr>
          <w:lang w:val="en-CA"/>
        </w:rPr>
        <w:t xml:space="preserve">age from commercial samples </w:t>
      </w:r>
      <w:r w:rsidR="00F51C8C">
        <w:rPr>
          <w:lang w:val="en-CA"/>
        </w:rPr>
        <w:t>from</w:t>
      </w:r>
      <w:r w:rsidRPr="00E43B9F">
        <w:rPr>
          <w:lang w:val="en-CA"/>
        </w:rPr>
        <w:t xml:space="preserve"> NAFO subarea</w:t>
      </w:r>
      <w:r w:rsidR="00F51C8C">
        <w:rPr>
          <w:lang w:val="en-CA"/>
        </w:rPr>
        <w:t>s</w:t>
      </w:r>
      <w:r w:rsidRPr="00E43B9F">
        <w:rPr>
          <w:lang w:val="en-CA"/>
        </w:rPr>
        <w:t xml:space="preserve"> </w:t>
      </w:r>
      <w:r w:rsidR="00F51C8C">
        <w:rPr>
          <w:lang w:val="en-CA"/>
        </w:rPr>
        <w:t>3</w:t>
      </w:r>
      <w:r w:rsidRPr="00E43B9F">
        <w:rPr>
          <w:lang w:val="en-CA"/>
        </w:rPr>
        <w:t>-4 from 1973-2018.</w:t>
      </w:r>
      <w:r w:rsidR="00B636D1" w:rsidRPr="00E43B9F">
        <w:rPr>
          <w:lang w:val="en-CA"/>
        </w:rPr>
        <w:br w:type="page"/>
      </w:r>
    </w:p>
    <w:p w14:paraId="419F1FDB" w14:textId="77777777" w:rsidR="00930060" w:rsidRPr="00E43B9F" w:rsidRDefault="008A6BA5" w:rsidP="00AC1327">
      <w:pPr>
        <w:pStyle w:val="Caption-Figure"/>
        <w:jc w:val="both"/>
        <w:rPr>
          <w:lang w:val="en-CA"/>
        </w:rPr>
      </w:pPr>
      <w:r w:rsidRPr="008A6BA5">
        <w:rPr>
          <w:noProof/>
          <w:lang w:val="en-CA" w:eastAsia="en-CA"/>
        </w:rPr>
        <w:lastRenderedPageBreak/>
        <w:drawing>
          <wp:inline distT="0" distB="0" distL="0" distR="0" wp14:anchorId="0D9F0349" wp14:editId="284DC4D0">
            <wp:extent cx="5943600" cy="5546090"/>
            <wp:effectExtent l="0" t="0" r="0" b="0"/>
            <wp:docPr id="31" name="Picture 31" descr="Figure 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546090"/>
                    </a:xfrm>
                    <a:prstGeom prst="rect">
                      <a:avLst/>
                    </a:prstGeom>
                  </pic:spPr>
                </pic:pic>
              </a:graphicData>
            </a:graphic>
          </wp:inline>
        </w:drawing>
      </w:r>
    </w:p>
    <w:p w14:paraId="1095F42C" w14:textId="77777777" w:rsidR="00100543" w:rsidRPr="00E43B9F" w:rsidRDefault="00100543" w:rsidP="00100543">
      <w:pPr>
        <w:pStyle w:val="Caption-Figure"/>
        <w:jc w:val="both"/>
        <w:rPr>
          <w:lang w:val="en-CA"/>
        </w:rPr>
      </w:pPr>
      <w:r w:rsidRPr="00E43B9F">
        <w:rPr>
          <w:lang w:val="en-CA"/>
        </w:rPr>
        <w:t xml:space="preserve">Figure </w:t>
      </w:r>
      <w:r>
        <w:rPr>
          <w:lang w:val="en-CA"/>
        </w:rPr>
        <w:t>S5</w:t>
      </w:r>
      <w:r w:rsidRPr="00E43B9F">
        <w:rPr>
          <w:lang w:val="en-CA"/>
        </w:rPr>
        <w:t>: Model residuals. The color scale indicates the age classes (young to old as violet to yellow).</w:t>
      </w:r>
    </w:p>
    <w:p w14:paraId="63C4E6C4" w14:textId="77777777" w:rsidR="00930060" w:rsidRPr="00E43B9F" w:rsidRDefault="00930060">
      <w:pPr>
        <w:spacing w:before="0" w:after="0"/>
        <w:rPr>
          <w:i/>
          <w:sz w:val="20"/>
          <w:lang w:val="en-CA"/>
        </w:rPr>
      </w:pPr>
      <w:r w:rsidRPr="00E43B9F">
        <w:rPr>
          <w:lang w:val="en-CA"/>
        </w:rPr>
        <w:br w:type="page"/>
      </w:r>
    </w:p>
    <w:p w14:paraId="13D5E28B" w14:textId="77777777" w:rsidR="00930060" w:rsidRPr="00E43B9F" w:rsidRDefault="0000143B" w:rsidP="00930060">
      <w:pPr>
        <w:pStyle w:val="Caption-Figure"/>
        <w:jc w:val="both"/>
        <w:rPr>
          <w:lang w:val="en-CA"/>
        </w:rPr>
      </w:pPr>
      <w:r>
        <w:rPr>
          <w:noProof/>
          <w:lang w:val="en-CA" w:eastAsia="en-CA"/>
        </w:rPr>
        <w:lastRenderedPageBreak/>
        <w:drawing>
          <wp:inline distT="0" distB="0" distL="0" distR="0" wp14:anchorId="4A84295E" wp14:editId="4B33D1C4">
            <wp:extent cx="5737860" cy="5737860"/>
            <wp:effectExtent l="0" t="0" r="0" b="0"/>
            <wp:docPr id="6" name="Image 4" descr="Figure 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tr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7860" cy="5737860"/>
                    </a:xfrm>
                    <a:prstGeom prst="rect">
                      <a:avLst/>
                    </a:prstGeom>
                    <a:noFill/>
                    <a:ln>
                      <a:noFill/>
                    </a:ln>
                  </pic:spPr>
                </pic:pic>
              </a:graphicData>
            </a:graphic>
          </wp:inline>
        </w:drawing>
      </w:r>
    </w:p>
    <w:p w14:paraId="0F60B335" w14:textId="77777777" w:rsidR="00AC1327" w:rsidRPr="00E43B9F" w:rsidRDefault="00100543" w:rsidP="005D02B0">
      <w:pPr>
        <w:pStyle w:val="Caption-Figure"/>
        <w:jc w:val="both"/>
        <w:rPr>
          <w:lang w:val="en-CA"/>
        </w:rPr>
      </w:pPr>
      <w:r w:rsidRPr="00E43B9F">
        <w:rPr>
          <w:lang w:val="en-CA"/>
        </w:rPr>
        <w:t xml:space="preserve">Figure </w:t>
      </w:r>
      <w:r>
        <w:rPr>
          <w:lang w:val="en-CA"/>
        </w:rPr>
        <w:t>S6</w:t>
      </w:r>
      <w:r w:rsidRPr="00E43B9F">
        <w:rPr>
          <w:lang w:val="en-CA"/>
        </w:rPr>
        <w:t>: Retrospective pattern</w:t>
      </w:r>
      <w:r>
        <w:rPr>
          <w:lang w:val="en-CA"/>
        </w:rPr>
        <w:t>s (</w:t>
      </w:r>
      <w:proofErr w:type="spellStart"/>
      <w:r>
        <w:rPr>
          <w:lang w:val="en-CA"/>
        </w:rPr>
        <w:t>Fbar</w:t>
      </w:r>
      <w:proofErr w:type="spellEnd"/>
      <w:r>
        <w:rPr>
          <w:lang w:val="en-CA"/>
        </w:rPr>
        <w:t xml:space="preserve"> = F over aged fully recruited to the fishery, i.e., ages 5-10)</w:t>
      </w:r>
      <w:r w:rsidR="00582325">
        <w:rPr>
          <w:lang w:val="en-CA"/>
        </w:rPr>
        <w:t>.</w:t>
      </w:r>
    </w:p>
    <w:p w14:paraId="0BC7C163" w14:textId="77777777" w:rsidR="00833555" w:rsidRDefault="00833555">
      <w:pPr>
        <w:spacing w:before="0" w:after="0"/>
        <w:rPr>
          <w:i/>
          <w:sz w:val="20"/>
          <w:lang w:val="en-CA"/>
        </w:rPr>
      </w:pPr>
      <w:r>
        <w:rPr>
          <w:i/>
          <w:sz w:val="20"/>
          <w:lang w:val="en-CA"/>
        </w:rPr>
        <w:br w:type="page"/>
      </w:r>
    </w:p>
    <w:tbl>
      <w:tblPr>
        <w:tblW w:w="9464" w:type="dxa"/>
        <w:tblBorders>
          <w:insideH w:val="single" w:sz="4" w:space="0" w:color="auto"/>
          <w:insideV w:val="single" w:sz="4" w:space="0" w:color="auto"/>
        </w:tblBorders>
        <w:tblLook w:val="04A0" w:firstRow="1" w:lastRow="0" w:firstColumn="1" w:lastColumn="0" w:noHBand="0" w:noVBand="1"/>
      </w:tblPr>
      <w:tblGrid>
        <w:gridCol w:w="1012"/>
        <w:gridCol w:w="8452"/>
      </w:tblGrid>
      <w:tr w:rsidR="003C2D7D" w14:paraId="178538DB" w14:textId="77777777" w:rsidTr="000B57FE">
        <w:tc>
          <w:tcPr>
            <w:tcW w:w="1012" w:type="dxa"/>
            <w:vAlign w:val="center"/>
          </w:tcPr>
          <w:p w14:paraId="0952B13C" w14:textId="77777777" w:rsidR="00833555" w:rsidRPr="003C2D7D" w:rsidRDefault="00833555" w:rsidP="003C2D7D">
            <w:pPr>
              <w:pStyle w:val="Caption-Figure"/>
              <w:jc w:val="center"/>
              <w:rPr>
                <w:rFonts w:ascii="Arial Narrow" w:hAnsi="Arial Narrow"/>
                <w:sz w:val="18"/>
                <w:lang w:val="en-CA"/>
              </w:rPr>
            </w:pPr>
            <w:r w:rsidRPr="003C2D7D">
              <w:rPr>
                <w:rFonts w:ascii="Arial Narrow" w:hAnsi="Arial Narrow"/>
                <w:sz w:val="18"/>
                <w:lang w:val="en-CA"/>
              </w:rPr>
              <w:lastRenderedPageBreak/>
              <w:t>Recruitment (2001-2016)</w:t>
            </w:r>
          </w:p>
        </w:tc>
        <w:tc>
          <w:tcPr>
            <w:tcW w:w="8452" w:type="dxa"/>
          </w:tcPr>
          <w:p w14:paraId="4465FC1A" w14:textId="77777777" w:rsidR="00833555" w:rsidRDefault="00253CB1" w:rsidP="00833555">
            <w:pPr>
              <w:pStyle w:val="Caption-Figure"/>
              <w:rPr>
                <w:lang w:val="en-CA"/>
              </w:rPr>
            </w:pPr>
            <w:r w:rsidRPr="00253CB1">
              <w:rPr>
                <w:noProof/>
                <w:lang w:val="en-CA" w:eastAsia="en-CA"/>
              </w:rPr>
              <w:drawing>
                <wp:inline distT="0" distB="0" distL="0" distR="0" wp14:anchorId="1E032525" wp14:editId="79B4C737">
                  <wp:extent cx="5149901" cy="1882245"/>
                  <wp:effectExtent l="0" t="0" r="0" b="3810"/>
                  <wp:docPr id="192" name="Picture 192" descr="Figure S7 - Recruitment (2001-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5032" cy="1887775"/>
                          </a:xfrm>
                          <a:prstGeom prst="rect">
                            <a:avLst/>
                          </a:prstGeom>
                        </pic:spPr>
                      </pic:pic>
                    </a:graphicData>
                  </a:graphic>
                </wp:inline>
              </w:drawing>
            </w:r>
          </w:p>
        </w:tc>
      </w:tr>
      <w:tr w:rsidR="003C2D7D" w14:paraId="3C6EAA39" w14:textId="77777777" w:rsidTr="000B57FE">
        <w:tc>
          <w:tcPr>
            <w:tcW w:w="1012" w:type="dxa"/>
            <w:vAlign w:val="center"/>
          </w:tcPr>
          <w:p w14:paraId="6CE2E101" w14:textId="77777777" w:rsidR="00833555" w:rsidRPr="003C2D7D" w:rsidRDefault="00833555" w:rsidP="003C2D7D">
            <w:pPr>
              <w:pStyle w:val="Caption-Figure"/>
              <w:jc w:val="center"/>
              <w:rPr>
                <w:rFonts w:ascii="Arial Narrow" w:hAnsi="Arial Narrow"/>
                <w:sz w:val="18"/>
                <w:lang w:val="en-CA"/>
              </w:rPr>
            </w:pPr>
            <w:r w:rsidRPr="003C2D7D">
              <w:rPr>
                <w:rFonts w:ascii="Arial Narrow" w:hAnsi="Arial Narrow"/>
                <w:sz w:val="18"/>
                <w:lang w:val="en-CA"/>
              </w:rPr>
              <w:t>Gain in condition (4R)</w:t>
            </w:r>
          </w:p>
        </w:tc>
        <w:tc>
          <w:tcPr>
            <w:tcW w:w="8452" w:type="dxa"/>
          </w:tcPr>
          <w:p w14:paraId="56DECD16" w14:textId="77777777" w:rsidR="00833555" w:rsidRDefault="00253CB1" w:rsidP="00833555">
            <w:pPr>
              <w:pStyle w:val="Caption-Figure"/>
              <w:rPr>
                <w:lang w:val="en-CA"/>
              </w:rPr>
            </w:pPr>
            <w:r w:rsidRPr="00253CB1">
              <w:rPr>
                <w:noProof/>
                <w:lang w:val="en-CA" w:eastAsia="en-CA"/>
              </w:rPr>
              <w:drawing>
                <wp:inline distT="0" distB="0" distL="0" distR="0" wp14:anchorId="274B93D3" wp14:editId="1972CF76">
                  <wp:extent cx="5025543" cy="1988741"/>
                  <wp:effectExtent l="0" t="0" r="3810" b="0"/>
                  <wp:docPr id="193" name="Picture 193" descr="Figure S7 - Gain in condition (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5083" cy="1992516"/>
                          </a:xfrm>
                          <a:prstGeom prst="rect">
                            <a:avLst/>
                          </a:prstGeom>
                        </pic:spPr>
                      </pic:pic>
                    </a:graphicData>
                  </a:graphic>
                </wp:inline>
              </w:drawing>
            </w:r>
          </w:p>
        </w:tc>
      </w:tr>
      <w:tr w:rsidR="003C2D7D" w14:paraId="4B4B5CA8" w14:textId="77777777" w:rsidTr="000B57FE">
        <w:tc>
          <w:tcPr>
            <w:tcW w:w="1012" w:type="dxa"/>
            <w:vAlign w:val="center"/>
          </w:tcPr>
          <w:p w14:paraId="7C850F64" w14:textId="77777777" w:rsidR="00833555" w:rsidRPr="003C2D7D" w:rsidRDefault="00833555" w:rsidP="003C2D7D">
            <w:pPr>
              <w:pStyle w:val="Caption-Figure"/>
              <w:jc w:val="center"/>
              <w:rPr>
                <w:rFonts w:ascii="Arial Narrow" w:hAnsi="Arial Narrow"/>
                <w:sz w:val="18"/>
                <w:lang w:val="en-CA"/>
              </w:rPr>
            </w:pPr>
            <w:r w:rsidRPr="003C2D7D">
              <w:rPr>
                <w:rFonts w:ascii="Arial Narrow" w:hAnsi="Arial Narrow"/>
                <w:sz w:val="18"/>
                <w:lang w:val="en-CA"/>
              </w:rPr>
              <w:t>Gain in condition (4T)</w:t>
            </w:r>
          </w:p>
        </w:tc>
        <w:tc>
          <w:tcPr>
            <w:tcW w:w="8452" w:type="dxa"/>
          </w:tcPr>
          <w:p w14:paraId="17AC627F" w14:textId="77777777" w:rsidR="00833555" w:rsidRDefault="00253CB1" w:rsidP="00833555">
            <w:pPr>
              <w:pStyle w:val="Caption-Figure"/>
              <w:rPr>
                <w:lang w:val="en-CA"/>
              </w:rPr>
            </w:pPr>
            <w:r w:rsidRPr="00253CB1">
              <w:rPr>
                <w:noProof/>
                <w:lang w:val="en-CA" w:eastAsia="en-CA"/>
              </w:rPr>
              <w:drawing>
                <wp:inline distT="0" distB="0" distL="0" distR="0" wp14:anchorId="648D921E" wp14:editId="262B8834">
                  <wp:extent cx="5230368" cy="1928419"/>
                  <wp:effectExtent l="0" t="0" r="0" b="0"/>
                  <wp:docPr id="194" name="Picture 194" descr="Figure S7 - Gain in condition (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9893" cy="1931931"/>
                          </a:xfrm>
                          <a:prstGeom prst="rect">
                            <a:avLst/>
                          </a:prstGeom>
                        </pic:spPr>
                      </pic:pic>
                    </a:graphicData>
                  </a:graphic>
                </wp:inline>
              </w:drawing>
            </w:r>
          </w:p>
        </w:tc>
      </w:tr>
    </w:tbl>
    <w:p w14:paraId="252E6D8D" w14:textId="77777777" w:rsidR="00E20BE8" w:rsidRPr="00E20BE8" w:rsidRDefault="00E20BE8" w:rsidP="00E20BE8">
      <w:pPr>
        <w:pStyle w:val="Caption-Figure"/>
        <w:rPr>
          <w:lang w:val="en-CA"/>
        </w:rPr>
      </w:pPr>
      <w:r>
        <w:rPr>
          <w:lang w:val="en-CA"/>
        </w:rPr>
        <w:t>Figure S7: Effects plots of retained generalised additive models. Only models including both biological and physical variables are shown (see Tables S12-S14 for variable and model details).</w:t>
      </w:r>
    </w:p>
    <w:tbl>
      <w:tblPr>
        <w:tblW w:w="9464" w:type="dxa"/>
        <w:tblBorders>
          <w:insideH w:val="single" w:sz="4" w:space="0" w:color="auto"/>
          <w:insideV w:val="single" w:sz="4" w:space="0" w:color="auto"/>
        </w:tblBorders>
        <w:tblLook w:val="04A0" w:firstRow="1" w:lastRow="0" w:firstColumn="1" w:lastColumn="0" w:noHBand="0" w:noVBand="1"/>
      </w:tblPr>
      <w:tblGrid>
        <w:gridCol w:w="1012"/>
        <w:gridCol w:w="8452"/>
      </w:tblGrid>
      <w:tr w:rsidR="00D24467" w14:paraId="11767390" w14:textId="77777777" w:rsidTr="000B57FE">
        <w:tc>
          <w:tcPr>
            <w:tcW w:w="1012" w:type="dxa"/>
            <w:vAlign w:val="center"/>
          </w:tcPr>
          <w:p w14:paraId="012D8FDF" w14:textId="77777777" w:rsidR="00D24467" w:rsidRPr="003C2D7D" w:rsidRDefault="00D24467" w:rsidP="003C2D7D">
            <w:pPr>
              <w:pStyle w:val="Caption-Figure"/>
              <w:jc w:val="center"/>
              <w:rPr>
                <w:rFonts w:ascii="Arial Narrow" w:hAnsi="Arial Narrow"/>
                <w:sz w:val="18"/>
                <w:lang w:val="en-CA"/>
              </w:rPr>
            </w:pPr>
            <w:r w:rsidRPr="003C2D7D">
              <w:rPr>
                <w:rFonts w:ascii="Arial Narrow" w:hAnsi="Arial Narrow"/>
                <w:sz w:val="18"/>
                <w:lang w:val="en-CA"/>
              </w:rPr>
              <w:lastRenderedPageBreak/>
              <w:t>% Landings in 4R</w:t>
            </w:r>
          </w:p>
        </w:tc>
        <w:tc>
          <w:tcPr>
            <w:tcW w:w="8452" w:type="dxa"/>
          </w:tcPr>
          <w:p w14:paraId="4BF502BA" w14:textId="77777777" w:rsidR="00D24467" w:rsidRDefault="00253CB1" w:rsidP="00987260">
            <w:pPr>
              <w:pStyle w:val="Caption-Figure"/>
              <w:rPr>
                <w:lang w:val="en-CA"/>
              </w:rPr>
            </w:pPr>
            <w:r w:rsidRPr="00253CB1">
              <w:rPr>
                <w:noProof/>
                <w:lang w:val="en-CA" w:eastAsia="en-CA"/>
              </w:rPr>
              <w:drawing>
                <wp:inline distT="0" distB="0" distL="0" distR="0" wp14:anchorId="6F14FDAB" wp14:editId="13546D9A">
                  <wp:extent cx="3701492" cy="2048819"/>
                  <wp:effectExtent l="0" t="0" r="0" b="8890"/>
                  <wp:docPr id="195" name="Picture 195" descr="Figure S7 - % Landings in 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8828" cy="2052880"/>
                          </a:xfrm>
                          <a:prstGeom prst="rect">
                            <a:avLst/>
                          </a:prstGeom>
                        </pic:spPr>
                      </pic:pic>
                    </a:graphicData>
                  </a:graphic>
                </wp:inline>
              </w:drawing>
            </w:r>
          </w:p>
        </w:tc>
      </w:tr>
      <w:tr w:rsidR="00D24467" w14:paraId="31E06E54" w14:textId="77777777" w:rsidTr="000B57FE">
        <w:tc>
          <w:tcPr>
            <w:tcW w:w="1012" w:type="dxa"/>
            <w:vAlign w:val="center"/>
          </w:tcPr>
          <w:p w14:paraId="083C2007" w14:textId="77777777" w:rsidR="00D24467" w:rsidRPr="003C2D7D" w:rsidRDefault="00D24467" w:rsidP="003C2D7D">
            <w:pPr>
              <w:pStyle w:val="Caption-Figure"/>
              <w:jc w:val="center"/>
              <w:rPr>
                <w:rFonts w:ascii="Arial Narrow" w:hAnsi="Arial Narrow"/>
                <w:sz w:val="18"/>
                <w:lang w:val="en-CA"/>
              </w:rPr>
            </w:pPr>
            <w:r w:rsidRPr="003C2D7D">
              <w:rPr>
                <w:rFonts w:ascii="Arial Narrow" w:hAnsi="Arial Narrow"/>
                <w:sz w:val="18"/>
                <w:lang w:val="en-CA"/>
              </w:rPr>
              <w:t>% Landings in 3K</w:t>
            </w:r>
          </w:p>
        </w:tc>
        <w:tc>
          <w:tcPr>
            <w:tcW w:w="8452" w:type="dxa"/>
          </w:tcPr>
          <w:p w14:paraId="05A54F50" w14:textId="77777777" w:rsidR="00D24467" w:rsidRDefault="00253CB1" w:rsidP="00987260">
            <w:pPr>
              <w:pStyle w:val="Caption-Figure"/>
              <w:rPr>
                <w:lang w:val="en-CA"/>
              </w:rPr>
            </w:pPr>
            <w:r w:rsidRPr="00253CB1">
              <w:rPr>
                <w:noProof/>
                <w:lang w:val="en-CA" w:eastAsia="en-CA"/>
              </w:rPr>
              <w:drawing>
                <wp:inline distT="0" distB="0" distL="0" distR="0" wp14:anchorId="28FD76C0" wp14:editId="1EC17A5F">
                  <wp:extent cx="4908500" cy="1897848"/>
                  <wp:effectExtent l="0" t="0" r="6985" b="7620"/>
                  <wp:docPr id="196" name="Picture 196" descr="Figure S7 - % Landings in 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8817" cy="1909570"/>
                          </a:xfrm>
                          <a:prstGeom prst="rect">
                            <a:avLst/>
                          </a:prstGeom>
                        </pic:spPr>
                      </pic:pic>
                    </a:graphicData>
                  </a:graphic>
                </wp:inline>
              </w:drawing>
            </w:r>
          </w:p>
        </w:tc>
      </w:tr>
      <w:tr w:rsidR="00D24467" w14:paraId="7AFE1A7E" w14:textId="77777777" w:rsidTr="000B57FE">
        <w:tc>
          <w:tcPr>
            <w:tcW w:w="1012" w:type="dxa"/>
            <w:vAlign w:val="center"/>
          </w:tcPr>
          <w:p w14:paraId="09F5642F" w14:textId="77777777" w:rsidR="00D24467" w:rsidRPr="003C2D7D" w:rsidRDefault="00D24467" w:rsidP="003C2D7D">
            <w:pPr>
              <w:pStyle w:val="Caption-Figure"/>
              <w:jc w:val="center"/>
              <w:rPr>
                <w:rFonts w:ascii="Arial Narrow" w:hAnsi="Arial Narrow"/>
                <w:sz w:val="18"/>
                <w:lang w:val="en-CA"/>
              </w:rPr>
            </w:pPr>
            <w:r w:rsidRPr="003C2D7D">
              <w:rPr>
                <w:rFonts w:ascii="Arial Narrow" w:hAnsi="Arial Narrow"/>
                <w:sz w:val="18"/>
                <w:lang w:val="en-CA"/>
              </w:rPr>
              <w:t>% Landings in 3L</w:t>
            </w:r>
          </w:p>
        </w:tc>
        <w:tc>
          <w:tcPr>
            <w:tcW w:w="8452" w:type="dxa"/>
          </w:tcPr>
          <w:p w14:paraId="2611267C" w14:textId="77777777" w:rsidR="00D24467" w:rsidRDefault="00253CB1" w:rsidP="00987260">
            <w:pPr>
              <w:pStyle w:val="Caption-Figure"/>
              <w:rPr>
                <w:lang w:val="en-CA"/>
              </w:rPr>
            </w:pPr>
            <w:r w:rsidRPr="00253CB1">
              <w:rPr>
                <w:noProof/>
                <w:lang w:val="en-CA" w:eastAsia="en-CA"/>
              </w:rPr>
              <w:drawing>
                <wp:inline distT="0" distB="0" distL="0" distR="0" wp14:anchorId="7F804116" wp14:editId="764DDA22">
                  <wp:extent cx="4996763" cy="2084654"/>
                  <wp:effectExtent l="0" t="0" r="0" b="0"/>
                  <wp:docPr id="197" name="Picture 197" descr="Figure S7 - % Landings in 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3569" cy="2108354"/>
                          </a:xfrm>
                          <a:prstGeom prst="rect">
                            <a:avLst/>
                          </a:prstGeom>
                        </pic:spPr>
                      </pic:pic>
                    </a:graphicData>
                  </a:graphic>
                </wp:inline>
              </w:drawing>
            </w:r>
          </w:p>
        </w:tc>
      </w:tr>
    </w:tbl>
    <w:p w14:paraId="014B3D80" w14:textId="77777777" w:rsidR="00833555" w:rsidRPr="000F513C" w:rsidRDefault="00E20BE8" w:rsidP="00833555">
      <w:pPr>
        <w:pStyle w:val="Caption-Figure"/>
        <w:rPr>
          <w:lang w:val="en-CA"/>
        </w:rPr>
      </w:pPr>
      <w:r>
        <w:rPr>
          <w:lang w:val="en-CA"/>
        </w:rPr>
        <w:t>Figure S7 (suite): Effects plots of retained generalised additive models. Only models including both biological and physical variables are shown (see Tables S12-S14 for variable and model details).</w:t>
      </w:r>
    </w:p>
    <w:sectPr w:rsidR="00833555" w:rsidRPr="000F513C" w:rsidSect="0081717E">
      <w:headerReference w:type="even" r:id="rId65"/>
      <w:footerReference w:type="default" r:id="rId66"/>
      <w:pgSz w:w="12240" w:h="15840"/>
      <w:pgMar w:top="1440" w:right="1440" w:bottom="1440" w:left="1440" w:header="720" w:footer="61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Smith, Andrew (IML)" w:date="2020-10-21T14:45:00Z" w:initials="SA(">
    <w:p w14:paraId="560FE6C9" w14:textId="77777777" w:rsidR="00EC4779" w:rsidRDefault="00EC4779">
      <w:pPr>
        <w:pStyle w:val="CommentText"/>
      </w:pPr>
      <w:r>
        <w:rPr>
          <w:rStyle w:val="CommentReference"/>
        </w:rPr>
        <w:annotationRef/>
      </w:r>
      <w:r w:rsidRPr="00EC4779">
        <w:t>https://doi.org/10.1016/j.fishres.2019.105473.</w:t>
      </w:r>
    </w:p>
  </w:comment>
  <w:comment w:id="45" w:author="Smith, Andrew (IML)" w:date="2020-10-22T09:08:00Z" w:initials="SA(">
    <w:p w14:paraId="0829BFB0" w14:textId="688D4691" w:rsidR="00A353B1" w:rsidRPr="008810EA" w:rsidRDefault="00A353B1">
      <w:pPr>
        <w:pStyle w:val="CommentText"/>
        <w:rPr>
          <w:lang w:val="en-CA"/>
        </w:rPr>
      </w:pPr>
      <w:r>
        <w:rPr>
          <w:rStyle w:val="CommentReference"/>
        </w:rPr>
        <w:annotationRef/>
      </w:r>
      <w:r w:rsidRPr="008810EA">
        <w:rPr>
          <w:lang w:val="en-CA"/>
        </w:rPr>
        <w:t>Methods in annex?</w:t>
      </w:r>
    </w:p>
  </w:comment>
  <w:comment w:id="46" w:author="Smith, Andrew (IML)" w:date="2020-10-21T15:49:00Z" w:initials="SA(">
    <w:p w14:paraId="1084575E" w14:textId="2C3F2BB5" w:rsidR="00237092" w:rsidRPr="008810EA" w:rsidRDefault="00237092">
      <w:pPr>
        <w:pStyle w:val="CommentText"/>
        <w:rPr>
          <w:lang w:val="en-CA"/>
        </w:rPr>
      </w:pPr>
      <w:r>
        <w:rPr>
          <w:rStyle w:val="CommentReference"/>
        </w:rPr>
        <w:annotationRef/>
      </w:r>
      <w:proofErr w:type="spellStart"/>
      <w:r w:rsidRPr="008810EA">
        <w:rPr>
          <w:lang w:val="en-CA"/>
        </w:rPr>
        <w:t>Resdoc</w:t>
      </w:r>
      <w:proofErr w:type="spellEnd"/>
      <w:r w:rsidRPr="008810EA">
        <w:rPr>
          <w:lang w:val="en-CA"/>
        </w:rPr>
        <w:t xml:space="preserve"> 2014/075</w:t>
      </w:r>
    </w:p>
  </w:comment>
  <w:comment w:id="47" w:author="Smith, Andrew (IML)" w:date="2020-10-21T17:34:00Z" w:initials="SA(">
    <w:p w14:paraId="4CE49DCF" w14:textId="572B1760" w:rsidR="00FF47A1" w:rsidRPr="00FF47A1" w:rsidRDefault="00FF47A1">
      <w:pPr>
        <w:pStyle w:val="CommentText"/>
        <w:rPr>
          <w:lang w:val="en-CA"/>
        </w:rPr>
      </w:pPr>
      <w:r>
        <w:rPr>
          <w:rStyle w:val="CommentReference"/>
        </w:rPr>
        <w:annotationRef/>
      </w:r>
      <w:r w:rsidRPr="00FF47A1">
        <w:rPr>
          <w:lang w:val="en-CA"/>
        </w:rPr>
        <w:t xml:space="preserve">Add </w:t>
      </w:r>
      <w:proofErr w:type="spellStart"/>
      <w:r w:rsidRPr="00FF47A1">
        <w:rPr>
          <w:lang w:val="en-CA"/>
        </w:rPr>
        <w:t>nls</w:t>
      </w:r>
      <w:proofErr w:type="spellEnd"/>
      <w:r w:rsidRPr="00FF47A1">
        <w:rPr>
          <w:lang w:val="en-CA"/>
        </w:rPr>
        <w:t xml:space="preserve"> details (likelihood method, etc.)</w:t>
      </w:r>
    </w:p>
  </w:comment>
  <w:comment w:id="48" w:author="Smith, Andrew (IML)" w:date="2020-11-17T11:24:00Z" w:initials="SA(">
    <w:p w14:paraId="7DDD7CFA" w14:textId="058E39E6" w:rsidR="00204991" w:rsidRDefault="00204991">
      <w:pPr>
        <w:pStyle w:val="CommentText"/>
      </w:pPr>
      <w:r>
        <w:rPr>
          <w:rStyle w:val="CommentReference"/>
        </w:rPr>
        <w:annotationRef/>
      </w:r>
      <w:r>
        <w:t xml:space="preserve">Parish and </w:t>
      </w:r>
      <w:proofErr w:type="spellStart"/>
      <w:r>
        <w:t>saville</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0FE6C9" w15:done="0"/>
  <w15:commentEx w15:paraId="0829BFB0" w15:done="0"/>
  <w15:commentEx w15:paraId="1084575E" w15:done="0"/>
  <w15:commentEx w15:paraId="4CE49DCF" w15:done="0"/>
  <w15:commentEx w15:paraId="7DDD7C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11C5C0" w14:textId="77777777" w:rsidR="001377DE" w:rsidRDefault="001377DE">
      <w:r>
        <w:separator/>
      </w:r>
    </w:p>
    <w:p w14:paraId="67DC5AC6" w14:textId="77777777" w:rsidR="001377DE" w:rsidRDefault="001377DE"/>
    <w:p w14:paraId="0B9339DF" w14:textId="77777777" w:rsidR="001377DE" w:rsidRDefault="001377DE"/>
  </w:endnote>
  <w:endnote w:type="continuationSeparator" w:id="0">
    <w:p w14:paraId="21465C7E" w14:textId="77777777" w:rsidR="001377DE" w:rsidRDefault="001377DE">
      <w:r>
        <w:continuationSeparator/>
      </w:r>
    </w:p>
    <w:p w14:paraId="23570021" w14:textId="77777777" w:rsidR="001377DE" w:rsidRDefault="001377DE"/>
    <w:p w14:paraId="5BACA7DC" w14:textId="77777777" w:rsidR="001377DE" w:rsidRDefault="001377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D2B52" w14:textId="77777777" w:rsidR="00653D4E" w:rsidRDefault="00653D4E">
    <w:pPr>
      <w:framePr w:wrap="around" w:vAnchor="text" w:hAnchor="margin" w:xAlign="center" w:y="1"/>
    </w:pPr>
    <w:r>
      <w:fldChar w:fldCharType="begin"/>
    </w:r>
    <w:r>
      <w:instrText xml:space="preserve">PAGE  </w:instrText>
    </w:r>
    <w:r>
      <w:fldChar w:fldCharType="end"/>
    </w:r>
  </w:p>
  <w:p w14:paraId="3C63A45C" w14:textId="77777777" w:rsidR="00653D4E" w:rsidRDefault="00653D4E"/>
  <w:p w14:paraId="55A52068" w14:textId="77777777" w:rsidR="00653D4E" w:rsidRDefault="00653D4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23ED4" w14:textId="77777777" w:rsidR="00653D4E" w:rsidRPr="004D00FF" w:rsidRDefault="00653D4E" w:rsidP="003525DD">
    <w:pPr>
      <w:pStyle w:val="BodyText"/>
      <w:tabs>
        <w:tab w:val="right" w:pos="9360"/>
      </w:tabs>
    </w:pPr>
    <w:r>
      <w:t>December 2019</w:t>
    </w:r>
    <w:r>
      <w:tab/>
    </w:r>
    <w:r>
      <w:rPr>
        <w:noProof/>
        <w:lang w:eastAsia="en-CA"/>
      </w:rPr>
      <w:drawing>
        <wp:inline distT="0" distB="0" distL="0" distR="0" wp14:anchorId="58892323" wp14:editId="2015D926">
          <wp:extent cx="1299210" cy="30988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9210" cy="30988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1EEC1" w14:textId="77777777" w:rsidR="00653D4E" w:rsidRDefault="00653D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75AF6" w14:textId="77777777" w:rsidR="00653D4E" w:rsidRPr="00DA68D4" w:rsidRDefault="00653D4E" w:rsidP="000A5BED">
    <w:pPr>
      <w:pBdr>
        <w:top w:val="single" w:sz="4" w:space="1" w:color="auto"/>
      </w:pBd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68EDB" w14:textId="233F224F" w:rsidR="00653D4E" w:rsidRPr="00985F0C" w:rsidRDefault="00653D4E" w:rsidP="00D078B3">
    <w:pPr>
      <w:pBdr>
        <w:top w:val="single" w:sz="4" w:space="1" w:color="auto"/>
      </w:pBdr>
      <w:tabs>
        <w:tab w:val="center" w:pos="4680"/>
        <w:tab w:val="right" w:pos="9360"/>
      </w:tabs>
      <w:jc w:val="center"/>
      <w:rPr>
        <w:sz w:val="20"/>
      </w:rPr>
    </w:pPr>
    <w:r w:rsidRPr="00985F0C">
      <w:rPr>
        <w:sz w:val="20"/>
      </w:rPr>
      <w:fldChar w:fldCharType="begin"/>
    </w:r>
    <w:r w:rsidRPr="00985F0C">
      <w:rPr>
        <w:sz w:val="20"/>
      </w:rPr>
      <w:instrText xml:space="preserve"> PAGE </w:instrText>
    </w:r>
    <w:r w:rsidRPr="00985F0C">
      <w:rPr>
        <w:sz w:val="20"/>
      </w:rPr>
      <w:fldChar w:fldCharType="separate"/>
    </w:r>
    <w:r w:rsidR="003C446A">
      <w:rPr>
        <w:noProof/>
        <w:sz w:val="20"/>
      </w:rPr>
      <w:t>iv</w:t>
    </w:r>
    <w:r w:rsidRPr="00985F0C">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D1D6E" w14:textId="683B1E86" w:rsidR="00653D4E" w:rsidRPr="0068751E" w:rsidRDefault="00653D4E" w:rsidP="0068751E">
    <w:pPr>
      <w:pBdr>
        <w:top w:val="single" w:sz="4" w:space="1" w:color="auto"/>
      </w:pBdr>
      <w:jc w:val="center"/>
      <w:rPr>
        <w:rFonts w:cs="Arial"/>
        <w:sz w:val="20"/>
      </w:rPr>
    </w:pPr>
    <w:r>
      <w:rPr>
        <w:rFonts w:cs="Arial"/>
        <w:sz w:val="20"/>
      </w:rPr>
      <w:fldChar w:fldCharType="begin"/>
    </w:r>
    <w:r>
      <w:rPr>
        <w:rFonts w:cs="Arial"/>
        <w:sz w:val="20"/>
      </w:rPr>
      <w:instrText xml:space="preserve"> PAGE </w:instrText>
    </w:r>
    <w:r>
      <w:rPr>
        <w:rFonts w:cs="Arial"/>
        <w:sz w:val="20"/>
      </w:rPr>
      <w:fldChar w:fldCharType="separate"/>
    </w:r>
    <w:r w:rsidR="003C446A">
      <w:rPr>
        <w:rFonts w:cs="Arial"/>
        <w:noProof/>
        <w:sz w:val="20"/>
      </w:rPr>
      <w:t>20</w:t>
    </w:r>
    <w:r>
      <w:rPr>
        <w:rFonts w:cs="Arial"/>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D52B3" w14:textId="68A04A70" w:rsidR="00653D4E" w:rsidRPr="0068751E" w:rsidRDefault="00653D4E" w:rsidP="0068751E">
    <w:pPr>
      <w:pBdr>
        <w:top w:val="single" w:sz="4" w:space="1" w:color="auto"/>
      </w:pBdr>
      <w:jc w:val="center"/>
      <w:rPr>
        <w:rFonts w:cs="Arial"/>
        <w:sz w:val="20"/>
      </w:rPr>
    </w:pPr>
    <w:r>
      <w:rPr>
        <w:rFonts w:cs="Arial"/>
        <w:sz w:val="20"/>
      </w:rPr>
      <w:fldChar w:fldCharType="begin"/>
    </w:r>
    <w:r>
      <w:rPr>
        <w:rFonts w:cs="Arial"/>
        <w:sz w:val="20"/>
      </w:rPr>
      <w:instrText xml:space="preserve"> PAGE </w:instrText>
    </w:r>
    <w:r>
      <w:rPr>
        <w:rFonts w:cs="Arial"/>
        <w:sz w:val="20"/>
      </w:rPr>
      <w:fldChar w:fldCharType="separate"/>
    </w:r>
    <w:r w:rsidR="00A32081">
      <w:rPr>
        <w:rFonts w:cs="Arial"/>
        <w:noProof/>
        <w:sz w:val="20"/>
      </w:rPr>
      <w:t>39</w:t>
    </w:r>
    <w:r>
      <w:rPr>
        <w:rFonts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FF154" w14:textId="77777777" w:rsidR="001377DE" w:rsidRDefault="001377DE">
      <w:r>
        <w:separator/>
      </w:r>
    </w:p>
  </w:footnote>
  <w:footnote w:type="continuationSeparator" w:id="0">
    <w:p w14:paraId="6F8A8C66" w14:textId="77777777" w:rsidR="001377DE" w:rsidRDefault="001377DE">
      <w:r>
        <w:continuationSeparator/>
      </w:r>
    </w:p>
    <w:p w14:paraId="313915AC" w14:textId="77777777" w:rsidR="001377DE" w:rsidRDefault="001377DE"/>
    <w:p w14:paraId="7601419F" w14:textId="77777777" w:rsidR="001377DE" w:rsidRDefault="001377D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9828" w14:textId="77777777" w:rsidR="00653D4E" w:rsidRDefault="00653D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3E897" w14:textId="6C0DC877" w:rsidR="00653D4E" w:rsidRDefault="0085763C" w:rsidP="00273CFC">
    <w:pPr>
      <w:spacing w:after="240"/>
      <w:rPr>
        <w:b/>
        <w:szCs w:val="22"/>
      </w:rPr>
    </w:pPr>
    <w:sdt>
      <w:sdtPr>
        <w:rPr>
          <w:b/>
          <w:szCs w:val="22"/>
        </w:rPr>
        <w:id w:val="-811562598"/>
        <w:docPartObj>
          <w:docPartGallery w:val="Watermarks"/>
          <w:docPartUnique/>
        </w:docPartObj>
      </w:sdtPr>
      <w:sdtContent>
        <w:r w:rsidRPr="0085763C">
          <w:rPr>
            <w:b/>
            <w:noProof/>
            <w:szCs w:val="22"/>
            <w:lang w:val="en-US"/>
          </w:rPr>
          <w:pict w14:anchorId="2F776AF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2"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653D4E">
      <w:rPr>
        <w:noProof/>
        <w:lang w:val="en-CA" w:eastAsia="en-CA"/>
      </w:rPr>
      <w:drawing>
        <wp:inline distT="0" distB="0" distL="0" distR="0" wp14:anchorId="5EF51073" wp14:editId="7A84ED1B">
          <wp:extent cx="3317240" cy="612140"/>
          <wp:effectExtent l="0" t="0" r="0" b="0"/>
          <wp:docPr id="8" name="Picture 2"/>
          <wp:cNvGraphicFramePr/>
          <a:graphic xmlns:a="http://schemas.openxmlformats.org/drawingml/2006/main">
            <a:graphicData uri="http://schemas.openxmlformats.org/drawingml/2006/picture">
              <pic:pic xmlns:pic="http://schemas.openxmlformats.org/drawingml/2006/picture">
                <pic:nvPicPr>
                  <pic:cNvPr id="2" name="Picture 2" descr="C:\Users\RondeauI\Desktop\Templates&amp;Forms\e_eso_bw.gif"/>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7240" cy="612140"/>
                  </a:xfrm>
                  <a:prstGeom prst="rect">
                    <a:avLst/>
                  </a:prstGeom>
                  <a:noFill/>
                  <a:ln>
                    <a:noFill/>
                  </a:ln>
                </pic:spPr>
              </pic:pic>
            </a:graphicData>
          </a:graphic>
        </wp:inline>
      </w:drawing>
    </w:r>
  </w:p>
  <w:p w14:paraId="17BE9E35" w14:textId="77777777" w:rsidR="00653D4E" w:rsidRPr="004D2DF2" w:rsidRDefault="00653D4E" w:rsidP="00273CFC">
    <w:pPr>
      <w:pStyle w:val="CoverPageHeaderCSAS"/>
    </w:pPr>
    <w:r w:rsidRPr="004D2DF2">
      <w:t>Canadian Science Advisory Secretariat (CSAS)</w:t>
    </w:r>
  </w:p>
  <w:p w14:paraId="06C81752" w14:textId="77777777" w:rsidR="00653D4E" w:rsidRDefault="00653D4E" w:rsidP="00273CFC">
    <w:pPr>
      <w:pStyle w:val="CoverPageHeaderseries"/>
    </w:pPr>
    <w:r>
      <w:t>Research Document 2021/</w:t>
    </w:r>
    <w:proofErr w:type="spellStart"/>
    <w:r>
      <w:t>nnn</w:t>
    </w:r>
    <w:proofErr w:type="spellEnd"/>
  </w:p>
  <w:p w14:paraId="453363E1" w14:textId="77777777" w:rsidR="00653D4E" w:rsidRPr="00273CFC" w:rsidRDefault="00653D4E" w:rsidP="00273CFC">
    <w:pPr>
      <w:pStyle w:val="CoverPageHeaderseries"/>
    </w:pPr>
    <w:r>
      <w:t>Quebec Region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1C9DA" w14:textId="77777777" w:rsidR="00653D4E" w:rsidRDefault="00653D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6AF1D" w14:textId="7BF7894C" w:rsidR="00653D4E" w:rsidRPr="00DA68D4" w:rsidRDefault="00653D4E" w:rsidP="000A5BED">
    <w:pPr>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6EB15" w14:textId="77777777" w:rsidR="00653D4E" w:rsidRPr="0065392E" w:rsidRDefault="00653D4E" w:rsidP="00D078B3">
    <w:pPr>
      <w:pBdr>
        <w:bottom w:val="single" w:sz="4" w:space="1" w:color="auto"/>
      </w:pBdr>
      <w:tabs>
        <w:tab w:val="center" w:pos="4680"/>
        <w:tab w:val="right" w:pos="9360"/>
      </w:tabs>
      <w:rPr>
        <w:szCs w:val="2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F8F34" w14:textId="77777777" w:rsidR="00653D4E" w:rsidRDefault="00653D4E"/>
  <w:p w14:paraId="48D5C0F1" w14:textId="77777777" w:rsidR="00653D4E" w:rsidRDefault="00653D4E"/>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C7098" w14:textId="77777777" w:rsidR="00653D4E" w:rsidRDefault="00653D4E"/>
  <w:p w14:paraId="54F836FB" w14:textId="77777777" w:rsidR="00653D4E" w:rsidRDefault="00653D4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C9659EA"/>
    <w:lvl w:ilvl="0">
      <w:start w:val="1"/>
      <w:numFmt w:val="bullet"/>
      <w:pStyle w:val="ListBullet2"/>
      <w:lvlText w:val="o"/>
      <w:lvlJc w:val="left"/>
      <w:pPr>
        <w:ind w:left="643" w:hanging="360"/>
      </w:pPr>
      <w:rPr>
        <w:rFonts w:ascii="Courier New" w:hAnsi="Courier New" w:cs="Courier New" w:hint="default"/>
        <w:lang w:val="fr-CA"/>
      </w:rPr>
    </w:lvl>
  </w:abstractNum>
  <w:abstractNum w:abstractNumId="1" w15:restartNumberingAfterBreak="0">
    <w:nsid w:val="FFFFFF89"/>
    <w:multiLevelType w:val="singleLevel"/>
    <w:tmpl w:val="420E9D0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4B63B0E"/>
    <w:multiLevelType w:val="multilevel"/>
    <w:tmpl w:val="48BA84C8"/>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3F53F9"/>
    <w:multiLevelType w:val="multilevel"/>
    <w:tmpl w:val="40EAAD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E0B0DC5"/>
    <w:multiLevelType w:val="multilevel"/>
    <w:tmpl w:val="AA528E86"/>
    <w:styleLink w:val="Bulleted"/>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01A1478"/>
    <w:multiLevelType w:val="multilevel"/>
    <w:tmpl w:val="48BA84C8"/>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AE5BEF"/>
    <w:multiLevelType w:val="hybridMultilevel"/>
    <w:tmpl w:val="CD0CF8E0"/>
    <w:lvl w:ilvl="0" w:tplc="615ECF4A">
      <w:start w:val="1"/>
      <w:numFmt w:val="lowerLetter"/>
      <w:pStyle w:val="ListNumber2"/>
      <w:lvlText w:val="%1."/>
      <w:lvlJc w:val="left"/>
      <w:pPr>
        <w:ind w:left="108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186A1F"/>
    <w:multiLevelType w:val="hybridMultilevel"/>
    <w:tmpl w:val="08948872"/>
    <w:lvl w:ilvl="0" w:tplc="435A64E6">
      <w:start w:val="1"/>
      <w:numFmt w:val="decimal"/>
      <w:pStyle w:val="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2A976FA"/>
    <w:multiLevelType w:val="hybridMultilevel"/>
    <w:tmpl w:val="9730A502"/>
    <w:lvl w:ilvl="0" w:tplc="6A6291A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76E45CA5"/>
    <w:multiLevelType w:val="multilevel"/>
    <w:tmpl w:val="48BA84C8"/>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A9D35C0"/>
    <w:multiLevelType w:val="hybridMultilevel"/>
    <w:tmpl w:val="2A5C740A"/>
    <w:lvl w:ilvl="0" w:tplc="5292042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7"/>
  </w:num>
  <w:num w:numId="5">
    <w:abstractNumId w:val="5"/>
  </w:num>
  <w:num w:numId="6">
    <w:abstractNumId w:val="4"/>
  </w:num>
  <w:num w:numId="7">
    <w:abstractNumId w:val="2"/>
  </w:num>
  <w:num w:numId="8">
    <w:abstractNumId w:val="3"/>
  </w:num>
  <w:num w:numId="9">
    <w:abstractNumId w:val="9"/>
  </w:num>
  <w:num w:numId="10">
    <w:abstractNumId w:val="8"/>
  </w:num>
  <w:num w:numId="11">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ith, Andrew (IML)">
    <w15:presenceInfo w15:providerId="AD" w15:userId="S-1-5-21-334392860-1687531001-4089495415-1437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MHYiNDS1MzQ0tjAyUdpeDU4uLM/DyQAuNaAI1ce9gsAAAA"/>
  </w:docVars>
  <w:rsids>
    <w:rsidRoot w:val="00544D39"/>
    <w:rsid w:val="00000591"/>
    <w:rsid w:val="0000143B"/>
    <w:rsid w:val="00001EAC"/>
    <w:rsid w:val="00011BB3"/>
    <w:rsid w:val="00013058"/>
    <w:rsid w:val="00014431"/>
    <w:rsid w:val="00015C18"/>
    <w:rsid w:val="00021A15"/>
    <w:rsid w:val="00022161"/>
    <w:rsid w:val="00022FC1"/>
    <w:rsid w:val="0002681C"/>
    <w:rsid w:val="00027ABB"/>
    <w:rsid w:val="0003111D"/>
    <w:rsid w:val="0003187A"/>
    <w:rsid w:val="00031DEB"/>
    <w:rsid w:val="00033072"/>
    <w:rsid w:val="0004097F"/>
    <w:rsid w:val="00042CB6"/>
    <w:rsid w:val="00046845"/>
    <w:rsid w:val="00047370"/>
    <w:rsid w:val="00051270"/>
    <w:rsid w:val="00051AB4"/>
    <w:rsid w:val="00055518"/>
    <w:rsid w:val="00055B15"/>
    <w:rsid w:val="00056F18"/>
    <w:rsid w:val="000579D7"/>
    <w:rsid w:val="00061A52"/>
    <w:rsid w:val="0006227D"/>
    <w:rsid w:val="00064A63"/>
    <w:rsid w:val="00070016"/>
    <w:rsid w:val="000714E0"/>
    <w:rsid w:val="00073F34"/>
    <w:rsid w:val="00077404"/>
    <w:rsid w:val="00077750"/>
    <w:rsid w:val="00081B7D"/>
    <w:rsid w:val="00084BEE"/>
    <w:rsid w:val="00087493"/>
    <w:rsid w:val="00091D4D"/>
    <w:rsid w:val="000963F9"/>
    <w:rsid w:val="00097BE5"/>
    <w:rsid w:val="000A1472"/>
    <w:rsid w:val="000A1D74"/>
    <w:rsid w:val="000A2286"/>
    <w:rsid w:val="000A235F"/>
    <w:rsid w:val="000A429D"/>
    <w:rsid w:val="000A5BED"/>
    <w:rsid w:val="000A7832"/>
    <w:rsid w:val="000B0D56"/>
    <w:rsid w:val="000B2252"/>
    <w:rsid w:val="000B23F9"/>
    <w:rsid w:val="000B4B7B"/>
    <w:rsid w:val="000B5439"/>
    <w:rsid w:val="000B57FE"/>
    <w:rsid w:val="000B5CE0"/>
    <w:rsid w:val="000B76C6"/>
    <w:rsid w:val="000C1601"/>
    <w:rsid w:val="000C18CF"/>
    <w:rsid w:val="000C3E1F"/>
    <w:rsid w:val="000C515E"/>
    <w:rsid w:val="000C5703"/>
    <w:rsid w:val="000C72A8"/>
    <w:rsid w:val="000C7528"/>
    <w:rsid w:val="000D1D49"/>
    <w:rsid w:val="000D651F"/>
    <w:rsid w:val="000D6930"/>
    <w:rsid w:val="000D7841"/>
    <w:rsid w:val="000D7FBC"/>
    <w:rsid w:val="000E1C6E"/>
    <w:rsid w:val="000E6669"/>
    <w:rsid w:val="000E675B"/>
    <w:rsid w:val="000E759C"/>
    <w:rsid w:val="000F0726"/>
    <w:rsid w:val="000F210B"/>
    <w:rsid w:val="000F513C"/>
    <w:rsid w:val="000F51F3"/>
    <w:rsid w:val="000F6F18"/>
    <w:rsid w:val="00100543"/>
    <w:rsid w:val="00101BD8"/>
    <w:rsid w:val="00102358"/>
    <w:rsid w:val="00102A8A"/>
    <w:rsid w:val="00103AF3"/>
    <w:rsid w:val="00113535"/>
    <w:rsid w:val="00113CD6"/>
    <w:rsid w:val="0011508A"/>
    <w:rsid w:val="00115F70"/>
    <w:rsid w:val="001173EC"/>
    <w:rsid w:val="0012144D"/>
    <w:rsid w:val="0012365C"/>
    <w:rsid w:val="00125A5D"/>
    <w:rsid w:val="00125C38"/>
    <w:rsid w:val="00125F0D"/>
    <w:rsid w:val="00127767"/>
    <w:rsid w:val="00130394"/>
    <w:rsid w:val="0013464B"/>
    <w:rsid w:val="001377DE"/>
    <w:rsid w:val="001402F2"/>
    <w:rsid w:val="00144E61"/>
    <w:rsid w:val="00147865"/>
    <w:rsid w:val="00147E6A"/>
    <w:rsid w:val="00147E9B"/>
    <w:rsid w:val="00150A3F"/>
    <w:rsid w:val="001520CE"/>
    <w:rsid w:val="00153C57"/>
    <w:rsid w:val="0015463A"/>
    <w:rsid w:val="00156F20"/>
    <w:rsid w:val="0016145F"/>
    <w:rsid w:val="00161A74"/>
    <w:rsid w:val="00162702"/>
    <w:rsid w:val="00163A93"/>
    <w:rsid w:val="001651B0"/>
    <w:rsid w:val="001652F6"/>
    <w:rsid w:val="00166CD9"/>
    <w:rsid w:val="001710E6"/>
    <w:rsid w:val="00171627"/>
    <w:rsid w:val="001772FA"/>
    <w:rsid w:val="001833C4"/>
    <w:rsid w:val="00184468"/>
    <w:rsid w:val="0019159D"/>
    <w:rsid w:val="00192985"/>
    <w:rsid w:val="001945E6"/>
    <w:rsid w:val="001971D0"/>
    <w:rsid w:val="001A2F5F"/>
    <w:rsid w:val="001A3886"/>
    <w:rsid w:val="001A60CA"/>
    <w:rsid w:val="001A7D30"/>
    <w:rsid w:val="001B3F89"/>
    <w:rsid w:val="001B4A66"/>
    <w:rsid w:val="001C2414"/>
    <w:rsid w:val="001C2718"/>
    <w:rsid w:val="001C54D0"/>
    <w:rsid w:val="001C6FE2"/>
    <w:rsid w:val="001C7A0E"/>
    <w:rsid w:val="001C7B4B"/>
    <w:rsid w:val="001D20C9"/>
    <w:rsid w:val="001D3514"/>
    <w:rsid w:val="001D61F4"/>
    <w:rsid w:val="001D6955"/>
    <w:rsid w:val="001D6A4B"/>
    <w:rsid w:val="001D7A75"/>
    <w:rsid w:val="001E195B"/>
    <w:rsid w:val="001E1D8A"/>
    <w:rsid w:val="001E31FF"/>
    <w:rsid w:val="001E3BCC"/>
    <w:rsid w:val="001E42DF"/>
    <w:rsid w:val="001E6329"/>
    <w:rsid w:val="001E6567"/>
    <w:rsid w:val="001E7E47"/>
    <w:rsid w:val="001F5FDB"/>
    <w:rsid w:val="00200256"/>
    <w:rsid w:val="00200ED0"/>
    <w:rsid w:val="002013FB"/>
    <w:rsid w:val="00202943"/>
    <w:rsid w:val="0020356E"/>
    <w:rsid w:val="00203A67"/>
    <w:rsid w:val="002043DC"/>
    <w:rsid w:val="00204991"/>
    <w:rsid w:val="00206507"/>
    <w:rsid w:val="00207130"/>
    <w:rsid w:val="002106DC"/>
    <w:rsid w:val="00211182"/>
    <w:rsid w:val="00213AB1"/>
    <w:rsid w:val="00213E8A"/>
    <w:rsid w:val="00216167"/>
    <w:rsid w:val="00220C95"/>
    <w:rsid w:val="00220FEA"/>
    <w:rsid w:val="00221ECC"/>
    <w:rsid w:val="00223055"/>
    <w:rsid w:val="002276CE"/>
    <w:rsid w:val="00231AFC"/>
    <w:rsid w:val="00233E8E"/>
    <w:rsid w:val="002359DE"/>
    <w:rsid w:val="00237092"/>
    <w:rsid w:val="0023768F"/>
    <w:rsid w:val="00253CB1"/>
    <w:rsid w:val="00254E1D"/>
    <w:rsid w:val="00255CA1"/>
    <w:rsid w:val="0026319F"/>
    <w:rsid w:val="002641F0"/>
    <w:rsid w:val="002716FF"/>
    <w:rsid w:val="00272EDC"/>
    <w:rsid w:val="00273CFC"/>
    <w:rsid w:val="00273ECC"/>
    <w:rsid w:val="002746FA"/>
    <w:rsid w:val="0027532A"/>
    <w:rsid w:val="00280538"/>
    <w:rsid w:val="0028327F"/>
    <w:rsid w:val="00283743"/>
    <w:rsid w:val="00285FBA"/>
    <w:rsid w:val="00294A96"/>
    <w:rsid w:val="00296F68"/>
    <w:rsid w:val="00296F77"/>
    <w:rsid w:val="002A05CD"/>
    <w:rsid w:val="002A764D"/>
    <w:rsid w:val="002B1824"/>
    <w:rsid w:val="002B4937"/>
    <w:rsid w:val="002C0DE2"/>
    <w:rsid w:val="002C23C1"/>
    <w:rsid w:val="002C40AC"/>
    <w:rsid w:val="002C6561"/>
    <w:rsid w:val="002C7108"/>
    <w:rsid w:val="002C75A0"/>
    <w:rsid w:val="002D4108"/>
    <w:rsid w:val="002D51A6"/>
    <w:rsid w:val="002D6047"/>
    <w:rsid w:val="002D6C88"/>
    <w:rsid w:val="002E2686"/>
    <w:rsid w:val="002E276A"/>
    <w:rsid w:val="002E48BB"/>
    <w:rsid w:val="002E7818"/>
    <w:rsid w:val="002F1A01"/>
    <w:rsid w:val="002F2FCB"/>
    <w:rsid w:val="002F4152"/>
    <w:rsid w:val="002F5A1A"/>
    <w:rsid w:val="002F5A35"/>
    <w:rsid w:val="002F5D3E"/>
    <w:rsid w:val="002F77B2"/>
    <w:rsid w:val="002F7B8A"/>
    <w:rsid w:val="003039BF"/>
    <w:rsid w:val="00304252"/>
    <w:rsid w:val="0030460B"/>
    <w:rsid w:val="00306872"/>
    <w:rsid w:val="003074EF"/>
    <w:rsid w:val="00307EEF"/>
    <w:rsid w:val="00311964"/>
    <w:rsid w:val="00312F96"/>
    <w:rsid w:val="0031397E"/>
    <w:rsid w:val="0031483C"/>
    <w:rsid w:val="00316E25"/>
    <w:rsid w:val="00320965"/>
    <w:rsid w:val="0032128B"/>
    <w:rsid w:val="00326E6B"/>
    <w:rsid w:val="00330CB8"/>
    <w:rsid w:val="003349ED"/>
    <w:rsid w:val="00340591"/>
    <w:rsid w:val="00341049"/>
    <w:rsid w:val="003426E9"/>
    <w:rsid w:val="00343432"/>
    <w:rsid w:val="0034455D"/>
    <w:rsid w:val="00345000"/>
    <w:rsid w:val="00345C0E"/>
    <w:rsid w:val="00351B3A"/>
    <w:rsid w:val="003525DD"/>
    <w:rsid w:val="00353236"/>
    <w:rsid w:val="0035450B"/>
    <w:rsid w:val="00354AD7"/>
    <w:rsid w:val="0035526F"/>
    <w:rsid w:val="00356121"/>
    <w:rsid w:val="00357D4F"/>
    <w:rsid w:val="003606A0"/>
    <w:rsid w:val="00360DCB"/>
    <w:rsid w:val="003643C0"/>
    <w:rsid w:val="003651C6"/>
    <w:rsid w:val="00366EA8"/>
    <w:rsid w:val="00366F31"/>
    <w:rsid w:val="0037160A"/>
    <w:rsid w:val="0037258C"/>
    <w:rsid w:val="00374FA8"/>
    <w:rsid w:val="00375001"/>
    <w:rsid w:val="00375FCC"/>
    <w:rsid w:val="0037743A"/>
    <w:rsid w:val="003774C8"/>
    <w:rsid w:val="003814B4"/>
    <w:rsid w:val="00381B74"/>
    <w:rsid w:val="00382AC5"/>
    <w:rsid w:val="00382B2E"/>
    <w:rsid w:val="003839D1"/>
    <w:rsid w:val="00386A11"/>
    <w:rsid w:val="003908D2"/>
    <w:rsid w:val="00390FB9"/>
    <w:rsid w:val="00391EB6"/>
    <w:rsid w:val="00393245"/>
    <w:rsid w:val="0039416D"/>
    <w:rsid w:val="003941A4"/>
    <w:rsid w:val="00396641"/>
    <w:rsid w:val="0039781C"/>
    <w:rsid w:val="003A09AA"/>
    <w:rsid w:val="003A0B99"/>
    <w:rsid w:val="003A19DD"/>
    <w:rsid w:val="003A1A0D"/>
    <w:rsid w:val="003A2A1C"/>
    <w:rsid w:val="003A39F6"/>
    <w:rsid w:val="003A3A04"/>
    <w:rsid w:val="003B0317"/>
    <w:rsid w:val="003B1BFA"/>
    <w:rsid w:val="003B37A1"/>
    <w:rsid w:val="003B414E"/>
    <w:rsid w:val="003B46C6"/>
    <w:rsid w:val="003B7D98"/>
    <w:rsid w:val="003C0C1B"/>
    <w:rsid w:val="003C16C3"/>
    <w:rsid w:val="003C2D7D"/>
    <w:rsid w:val="003C3680"/>
    <w:rsid w:val="003C3881"/>
    <w:rsid w:val="003C3B91"/>
    <w:rsid w:val="003C446A"/>
    <w:rsid w:val="003C4610"/>
    <w:rsid w:val="003C6183"/>
    <w:rsid w:val="003C7FA1"/>
    <w:rsid w:val="003D6D1F"/>
    <w:rsid w:val="003E25C7"/>
    <w:rsid w:val="003E5A06"/>
    <w:rsid w:val="003E5F35"/>
    <w:rsid w:val="003E7ACF"/>
    <w:rsid w:val="003F3941"/>
    <w:rsid w:val="003F4993"/>
    <w:rsid w:val="003F7872"/>
    <w:rsid w:val="00402D75"/>
    <w:rsid w:val="004037FC"/>
    <w:rsid w:val="004057B3"/>
    <w:rsid w:val="00406490"/>
    <w:rsid w:val="00406C53"/>
    <w:rsid w:val="00407C8C"/>
    <w:rsid w:val="00411932"/>
    <w:rsid w:val="004120D5"/>
    <w:rsid w:val="00416697"/>
    <w:rsid w:val="004223FE"/>
    <w:rsid w:val="0042399D"/>
    <w:rsid w:val="00423A1F"/>
    <w:rsid w:val="0042434B"/>
    <w:rsid w:val="00425DEA"/>
    <w:rsid w:val="00427218"/>
    <w:rsid w:val="00430274"/>
    <w:rsid w:val="00430761"/>
    <w:rsid w:val="00431290"/>
    <w:rsid w:val="00431790"/>
    <w:rsid w:val="004337B8"/>
    <w:rsid w:val="00437B82"/>
    <w:rsid w:val="00441740"/>
    <w:rsid w:val="00442251"/>
    <w:rsid w:val="0044281C"/>
    <w:rsid w:val="004466AA"/>
    <w:rsid w:val="00446E89"/>
    <w:rsid w:val="004479E2"/>
    <w:rsid w:val="0045080F"/>
    <w:rsid w:val="00453710"/>
    <w:rsid w:val="004561C9"/>
    <w:rsid w:val="00457D45"/>
    <w:rsid w:val="00461D5D"/>
    <w:rsid w:val="00462CDC"/>
    <w:rsid w:val="00465EF2"/>
    <w:rsid w:val="00467D84"/>
    <w:rsid w:val="00471FAB"/>
    <w:rsid w:val="004750FB"/>
    <w:rsid w:val="00480ADB"/>
    <w:rsid w:val="004834E3"/>
    <w:rsid w:val="0048499F"/>
    <w:rsid w:val="00493A94"/>
    <w:rsid w:val="00495D00"/>
    <w:rsid w:val="00496542"/>
    <w:rsid w:val="004A05F1"/>
    <w:rsid w:val="004A098E"/>
    <w:rsid w:val="004A1EF4"/>
    <w:rsid w:val="004A3283"/>
    <w:rsid w:val="004A3721"/>
    <w:rsid w:val="004A4C5A"/>
    <w:rsid w:val="004A634D"/>
    <w:rsid w:val="004B17DA"/>
    <w:rsid w:val="004B7075"/>
    <w:rsid w:val="004B7C96"/>
    <w:rsid w:val="004C258F"/>
    <w:rsid w:val="004C497E"/>
    <w:rsid w:val="004C68BD"/>
    <w:rsid w:val="004D2825"/>
    <w:rsid w:val="004D43DF"/>
    <w:rsid w:val="004D4A4D"/>
    <w:rsid w:val="004D5885"/>
    <w:rsid w:val="004D6C74"/>
    <w:rsid w:val="004E1634"/>
    <w:rsid w:val="004E21FD"/>
    <w:rsid w:val="004E31C3"/>
    <w:rsid w:val="004E5A9A"/>
    <w:rsid w:val="004E6313"/>
    <w:rsid w:val="00500740"/>
    <w:rsid w:val="00500F4F"/>
    <w:rsid w:val="005024AA"/>
    <w:rsid w:val="005025F5"/>
    <w:rsid w:val="00504B21"/>
    <w:rsid w:val="00512CD7"/>
    <w:rsid w:val="00513D9A"/>
    <w:rsid w:val="00515A56"/>
    <w:rsid w:val="00517255"/>
    <w:rsid w:val="00517717"/>
    <w:rsid w:val="00517745"/>
    <w:rsid w:val="00520069"/>
    <w:rsid w:val="0052729E"/>
    <w:rsid w:val="0053236E"/>
    <w:rsid w:val="0053634A"/>
    <w:rsid w:val="005435C9"/>
    <w:rsid w:val="00544D39"/>
    <w:rsid w:val="00546F69"/>
    <w:rsid w:val="00546F77"/>
    <w:rsid w:val="00550C9F"/>
    <w:rsid w:val="0055214F"/>
    <w:rsid w:val="00555B0C"/>
    <w:rsid w:val="0055607E"/>
    <w:rsid w:val="00560025"/>
    <w:rsid w:val="00560195"/>
    <w:rsid w:val="00560213"/>
    <w:rsid w:val="0056447E"/>
    <w:rsid w:val="00565F2F"/>
    <w:rsid w:val="005670E9"/>
    <w:rsid w:val="005673E6"/>
    <w:rsid w:val="00570D1A"/>
    <w:rsid w:val="00572E9C"/>
    <w:rsid w:val="00573823"/>
    <w:rsid w:val="00574EB5"/>
    <w:rsid w:val="005762E9"/>
    <w:rsid w:val="00576C01"/>
    <w:rsid w:val="0058080C"/>
    <w:rsid w:val="00581B12"/>
    <w:rsid w:val="00582325"/>
    <w:rsid w:val="00583204"/>
    <w:rsid w:val="00583570"/>
    <w:rsid w:val="00584AF0"/>
    <w:rsid w:val="00587539"/>
    <w:rsid w:val="005920E8"/>
    <w:rsid w:val="00592245"/>
    <w:rsid w:val="00592663"/>
    <w:rsid w:val="00593C41"/>
    <w:rsid w:val="00596DD3"/>
    <w:rsid w:val="005A33A7"/>
    <w:rsid w:val="005A5C1F"/>
    <w:rsid w:val="005A6A67"/>
    <w:rsid w:val="005B1A65"/>
    <w:rsid w:val="005B4E94"/>
    <w:rsid w:val="005B7027"/>
    <w:rsid w:val="005C1A92"/>
    <w:rsid w:val="005C3468"/>
    <w:rsid w:val="005C47C9"/>
    <w:rsid w:val="005C6E1D"/>
    <w:rsid w:val="005C76E0"/>
    <w:rsid w:val="005D02B0"/>
    <w:rsid w:val="005D0693"/>
    <w:rsid w:val="005D1E3A"/>
    <w:rsid w:val="005D39B7"/>
    <w:rsid w:val="005D5D55"/>
    <w:rsid w:val="005D63DD"/>
    <w:rsid w:val="005D66EE"/>
    <w:rsid w:val="005E376D"/>
    <w:rsid w:val="005E46D4"/>
    <w:rsid w:val="005E683D"/>
    <w:rsid w:val="005E7C5D"/>
    <w:rsid w:val="005F16BC"/>
    <w:rsid w:val="005F1F4A"/>
    <w:rsid w:val="005F4FAB"/>
    <w:rsid w:val="005F5D89"/>
    <w:rsid w:val="005F63EE"/>
    <w:rsid w:val="005F68D3"/>
    <w:rsid w:val="005F6E84"/>
    <w:rsid w:val="006020BE"/>
    <w:rsid w:val="00603CEB"/>
    <w:rsid w:val="00604EA2"/>
    <w:rsid w:val="0060595C"/>
    <w:rsid w:val="00605ACD"/>
    <w:rsid w:val="00610D37"/>
    <w:rsid w:val="00611133"/>
    <w:rsid w:val="0061380A"/>
    <w:rsid w:val="006148BD"/>
    <w:rsid w:val="00614936"/>
    <w:rsid w:val="00616144"/>
    <w:rsid w:val="0062064D"/>
    <w:rsid w:val="006207F0"/>
    <w:rsid w:val="00621A2A"/>
    <w:rsid w:val="00627189"/>
    <w:rsid w:val="0062765D"/>
    <w:rsid w:val="00627EA0"/>
    <w:rsid w:val="006300A6"/>
    <w:rsid w:val="0063229D"/>
    <w:rsid w:val="0063496C"/>
    <w:rsid w:val="00634C07"/>
    <w:rsid w:val="00636717"/>
    <w:rsid w:val="00636C32"/>
    <w:rsid w:val="0063719F"/>
    <w:rsid w:val="00637336"/>
    <w:rsid w:val="00637B2B"/>
    <w:rsid w:val="006430A0"/>
    <w:rsid w:val="0064578F"/>
    <w:rsid w:val="006524AC"/>
    <w:rsid w:val="00653D4E"/>
    <w:rsid w:val="00654BF8"/>
    <w:rsid w:val="00655C2C"/>
    <w:rsid w:val="00664965"/>
    <w:rsid w:val="00672210"/>
    <w:rsid w:val="00672ABB"/>
    <w:rsid w:val="00672F64"/>
    <w:rsid w:val="0068062E"/>
    <w:rsid w:val="00683271"/>
    <w:rsid w:val="006837F5"/>
    <w:rsid w:val="00683E7C"/>
    <w:rsid w:val="0068401E"/>
    <w:rsid w:val="0068543F"/>
    <w:rsid w:val="00687440"/>
    <w:rsid w:val="0068751E"/>
    <w:rsid w:val="0069091A"/>
    <w:rsid w:val="00690F2B"/>
    <w:rsid w:val="00692E0C"/>
    <w:rsid w:val="006935DD"/>
    <w:rsid w:val="006950F4"/>
    <w:rsid w:val="006A46F3"/>
    <w:rsid w:val="006A4E2F"/>
    <w:rsid w:val="006A72C2"/>
    <w:rsid w:val="006B0007"/>
    <w:rsid w:val="006B3297"/>
    <w:rsid w:val="006B3700"/>
    <w:rsid w:val="006B77FB"/>
    <w:rsid w:val="006C0288"/>
    <w:rsid w:val="006C1138"/>
    <w:rsid w:val="006C21BE"/>
    <w:rsid w:val="006C2999"/>
    <w:rsid w:val="006C2C5B"/>
    <w:rsid w:val="006C4F32"/>
    <w:rsid w:val="006C5089"/>
    <w:rsid w:val="006C62D2"/>
    <w:rsid w:val="006C6C27"/>
    <w:rsid w:val="006D19C7"/>
    <w:rsid w:val="006D3369"/>
    <w:rsid w:val="006D3BF2"/>
    <w:rsid w:val="006E09FF"/>
    <w:rsid w:val="006E2176"/>
    <w:rsid w:val="006E336B"/>
    <w:rsid w:val="006E38FF"/>
    <w:rsid w:val="006E4E62"/>
    <w:rsid w:val="006E4F41"/>
    <w:rsid w:val="006E6FD9"/>
    <w:rsid w:val="006E7DA5"/>
    <w:rsid w:val="006F18C2"/>
    <w:rsid w:val="006F35CA"/>
    <w:rsid w:val="006F5D8A"/>
    <w:rsid w:val="006F6DD6"/>
    <w:rsid w:val="00702E85"/>
    <w:rsid w:val="00706AA0"/>
    <w:rsid w:val="00706CDA"/>
    <w:rsid w:val="0071150D"/>
    <w:rsid w:val="007156FF"/>
    <w:rsid w:val="007165F3"/>
    <w:rsid w:val="00716ADF"/>
    <w:rsid w:val="00723B86"/>
    <w:rsid w:val="00725B77"/>
    <w:rsid w:val="00726436"/>
    <w:rsid w:val="00730C52"/>
    <w:rsid w:val="00732EE9"/>
    <w:rsid w:val="007336D2"/>
    <w:rsid w:val="00741960"/>
    <w:rsid w:val="0074211A"/>
    <w:rsid w:val="0074333B"/>
    <w:rsid w:val="00743972"/>
    <w:rsid w:val="007453B2"/>
    <w:rsid w:val="007454FA"/>
    <w:rsid w:val="0074560C"/>
    <w:rsid w:val="00750C4B"/>
    <w:rsid w:val="00750D27"/>
    <w:rsid w:val="00750EA8"/>
    <w:rsid w:val="00755FF2"/>
    <w:rsid w:val="007574EF"/>
    <w:rsid w:val="00760833"/>
    <w:rsid w:val="00761925"/>
    <w:rsid w:val="007633AF"/>
    <w:rsid w:val="00763C2E"/>
    <w:rsid w:val="00764289"/>
    <w:rsid w:val="00764C11"/>
    <w:rsid w:val="007700D3"/>
    <w:rsid w:val="00770F01"/>
    <w:rsid w:val="00774E40"/>
    <w:rsid w:val="00774EB1"/>
    <w:rsid w:val="00774F59"/>
    <w:rsid w:val="00781BCB"/>
    <w:rsid w:val="00783AAA"/>
    <w:rsid w:val="007849BA"/>
    <w:rsid w:val="00785B0A"/>
    <w:rsid w:val="007873E2"/>
    <w:rsid w:val="00793623"/>
    <w:rsid w:val="00794CF2"/>
    <w:rsid w:val="00796151"/>
    <w:rsid w:val="007A481B"/>
    <w:rsid w:val="007A517A"/>
    <w:rsid w:val="007A6AF9"/>
    <w:rsid w:val="007B0EA0"/>
    <w:rsid w:val="007B3293"/>
    <w:rsid w:val="007B373F"/>
    <w:rsid w:val="007B706B"/>
    <w:rsid w:val="007C052C"/>
    <w:rsid w:val="007C2CEA"/>
    <w:rsid w:val="007C3CB1"/>
    <w:rsid w:val="007C55F5"/>
    <w:rsid w:val="007C617A"/>
    <w:rsid w:val="007D3A71"/>
    <w:rsid w:val="007D3C00"/>
    <w:rsid w:val="007E1BA8"/>
    <w:rsid w:val="007E2D65"/>
    <w:rsid w:val="007E3DBD"/>
    <w:rsid w:val="007E42BB"/>
    <w:rsid w:val="007E5D98"/>
    <w:rsid w:val="007E7949"/>
    <w:rsid w:val="007F3846"/>
    <w:rsid w:val="007F3BCA"/>
    <w:rsid w:val="007F4AE4"/>
    <w:rsid w:val="007F5F01"/>
    <w:rsid w:val="00800C5A"/>
    <w:rsid w:val="00801707"/>
    <w:rsid w:val="00801D3A"/>
    <w:rsid w:val="00803B68"/>
    <w:rsid w:val="00805011"/>
    <w:rsid w:val="00806865"/>
    <w:rsid w:val="00806B8F"/>
    <w:rsid w:val="00810DE2"/>
    <w:rsid w:val="00810E11"/>
    <w:rsid w:val="00811436"/>
    <w:rsid w:val="008118C5"/>
    <w:rsid w:val="00811AC3"/>
    <w:rsid w:val="008130FF"/>
    <w:rsid w:val="0081382F"/>
    <w:rsid w:val="00813860"/>
    <w:rsid w:val="00816274"/>
    <w:rsid w:val="0081717E"/>
    <w:rsid w:val="00822B99"/>
    <w:rsid w:val="008238E3"/>
    <w:rsid w:val="00823CEA"/>
    <w:rsid w:val="00827B13"/>
    <w:rsid w:val="00832349"/>
    <w:rsid w:val="008325B7"/>
    <w:rsid w:val="0083272B"/>
    <w:rsid w:val="00833555"/>
    <w:rsid w:val="008337C8"/>
    <w:rsid w:val="00833B1C"/>
    <w:rsid w:val="00837DFF"/>
    <w:rsid w:val="0084080B"/>
    <w:rsid w:val="00840975"/>
    <w:rsid w:val="0084483C"/>
    <w:rsid w:val="008460E3"/>
    <w:rsid w:val="00847377"/>
    <w:rsid w:val="008478A1"/>
    <w:rsid w:val="00854CEA"/>
    <w:rsid w:val="00856029"/>
    <w:rsid w:val="00857516"/>
    <w:rsid w:val="0085763C"/>
    <w:rsid w:val="008601F5"/>
    <w:rsid w:val="00861973"/>
    <w:rsid w:val="00864556"/>
    <w:rsid w:val="0086705A"/>
    <w:rsid w:val="0086753A"/>
    <w:rsid w:val="00867B6B"/>
    <w:rsid w:val="00872AF4"/>
    <w:rsid w:val="00873215"/>
    <w:rsid w:val="008756D2"/>
    <w:rsid w:val="0087631F"/>
    <w:rsid w:val="008810EA"/>
    <w:rsid w:val="00881B85"/>
    <w:rsid w:val="00885B5F"/>
    <w:rsid w:val="00886723"/>
    <w:rsid w:val="0088757E"/>
    <w:rsid w:val="00891015"/>
    <w:rsid w:val="0089126E"/>
    <w:rsid w:val="0089200A"/>
    <w:rsid w:val="00893045"/>
    <w:rsid w:val="00897A65"/>
    <w:rsid w:val="008A0D9C"/>
    <w:rsid w:val="008A2452"/>
    <w:rsid w:val="008A2E68"/>
    <w:rsid w:val="008A30EC"/>
    <w:rsid w:val="008A4DC2"/>
    <w:rsid w:val="008A502C"/>
    <w:rsid w:val="008A537B"/>
    <w:rsid w:val="008A5EB4"/>
    <w:rsid w:val="008A66E9"/>
    <w:rsid w:val="008A6BA5"/>
    <w:rsid w:val="008A7866"/>
    <w:rsid w:val="008A7ED8"/>
    <w:rsid w:val="008B02F0"/>
    <w:rsid w:val="008B1DD1"/>
    <w:rsid w:val="008B2FE4"/>
    <w:rsid w:val="008B3863"/>
    <w:rsid w:val="008B4778"/>
    <w:rsid w:val="008B5558"/>
    <w:rsid w:val="008B7D90"/>
    <w:rsid w:val="008C117A"/>
    <w:rsid w:val="008C4DC9"/>
    <w:rsid w:val="008C4F67"/>
    <w:rsid w:val="008C6CF5"/>
    <w:rsid w:val="008D5DA8"/>
    <w:rsid w:val="008D7319"/>
    <w:rsid w:val="008D74B6"/>
    <w:rsid w:val="008E1F45"/>
    <w:rsid w:val="008E2C09"/>
    <w:rsid w:val="008E3F62"/>
    <w:rsid w:val="008E7AD6"/>
    <w:rsid w:val="008F39F3"/>
    <w:rsid w:val="008F3A06"/>
    <w:rsid w:val="008F5FCA"/>
    <w:rsid w:val="009016C3"/>
    <w:rsid w:val="00902045"/>
    <w:rsid w:val="00902F5C"/>
    <w:rsid w:val="00905F69"/>
    <w:rsid w:val="00911923"/>
    <w:rsid w:val="00914A12"/>
    <w:rsid w:val="009212B1"/>
    <w:rsid w:val="009256CA"/>
    <w:rsid w:val="009256CB"/>
    <w:rsid w:val="00925EB8"/>
    <w:rsid w:val="00930060"/>
    <w:rsid w:val="00931855"/>
    <w:rsid w:val="00931BF5"/>
    <w:rsid w:val="0093261D"/>
    <w:rsid w:val="009340EA"/>
    <w:rsid w:val="00935856"/>
    <w:rsid w:val="00936EDE"/>
    <w:rsid w:val="0094127D"/>
    <w:rsid w:val="00941C66"/>
    <w:rsid w:val="0094250C"/>
    <w:rsid w:val="0094507F"/>
    <w:rsid w:val="00947381"/>
    <w:rsid w:val="009526FF"/>
    <w:rsid w:val="00953967"/>
    <w:rsid w:val="00960F27"/>
    <w:rsid w:val="009636C9"/>
    <w:rsid w:val="009653E3"/>
    <w:rsid w:val="0096561B"/>
    <w:rsid w:val="00970DA6"/>
    <w:rsid w:val="00972C2B"/>
    <w:rsid w:val="00973183"/>
    <w:rsid w:val="009733E3"/>
    <w:rsid w:val="009832AD"/>
    <w:rsid w:val="00983C71"/>
    <w:rsid w:val="00984ECE"/>
    <w:rsid w:val="00985234"/>
    <w:rsid w:val="00987260"/>
    <w:rsid w:val="009879F2"/>
    <w:rsid w:val="00990AD6"/>
    <w:rsid w:val="00991750"/>
    <w:rsid w:val="009923B0"/>
    <w:rsid w:val="009942A0"/>
    <w:rsid w:val="00994422"/>
    <w:rsid w:val="00995CE7"/>
    <w:rsid w:val="009969AE"/>
    <w:rsid w:val="009A24C2"/>
    <w:rsid w:val="009A4BF2"/>
    <w:rsid w:val="009A5AFD"/>
    <w:rsid w:val="009A6073"/>
    <w:rsid w:val="009A7A51"/>
    <w:rsid w:val="009A7AE2"/>
    <w:rsid w:val="009A7D6B"/>
    <w:rsid w:val="009B07CB"/>
    <w:rsid w:val="009B2F8A"/>
    <w:rsid w:val="009B54F0"/>
    <w:rsid w:val="009B65B0"/>
    <w:rsid w:val="009B6C9B"/>
    <w:rsid w:val="009C01A5"/>
    <w:rsid w:val="009C0B6C"/>
    <w:rsid w:val="009C0E0B"/>
    <w:rsid w:val="009C1E97"/>
    <w:rsid w:val="009C64B6"/>
    <w:rsid w:val="009C76D1"/>
    <w:rsid w:val="009C79C4"/>
    <w:rsid w:val="009D4DA9"/>
    <w:rsid w:val="009E3C48"/>
    <w:rsid w:val="009E54A3"/>
    <w:rsid w:val="009E788A"/>
    <w:rsid w:val="009F240C"/>
    <w:rsid w:val="009F2C41"/>
    <w:rsid w:val="009F49A3"/>
    <w:rsid w:val="009F4BF3"/>
    <w:rsid w:val="009F55A9"/>
    <w:rsid w:val="00A00D4E"/>
    <w:rsid w:val="00A01C83"/>
    <w:rsid w:val="00A06625"/>
    <w:rsid w:val="00A06BA0"/>
    <w:rsid w:val="00A10DD5"/>
    <w:rsid w:val="00A12239"/>
    <w:rsid w:val="00A12299"/>
    <w:rsid w:val="00A13E46"/>
    <w:rsid w:val="00A1487F"/>
    <w:rsid w:val="00A1721B"/>
    <w:rsid w:val="00A17CEA"/>
    <w:rsid w:val="00A20316"/>
    <w:rsid w:val="00A2227E"/>
    <w:rsid w:val="00A226F3"/>
    <w:rsid w:val="00A23A6A"/>
    <w:rsid w:val="00A2528F"/>
    <w:rsid w:val="00A260ED"/>
    <w:rsid w:val="00A261A6"/>
    <w:rsid w:val="00A26753"/>
    <w:rsid w:val="00A32081"/>
    <w:rsid w:val="00A353B1"/>
    <w:rsid w:val="00A35F2A"/>
    <w:rsid w:val="00A3746D"/>
    <w:rsid w:val="00A43592"/>
    <w:rsid w:val="00A51F81"/>
    <w:rsid w:val="00A52F40"/>
    <w:rsid w:val="00A534A0"/>
    <w:rsid w:val="00A547FE"/>
    <w:rsid w:val="00A55E19"/>
    <w:rsid w:val="00A577B5"/>
    <w:rsid w:val="00A60710"/>
    <w:rsid w:val="00A616C9"/>
    <w:rsid w:val="00A649F3"/>
    <w:rsid w:val="00A65B49"/>
    <w:rsid w:val="00A72F91"/>
    <w:rsid w:val="00A7352E"/>
    <w:rsid w:val="00A73DEA"/>
    <w:rsid w:val="00A7440E"/>
    <w:rsid w:val="00A76126"/>
    <w:rsid w:val="00A7730E"/>
    <w:rsid w:val="00A800BC"/>
    <w:rsid w:val="00A80209"/>
    <w:rsid w:val="00A80681"/>
    <w:rsid w:val="00A81655"/>
    <w:rsid w:val="00A82B6A"/>
    <w:rsid w:val="00A830FC"/>
    <w:rsid w:val="00A84223"/>
    <w:rsid w:val="00A85B69"/>
    <w:rsid w:val="00A9189B"/>
    <w:rsid w:val="00A93357"/>
    <w:rsid w:val="00A938F6"/>
    <w:rsid w:val="00A970AE"/>
    <w:rsid w:val="00AA258E"/>
    <w:rsid w:val="00AA3402"/>
    <w:rsid w:val="00AA4922"/>
    <w:rsid w:val="00AB0422"/>
    <w:rsid w:val="00AB0485"/>
    <w:rsid w:val="00AB06C5"/>
    <w:rsid w:val="00AB5176"/>
    <w:rsid w:val="00AB7C96"/>
    <w:rsid w:val="00AC1327"/>
    <w:rsid w:val="00AC58AD"/>
    <w:rsid w:val="00AC605C"/>
    <w:rsid w:val="00AC7556"/>
    <w:rsid w:val="00AD68AC"/>
    <w:rsid w:val="00AD73F0"/>
    <w:rsid w:val="00AE027A"/>
    <w:rsid w:val="00AE267D"/>
    <w:rsid w:val="00AE771E"/>
    <w:rsid w:val="00AE798A"/>
    <w:rsid w:val="00AF6484"/>
    <w:rsid w:val="00AF6C35"/>
    <w:rsid w:val="00AF7C15"/>
    <w:rsid w:val="00B047F1"/>
    <w:rsid w:val="00B144D7"/>
    <w:rsid w:val="00B14885"/>
    <w:rsid w:val="00B14B3E"/>
    <w:rsid w:val="00B1519B"/>
    <w:rsid w:val="00B15216"/>
    <w:rsid w:val="00B16016"/>
    <w:rsid w:val="00B17982"/>
    <w:rsid w:val="00B21D07"/>
    <w:rsid w:val="00B261EC"/>
    <w:rsid w:val="00B26472"/>
    <w:rsid w:val="00B26A2A"/>
    <w:rsid w:val="00B26B77"/>
    <w:rsid w:val="00B31177"/>
    <w:rsid w:val="00B31ECB"/>
    <w:rsid w:val="00B34003"/>
    <w:rsid w:val="00B353F2"/>
    <w:rsid w:val="00B40630"/>
    <w:rsid w:val="00B4273D"/>
    <w:rsid w:val="00B453B0"/>
    <w:rsid w:val="00B5243D"/>
    <w:rsid w:val="00B57E6D"/>
    <w:rsid w:val="00B60726"/>
    <w:rsid w:val="00B618EB"/>
    <w:rsid w:val="00B623C5"/>
    <w:rsid w:val="00B626AA"/>
    <w:rsid w:val="00B636D1"/>
    <w:rsid w:val="00B65BD1"/>
    <w:rsid w:val="00B66E08"/>
    <w:rsid w:val="00B70BC4"/>
    <w:rsid w:val="00B71224"/>
    <w:rsid w:val="00B732A4"/>
    <w:rsid w:val="00B73995"/>
    <w:rsid w:val="00B857AC"/>
    <w:rsid w:val="00B916EA"/>
    <w:rsid w:val="00BA3995"/>
    <w:rsid w:val="00BA3F79"/>
    <w:rsid w:val="00BA4C2E"/>
    <w:rsid w:val="00BA5332"/>
    <w:rsid w:val="00BA7217"/>
    <w:rsid w:val="00BB2547"/>
    <w:rsid w:val="00BB2C22"/>
    <w:rsid w:val="00BB4E79"/>
    <w:rsid w:val="00BB7372"/>
    <w:rsid w:val="00BB7D96"/>
    <w:rsid w:val="00BC24E6"/>
    <w:rsid w:val="00BD13A3"/>
    <w:rsid w:val="00BD2804"/>
    <w:rsid w:val="00BD2867"/>
    <w:rsid w:val="00BD2E69"/>
    <w:rsid w:val="00BD3379"/>
    <w:rsid w:val="00BD3A94"/>
    <w:rsid w:val="00BD3F8B"/>
    <w:rsid w:val="00BD4A85"/>
    <w:rsid w:val="00BD50DD"/>
    <w:rsid w:val="00BD6B8A"/>
    <w:rsid w:val="00BD72BE"/>
    <w:rsid w:val="00BE14F6"/>
    <w:rsid w:val="00BE1B50"/>
    <w:rsid w:val="00BE5C6D"/>
    <w:rsid w:val="00BF00A6"/>
    <w:rsid w:val="00BF1866"/>
    <w:rsid w:val="00BF62A2"/>
    <w:rsid w:val="00BF6D71"/>
    <w:rsid w:val="00C0505C"/>
    <w:rsid w:val="00C103AA"/>
    <w:rsid w:val="00C11A9F"/>
    <w:rsid w:val="00C12051"/>
    <w:rsid w:val="00C122CA"/>
    <w:rsid w:val="00C12C96"/>
    <w:rsid w:val="00C16292"/>
    <w:rsid w:val="00C236D7"/>
    <w:rsid w:val="00C24AEE"/>
    <w:rsid w:val="00C2529C"/>
    <w:rsid w:val="00C25630"/>
    <w:rsid w:val="00C27488"/>
    <w:rsid w:val="00C27B6A"/>
    <w:rsid w:val="00C27FD7"/>
    <w:rsid w:val="00C302BC"/>
    <w:rsid w:val="00C30B35"/>
    <w:rsid w:val="00C331A0"/>
    <w:rsid w:val="00C36BB1"/>
    <w:rsid w:val="00C40BB3"/>
    <w:rsid w:val="00C412F8"/>
    <w:rsid w:val="00C43C3C"/>
    <w:rsid w:val="00C47547"/>
    <w:rsid w:val="00C4795B"/>
    <w:rsid w:val="00C50513"/>
    <w:rsid w:val="00C539DA"/>
    <w:rsid w:val="00C54739"/>
    <w:rsid w:val="00C56738"/>
    <w:rsid w:val="00C61137"/>
    <w:rsid w:val="00C62E04"/>
    <w:rsid w:val="00C6767B"/>
    <w:rsid w:val="00C67A75"/>
    <w:rsid w:val="00C72421"/>
    <w:rsid w:val="00C725C7"/>
    <w:rsid w:val="00C733E5"/>
    <w:rsid w:val="00C744BE"/>
    <w:rsid w:val="00C7555A"/>
    <w:rsid w:val="00C8046F"/>
    <w:rsid w:val="00C82CD8"/>
    <w:rsid w:val="00C84438"/>
    <w:rsid w:val="00C879E5"/>
    <w:rsid w:val="00C95CFE"/>
    <w:rsid w:val="00C97666"/>
    <w:rsid w:val="00CA14D5"/>
    <w:rsid w:val="00CA2520"/>
    <w:rsid w:val="00CA414B"/>
    <w:rsid w:val="00CA6756"/>
    <w:rsid w:val="00CB0B98"/>
    <w:rsid w:val="00CB15C9"/>
    <w:rsid w:val="00CB21ED"/>
    <w:rsid w:val="00CB24B1"/>
    <w:rsid w:val="00CB4F5E"/>
    <w:rsid w:val="00CB7A7A"/>
    <w:rsid w:val="00CC093F"/>
    <w:rsid w:val="00CC10EF"/>
    <w:rsid w:val="00CC32BC"/>
    <w:rsid w:val="00CC4824"/>
    <w:rsid w:val="00CC4AE6"/>
    <w:rsid w:val="00CD0D4E"/>
    <w:rsid w:val="00CD1EC3"/>
    <w:rsid w:val="00CD1ED2"/>
    <w:rsid w:val="00CD2668"/>
    <w:rsid w:val="00CD28C5"/>
    <w:rsid w:val="00CD3640"/>
    <w:rsid w:val="00CD4557"/>
    <w:rsid w:val="00CD478F"/>
    <w:rsid w:val="00CD5D8F"/>
    <w:rsid w:val="00CD6DC5"/>
    <w:rsid w:val="00CD6E18"/>
    <w:rsid w:val="00CD6E9A"/>
    <w:rsid w:val="00CE135F"/>
    <w:rsid w:val="00CE2E2D"/>
    <w:rsid w:val="00CE381C"/>
    <w:rsid w:val="00CE5639"/>
    <w:rsid w:val="00CE75D8"/>
    <w:rsid w:val="00CF08B8"/>
    <w:rsid w:val="00CF28C7"/>
    <w:rsid w:val="00CF3625"/>
    <w:rsid w:val="00CF5AE5"/>
    <w:rsid w:val="00CF6361"/>
    <w:rsid w:val="00CF7203"/>
    <w:rsid w:val="00D01311"/>
    <w:rsid w:val="00D04468"/>
    <w:rsid w:val="00D055F8"/>
    <w:rsid w:val="00D078B3"/>
    <w:rsid w:val="00D14434"/>
    <w:rsid w:val="00D14BB4"/>
    <w:rsid w:val="00D207E3"/>
    <w:rsid w:val="00D21166"/>
    <w:rsid w:val="00D21DB7"/>
    <w:rsid w:val="00D222CE"/>
    <w:rsid w:val="00D22B99"/>
    <w:rsid w:val="00D24467"/>
    <w:rsid w:val="00D24562"/>
    <w:rsid w:val="00D27403"/>
    <w:rsid w:val="00D27F00"/>
    <w:rsid w:val="00D3268A"/>
    <w:rsid w:val="00D35AF4"/>
    <w:rsid w:val="00D36150"/>
    <w:rsid w:val="00D4033A"/>
    <w:rsid w:val="00D40480"/>
    <w:rsid w:val="00D4125C"/>
    <w:rsid w:val="00D4183E"/>
    <w:rsid w:val="00D452F8"/>
    <w:rsid w:val="00D45A73"/>
    <w:rsid w:val="00D470B8"/>
    <w:rsid w:val="00D50FE8"/>
    <w:rsid w:val="00D5239D"/>
    <w:rsid w:val="00D5325C"/>
    <w:rsid w:val="00D56D39"/>
    <w:rsid w:val="00D57B22"/>
    <w:rsid w:val="00D60075"/>
    <w:rsid w:val="00D60552"/>
    <w:rsid w:val="00D62CE7"/>
    <w:rsid w:val="00D630AD"/>
    <w:rsid w:val="00D656B3"/>
    <w:rsid w:val="00D66060"/>
    <w:rsid w:val="00D67F89"/>
    <w:rsid w:val="00D70CA3"/>
    <w:rsid w:val="00D714E7"/>
    <w:rsid w:val="00D73931"/>
    <w:rsid w:val="00D77155"/>
    <w:rsid w:val="00D77468"/>
    <w:rsid w:val="00D77DA2"/>
    <w:rsid w:val="00D8120B"/>
    <w:rsid w:val="00D81DBB"/>
    <w:rsid w:val="00D83039"/>
    <w:rsid w:val="00D840F5"/>
    <w:rsid w:val="00D86AF8"/>
    <w:rsid w:val="00D86F5B"/>
    <w:rsid w:val="00D87B79"/>
    <w:rsid w:val="00D91AAC"/>
    <w:rsid w:val="00D94B6B"/>
    <w:rsid w:val="00D963D7"/>
    <w:rsid w:val="00D96D04"/>
    <w:rsid w:val="00DA0635"/>
    <w:rsid w:val="00DA1F9F"/>
    <w:rsid w:val="00DA3AB2"/>
    <w:rsid w:val="00DA4052"/>
    <w:rsid w:val="00DA59AE"/>
    <w:rsid w:val="00DA6AE7"/>
    <w:rsid w:val="00DB02BA"/>
    <w:rsid w:val="00DB38C7"/>
    <w:rsid w:val="00DB7EE0"/>
    <w:rsid w:val="00DC04CF"/>
    <w:rsid w:val="00DC0D3B"/>
    <w:rsid w:val="00DC1E99"/>
    <w:rsid w:val="00DC4F6C"/>
    <w:rsid w:val="00DC5DC8"/>
    <w:rsid w:val="00DC752C"/>
    <w:rsid w:val="00DC7A79"/>
    <w:rsid w:val="00DC7DE6"/>
    <w:rsid w:val="00DD0ED3"/>
    <w:rsid w:val="00DD1950"/>
    <w:rsid w:val="00DD1D5B"/>
    <w:rsid w:val="00DD20E5"/>
    <w:rsid w:val="00DD39B2"/>
    <w:rsid w:val="00DD3F3B"/>
    <w:rsid w:val="00DD435F"/>
    <w:rsid w:val="00DD4A2D"/>
    <w:rsid w:val="00DD638F"/>
    <w:rsid w:val="00DD7E57"/>
    <w:rsid w:val="00DE30CE"/>
    <w:rsid w:val="00DE371A"/>
    <w:rsid w:val="00DF33FC"/>
    <w:rsid w:val="00DF671A"/>
    <w:rsid w:val="00DF6DB8"/>
    <w:rsid w:val="00DF6FF4"/>
    <w:rsid w:val="00E01472"/>
    <w:rsid w:val="00E03CEF"/>
    <w:rsid w:val="00E04058"/>
    <w:rsid w:val="00E106BD"/>
    <w:rsid w:val="00E12865"/>
    <w:rsid w:val="00E143BD"/>
    <w:rsid w:val="00E14C6C"/>
    <w:rsid w:val="00E15737"/>
    <w:rsid w:val="00E164D9"/>
    <w:rsid w:val="00E16823"/>
    <w:rsid w:val="00E16F44"/>
    <w:rsid w:val="00E20BE8"/>
    <w:rsid w:val="00E22041"/>
    <w:rsid w:val="00E2322F"/>
    <w:rsid w:val="00E23C6A"/>
    <w:rsid w:val="00E246DD"/>
    <w:rsid w:val="00E24ACF"/>
    <w:rsid w:val="00E317AE"/>
    <w:rsid w:val="00E324C4"/>
    <w:rsid w:val="00E331E4"/>
    <w:rsid w:val="00E355BE"/>
    <w:rsid w:val="00E35913"/>
    <w:rsid w:val="00E37DEC"/>
    <w:rsid w:val="00E402ED"/>
    <w:rsid w:val="00E43B9F"/>
    <w:rsid w:val="00E45AA1"/>
    <w:rsid w:val="00E50FC2"/>
    <w:rsid w:val="00E50FCC"/>
    <w:rsid w:val="00E54E4D"/>
    <w:rsid w:val="00E55D02"/>
    <w:rsid w:val="00E57E85"/>
    <w:rsid w:val="00E61C7F"/>
    <w:rsid w:val="00E665B6"/>
    <w:rsid w:val="00E715FE"/>
    <w:rsid w:val="00E767DF"/>
    <w:rsid w:val="00E7692A"/>
    <w:rsid w:val="00E77080"/>
    <w:rsid w:val="00E8245E"/>
    <w:rsid w:val="00E8289D"/>
    <w:rsid w:val="00E83BFD"/>
    <w:rsid w:val="00E84E07"/>
    <w:rsid w:val="00E85B68"/>
    <w:rsid w:val="00E86492"/>
    <w:rsid w:val="00E90346"/>
    <w:rsid w:val="00E90FD0"/>
    <w:rsid w:val="00E91ED4"/>
    <w:rsid w:val="00E94D45"/>
    <w:rsid w:val="00E95087"/>
    <w:rsid w:val="00E95D79"/>
    <w:rsid w:val="00EA0B19"/>
    <w:rsid w:val="00EA0F06"/>
    <w:rsid w:val="00EA48CA"/>
    <w:rsid w:val="00EA52EA"/>
    <w:rsid w:val="00EA66FC"/>
    <w:rsid w:val="00EA7C44"/>
    <w:rsid w:val="00EB0B3C"/>
    <w:rsid w:val="00EB2F48"/>
    <w:rsid w:val="00EB34D8"/>
    <w:rsid w:val="00EB52CA"/>
    <w:rsid w:val="00EB60E4"/>
    <w:rsid w:val="00EB7E15"/>
    <w:rsid w:val="00EC2EF7"/>
    <w:rsid w:val="00EC3530"/>
    <w:rsid w:val="00EC390D"/>
    <w:rsid w:val="00EC4549"/>
    <w:rsid w:val="00EC4779"/>
    <w:rsid w:val="00EC62D4"/>
    <w:rsid w:val="00EC7CA1"/>
    <w:rsid w:val="00ED14C8"/>
    <w:rsid w:val="00ED20D8"/>
    <w:rsid w:val="00ED41FC"/>
    <w:rsid w:val="00ED5FE7"/>
    <w:rsid w:val="00EE02A6"/>
    <w:rsid w:val="00EE1C43"/>
    <w:rsid w:val="00EE2D3E"/>
    <w:rsid w:val="00EE4AD2"/>
    <w:rsid w:val="00EE5B5F"/>
    <w:rsid w:val="00EF2A07"/>
    <w:rsid w:val="00F001CC"/>
    <w:rsid w:val="00F01049"/>
    <w:rsid w:val="00F052E2"/>
    <w:rsid w:val="00F06006"/>
    <w:rsid w:val="00F075BA"/>
    <w:rsid w:val="00F105E1"/>
    <w:rsid w:val="00F11412"/>
    <w:rsid w:val="00F11BC6"/>
    <w:rsid w:val="00F1344B"/>
    <w:rsid w:val="00F13FFF"/>
    <w:rsid w:val="00F21375"/>
    <w:rsid w:val="00F26EFE"/>
    <w:rsid w:val="00F274AA"/>
    <w:rsid w:val="00F27B6B"/>
    <w:rsid w:val="00F30ABC"/>
    <w:rsid w:val="00F323B0"/>
    <w:rsid w:val="00F32D52"/>
    <w:rsid w:val="00F34338"/>
    <w:rsid w:val="00F343E1"/>
    <w:rsid w:val="00F353FB"/>
    <w:rsid w:val="00F35D1E"/>
    <w:rsid w:val="00F41E7F"/>
    <w:rsid w:val="00F42DA7"/>
    <w:rsid w:val="00F43B09"/>
    <w:rsid w:val="00F46B0F"/>
    <w:rsid w:val="00F46C4E"/>
    <w:rsid w:val="00F47793"/>
    <w:rsid w:val="00F51C8C"/>
    <w:rsid w:val="00F52694"/>
    <w:rsid w:val="00F52E2C"/>
    <w:rsid w:val="00F530CF"/>
    <w:rsid w:val="00F5398B"/>
    <w:rsid w:val="00F571B9"/>
    <w:rsid w:val="00F57831"/>
    <w:rsid w:val="00F57E03"/>
    <w:rsid w:val="00F610E5"/>
    <w:rsid w:val="00F65B84"/>
    <w:rsid w:val="00F6650B"/>
    <w:rsid w:val="00F66F66"/>
    <w:rsid w:val="00F6761C"/>
    <w:rsid w:val="00F7002A"/>
    <w:rsid w:val="00F7119F"/>
    <w:rsid w:val="00F72C54"/>
    <w:rsid w:val="00F74F0B"/>
    <w:rsid w:val="00F8028E"/>
    <w:rsid w:val="00F8725C"/>
    <w:rsid w:val="00F87799"/>
    <w:rsid w:val="00F90602"/>
    <w:rsid w:val="00F92AB1"/>
    <w:rsid w:val="00F939FD"/>
    <w:rsid w:val="00F9515D"/>
    <w:rsid w:val="00FA267B"/>
    <w:rsid w:val="00FA2BBD"/>
    <w:rsid w:val="00FA48EF"/>
    <w:rsid w:val="00FB0DDD"/>
    <w:rsid w:val="00FB26B8"/>
    <w:rsid w:val="00FB4115"/>
    <w:rsid w:val="00FB677A"/>
    <w:rsid w:val="00FC26B4"/>
    <w:rsid w:val="00FC2F03"/>
    <w:rsid w:val="00FC32A5"/>
    <w:rsid w:val="00FC57FA"/>
    <w:rsid w:val="00FD02FE"/>
    <w:rsid w:val="00FD58EA"/>
    <w:rsid w:val="00FD73F5"/>
    <w:rsid w:val="00FD754C"/>
    <w:rsid w:val="00FE5DCA"/>
    <w:rsid w:val="00FE6586"/>
    <w:rsid w:val="00FE6641"/>
    <w:rsid w:val="00FF02E5"/>
    <w:rsid w:val="00FF1BAD"/>
    <w:rsid w:val="00FF47A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65574B5E"/>
  <w15:docId w15:val="{26EA7114-A843-4FD5-8264-85456C728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245"/>
    <w:pPr>
      <w:spacing w:before="120" w:after="120"/>
    </w:pPr>
    <w:rPr>
      <w:rFonts w:ascii="Arial" w:hAnsi="Arial"/>
      <w:sz w:val="22"/>
      <w:lang w:val="fr-CA" w:eastAsia="en-US"/>
    </w:rPr>
  </w:style>
  <w:style w:type="paragraph" w:styleId="Heading1">
    <w:name w:val="heading 1"/>
    <w:basedOn w:val="Normal"/>
    <w:next w:val="Normal"/>
    <w:link w:val="Heading1Char"/>
    <w:qFormat/>
    <w:rsid w:val="00E23C6A"/>
    <w:pPr>
      <w:keepNext/>
      <w:spacing w:before="360"/>
      <w:jc w:val="center"/>
      <w:outlineLvl w:val="0"/>
    </w:pPr>
    <w:rPr>
      <w:b/>
      <w:caps/>
      <w:sz w:val="24"/>
      <w:szCs w:val="24"/>
    </w:rPr>
  </w:style>
  <w:style w:type="paragraph" w:styleId="Heading2">
    <w:name w:val="heading 2"/>
    <w:basedOn w:val="Normal"/>
    <w:next w:val="Normal"/>
    <w:link w:val="Heading2Char"/>
    <w:qFormat/>
    <w:rsid w:val="00F8028E"/>
    <w:pPr>
      <w:keepNext/>
      <w:spacing w:before="240"/>
      <w:contextualSpacing/>
      <w:outlineLvl w:val="1"/>
    </w:pPr>
    <w:rPr>
      <w:b/>
      <w:caps/>
      <w:sz w:val="24"/>
      <w:szCs w:val="24"/>
    </w:rPr>
  </w:style>
  <w:style w:type="paragraph" w:styleId="Heading3">
    <w:name w:val="heading 3"/>
    <w:basedOn w:val="Normal"/>
    <w:next w:val="Normal"/>
    <w:link w:val="Heading3Char"/>
    <w:qFormat/>
    <w:rsid w:val="005A33A7"/>
    <w:pPr>
      <w:keepNext/>
      <w:spacing w:before="240"/>
      <w:contextualSpacing/>
      <w:outlineLvl w:val="2"/>
    </w:pPr>
    <w:rPr>
      <w:b/>
      <w:sz w:val="24"/>
      <w:szCs w:val="22"/>
    </w:rPr>
  </w:style>
  <w:style w:type="paragraph" w:styleId="Heading4">
    <w:name w:val="heading 4"/>
    <w:basedOn w:val="Normal"/>
    <w:next w:val="Normal"/>
    <w:link w:val="Heading4Char"/>
    <w:qFormat/>
    <w:rsid w:val="00E23C6A"/>
    <w:pPr>
      <w:keepNext/>
      <w:ind w:left="360"/>
      <w:outlineLvl w:val="3"/>
    </w:pPr>
    <w:rPr>
      <w:b/>
      <w:bCs/>
      <w:szCs w:val="28"/>
    </w:rPr>
  </w:style>
  <w:style w:type="paragraph" w:styleId="Heading5">
    <w:name w:val="heading 5"/>
    <w:basedOn w:val="Normal"/>
    <w:next w:val="Normal"/>
    <w:link w:val="Heading5Char"/>
    <w:unhideWhenUsed/>
    <w:qFormat/>
    <w:rsid w:val="0068751E"/>
    <w:pPr>
      <w:keepNext/>
      <w:spacing w:after="60"/>
      <w:ind w:left="567"/>
      <w:outlineLvl w:val="4"/>
    </w:pPr>
    <w:rPr>
      <w:bCs/>
      <w:iCs/>
      <w:sz w:val="20"/>
      <w:szCs w:val="26"/>
    </w:rPr>
  </w:style>
  <w:style w:type="paragraph" w:styleId="Heading7">
    <w:name w:val="heading 7"/>
    <w:basedOn w:val="Normal"/>
    <w:next w:val="Normal"/>
    <w:link w:val="Heading7Char"/>
    <w:uiPriority w:val="9"/>
    <w:semiHidden/>
    <w:unhideWhenUsed/>
    <w:qFormat/>
    <w:rsid w:val="00743972"/>
    <w:pPr>
      <w:spacing w:before="240" w:after="60"/>
      <w:outlineLvl w:val="6"/>
    </w:pPr>
    <w:rPr>
      <w:rFonts w:ascii="Calibri"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23C6A"/>
    <w:pPr>
      <w:tabs>
        <w:tab w:val="center" w:pos="4320"/>
        <w:tab w:val="right" w:pos="8640"/>
      </w:tabs>
    </w:pPr>
  </w:style>
  <w:style w:type="paragraph" w:customStyle="1" w:styleId="CouvertureenttedepageSCCS">
    <w:name w:val="Couverture : entête de page (SCCS)"/>
    <w:basedOn w:val="Normal"/>
    <w:rsid w:val="004D2DF2"/>
    <w:pPr>
      <w:pBdr>
        <w:bottom w:val="single" w:sz="4" w:space="1" w:color="auto"/>
      </w:pBdr>
    </w:pPr>
    <w:rPr>
      <w:b/>
      <w:szCs w:val="24"/>
    </w:rPr>
  </w:style>
  <w:style w:type="character" w:styleId="Hyperlink">
    <w:name w:val="Hyperlink"/>
    <w:uiPriority w:val="99"/>
    <w:rsid w:val="00E23C6A"/>
    <w:rPr>
      <w:rFonts w:ascii="Arial" w:hAnsi="Arial"/>
      <w:color w:val="0000FF"/>
      <w:sz w:val="22"/>
      <w:u w:val="single"/>
      <w:lang w:val="fr-CA"/>
    </w:rPr>
  </w:style>
  <w:style w:type="paragraph" w:customStyle="1" w:styleId="Couvertureenttesrie">
    <w:name w:val="Couverture : entête (série"/>
    <w:aliases w:val="numéro et région)"/>
    <w:basedOn w:val="Normal"/>
    <w:rsid w:val="004D2DF2"/>
    <w:rPr>
      <w:b/>
      <w:szCs w:val="24"/>
    </w:rPr>
  </w:style>
  <w:style w:type="paragraph" w:styleId="ListBullet">
    <w:name w:val="List Bullet"/>
    <w:basedOn w:val="Normal"/>
    <w:rsid w:val="005A33A7"/>
    <w:pPr>
      <w:numPr>
        <w:numId w:val="1"/>
      </w:numPr>
      <w:spacing w:before="0"/>
    </w:pPr>
  </w:style>
  <w:style w:type="paragraph" w:styleId="BalloonText">
    <w:name w:val="Balloon Text"/>
    <w:basedOn w:val="Normal"/>
    <w:link w:val="BalloonTextChar"/>
    <w:uiPriority w:val="99"/>
    <w:semiHidden/>
    <w:unhideWhenUsed/>
    <w:rsid w:val="00A577B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7B5"/>
    <w:rPr>
      <w:rFonts w:ascii="Tahoma" w:hAnsi="Tahoma" w:cs="Tahoma"/>
      <w:sz w:val="16"/>
      <w:szCs w:val="16"/>
      <w:lang w:val="fr-CA" w:eastAsia="en-US"/>
    </w:rPr>
  </w:style>
  <w:style w:type="paragraph" w:styleId="FootnoteText">
    <w:name w:val="footnote text"/>
    <w:basedOn w:val="Normal"/>
    <w:link w:val="FootnoteTextChar"/>
    <w:uiPriority w:val="99"/>
    <w:semiHidden/>
    <w:unhideWhenUsed/>
    <w:rsid w:val="006C59AD"/>
    <w:rPr>
      <w:sz w:val="20"/>
    </w:rPr>
  </w:style>
  <w:style w:type="character" w:customStyle="1" w:styleId="FootnoteTextChar">
    <w:name w:val="Footnote Text Char"/>
    <w:link w:val="FootnoteText"/>
    <w:uiPriority w:val="99"/>
    <w:semiHidden/>
    <w:rsid w:val="006C59AD"/>
    <w:rPr>
      <w:rFonts w:ascii="Arial" w:hAnsi="Arial"/>
      <w:lang w:val="fr-CA" w:eastAsia="en-US"/>
    </w:rPr>
  </w:style>
  <w:style w:type="character" w:styleId="FootnoteReference">
    <w:name w:val="footnote reference"/>
    <w:uiPriority w:val="99"/>
    <w:semiHidden/>
    <w:unhideWhenUsed/>
    <w:rsid w:val="006C59AD"/>
    <w:rPr>
      <w:vertAlign w:val="superscript"/>
      <w:lang w:val="fr-CA"/>
    </w:rPr>
  </w:style>
  <w:style w:type="paragraph" w:customStyle="1" w:styleId="citation">
    <w:name w:val="citation"/>
    <w:basedOn w:val="Normal"/>
    <w:qFormat/>
    <w:rsid w:val="00861973"/>
    <w:pPr>
      <w:keepLines/>
      <w:ind w:left="360" w:hanging="360"/>
    </w:pPr>
    <w:rPr>
      <w:szCs w:val="22"/>
    </w:rPr>
  </w:style>
  <w:style w:type="paragraph" w:styleId="TOC1">
    <w:name w:val="toc 1"/>
    <w:basedOn w:val="Normal"/>
    <w:next w:val="Normal"/>
    <w:autoRedefine/>
    <w:uiPriority w:val="39"/>
    <w:rsid w:val="00211182"/>
    <w:pPr>
      <w:tabs>
        <w:tab w:val="right" w:leader="dot" w:pos="9639"/>
      </w:tabs>
      <w:spacing w:after="60"/>
    </w:pPr>
    <w:rPr>
      <w:caps/>
    </w:rPr>
  </w:style>
  <w:style w:type="paragraph" w:styleId="TOC2">
    <w:name w:val="toc 2"/>
    <w:basedOn w:val="Normal"/>
    <w:next w:val="Normal"/>
    <w:autoRedefine/>
    <w:uiPriority w:val="39"/>
    <w:rsid w:val="000A2286"/>
    <w:pPr>
      <w:tabs>
        <w:tab w:val="left" w:pos="880"/>
        <w:tab w:val="right" w:leader="dot" w:pos="9639"/>
      </w:tabs>
      <w:spacing w:before="60" w:after="60"/>
      <w:ind w:left="240"/>
    </w:pPr>
    <w:rPr>
      <w:caps/>
    </w:rPr>
  </w:style>
  <w:style w:type="paragraph" w:customStyle="1" w:styleId="Couvertureauteurs">
    <w:name w:val="Couverture : auteurs"/>
    <w:basedOn w:val="Normal"/>
    <w:link w:val="CouvertureauteursChar"/>
    <w:qFormat/>
    <w:rsid w:val="00E23C6A"/>
    <w:pPr>
      <w:spacing w:before="480" w:after="480"/>
      <w:jc w:val="center"/>
    </w:pPr>
  </w:style>
  <w:style w:type="character" w:customStyle="1" w:styleId="CouvertureauteursChar">
    <w:name w:val="Couverture : auteurs Char"/>
    <w:link w:val="Couvertureauteurs"/>
    <w:rsid w:val="00E23C6A"/>
    <w:rPr>
      <w:rFonts w:ascii="Arial" w:hAnsi="Arial"/>
      <w:sz w:val="22"/>
      <w:lang w:val="fr-CA" w:eastAsia="en-US"/>
    </w:rPr>
  </w:style>
  <w:style w:type="paragraph" w:customStyle="1" w:styleId="Couvertureadresse">
    <w:name w:val="Couverture : adresse"/>
    <w:basedOn w:val="Normal"/>
    <w:link w:val="CouvertureadresseChar"/>
    <w:qFormat/>
    <w:rsid w:val="00E23C6A"/>
    <w:pPr>
      <w:jc w:val="center"/>
    </w:pPr>
  </w:style>
  <w:style w:type="character" w:customStyle="1" w:styleId="CouvertureadresseChar">
    <w:name w:val="Couverture : adresse Char"/>
    <w:link w:val="Couvertureadresse"/>
    <w:rsid w:val="00E23C6A"/>
    <w:rPr>
      <w:rFonts w:ascii="Arial" w:hAnsi="Arial"/>
      <w:sz w:val="22"/>
      <w:lang w:val="fr-CA" w:eastAsia="en-US"/>
    </w:rPr>
  </w:style>
  <w:style w:type="paragraph" w:customStyle="1" w:styleId="Titretraduit">
    <w:name w:val="Titre traduit"/>
    <w:basedOn w:val="Normal"/>
    <w:qFormat/>
    <w:rsid w:val="00F46C4E"/>
    <w:pPr>
      <w:spacing w:before="240"/>
      <w:jc w:val="center"/>
    </w:pPr>
    <w:rPr>
      <w:b/>
      <w:sz w:val="24"/>
    </w:rPr>
  </w:style>
  <w:style w:type="paragraph" w:styleId="TOC3">
    <w:name w:val="toc 3"/>
    <w:basedOn w:val="Normal"/>
    <w:next w:val="Normal"/>
    <w:autoRedefine/>
    <w:uiPriority w:val="39"/>
    <w:rsid w:val="000A2286"/>
    <w:pPr>
      <w:tabs>
        <w:tab w:val="left" w:pos="1320"/>
        <w:tab w:val="right" w:leader="dot" w:pos="9639"/>
      </w:tabs>
      <w:spacing w:before="0" w:after="0"/>
      <w:ind w:left="480"/>
    </w:pPr>
    <w:rPr>
      <w:szCs w:val="22"/>
    </w:rPr>
  </w:style>
  <w:style w:type="character" w:styleId="FollowedHyperlink">
    <w:name w:val="FollowedHyperlink"/>
    <w:uiPriority w:val="99"/>
    <w:rsid w:val="00126310"/>
    <w:rPr>
      <w:rFonts w:ascii="Arial" w:hAnsi="Arial"/>
      <w:color w:val="606420"/>
      <w:sz w:val="22"/>
      <w:u w:val="single"/>
      <w:lang w:val="fr-CA"/>
    </w:rPr>
  </w:style>
  <w:style w:type="paragraph" w:styleId="BodyText">
    <w:name w:val="Body Text"/>
    <w:basedOn w:val="Normal"/>
    <w:link w:val="BodyTextChar"/>
    <w:qFormat/>
    <w:rsid w:val="002F7B8A"/>
    <w:rPr>
      <w:lang w:val="en-CA"/>
    </w:rPr>
  </w:style>
  <w:style w:type="paragraph" w:customStyle="1" w:styleId="Couverturetitredudocument">
    <w:name w:val="Couverture : titre du document"/>
    <w:basedOn w:val="Normal"/>
    <w:qFormat/>
    <w:rsid w:val="001710E6"/>
    <w:pPr>
      <w:spacing w:before="0" w:after="480"/>
      <w:jc w:val="center"/>
    </w:pPr>
    <w:rPr>
      <w:b/>
      <w:sz w:val="24"/>
      <w:szCs w:val="24"/>
    </w:rPr>
  </w:style>
  <w:style w:type="character" w:customStyle="1" w:styleId="BodyTextChar">
    <w:name w:val="Body Text Char"/>
    <w:basedOn w:val="DefaultParagraphFont"/>
    <w:link w:val="BodyText"/>
    <w:rsid w:val="002F7B8A"/>
    <w:rPr>
      <w:rFonts w:ascii="Arial" w:hAnsi="Arial"/>
      <w:sz w:val="22"/>
      <w:lang w:eastAsia="en-US"/>
    </w:rPr>
  </w:style>
  <w:style w:type="paragraph" w:styleId="ListBullet2">
    <w:name w:val="List Bullet 2"/>
    <w:basedOn w:val="Normal"/>
    <w:unhideWhenUsed/>
    <w:rsid w:val="00861973"/>
    <w:pPr>
      <w:numPr>
        <w:numId w:val="2"/>
      </w:numPr>
      <w:spacing w:before="0"/>
      <w:ind w:left="720"/>
      <w:contextualSpacing/>
    </w:pPr>
    <w:rPr>
      <w:lang w:val="en-US"/>
    </w:rPr>
  </w:style>
  <w:style w:type="paragraph" w:styleId="ListNumber">
    <w:name w:val="List Number"/>
    <w:basedOn w:val="Normal"/>
    <w:unhideWhenUsed/>
    <w:rsid w:val="00861973"/>
    <w:pPr>
      <w:numPr>
        <w:numId w:val="4"/>
      </w:numPr>
      <w:spacing w:before="0"/>
      <w:ind w:left="360"/>
    </w:pPr>
    <w:rPr>
      <w:lang w:val="en-US"/>
    </w:rPr>
  </w:style>
  <w:style w:type="character" w:customStyle="1" w:styleId="Heading1Char">
    <w:name w:val="Heading 1 Char"/>
    <w:basedOn w:val="DefaultParagraphFont"/>
    <w:link w:val="Heading1"/>
    <w:rsid w:val="00E23C6A"/>
    <w:rPr>
      <w:rFonts w:ascii="Arial" w:hAnsi="Arial"/>
      <w:b/>
      <w:caps/>
      <w:sz w:val="24"/>
      <w:szCs w:val="24"/>
      <w:lang w:val="fr-CA" w:eastAsia="en-US"/>
    </w:rPr>
  </w:style>
  <w:style w:type="character" w:customStyle="1" w:styleId="Heading2Char">
    <w:name w:val="Heading 2 Char"/>
    <w:basedOn w:val="DefaultParagraphFont"/>
    <w:link w:val="Heading2"/>
    <w:rsid w:val="00F8028E"/>
    <w:rPr>
      <w:rFonts w:ascii="Arial" w:hAnsi="Arial"/>
      <w:b/>
      <w:caps/>
      <w:sz w:val="24"/>
      <w:szCs w:val="24"/>
      <w:lang w:val="fr-CA" w:eastAsia="en-US"/>
    </w:rPr>
  </w:style>
  <w:style w:type="character" w:customStyle="1" w:styleId="Heading3Char">
    <w:name w:val="Heading 3 Char"/>
    <w:basedOn w:val="DefaultParagraphFont"/>
    <w:link w:val="Heading3"/>
    <w:rsid w:val="005A33A7"/>
    <w:rPr>
      <w:rFonts w:ascii="Arial" w:hAnsi="Arial"/>
      <w:b/>
      <w:sz w:val="24"/>
      <w:szCs w:val="22"/>
      <w:lang w:val="fr-CA" w:eastAsia="en-US"/>
    </w:rPr>
  </w:style>
  <w:style w:type="character" w:customStyle="1" w:styleId="Heading4Char">
    <w:name w:val="Heading 4 Char"/>
    <w:basedOn w:val="DefaultParagraphFont"/>
    <w:link w:val="Heading4"/>
    <w:rsid w:val="00E23C6A"/>
    <w:rPr>
      <w:rFonts w:ascii="Arial" w:hAnsi="Arial"/>
      <w:b/>
      <w:bCs/>
      <w:sz w:val="22"/>
      <w:szCs w:val="28"/>
      <w:lang w:val="fr-CA" w:eastAsia="en-US"/>
    </w:rPr>
  </w:style>
  <w:style w:type="paragraph" w:styleId="ListNumber2">
    <w:name w:val="List Number 2"/>
    <w:basedOn w:val="Normal"/>
    <w:unhideWhenUsed/>
    <w:rsid w:val="00E23C6A"/>
    <w:pPr>
      <w:numPr>
        <w:numId w:val="3"/>
      </w:numPr>
      <w:spacing w:before="0"/>
    </w:pPr>
    <w:rPr>
      <w:lang w:val="en-US"/>
    </w:rPr>
  </w:style>
  <w:style w:type="paragraph" w:customStyle="1" w:styleId="Blockquote">
    <w:name w:val="Blockquote"/>
    <w:basedOn w:val="Normal"/>
    <w:rsid w:val="00E23C6A"/>
    <w:pPr>
      <w:ind w:left="720"/>
    </w:pPr>
    <w:rPr>
      <w:lang w:val="en-US"/>
    </w:rPr>
  </w:style>
  <w:style w:type="paragraph" w:customStyle="1" w:styleId="LgendeTableau">
    <w:name w:val="Légende : Tableau"/>
    <w:basedOn w:val="Normal"/>
    <w:rsid w:val="00E23C6A"/>
    <w:pPr>
      <w:keepNext/>
      <w:spacing w:before="240"/>
    </w:pPr>
    <w:rPr>
      <w:i/>
      <w:sz w:val="20"/>
    </w:rPr>
  </w:style>
  <w:style w:type="paragraph" w:customStyle="1" w:styleId="LgendeFigure">
    <w:name w:val="Légende : Figure"/>
    <w:basedOn w:val="LgendeTableau"/>
    <w:rsid w:val="00E23C6A"/>
    <w:pPr>
      <w:keepNext w:val="0"/>
      <w:spacing w:before="120" w:after="240"/>
    </w:pPr>
  </w:style>
  <w:style w:type="paragraph" w:customStyle="1" w:styleId="Avant-ProposPublipar2imepage">
    <w:name w:val="Avant-Propos &amp; Publié par (2ième page)"/>
    <w:basedOn w:val="Normal"/>
    <w:rsid w:val="00F46C4E"/>
    <w:pPr>
      <w:spacing w:before="360"/>
      <w:jc w:val="center"/>
    </w:pPr>
    <w:rPr>
      <w:b/>
      <w:bCs/>
      <w:szCs w:val="22"/>
    </w:rPr>
  </w:style>
  <w:style w:type="paragraph" w:customStyle="1" w:styleId="BodyTextgras">
    <w:name w:val="Body Text + gras"/>
    <w:basedOn w:val="BodyText"/>
    <w:rsid w:val="00E23C6A"/>
    <w:rPr>
      <w:b/>
    </w:rPr>
  </w:style>
  <w:style w:type="paragraph" w:customStyle="1" w:styleId="BodyTextgrasitalique">
    <w:name w:val="Body Text + gras + italique"/>
    <w:basedOn w:val="BodyTextgras"/>
    <w:rsid w:val="00E23C6A"/>
    <w:rPr>
      <w:i/>
    </w:rPr>
  </w:style>
  <w:style w:type="paragraph" w:customStyle="1" w:styleId="citation-traduite">
    <w:name w:val="citation - traduite"/>
    <w:basedOn w:val="citation"/>
    <w:qFormat/>
    <w:rsid w:val="00E23C6A"/>
    <w:rPr>
      <w:i/>
    </w:rPr>
  </w:style>
  <w:style w:type="paragraph" w:customStyle="1" w:styleId="TABLEDESMATIRES">
    <w:name w:val="TABLE DES MATIÈRES"/>
    <w:basedOn w:val="Avant-ProposPublipar2imepage"/>
    <w:rsid w:val="00E23C6A"/>
    <w:rPr>
      <w:caps/>
      <w:sz w:val="24"/>
    </w:rPr>
  </w:style>
  <w:style w:type="paragraph" w:customStyle="1" w:styleId="BodyTextcentr">
    <w:name w:val="Body Text + centré"/>
    <w:basedOn w:val="BodyText"/>
    <w:link w:val="BodyTextcentrChar"/>
    <w:qFormat/>
    <w:rsid w:val="00393245"/>
    <w:pPr>
      <w:jc w:val="center"/>
    </w:pPr>
  </w:style>
  <w:style w:type="character" w:customStyle="1" w:styleId="BodyTextcentrChar">
    <w:name w:val="Body Text + centré Char"/>
    <w:basedOn w:val="BodyTextChar"/>
    <w:link w:val="BodyTextcentr"/>
    <w:rsid w:val="00393245"/>
    <w:rPr>
      <w:rFonts w:ascii="Arial" w:hAnsi="Arial"/>
      <w:sz w:val="22"/>
      <w:lang w:val="fr-CA" w:eastAsia="en-US"/>
    </w:rPr>
  </w:style>
  <w:style w:type="paragraph" w:styleId="Header">
    <w:name w:val="header"/>
    <w:basedOn w:val="Normal"/>
    <w:link w:val="HeaderChar"/>
    <w:unhideWhenUsed/>
    <w:rsid w:val="00897A65"/>
    <w:pPr>
      <w:tabs>
        <w:tab w:val="center" w:pos="4680"/>
        <w:tab w:val="right" w:pos="9360"/>
      </w:tabs>
      <w:spacing w:before="0" w:after="0"/>
    </w:pPr>
  </w:style>
  <w:style w:type="character" w:customStyle="1" w:styleId="HeaderChar">
    <w:name w:val="Header Char"/>
    <w:basedOn w:val="DefaultParagraphFont"/>
    <w:link w:val="Header"/>
    <w:rsid w:val="00897A65"/>
    <w:rPr>
      <w:rFonts w:ascii="Arial" w:hAnsi="Arial"/>
      <w:sz w:val="22"/>
      <w:lang w:val="fr-CA" w:eastAsia="en-US"/>
    </w:rPr>
  </w:style>
  <w:style w:type="paragraph" w:styleId="ListParagraph">
    <w:name w:val="List Paragraph"/>
    <w:basedOn w:val="Normal"/>
    <w:uiPriority w:val="34"/>
    <w:qFormat/>
    <w:rsid w:val="001D6A4B"/>
    <w:pPr>
      <w:ind w:left="720"/>
      <w:contextualSpacing/>
    </w:pPr>
  </w:style>
  <w:style w:type="paragraph" w:customStyle="1" w:styleId="Paragraphe">
    <w:name w:val="Paragraphe"/>
    <w:basedOn w:val="Normal"/>
    <w:link w:val="ParagrapheCar"/>
    <w:qFormat/>
    <w:rsid w:val="00AB06C5"/>
  </w:style>
  <w:style w:type="character" w:customStyle="1" w:styleId="ParagrapheCar">
    <w:name w:val="Paragraphe Car"/>
    <w:basedOn w:val="DefaultParagraphFont"/>
    <w:link w:val="Paragraphe"/>
    <w:rsid w:val="00AB06C5"/>
    <w:rPr>
      <w:rFonts w:ascii="Arial" w:hAnsi="Arial"/>
      <w:sz w:val="22"/>
      <w:lang w:val="fr-CA" w:eastAsia="en-US"/>
    </w:rPr>
  </w:style>
  <w:style w:type="character" w:styleId="PlaceholderText">
    <w:name w:val="Placeholder Text"/>
    <w:basedOn w:val="DefaultParagraphFont"/>
    <w:uiPriority w:val="99"/>
    <w:semiHidden/>
    <w:rsid w:val="003C16C3"/>
    <w:rPr>
      <w:color w:val="808080"/>
    </w:rPr>
  </w:style>
  <w:style w:type="table" w:styleId="TableGrid">
    <w:name w:val="Table Grid"/>
    <w:basedOn w:val="TableNormal"/>
    <w:uiPriority w:val="59"/>
    <w:rsid w:val="00F8725C"/>
    <w:rPr>
      <w:lang w:val="fr-CA"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743972"/>
    <w:rPr>
      <w:rFonts w:ascii="Calibri" w:hAnsi="Calibri"/>
      <w:sz w:val="24"/>
      <w:szCs w:val="24"/>
      <w:lang w:val="fr-CA" w:eastAsia="en-US"/>
    </w:rPr>
  </w:style>
  <w:style w:type="paragraph" w:customStyle="1" w:styleId="CouvertureentteSCCS">
    <w:name w:val="Couverture : entête (SCCS)"/>
    <w:basedOn w:val="Normal"/>
    <w:rsid w:val="00743972"/>
    <w:pPr>
      <w:pBdr>
        <w:bottom w:val="single" w:sz="4" w:space="1" w:color="auto"/>
      </w:pBdr>
    </w:pPr>
    <w:rPr>
      <w:b/>
      <w:szCs w:val="24"/>
    </w:rPr>
  </w:style>
  <w:style w:type="paragraph" w:customStyle="1" w:styleId="Couvertureenttededocderechrgion">
    <w:name w:val="Couverture : entête (# de doc. de rech. &amp; région)"/>
    <w:basedOn w:val="Normal"/>
    <w:rsid w:val="00743972"/>
    <w:rPr>
      <w:b/>
      <w:szCs w:val="24"/>
    </w:rPr>
  </w:style>
  <w:style w:type="paragraph" w:customStyle="1" w:styleId="Bulletedlist">
    <w:name w:val="Bulleted list"/>
    <w:basedOn w:val="Normal"/>
    <w:rsid w:val="00743972"/>
    <w:pPr>
      <w:tabs>
        <w:tab w:val="num" w:pos="567"/>
      </w:tabs>
      <w:spacing w:before="0"/>
      <w:ind w:left="600" w:hanging="360"/>
    </w:pPr>
  </w:style>
  <w:style w:type="character" w:styleId="CommentReference">
    <w:name w:val="annotation reference"/>
    <w:uiPriority w:val="99"/>
    <w:semiHidden/>
    <w:rsid w:val="00743972"/>
    <w:rPr>
      <w:sz w:val="16"/>
      <w:szCs w:val="16"/>
      <w:lang w:val="fr-CA"/>
    </w:rPr>
  </w:style>
  <w:style w:type="paragraph" w:styleId="CommentText">
    <w:name w:val="annotation text"/>
    <w:basedOn w:val="Normal"/>
    <w:link w:val="CommentTextChar"/>
    <w:uiPriority w:val="99"/>
    <w:semiHidden/>
    <w:rsid w:val="00743972"/>
    <w:rPr>
      <w:sz w:val="20"/>
    </w:rPr>
  </w:style>
  <w:style w:type="character" w:customStyle="1" w:styleId="CommentTextChar">
    <w:name w:val="Comment Text Char"/>
    <w:basedOn w:val="DefaultParagraphFont"/>
    <w:link w:val="CommentText"/>
    <w:uiPriority w:val="99"/>
    <w:semiHidden/>
    <w:rsid w:val="00743972"/>
    <w:rPr>
      <w:rFonts w:ascii="Arial" w:hAnsi="Arial"/>
      <w:lang w:val="fr-CA" w:eastAsia="en-US"/>
    </w:rPr>
  </w:style>
  <w:style w:type="paragraph" w:styleId="CommentSubject">
    <w:name w:val="annotation subject"/>
    <w:basedOn w:val="CommentText"/>
    <w:next w:val="CommentText"/>
    <w:link w:val="CommentSubjectChar"/>
    <w:semiHidden/>
    <w:rsid w:val="00743972"/>
    <w:rPr>
      <w:b/>
      <w:bCs/>
    </w:rPr>
  </w:style>
  <w:style w:type="character" w:customStyle="1" w:styleId="CommentSubjectChar">
    <w:name w:val="Comment Subject Char"/>
    <w:basedOn w:val="CommentTextChar"/>
    <w:link w:val="CommentSubject"/>
    <w:semiHidden/>
    <w:rsid w:val="00743972"/>
    <w:rPr>
      <w:rFonts w:ascii="Arial" w:hAnsi="Arial"/>
      <w:b/>
      <w:bCs/>
      <w:lang w:val="fr-CA" w:eastAsia="en-US"/>
    </w:rPr>
  </w:style>
  <w:style w:type="paragraph" w:customStyle="1" w:styleId="Couvertureauteurs0">
    <w:name w:val="Couverture: auteurs"/>
    <w:basedOn w:val="Normal"/>
    <w:link w:val="CouvertureauteursChar0"/>
    <w:qFormat/>
    <w:rsid w:val="00743972"/>
    <w:pPr>
      <w:spacing w:before="480" w:after="480"/>
      <w:jc w:val="center"/>
    </w:pPr>
  </w:style>
  <w:style w:type="character" w:customStyle="1" w:styleId="CouvertureauteursChar0">
    <w:name w:val="Couverture: auteurs Char"/>
    <w:link w:val="Couvertureauteurs0"/>
    <w:rsid w:val="00743972"/>
    <w:rPr>
      <w:rFonts w:ascii="Arial" w:hAnsi="Arial"/>
      <w:sz w:val="22"/>
      <w:lang w:val="fr-CA" w:eastAsia="en-US"/>
    </w:rPr>
  </w:style>
  <w:style w:type="paragraph" w:customStyle="1" w:styleId="TdMAvant-Propostitre">
    <w:name w:val="TdM &amp; Avant-Propos (titre)"/>
    <w:basedOn w:val="Normal"/>
    <w:rsid w:val="00743972"/>
    <w:pPr>
      <w:spacing w:before="360"/>
      <w:jc w:val="center"/>
    </w:pPr>
    <w:rPr>
      <w:rFonts w:ascii="Arial Bold" w:hAnsi="Arial Bold"/>
      <w:b/>
      <w:bCs/>
      <w:szCs w:val="22"/>
    </w:rPr>
  </w:style>
  <w:style w:type="paragraph" w:customStyle="1" w:styleId="Titreanglais">
    <w:name w:val="Titre anglais"/>
    <w:basedOn w:val="Normal"/>
    <w:qFormat/>
    <w:rsid w:val="00743972"/>
    <w:pPr>
      <w:jc w:val="center"/>
    </w:pPr>
    <w:rPr>
      <w:b/>
      <w:sz w:val="24"/>
    </w:rPr>
  </w:style>
  <w:style w:type="paragraph" w:customStyle="1" w:styleId="Lgendetableau0">
    <w:name w:val="Légende : tableau"/>
    <w:basedOn w:val="Normal"/>
    <w:qFormat/>
    <w:rsid w:val="00743972"/>
    <w:pPr>
      <w:keepNext/>
      <w:keepLines/>
      <w:spacing w:before="240"/>
    </w:pPr>
    <w:rPr>
      <w:i/>
      <w:sz w:val="20"/>
    </w:rPr>
  </w:style>
  <w:style w:type="paragraph" w:customStyle="1" w:styleId="Lgendefigure0">
    <w:name w:val="Légende : figure"/>
    <w:basedOn w:val="Lgendetableau0"/>
    <w:qFormat/>
    <w:rsid w:val="00743972"/>
    <w:pPr>
      <w:keepNext w:val="0"/>
      <w:spacing w:before="120" w:after="240"/>
    </w:pPr>
  </w:style>
  <w:style w:type="paragraph" w:customStyle="1" w:styleId="citation-autrelangue">
    <w:name w:val="citation - autre langue"/>
    <w:basedOn w:val="citation"/>
    <w:qFormat/>
    <w:rsid w:val="00743972"/>
    <w:pPr>
      <w:spacing w:before="0"/>
      <w:ind w:left="567" w:hanging="567"/>
    </w:pPr>
    <w:rPr>
      <w:i/>
      <w:szCs w:val="20"/>
    </w:rPr>
  </w:style>
  <w:style w:type="paragraph" w:styleId="TOCHeading">
    <w:name w:val="TOC Heading"/>
    <w:basedOn w:val="Heading1"/>
    <w:next w:val="Normal"/>
    <w:uiPriority w:val="39"/>
    <w:unhideWhenUsed/>
    <w:qFormat/>
    <w:rsid w:val="00743972"/>
    <w:pPr>
      <w:keepLines/>
      <w:spacing w:before="480" w:after="0" w:line="276" w:lineRule="auto"/>
      <w:jc w:val="left"/>
      <w:outlineLvl w:val="9"/>
    </w:pPr>
    <w:rPr>
      <w:rFonts w:ascii="Cambria" w:eastAsia="MS Gothic" w:hAnsi="Cambria"/>
      <w:bCs/>
      <w:color w:val="365F91"/>
      <w:sz w:val="28"/>
      <w:szCs w:val="28"/>
      <w:lang w:val="en-US" w:eastAsia="ja-JP"/>
    </w:rPr>
  </w:style>
  <w:style w:type="paragraph" w:customStyle="1" w:styleId="Titredudocument">
    <w:name w:val="Titre du document"/>
    <w:basedOn w:val="Normal"/>
    <w:qFormat/>
    <w:rsid w:val="00743972"/>
    <w:pPr>
      <w:spacing w:before="1560" w:after="480"/>
      <w:jc w:val="center"/>
    </w:pPr>
    <w:rPr>
      <w:b/>
      <w:sz w:val="24"/>
      <w:szCs w:val="24"/>
    </w:rPr>
  </w:style>
  <w:style w:type="paragraph" w:styleId="BodyTextIndent">
    <w:name w:val="Body Text Indent"/>
    <w:basedOn w:val="Normal"/>
    <w:link w:val="BodyTextIndentChar"/>
    <w:uiPriority w:val="99"/>
    <w:unhideWhenUsed/>
    <w:rsid w:val="00743972"/>
    <w:pPr>
      <w:ind w:left="283"/>
    </w:pPr>
  </w:style>
  <w:style w:type="character" w:customStyle="1" w:styleId="BodyTextIndentChar">
    <w:name w:val="Body Text Indent Char"/>
    <w:basedOn w:val="DefaultParagraphFont"/>
    <w:link w:val="BodyTextIndent"/>
    <w:uiPriority w:val="99"/>
    <w:rsid w:val="00743972"/>
    <w:rPr>
      <w:rFonts w:ascii="Arial" w:hAnsi="Arial"/>
      <w:sz w:val="22"/>
      <w:lang w:val="fr-CA" w:eastAsia="en-US"/>
    </w:rPr>
  </w:style>
  <w:style w:type="numbering" w:customStyle="1" w:styleId="Bulleted">
    <w:name w:val="Bulleted"/>
    <w:basedOn w:val="NoList"/>
    <w:rsid w:val="00743972"/>
    <w:pPr>
      <w:numPr>
        <w:numId w:val="6"/>
      </w:numPr>
    </w:pPr>
  </w:style>
  <w:style w:type="numbering" w:customStyle="1" w:styleId="Bulleted1">
    <w:name w:val="Bulleted1"/>
    <w:basedOn w:val="NoList"/>
    <w:rsid w:val="00743972"/>
  </w:style>
  <w:style w:type="paragraph" w:styleId="BodyTextIndent2">
    <w:name w:val="Body Text Indent 2"/>
    <w:basedOn w:val="Normal"/>
    <w:link w:val="BodyTextIndent2Char"/>
    <w:uiPriority w:val="99"/>
    <w:semiHidden/>
    <w:unhideWhenUsed/>
    <w:rsid w:val="00743972"/>
    <w:pPr>
      <w:spacing w:line="480" w:lineRule="auto"/>
      <w:ind w:left="283"/>
    </w:pPr>
  </w:style>
  <w:style w:type="character" w:customStyle="1" w:styleId="BodyTextIndent2Char">
    <w:name w:val="Body Text Indent 2 Char"/>
    <w:basedOn w:val="DefaultParagraphFont"/>
    <w:link w:val="BodyTextIndent2"/>
    <w:uiPriority w:val="99"/>
    <w:semiHidden/>
    <w:rsid w:val="00743972"/>
    <w:rPr>
      <w:rFonts w:ascii="Arial" w:hAnsi="Arial"/>
      <w:sz w:val="22"/>
      <w:lang w:val="fr-CA" w:eastAsia="en-US"/>
    </w:rPr>
  </w:style>
  <w:style w:type="numbering" w:customStyle="1" w:styleId="Bulleted2">
    <w:name w:val="Bulleted2"/>
    <w:basedOn w:val="NoList"/>
    <w:rsid w:val="00743972"/>
  </w:style>
  <w:style w:type="numbering" w:customStyle="1" w:styleId="Bulleted3">
    <w:name w:val="Bulleted3"/>
    <w:basedOn w:val="NoList"/>
    <w:rsid w:val="00743972"/>
  </w:style>
  <w:style w:type="numbering" w:customStyle="1" w:styleId="Bulleted4">
    <w:name w:val="Bulleted4"/>
    <w:basedOn w:val="NoList"/>
    <w:rsid w:val="00743972"/>
  </w:style>
  <w:style w:type="numbering" w:customStyle="1" w:styleId="Bulleted5">
    <w:name w:val="Bulleted5"/>
    <w:basedOn w:val="NoList"/>
    <w:rsid w:val="00743972"/>
  </w:style>
  <w:style w:type="numbering" w:customStyle="1" w:styleId="Bulleted6">
    <w:name w:val="Bulleted6"/>
    <w:basedOn w:val="NoList"/>
    <w:rsid w:val="00743972"/>
  </w:style>
  <w:style w:type="numbering" w:customStyle="1" w:styleId="Bulleted7">
    <w:name w:val="Bulleted7"/>
    <w:basedOn w:val="NoList"/>
    <w:rsid w:val="00743972"/>
  </w:style>
  <w:style w:type="numbering" w:customStyle="1" w:styleId="Bulleted8">
    <w:name w:val="Bulleted8"/>
    <w:basedOn w:val="NoList"/>
    <w:rsid w:val="00743972"/>
  </w:style>
  <w:style w:type="numbering" w:customStyle="1" w:styleId="Bulleted9">
    <w:name w:val="Bulleted9"/>
    <w:basedOn w:val="NoList"/>
    <w:rsid w:val="00743972"/>
  </w:style>
  <w:style w:type="numbering" w:customStyle="1" w:styleId="Bulleted10">
    <w:name w:val="Bulleted10"/>
    <w:basedOn w:val="NoList"/>
    <w:rsid w:val="00743972"/>
  </w:style>
  <w:style w:type="numbering" w:customStyle="1" w:styleId="Bulleted11">
    <w:name w:val="Bulleted11"/>
    <w:basedOn w:val="NoList"/>
    <w:rsid w:val="00743972"/>
  </w:style>
  <w:style w:type="numbering" w:customStyle="1" w:styleId="Bulleted12">
    <w:name w:val="Bulleted12"/>
    <w:basedOn w:val="NoList"/>
    <w:rsid w:val="00743972"/>
  </w:style>
  <w:style w:type="numbering" w:customStyle="1" w:styleId="Bulleted13">
    <w:name w:val="Bulleted13"/>
    <w:basedOn w:val="NoList"/>
    <w:rsid w:val="00743972"/>
  </w:style>
  <w:style w:type="numbering" w:customStyle="1" w:styleId="Bulleted14">
    <w:name w:val="Bulleted14"/>
    <w:basedOn w:val="NoList"/>
    <w:rsid w:val="00743972"/>
  </w:style>
  <w:style w:type="numbering" w:customStyle="1" w:styleId="Bulleted15">
    <w:name w:val="Bulleted15"/>
    <w:basedOn w:val="NoList"/>
    <w:rsid w:val="00743972"/>
  </w:style>
  <w:style w:type="numbering" w:customStyle="1" w:styleId="Bulleted16">
    <w:name w:val="Bulleted16"/>
    <w:basedOn w:val="NoList"/>
    <w:rsid w:val="00743972"/>
  </w:style>
  <w:style w:type="numbering" w:customStyle="1" w:styleId="Bulleted17">
    <w:name w:val="Bulleted17"/>
    <w:basedOn w:val="NoList"/>
    <w:rsid w:val="00743972"/>
  </w:style>
  <w:style w:type="numbering" w:customStyle="1" w:styleId="Bulleted18">
    <w:name w:val="Bulleted18"/>
    <w:basedOn w:val="NoList"/>
    <w:rsid w:val="00743972"/>
  </w:style>
  <w:style w:type="numbering" w:customStyle="1" w:styleId="Bulleted19">
    <w:name w:val="Bulleted19"/>
    <w:basedOn w:val="NoList"/>
    <w:rsid w:val="00743972"/>
  </w:style>
  <w:style w:type="paragraph" w:customStyle="1" w:styleId="Caption-Tableau">
    <w:name w:val="Caption - Tableau"/>
    <w:basedOn w:val="LgendeTableau"/>
    <w:link w:val="Caption-TableauCar"/>
    <w:qFormat/>
    <w:rsid w:val="00375FCC"/>
    <w:rPr>
      <w:lang w:val="en-CA" w:eastAsia="en-CA"/>
    </w:rPr>
  </w:style>
  <w:style w:type="paragraph" w:customStyle="1" w:styleId="Caption-Figure">
    <w:name w:val="Caption - Figure"/>
    <w:basedOn w:val="LgendeFigure"/>
    <w:link w:val="Caption-FigureCar"/>
    <w:qFormat/>
    <w:rsid w:val="00C24AEE"/>
  </w:style>
  <w:style w:type="character" w:customStyle="1" w:styleId="Caption-TableauCar">
    <w:name w:val="Caption - Tableau Car"/>
    <w:basedOn w:val="BodyTextIndentChar"/>
    <w:link w:val="Caption-Tableau"/>
    <w:rsid w:val="00375FCC"/>
    <w:rPr>
      <w:rFonts w:ascii="Arial" w:hAnsi="Arial"/>
      <w:i/>
      <w:sz w:val="22"/>
      <w:lang w:val="fr-CA" w:eastAsia="en-US"/>
    </w:rPr>
  </w:style>
  <w:style w:type="character" w:customStyle="1" w:styleId="Caption-FigureCar">
    <w:name w:val="Caption - Figure Car"/>
    <w:basedOn w:val="DefaultParagraphFont"/>
    <w:link w:val="Caption-Figure"/>
    <w:rsid w:val="00C24AEE"/>
    <w:rPr>
      <w:rFonts w:ascii="Arial" w:hAnsi="Arial"/>
      <w:i/>
      <w:lang w:val="fr-CA" w:eastAsia="en-US"/>
    </w:rPr>
  </w:style>
  <w:style w:type="paragraph" w:styleId="HTMLPreformatted">
    <w:name w:val="HTML Preformatted"/>
    <w:basedOn w:val="Normal"/>
    <w:link w:val="HTMLPreformattedChar"/>
    <w:rsid w:val="00743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lang w:val="en-US"/>
    </w:rPr>
  </w:style>
  <w:style w:type="character" w:customStyle="1" w:styleId="HTMLPreformattedChar">
    <w:name w:val="HTML Preformatted Char"/>
    <w:basedOn w:val="DefaultParagraphFont"/>
    <w:link w:val="HTMLPreformatted"/>
    <w:rsid w:val="00743972"/>
    <w:rPr>
      <w:rFonts w:ascii="Courier New" w:hAnsi="Courier New" w:cs="Courier New"/>
      <w:lang w:val="en-US" w:eastAsia="en-US"/>
    </w:rPr>
  </w:style>
  <w:style w:type="paragraph" w:styleId="Title">
    <w:name w:val="Title"/>
    <w:basedOn w:val="Normal"/>
    <w:next w:val="Normal"/>
    <w:link w:val="TitleChar"/>
    <w:uiPriority w:val="10"/>
    <w:rsid w:val="0074397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972"/>
    <w:rPr>
      <w:rFonts w:asciiTheme="majorHAnsi" w:eastAsiaTheme="majorEastAsia" w:hAnsiTheme="majorHAnsi" w:cstheme="majorBidi"/>
      <w:color w:val="17365D" w:themeColor="text2" w:themeShade="BF"/>
      <w:spacing w:val="5"/>
      <w:kern w:val="28"/>
      <w:sz w:val="52"/>
      <w:szCs w:val="52"/>
      <w:lang w:val="fr-CA" w:eastAsia="en-US"/>
    </w:rPr>
  </w:style>
  <w:style w:type="paragraph" w:customStyle="1" w:styleId="Default">
    <w:name w:val="Default"/>
    <w:rsid w:val="00743972"/>
    <w:pPr>
      <w:autoSpaceDE w:val="0"/>
      <w:autoSpaceDN w:val="0"/>
      <w:adjustRightInd w:val="0"/>
    </w:pPr>
    <w:rPr>
      <w:rFonts w:ascii="Arial" w:eastAsiaTheme="minorHAnsi" w:hAnsi="Arial" w:cs="Arial"/>
      <w:color w:val="000000"/>
      <w:sz w:val="24"/>
      <w:szCs w:val="24"/>
      <w:lang w:eastAsia="en-US"/>
    </w:rPr>
  </w:style>
  <w:style w:type="numbering" w:customStyle="1" w:styleId="Aucuneliste1">
    <w:name w:val="Aucune liste1"/>
    <w:next w:val="NoList"/>
    <w:uiPriority w:val="99"/>
    <w:semiHidden/>
    <w:unhideWhenUsed/>
    <w:rsid w:val="00743972"/>
  </w:style>
  <w:style w:type="character" w:customStyle="1" w:styleId="FooterChar">
    <w:name w:val="Footer Char"/>
    <w:basedOn w:val="DefaultParagraphFont"/>
    <w:link w:val="Footer"/>
    <w:uiPriority w:val="99"/>
    <w:rsid w:val="00743972"/>
    <w:rPr>
      <w:rFonts w:ascii="Arial" w:hAnsi="Arial"/>
      <w:sz w:val="22"/>
      <w:lang w:val="fr-CA" w:eastAsia="en-US"/>
    </w:rPr>
  </w:style>
  <w:style w:type="character" w:customStyle="1" w:styleId="Heading5Char">
    <w:name w:val="Heading 5 Char"/>
    <w:basedOn w:val="DefaultParagraphFont"/>
    <w:link w:val="Heading5"/>
    <w:rsid w:val="00743972"/>
    <w:rPr>
      <w:rFonts w:ascii="Arial" w:hAnsi="Arial"/>
      <w:bCs/>
      <w:iCs/>
      <w:szCs w:val="26"/>
      <w:lang w:val="fr-CA" w:eastAsia="en-US"/>
    </w:rPr>
  </w:style>
  <w:style w:type="paragraph" w:customStyle="1" w:styleId="CoverPageHeaderCSAS">
    <w:name w:val="Cover Page: Header (CSAS)"/>
    <w:basedOn w:val="Normal"/>
    <w:rsid w:val="00273CFC"/>
    <w:pPr>
      <w:pBdr>
        <w:bottom w:val="single" w:sz="4" w:space="1" w:color="auto"/>
      </w:pBdr>
    </w:pPr>
    <w:rPr>
      <w:b/>
      <w:szCs w:val="24"/>
      <w:lang w:val="en-US"/>
    </w:rPr>
  </w:style>
  <w:style w:type="paragraph" w:customStyle="1" w:styleId="CoverPageHeaderseries">
    <w:name w:val="Cover Page: Header (series"/>
    <w:aliases w:val="number,region)"/>
    <w:basedOn w:val="Normal"/>
    <w:rsid w:val="00273CFC"/>
    <w:rPr>
      <w:b/>
      <w:szCs w:val="24"/>
      <w:lang w:val="en-US"/>
    </w:rPr>
  </w:style>
  <w:style w:type="paragraph" w:customStyle="1" w:styleId="CoverDocumenttitle">
    <w:name w:val="Cover: Document title"/>
    <w:basedOn w:val="Normal"/>
    <w:qFormat/>
    <w:rsid w:val="00273CFC"/>
    <w:pPr>
      <w:spacing w:before="0" w:after="480"/>
      <w:jc w:val="center"/>
    </w:pPr>
    <w:rPr>
      <w:b/>
      <w:sz w:val="24"/>
      <w:szCs w:val="24"/>
      <w:lang w:val="en-US"/>
    </w:rPr>
  </w:style>
  <w:style w:type="paragraph" w:customStyle="1" w:styleId="CoverAddress">
    <w:name w:val="Cover: Address"/>
    <w:basedOn w:val="Normal"/>
    <w:link w:val="CoverAddressChar"/>
    <w:qFormat/>
    <w:rsid w:val="00273CFC"/>
    <w:pPr>
      <w:jc w:val="center"/>
    </w:pPr>
    <w:rPr>
      <w:lang w:val="en-US"/>
    </w:rPr>
  </w:style>
  <w:style w:type="character" w:customStyle="1" w:styleId="CoverAddressChar">
    <w:name w:val="Cover: Address Char"/>
    <w:link w:val="CoverAddress"/>
    <w:rsid w:val="00273CFC"/>
    <w:rPr>
      <w:rFonts w:ascii="Arial" w:hAnsi="Arial"/>
      <w:sz w:val="22"/>
      <w:lang w:val="en-US" w:eastAsia="en-US"/>
    </w:rPr>
  </w:style>
  <w:style w:type="paragraph" w:customStyle="1" w:styleId="BodyTextCentered">
    <w:name w:val="Body Text + Centered"/>
    <w:basedOn w:val="BodyText"/>
    <w:link w:val="BodyTextCenteredChar"/>
    <w:rsid w:val="00273CFC"/>
    <w:pPr>
      <w:jc w:val="center"/>
    </w:pPr>
  </w:style>
  <w:style w:type="character" w:customStyle="1" w:styleId="BodyTextCenteredChar">
    <w:name w:val="Body Text + Centered Char"/>
    <w:basedOn w:val="BodyTextChar"/>
    <w:link w:val="BodyTextCentered"/>
    <w:rsid w:val="00273CFC"/>
    <w:rPr>
      <w:rFonts w:ascii="Arial" w:hAnsi="Arial"/>
      <w:sz w:val="22"/>
      <w:lang w:val="fr-CA" w:eastAsia="en-US"/>
    </w:rPr>
  </w:style>
  <w:style w:type="paragraph" w:styleId="NormalWeb">
    <w:name w:val="Normal (Web)"/>
    <w:basedOn w:val="Normal"/>
    <w:uiPriority w:val="99"/>
    <w:semiHidden/>
    <w:unhideWhenUsed/>
    <w:rsid w:val="00603CEB"/>
    <w:pPr>
      <w:spacing w:before="100" w:beforeAutospacing="1" w:after="100" w:afterAutospacing="1"/>
    </w:pPr>
    <w:rPr>
      <w:rFonts w:ascii="Times New Roman" w:hAnsi="Times New Roman"/>
      <w:sz w:val="24"/>
      <w:szCs w:val="24"/>
      <w:lang w:eastAsia="fr-CA"/>
    </w:rPr>
  </w:style>
  <w:style w:type="paragraph" w:customStyle="1" w:styleId="msonormal0">
    <w:name w:val="msonormal"/>
    <w:basedOn w:val="Normal"/>
    <w:rsid w:val="00D055F8"/>
    <w:pPr>
      <w:spacing w:before="100" w:beforeAutospacing="1" w:after="100" w:afterAutospacing="1"/>
    </w:pPr>
    <w:rPr>
      <w:rFonts w:ascii="Times New Roman" w:hAnsi="Times New Roman"/>
      <w:sz w:val="24"/>
      <w:szCs w:val="24"/>
      <w:lang w:val="en-CA" w:eastAsia="en-CA"/>
    </w:rPr>
  </w:style>
  <w:style w:type="paragraph" w:customStyle="1" w:styleId="xl63">
    <w:name w:val="xl63"/>
    <w:basedOn w:val="Normal"/>
    <w:rsid w:val="00D055F8"/>
    <w:pPr>
      <w:pBdr>
        <w:bottom w:val="single" w:sz="4" w:space="0" w:color="auto"/>
      </w:pBdr>
      <w:spacing w:before="100" w:beforeAutospacing="1" w:after="100" w:afterAutospacing="1"/>
      <w:jc w:val="center"/>
    </w:pPr>
    <w:rPr>
      <w:rFonts w:ascii="Arial Narrow" w:hAnsi="Arial Narrow"/>
      <w:b/>
      <w:bCs/>
      <w:sz w:val="16"/>
      <w:szCs w:val="16"/>
      <w:lang w:val="en-CA" w:eastAsia="en-CA"/>
    </w:rPr>
  </w:style>
  <w:style w:type="paragraph" w:customStyle="1" w:styleId="xl64">
    <w:name w:val="xl64"/>
    <w:basedOn w:val="Normal"/>
    <w:rsid w:val="00D055F8"/>
    <w:pPr>
      <w:pBdr>
        <w:left w:val="single" w:sz="4" w:space="0" w:color="auto"/>
      </w:pBdr>
      <w:spacing w:before="100" w:beforeAutospacing="1" w:after="100" w:afterAutospacing="1"/>
      <w:jc w:val="center"/>
    </w:pPr>
    <w:rPr>
      <w:rFonts w:ascii="Arial Narrow" w:hAnsi="Arial Narrow"/>
      <w:b/>
      <w:bCs/>
      <w:sz w:val="16"/>
      <w:szCs w:val="16"/>
      <w:lang w:val="en-CA" w:eastAsia="en-CA"/>
    </w:rPr>
  </w:style>
  <w:style w:type="paragraph" w:customStyle="1" w:styleId="xl65">
    <w:name w:val="xl65"/>
    <w:basedOn w:val="Normal"/>
    <w:rsid w:val="00D055F8"/>
    <w:pPr>
      <w:pBdr>
        <w:left w:val="single" w:sz="4" w:space="0" w:color="auto"/>
        <w:bottom w:val="single" w:sz="4" w:space="0" w:color="auto"/>
      </w:pBdr>
      <w:spacing w:before="100" w:beforeAutospacing="1" w:after="100" w:afterAutospacing="1"/>
      <w:jc w:val="center"/>
    </w:pPr>
    <w:rPr>
      <w:rFonts w:ascii="Arial Narrow" w:hAnsi="Arial Narrow"/>
      <w:b/>
      <w:bCs/>
      <w:sz w:val="16"/>
      <w:szCs w:val="16"/>
      <w:lang w:val="en-CA" w:eastAsia="en-CA"/>
    </w:rPr>
  </w:style>
  <w:style w:type="paragraph" w:customStyle="1" w:styleId="xl66">
    <w:name w:val="xl66"/>
    <w:basedOn w:val="Normal"/>
    <w:rsid w:val="00D055F8"/>
    <w:pPr>
      <w:pBdr>
        <w:left w:val="single" w:sz="4" w:space="0" w:color="auto"/>
      </w:pBdr>
      <w:spacing w:before="100" w:beforeAutospacing="1" w:after="100" w:afterAutospacing="1"/>
    </w:pPr>
    <w:rPr>
      <w:rFonts w:ascii="Times New Roman" w:hAnsi="Times New Roman"/>
      <w:sz w:val="24"/>
      <w:szCs w:val="24"/>
      <w:lang w:val="en-CA" w:eastAsia="en-CA"/>
    </w:rPr>
  </w:style>
  <w:style w:type="paragraph" w:customStyle="1" w:styleId="xl67">
    <w:name w:val="xl67"/>
    <w:basedOn w:val="Normal"/>
    <w:rsid w:val="00D055F8"/>
    <w:pPr>
      <w:spacing w:before="100" w:beforeAutospacing="1" w:after="100" w:afterAutospacing="1"/>
      <w:jc w:val="center"/>
    </w:pPr>
    <w:rPr>
      <w:rFonts w:ascii="Arial Narrow" w:hAnsi="Arial Narrow"/>
      <w:b/>
      <w:bCs/>
      <w:sz w:val="16"/>
      <w:szCs w:val="16"/>
      <w:lang w:val="en-CA" w:eastAsia="en-CA"/>
    </w:rPr>
  </w:style>
  <w:style w:type="paragraph" w:customStyle="1" w:styleId="xl68">
    <w:name w:val="xl68"/>
    <w:basedOn w:val="Normal"/>
    <w:rsid w:val="00D055F8"/>
    <w:pPr>
      <w:pBdr>
        <w:left w:val="single" w:sz="4" w:space="0" w:color="auto"/>
      </w:pBdr>
      <w:spacing w:before="100" w:beforeAutospacing="1" w:after="100" w:afterAutospacing="1"/>
      <w:jc w:val="center"/>
    </w:pPr>
    <w:rPr>
      <w:rFonts w:ascii="Arial Narrow" w:hAnsi="Arial Narrow"/>
      <w:sz w:val="16"/>
      <w:szCs w:val="16"/>
      <w:lang w:val="en-CA" w:eastAsia="en-CA"/>
    </w:rPr>
  </w:style>
  <w:style w:type="paragraph" w:customStyle="1" w:styleId="xl69">
    <w:name w:val="xl69"/>
    <w:basedOn w:val="Normal"/>
    <w:rsid w:val="00D055F8"/>
    <w:pPr>
      <w:spacing w:before="100" w:beforeAutospacing="1" w:after="100" w:afterAutospacing="1"/>
      <w:jc w:val="center"/>
    </w:pPr>
    <w:rPr>
      <w:rFonts w:ascii="Arial Narrow" w:hAnsi="Arial Narrow"/>
      <w:sz w:val="16"/>
      <w:szCs w:val="16"/>
      <w:lang w:val="en-CA" w:eastAsia="en-CA"/>
    </w:rPr>
  </w:style>
  <w:style w:type="paragraph" w:customStyle="1" w:styleId="xl70">
    <w:name w:val="xl70"/>
    <w:basedOn w:val="Normal"/>
    <w:rsid w:val="00D055F8"/>
    <w:pPr>
      <w:pBdr>
        <w:left w:val="single" w:sz="4" w:space="0" w:color="auto"/>
        <w:bottom w:val="single" w:sz="4" w:space="0" w:color="auto"/>
      </w:pBdr>
      <w:spacing w:before="100" w:beforeAutospacing="1" w:after="100" w:afterAutospacing="1"/>
      <w:jc w:val="center"/>
    </w:pPr>
    <w:rPr>
      <w:rFonts w:ascii="Arial Narrow" w:hAnsi="Arial Narrow"/>
      <w:sz w:val="16"/>
      <w:szCs w:val="16"/>
      <w:lang w:val="en-CA" w:eastAsia="en-CA"/>
    </w:rPr>
  </w:style>
  <w:style w:type="paragraph" w:customStyle="1" w:styleId="xl71">
    <w:name w:val="xl71"/>
    <w:basedOn w:val="Normal"/>
    <w:rsid w:val="00D055F8"/>
    <w:pPr>
      <w:pBdr>
        <w:bottom w:val="single" w:sz="4" w:space="0" w:color="auto"/>
      </w:pBdr>
      <w:spacing w:before="100" w:beforeAutospacing="1" w:after="100" w:afterAutospacing="1"/>
      <w:jc w:val="center"/>
    </w:pPr>
    <w:rPr>
      <w:rFonts w:ascii="Arial Narrow" w:hAnsi="Arial Narrow"/>
      <w:sz w:val="16"/>
      <w:szCs w:val="16"/>
      <w:lang w:val="en-CA" w:eastAsia="en-CA"/>
    </w:rPr>
  </w:style>
  <w:style w:type="paragraph" w:customStyle="1" w:styleId="xl72">
    <w:name w:val="xl72"/>
    <w:basedOn w:val="Normal"/>
    <w:rsid w:val="00D055F8"/>
    <w:pPr>
      <w:pBdr>
        <w:right w:val="single" w:sz="4" w:space="0" w:color="auto"/>
      </w:pBdr>
      <w:spacing w:before="100" w:beforeAutospacing="1" w:after="100" w:afterAutospacing="1"/>
      <w:jc w:val="center"/>
    </w:pPr>
    <w:rPr>
      <w:rFonts w:ascii="Arial Narrow" w:hAnsi="Arial Narrow"/>
      <w:sz w:val="16"/>
      <w:szCs w:val="16"/>
      <w:lang w:val="en-CA" w:eastAsia="en-CA"/>
    </w:rPr>
  </w:style>
  <w:style w:type="paragraph" w:customStyle="1" w:styleId="xl73">
    <w:name w:val="xl73"/>
    <w:basedOn w:val="Normal"/>
    <w:rsid w:val="00D055F8"/>
    <w:pPr>
      <w:pBdr>
        <w:bottom w:val="single" w:sz="4" w:space="0" w:color="auto"/>
        <w:right w:val="single" w:sz="4" w:space="0" w:color="auto"/>
      </w:pBdr>
      <w:spacing w:before="100" w:beforeAutospacing="1" w:after="100" w:afterAutospacing="1"/>
      <w:jc w:val="center"/>
    </w:pPr>
    <w:rPr>
      <w:rFonts w:ascii="Arial Narrow" w:hAnsi="Arial Narrow"/>
      <w:sz w:val="16"/>
      <w:szCs w:val="16"/>
      <w:lang w:val="en-CA" w:eastAsia="en-CA"/>
    </w:rPr>
  </w:style>
  <w:style w:type="paragraph" w:customStyle="1" w:styleId="xl74">
    <w:name w:val="xl74"/>
    <w:basedOn w:val="Normal"/>
    <w:rsid w:val="00D055F8"/>
    <w:pPr>
      <w:pBdr>
        <w:right w:val="single" w:sz="4" w:space="0" w:color="auto"/>
      </w:pBdr>
      <w:spacing w:before="100" w:beforeAutospacing="1" w:after="100" w:afterAutospacing="1"/>
      <w:jc w:val="center"/>
    </w:pPr>
    <w:rPr>
      <w:rFonts w:ascii="Arial Narrow" w:hAnsi="Arial Narrow"/>
      <w:sz w:val="16"/>
      <w:szCs w:val="16"/>
      <w:lang w:val="en-CA" w:eastAsia="en-CA"/>
    </w:rPr>
  </w:style>
  <w:style w:type="paragraph" w:customStyle="1" w:styleId="xl75">
    <w:name w:val="xl75"/>
    <w:basedOn w:val="Normal"/>
    <w:rsid w:val="00D055F8"/>
    <w:pPr>
      <w:pBdr>
        <w:bottom w:val="single" w:sz="4" w:space="0" w:color="auto"/>
        <w:right w:val="single" w:sz="4" w:space="0" w:color="auto"/>
      </w:pBdr>
      <w:spacing w:before="100" w:beforeAutospacing="1" w:after="100" w:afterAutospacing="1"/>
      <w:jc w:val="center"/>
    </w:pPr>
    <w:rPr>
      <w:rFonts w:ascii="Arial Narrow" w:hAnsi="Arial Narrow"/>
      <w:sz w:val="16"/>
      <w:szCs w:val="16"/>
      <w:lang w:val="en-CA" w:eastAsia="en-CA"/>
    </w:rPr>
  </w:style>
  <w:style w:type="table" w:styleId="PlainTable5">
    <w:name w:val="Plain Table 5"/>
    <w:basedOn w:val="TableNormal"/>
    <w:uiPriority w:val="45"/>
    <w:rsid w:val="00FD02F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D02F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aption-Table">
    <w:name w:val="Caption - Table"/>
    <w:basedOn w:val="Normal"/>
    <w:qFormat/>
    <w:rsid w:val="00517255"/>
    <w:pPr>
      <w:keepNext/>
      <w:keepLines/>
      <w:spacing w:before="240"/>
    </w:pPr>
    <w:rPr>
      <w:i/>
      <w:sz w:val="20"/>
      <w:lang w:val="en-CA"/>
    </w:rPr>
  </w:style>
  <w:style w:type="paragraph" w:styleId="Caption">
    <w:name w:val="caption"/>
    <w:basedOn w:val="Normal"/>
    <w:next w:val="Normal"/>
    <w:uiPriority w:val="35"/>
    <w:unhideWhenUsed/>
    <w:qFormat/>
    <w:rsid w:val="00E45AA1"/>
    <w:pPr>
      <w:spacing w:before="0" w:after="200"/>
    </w:pPr>
    <w:rPr>
      <w:i/>
      <w:iCs/>
      <w:color w:val="1F497D" w:themeColor="text2"/>
      <w:sz w:val="18"/>
      <w:szCs w:val="18"/>
    </w:rPr>
  </w:style>
  <w:style w:type="paragraph" w:customStyle="1" w:styleId="CoverAuthor">
    <w:name w:val="Cover: Author"/>
    <w:basedOn w:val="Normal"/>
    <w:link w:val="CoverAuthorChar"/>
    <w:qFormat/>
    <w:rsid w:val="002F7B8A"/>
    <w:pPr>
      <w:spacing w:before="480" w:after="480"/>
      <w:jc w:val="center"/>
    </w:pPr>
    <w:rPr>
      <w:lang w:val="en-US"/>
    </w:rPr>
  </w:style>
  <w:style w:type="character" w:customStyle="1" w:styleId="CoverAuthorChar">
    <w:name w:val="Cover: Author Char"/>
    <w:link w:val="CoverAuthor"/>
    <w:rsid w:val="002F7B8A"/>
    <w:rPr>
      <w:rFonts w:ascii="Arial" w:hAnsi="Arial"/>
      <w:sz w:val="22"/>
      <w:lang w:val="en-US" w:eastAsia="en-US"/>
    </w:rPr>
  </w:style>
  <w:style w:type="paragraph" w:customStyle="1" w:styleId="BodyTextBold">
    <w:name w:val="Body Text + Bold"/>
    <w:basedOn w:val="BodyText"/>
    <w:rsid w:val="002F7B8A"/>
    <w:rPr>
      <w:b/>
      <w:lang w:val="en-US"/>
    </w:rPr>
  </w:style>
  <w:style w:type="paragraph" w:customStyle="1" w:styleId="BodyTextBoldItallics">
    <w:name w:val="Body Text + Bold + Itallics"/>
    <w:basedOn w:val="BodyText"/>
    <w:rsid w:val="002F7B8A"/>
    <w:rPr>
      <w:b/>
      <w:i/>
      <w:lang w:val="en-US"/>
    </w:rPr>
  </w:style>
  <w:style w:type="paragraph" w:customStyle="1" w:styleId="citation-translated">
    <w:name w:val="citation - translated"/>
    <w:basedOn w:val="citation"/>
    <w:qFormat/>
    <w:rsid w:val="002F7B8A"/>
    <w:rPr>
      <w:i/>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4223">
      <w:bodyDiv w:val="1"/>
      <w:marLeft w:val="0"/>
      <w:marRight w:val="0"/>
      <w:marTop w:val="0"/>
      <w:marBottom w:val="0"/>
      <w:divBdr>
        <w:top w:val="none" w:sz="0" w:space="0" w:color="auto"/>
        <w:left w:val="none" w:sz="0" w:space="0" w:color="auto"/>
        <w:bottom w:val="none" w:sz="0" w:space="0" w:color="auto"/>
        <w:right w:val="none" w:sz="0" w:space="0" w:color="auto"/>
      </w:divBdr>
    </w:div>
    <w:div w:id="89281229">
      <w:bodyDiv w:val="1"/>
      <w:marLeft w:val="0"/>
      <w:marRight w:val="0"/>
      <w:marTop w:val="0"/>
      <w:marBottom w:val="0"/>
      <w:divBdr>
        <w:top w:val="none" w:sz="0" w:space="0" w:color="auto"/>
        <w:left w:val="none" w:sz="0" w:space="0" w:color="auto"/>
        <w:bottom w:val="none" w:sz="0" w:space="0" w:color="auto"/>
        <w:right w:val="none" w:sz="0" w:space="0" w:color="auto"/>
      </w:divBdr>
    </w:div>
    <w:div w:id="177082827">
      <w:bodyDiv w:val="1"/>
      <w:marLeft w:val="0"/>
      <w:marRight w:val="0"/>
      <w:marTop w:val="0"/>
      <w:marBottom w:val="0"/>
      <w:divBdr>
        <w:top w:val="none" w:sz="0" w:space="0" w:color="auto"/>
        <w:left w:val="none" w:sz="0" w:space="0" w:color="auto"/>
        <w:bottom w:val="none" w:sz="0" w:space="0" w:color="auto"/>
        <w:right w:val="none" w:sz="0" w:space="0" w:color="auto"/>
      </w:divBdr>
    </w:div>
    <w:div w:id="181012202">
      <w:bodyDiv w:val="1"/>
      <w:marLeft w:val="0"/>
      <w:marRight w:val="0"/>
      <w:marTop w:val="0"/>
      <w:marBottom w:val="0"/>
      <w:divBdr>
        <w:top w:val="none" w:sz="0" w:space="0" w:color="auto"/>
        <w:left w:val="none" w:sz="0" w:space="0" w:color="auto"/>
        <w:bottom w:val="none" w:sz="0" w:space="0" w:color="auto"/>
        <w:right w:val="none" w:sz="0" w:space="0" w:color="auto"/>
      </w:divBdr>
    </w:div>
    <w:div w:id="192422749">
      <w:bodyDiv w:val="1"/>
      <w:marLeft w:val="0"/>
      <w:marRight w:val="0"/>
      <w:marTop w:val="0"/>
      <w:marBottom w:val="0"/>
      <w:divBdr>
        <w:top w:val="none" w:sz="0" w:space="0" w:color="auto"/>
        <w:left w:val="none" w:sz="0" w:space="0" w:color="auto"/>
        <w:bottom w:val="none" w:sz="0" w:space="0" w:color="auto"/>
        <w:right w:val="none" w:sz="0" w:space="0" w:color="auto"/>
      </w:divBdr>
    </w:div>
    <w:div w:id="222956181">
      <w:bodyDiv w:val="1"/>
      <w:marLeft w:val="0"/>
      <w:marRight w:val="0"/>
      <w:marTop w:val="0"/>
      <w:marBottom w:val="0"/>
      <w:divBdr>
        <w:top w:val="none" w:sz="0" w:space="0" w:color="auto"/>
        <w:left w:val="none" w:sz="0" w:space="0" w:color="auto"/>
        <w:bottom w:val="none" w:sz="0" w:space="0" w:color="auto"/>
        <w:right w:val="none" w:sz="0" w:space="0" w:color="auto"/>
      </w:divBdr>
    </w:div>
    <w:div w:id="225146065">
      <w:bodyDiv w:val="1"/>
      <w:marLeft w:val="0"/>
      <w:marRight w:val="0"/>
      <w:marTop w:val="0"/>
      <w:marBottom w:val="0"/>
      <w:divBdr>
        <w:top w:val="none" w:sz="0" w:space="0" w:color="auto"/>
        <w:left w:val="none" w:sz="0" w:space="0" w:color="auto"/>
        <w:bottom w:val="none" w:sz="0" w:space="0" w:color="auto"/>
        <w:right w:val="none" w:sz="0" w:space="0" w:color="auto"/>
      </w:divBdr>
    </w:div>
    <w:div w:id="241375839">
      <w:bodyDiv w:val="1"/>
      <w:marLeft w:val="0"/>
      <w:marRight w:val="0"/>
      <w:marTop w:val="0"/>
      <w:marBottom w:val="0"/>
      <w:divBdr>
        <w:top w:val="none" w:sz="0" w:space="0" w:color="auto"/>
        <w:left w:val="none" w:sz="0" w:space="0" w:color="auto"/>
        <w:bottom w:val="none" w:sz="0" w:space="0" w:color="auto"/>
        <w:right w:val="none" w:sz="0" w:space="0" w:color="auto"/>
      </w:divBdr>
    </w:div>
    <w:div w:id="249587271">
      <w:bodyDiv w:val="1"/>
      <w:marLeft w:val="0"/>
      <w:marRight w:val="0"/>
      <w:marTop w:val="0"/>
      <w:marBottom w:val="0"/>
      <w:divBdr>
        <w:top w:val="none" w:sz="0" w:space="0" w:color="auto"/>
        <w:left w:val="none" w:sz="0" w:space="0" w:color="auto"/>
        <w:bottom w:val="none" w:sz="0" w:space="0" w:color="auto"/>
        <w:right w:val="none" w:sz="0" w:space="0" w:color="auto"/>
      </w:divBdr>
    </w:div>
    <w:div w:id="261455275">
      <w:bodyDiv w:val="1"/>
      <w:marLeft w:val="0"/>
      <w:marRight w:val="0"/>
      <w:marTop w:val="0"/>
      <w:marBottom w:val="0"/>
      <w:divBdr>
        <w:top w:val="none" w:sz="0" w:space="0" w:color="auto"/>
        <w:left w:val="none" w:sz="0" w:space="0" w:color="auto"/>
        <w:bottom w:val="none" w:sz="0" w:space="0" w:color="auto"/>
        <w:right w:val="none" w:sz="0" w:space="0" w:color="auto"/>
      </w:divBdr>
    </w:div>
    <w:div w:id="348262136">
      <w:bodyDiv w:val="1"/>
      <w:marLeft w:val="0"/>
      <w:marRight w:val="0"/>
      <w:marTop w:val="0"/>
      <w:marBottom w:val="0"/>
      <w:divBdr>
        <w:top w:val="none" w:sz="0" w:space="0" w:color="auto"/>
        <w:left w:val="none" w:sz="0" w:space="0" w:color="auto"/>
        <w:bottom w:val="none" w:sz="0" w:space="0" w:color="auto"/>
        <w:right w:val="none" w:sz="0" w:space="0" w:color="auto"/>
      </w:divBdr>
    </w:div>
    <w:div w:id="349067318">
      <w:bodyDiv w:val="1"/>
      <w:marLeft w:val="0"/>
      <w:marRight w:val="0"/>
      <w:marTop w:val="0"/>
      <w:marBottom w:val="0"/>
      <w:divBdr>
        <w:top w:val="none" w:sz="0" w:space="0" w:color="auto"/>
        <w:left w:val="none" w:sz="0" w:space="0" w:color="auto"/>
        <w:bottom w:val="none" w:sz="0" w:space="0" w:color="auto"/>
        <w:right w:val="none" w:sz="0" w:space="0" w:color="auto"/>
      </w:divBdr>
    </w:div>
    <w:div w:id="376667912">
      <w:bodyDiv w:val="1"/>
      <w:marLeft w:val="0"/>
      <w:marRight w:val="0"/>
      <w:marTop w:val="0"/>
      <w:marBottom w:val="0"/>
      <w:divBdr>
        <w:top w:val="none" w:sz="0" w:space="0" w:color="auto"/>
        <w:left w:val="none" w:sz="0" w:space="0" w:color="auto"/>
        <w:bottom w:val="none" w:sz="0" w:space="0" w:color="auto"/>
        <w:right w:val="none" w:sz="0" w:space="0" w:color="auto"/>
      </w:divBdr>
    </w:div>
    <w:div w:id="377555451">
      <w:bodyDiv w:val="1"/>
      <w:marLeft w:val="0"/>
      <w:marRight w:val="0"/>
      <w:marTop w:val="0"/>
      <w:marBottom w:val="0"/>
      <w:divBdr>
        <w:top w:val="none" w:sz="0" w:space="0" w:color="auto"/>
        <w:left w:val="none" w:sz="0" w:space="0" w:color="auto"/>
        <w:bottom w:val="none" w:sz="0" w:space="0" w:color="auto"/>
        <w:right w:val="none" w:sz="0" w:space="0" w:color="auto"/>
      </w:divBdr>
    </w:div>
    <w:div w:id="378940759">
      <w:bodyDiv w:val="1"/>
      <w:marLeft w:val="0"/>
      <w:marRight w:val="0"/>
      <w:marTop w:val="0"/>
      <w:marBottom w:val="0"/>
      <w:divBdr>
        <w:top w:val="none" w:sz="0" w:space="0" w:color="auto"/>
        <w:left w:val="none" w:sz="0" w:space="0" w:color="auto"/>
        <w:bottom w:val="none" w:sz="0" w:space="0" w:color="auto"/>
        <w:right w:val="none" w:sz="0" w:space="0" w:color="auto"/>
      </w:divBdr>
    </w:div>
    <w:div w:id="393821917">
      <w:bodyDiv w:val="1"/>
      <w:marLeft w:val="0"/>
      <w:marRight w:val="0"/>
      <w:marTop w:val="0"/>
      <w:marBottom w:val="0"/>
      <w:divBdr>
        <w:top w:val="none" w:sz="0" w:space="0" w:color="auto"/>
        <w:left w:val="none" w:sz="0" w:space="0" w:color="auto"/>
        <w:bottom w:val="none" w:sz="0" w:space="0" w:color="auto"/>
        <w:right w:val="none" w:sz="0" w:space="0" w:color="auto"/>
      </w:divBdr>
    </w:div>
    <w:div w:id="397478292">
      <w:bodyDiv w:val="1"/>
      <w:marLeft w:val="0"/>
      <w:marRight w:val="0"/>
      <w:marTop w:val="0"/>
      <w:marBottom w:val="0"/>
      <w:divBdr>
        <w:top w:val="none" w:sz="0" w:space="0" w:color="auto"/>
        <w:left w:val="none" w:sz="0" w:space="0" w:color="auto"/>
        <w:bottom w:val="none" w:sz="0" w:space="0" w:color="auto"/>
        <w:right w:val="none" w:sz="0" w:space="0" w:color="auto"/>
      </w:divBdr>
    </w:div>
    <w:div w:id="404304535">
      <w:bodyDiv w:val="1"/>
      <w:marLeft w:val="0"/>
      <w:marRight w:val="0"/>
      <w:marTop w:val="0"/>
      <w:marBottom w:val="0"/>
      <w:divBdr>
        <w:top w:val="none" w:sz="0" w:space="0" w:color="auto"/>
        <w:left w:val="none" w:sz="0" w:space="0" w:color="auto"/>
        <w:bottom w:val="none" w:sz="0" w:space="0" w:color="auto"/>
        <w:right w:val="none" w:sz="0" w:space="0" w:color="auto"/>
      </w:divBdr>
    </w:div>
    <w:div w:id="488641533">
      <w:bodyDiv w:val="1"/>
      <w:marLeft w:val="0"/>
      <w:marRight w:val="0"/>
      <w:marTop w:val="0"/>
      <w:marBottom w:val="0"/>
      <w:divBdr>
        <w:top w:val="none" w:sz="0" w:space="0" w:color="auto"/>
        <w:left w:val="none" w:sz="0" w:space="0" w:color="auto"/>
        <w:bottom w:val="none" w:sz="0" w:space="0" w:color="auto"/>
        <w:right w:val="none" w:sz="0" w:space="0" w:color="auto"/>
      </w:divBdr>
      <w:divsChild>
        <w:div w:id="1870871882">
          <w:marLeft w:val="0"/>
          <w:marRight w:val="0"/>
          <w:marTop w:val="0"/>
          <w:marBottom w:val="0"/>
          <w:divBdr>
            <w:top w:val="none" w:sz="0" w:space="0" w:color="auto"/>
            <w:left w:val="none" w:sz="0" w:space="0" w:color="auto"/>
            <w:bottom w:val="none" w:sz="0" w:space="0" w:color="auto"/>
            <w:right w:val="none" w:sz="0" w:space="0" w:color="auto"/>
          </w:divBdr>
        </w:div>
        <w:div w:id="1768382127">
          <w:marLeft w:val="0"/>
          <w:marRight w:val="0"/>
          <w:marTop w:val="0"/>
          <w:marBottom w:val="0"/>
          <w:divBdr>
            <w:top w:val="none" w:sz="0" w:space="0" w:color="auto"/>
            <w:left w:val="none" w:sz="0" w:space="0" w:color="auto"/>
            <w:bottom w:val="none" w:sz="0" w:space="0" w:color="auto"/>
            <w:right w:val="none" w:sz="0" w:space="0" w:color="auto"/>
          </w:divBdr>
        </w:div>
        <w:div w:id="7607548">
          <w:marLeft w:val="0"/>
          <w:marRight w:val="0"/>
          <w:marTop w:val="0"/>
          <w:marBottom w:val="0"/>
          <w:divBdr>
            <w:top w:val="none" w:sz="0" w:space="0" w:color="auto"/>
            <w:left w:val="none" w:sz="0" w:space="0" w:color="auto"/>
            <w:bottom w:val="none" w:sz="0" w:space="0" w:color="auto"/>
            <w:right w:val="none" w:sz="0" w:space="0" w:color="auto"/>
          </w:divBdr>
        </w:div>
      </w:divsChild>
    </w:div>
    <w:div w:id="497620356">
      <w:bodyDiv w:val="1"/>
      <w:marLeft w:val="0"/>
      <w:marRight w:val="0"/>
      <w:marTop w:val="0"/>
      <w:marBottom w:val="0"/>
      <w:divBdr>
        <w:top w:val="none" w:sz="0" w:space="0" w:color="auto"/>
        <w:left w:val="none" w:sz="0" w:space="0" w:color="auto"/>
        <w:bottom w:val="none" w:sz="0" w:space="0" w:color="auto"/>
        <w:right w:val="none" w:sz="0" w:space="0" w:color="auto"/>
      </w:divBdr>
    </w:div>
    <w:div w:id="498498483">
      <w:bodyDiv w:val="1"/>
      <w:marLeft w:val="0"/>
      <w:marRight w:val="0"/>
      <w:marTop w:val="0"/>
      <w:marBottom w:val="0"/>
      <w:divBdr>
        <w:top w:val="none" w:sz="0" w:space="0" w:color="auto"/>
        <w:left w:val="none" w:sz="0" w:space="0" w:color="auto"/>
        <w:bottom w:val="none" w:sz="0" w:space="0" w:color="auto"/>
        <w:right w:val="none" w:sz="0" w:space="0" w:color="auto"/>
      </w:divBdr>
    </w:div>
    <w:div w:id="501817249">
      <w:bodyDiv w:val="1"/>
      <w:marLeft w:val="0"/>
      <w:marRight w:val="0"/>
      <w:marTop w:val="0"/>
      <w:marBottom w:val="0"/>
      <w:divBdr>
        <w:top w:val="none" w:sz="0" w:space="0" w:color="auto"/>
        <w:left w:val="none" w:sz="0" w:space="0" w:color="auto"/>
        <w:bottom w:val="none" w:sz="0" w:space="0" w:color="auto"/>
        <w:right w:val="none" w:sz="0" w:space="0" w:color="auto"/>
      </w:divBdr>
    </w:div>
    <w:div w:id="540675372">
      <w:bodyDiv w:val="1"/>
      <w:marLeft w:val="0"/>
      <w:marRight w:val="0"/>
      <w:marTop w:val="0"/>
      <w:marBottom w:val="0"/>
      <w:divBdr>
        <w:top w:val="none" w:sz="0" w:space="0" w:color="auto"/>
        <w:left w:val="none" w:sz="0" w:space="0" w:color="auto"/>
        <w:bottom w:val="none" w:sz="0" w:space="0" w:color="auto"/>
        <w:right w:val="none" w:sz="0" w:space="0" w:color="auto"/>
      </w:divBdr>
    </w:div>
    <w:div w:id="570581358">
      <w:bodyDiv w:val="1"/>
      <w:marLeft w:val="0"/>
      <w:marRight w:val="0"/>
      <w:marTop w:val="0"/>
      <w:marBottom w:val="0"/>
      <w:divBdr>
        <w:top w:val="none" w:sz="0" w:space="0" w:color="auto"/>
        <w:left w:val="none" w:sz="0" w:space="0" w:color="auto"/>
        <w:bottom w:val="none" w:sz="0" w:space="0" w:color="auto"/>
        <w:right w:val="none" w:sz="0" w:space="0" w:color="auto"/>
      </w:divBdr>
    </w:div>
    <w:div w:id="582031127">
      <w:bodyDiv w:val="1"/>
      <w:marLeft w:val="0"/>
      <w:marRight w:val="0"/>
      <w:marTop w:val="0"/>
      <w:marBottom w:val="0"/>
      <w:divBdr>
        <w:top w:val="none" w:sz="0" w:space="0" w:color="auto"/>
        <w:left w:val="none" w:sz="0" w:space="0" w:color="auto"/>
        <w:bottom w:val="none" w:sz="0" w:space="0" w:color="auto"/>
        <w:right w:val="none" w:sz="0" w:space="0" w:color="auto"/>
      </w:divBdr>
    </w:div>
    <w:div w:id="596325355">
      <w:bodyDiv w:val="1"/>
      <w:marLeft w:val="0"/>
      <w:marRight w:val="0"/>
      <w:marTop w:val="0"/>
      <w:marBottom w:val="0"/>
      <w:divBdr>
        <w:top w:val="none" w:sz="0" w:space="0" w:color="auto"/>
        <w:left w:val="none" w:sz="0" w:space="0" w:color="auto"/>
        <w:bottom w:val="none" w:sz="0" w:space="0" w:color="auto"/>
        <w:right w:val="none" w:sz="0" w:space="0" w:color="auto"/>
      </w:divBdr>
    </w:div>
    <w:div w:id="597837682">
      <w:bodyDiv w:val="1"/>
      <w:marLeft w:val="0"/>
      <w:marRight w:val="0"/>
      <w:marTop w:val="0"/>
      <w:marBottom w:val="0"/>
      <w:divBdr>
        <w:top w:val="none" w:sz="0" w:space="0" w:color="auto"/>
        <w:left w:val="none" w:sz="0" w:space="0" w:color="auto"/>
        <w:bottom w:val="none" w:sz="0" w:space="0" w:color="auto"/>
        <w:right w:val="none" w:sz="0" w:space="0" w:color="auto"/>
      </w:divBdr>
    </w:div>
    <w:div w:id="598949259">
      <w:bodyDiv w:val="1"/>
      <w:marLeft w:val="0"/>
      <w:marRight w:val="0"/>
      <w:marTop w:val="0"/>
      <w:marBottom w:val="0"/>
      <w:divBdr>
        <w:top w:val="none" w:sz="0" w:space="0" w:color="auto"/>
        <w:left w:val="none" w:sz="0" w:space="0" w:color="auto"/>
        <w:bottom w:val="none" w:sz="0" w:space="0" w:color="auto"/>
        <w:right w:val="none" w:sz="0" w:space="0" w:color="auto"/>
      </w:divBdr>
    </w:div>
    <w:div w:id="629170671">
      <w:bodyDiv w:val="1"/>
      <w:marLeft w:val="0"/>
      <w:marRight w:val="0"/>
      <w:marTop w:val="0"/>
      <w:marBottom w:val="0"/>
      <w:divBdr>
        <w:top w:val="none" w:sz="0" w:space="0" w:color="auto"/>
        <w:left w:val="none" w:sz="0" w:space="0" w:color="auto"/>
        <w:bottom w:val="none" w:sz="0" w:space="0" w:color="auto"/>
        <w:right w:val="none" w:sz="0" w:space="0" w:color="auto"/>
      </w:divBdr>
    </w:div>
    <w:div w:id="634723013">
      <w:bodyDiv w:val="1"/>
      <w:marLeft w:val="0"/>
      <w:marRight w:val="0"/>
      <w:marTop w:val="0"/>
      <w:marBottom w:val="0"/>
      <w:divBdr>
        <w:top w:val="none" w:sz="0" w:space="0" w:color="auto"/>
        <w:left w:val="none" w:sz="0" w:space="0" w:color="auto"/>
        <w:bottom w:val="none" w:sz="0" w:space="0" w:color="auto"/>
        <w:right w:val="none" w:sz="0" w:space="0" w:color="auto"/>
      </w:divBdr>
    </w:div>
    <w:div w:id="650406885">
      <w:bodyDiv w:val="1"/>
      <w:marLeft w:val="0"/>
      <w:marRight w:val="0"/>
      <w:marTop w:val="0"/>
      <w:marBottom w:val="0"/>
      <w:divBdr>
        <w:top w:val="none" w:sz="0" w:space="0" w:color="auto"/>
        <w:left w:val="none" w:sz="0" w:space="0" w:color="auto"/>
        <w:bottom w:val="none" w:sz="0" w:space="0" w:color="auto"/>
        <w:right w:val="none" w:sz="0" w:space="0" w:color="auto"/>
      </w:divBdr>
    </w:div>
    <w:div w:id="680159083">
      <w:bodyDiv w:val="1"/>
      <w:marLeft w:val="0"/>
      <w:marRight w:val="0"/>
      <w:marTop w:val="0"/>
      <w:marBottom w:val="0"/>
      <w:divBdr>
        <w:top w:val="none" w:sz="0" w:space="0" w:color="auto"/>
        <w:left w:val="none" w:sz="0" w:space="0" w:color="auto"/>
        <w:bottom w:val="none" w:sz="0" w:space="0" w:color="auto"/>
        <w:right w:val="none" w:sz="0" w:space="0" w:color="auto"/>
      </w:divBdr>
    </w:div>
    <w:div w:id="682904153">
      <w:bodyDiv w:val="1"/>
      <w:marLeft w:val="0"/>
      <w:marRight w:val="0"/>
      <w:marTop w:val="0"/>
      <w:marBottom w:val="0"/>
      <w:divBdr>
        <w:top w:val="none" w:sz="0" w:space="0" w:color="auto"/>
        <w:left w:val="none" w:sz="0" w:space="0" w:color="auto"/>
        <w:bottom w:val="none" w:sz="0" w:space="0" w:color="auto"/>
        <w:right w:val="none" w:sz="0" w:space="0" w:color="auto"/>
      </w:divBdr>
    </w:div>
    <w:div w:id="700207286">
      <w:bodyDiv w:val="1"/>
      <w:marLeft w:val="0"/>
      <w:marRight w:val="0"/>
      <w:marTop w:val="0"/>
      <w:marBottom w:val="0"/>
      <w:divBdr>
        <w:top w:val="none" w:sz="0" w:space="0" w:color="auto"/>
        <w:left w:val="none" w:sz="0" w:space="0" w:color="auto"/>
        <w:bottom w:val="none" w:sz="0" w:space="0" w:color="auto"/>
        <w:right w:val="none" w:sz="0" w:space="0" w:color="auto"/>
      </w:divBdr>
    </w:div>
    <w:div w:id="725565169">
      <w:bodyDiv w:val="1"/>
      <w:marLeft w:val="0"/>
      <w:marRight w:val="0"/>
      <w:marTop w:val="0"/>
      <w:marBottom w:val="0"/>
      <w:divBdr>
        <w:top w:val="none" w:sz="0" w:space="0" w:color="auto"/>
        <w:left w:val="none" w:sz="0" w:space="0" w:color="auto"/>
        <w:bottom w:val="none" w:sz="0" w:space="0" w:color="auto"/>
        <w:right w:val="none" w:sz="0" w:space="0" w:color="auto"/>
      </w:divBdr>
    </w:div>
    <w:div w:id="742529481">
      <w:bodyDiv w:val="1"/>
      <w:marLeft w:val="0"/>
      <w:marRight w:val="0"/>
      <w:marTop w:val="0"/>
      <w:marBottom w:val="0"/>
      <w:divBdr>
        <w:top w:val="none" w:sz="0" w:space="0" w:color="auto"/>
        <w:left w:val="none" w:sz="0" w:space="0" w:color="auto"/>
        <w:bottom w:val="none" w:sz="0" w:space="0" w:color="auto"/>
        <w:right w:val="none" w:sz="0" w:space="0" w:color="auto"/>
      </w:divBdr>
    </w:div>
    <w:div w:id="764152693">
      <w:bodyDiv w:val="1"/>
      <w:marLeft w:val="0"/>
      <w:marRight w:val="0"/>
      <w:marTop w:val="0"/>
      <w:marBottom w:val="0"/>
      <w:divBdr>
        <w:top w:val="none" w:sz="0" w:space="0" w:color="auto"/>
        <w:left w:val="none" w:sz="0" w:space="0" w:color="auto"/>
        <w:bottom w:val="none" w:sz="0" w:space="0" w:color="auto"/>
        <w:right w:val="none" w:sz="0" w:space="0" w:color="auto"/>
      </w:divBdr>
    </w:div>
    <w:div w:id="777526303">
      <w:bodyDiv w:val="1"/>
      <w:marLeft w:val="0"/>
      <w:marRight w:val="0"/>
      <w:marTop w:val="0"/>
      <w:marBottom w:val="0"/>
      <w:divBdr>
        <w:top w:val="none" w:sz="0" w:space="0" w:color="auto"/>
        <w:left w:val="none" w:sz="0" w:space="0" w:color="auto"/>
        <w:bottom w:val="none" w:sz="0" w:space="0" w:color="auto"/>
        <w:right w:val="none" w:sz="0" w:space="0" w:color="auto"/>
      </w:divBdr>
    </w:div>
    <w:div w:id="836769988">
      <w:bodyDiv w:val="1"/>
      <w:marLeft w:val="0"/>
      <w:marRight w:val="0"/>
      <w:marTop w:val="0"/>
      <w:marBottom w:val="0"/>
      <w:divBdr>
        <w:top w:val="none" w:sz="0" w:space="0" w:color="auto"/>
        <w:left w:val="none" w:sz="0" w:space="0" w:color="auto"/>
        <w:bottom w:val="none" w:sz="0" w:space="0" w:color="auto"/>
        <w:right w:val="none" w:sz="0" w:space="0" w:color="auto"/>
      </w:divBdr>
    </w:div>
    <w:div w:id="841815590">
      <w:bodyDiv w:val="1"/>
      <w:marLeft w:val="0"/>
      <w:marRight w:val="0"/>
      <w:marTop w:val="0"/>
      <w:marBottom w:val="0"/>
      <w:divBdr>
        <w:top w:val="none" w:sz="0" w:space="0" w:color="auto"/>
        <w:left w:val="none" w:sz="0" w:space="0" w:color="auto"/>
        <w:bottom w:val="none" w:sz="0" w:space="0" w:color="auto"/>
        <w:right w:val="none" w:sz="0" w:space="0" w:color="auto"/>
      </w:divBdr>
    </w:div>
    <w:div w:id="857045640">
      <w:bodyDiv w:val="1"/>
      <w:marLeft w:val="0"/>
      <w:marRight w:val="0"/>
      <w:marTop w:val="0"/>
      <w:marBottom w:val="0"/>
      <w:divBdr>
        <w:top w:val="none" w:sz="0" w:space="0" w:color="auto"/>
        <w:left w:val="none" w:sz="0" w:space="0" w:color="auto"/>
        <w:bottom w:val="none" w:sz="0" w:space="0" w:color="auto"/>
        <w:right w:val="none" w:sz="0" w:space="0" w:color="auto"/>
      </w:divBdr>
    </w:div>
    <w:div w:id="874273187">
      <w:bodyDiv w:val="1"/>
      <w:marLeft w:val="0"/>
      <w:marRight w:val="0"/>
      <w:marTop w:val="0"/>
      <w:marBottom w:val="0"/>
      <w:divBdr>
        <w:top w:val="none" w:sz="0" w:space="0" w:color="auto"/>
        <w:left w:val="none" w:sz="0" w:space="0" w:color="auto"/>
        <w:bottom w:val="none" w:sz="0" w:space="0" w:color="auto"/>
        <w:right w:val="none" w:sz="0" w:space="0" w:color="auto"/>
      </w:divBdr>
    </w:div>
    <w:div w:id="894586911">
      <w:bodyDiv w:val="1"/>
      <w:marLeft w:val="0"/>
      <w:marRight w:val="0"/>
      <w:marTop w:val="0"/>
      <w:marBottom w:val="0"/>
      <w:divBdr>
        <w:top w:val="none" w:sz="0" w:space="0" w:color="auto"/>
        <w:left w:val="none" w:sz="0" w:space="0" w:color="auto"/>
        <w:bottom w:val="none" w:sz="0" w:space="0" w:color="auto"/>
        <w:right w:val="none" w:sz="0" w:space="0" w:color="auto"/>
      </w:divBdr>
    </w:div>
    <w:div w:id="895627742">
      <w:bodyDiv w:val="1"/>
      <w:marLeft w:val="0"/>
      <w:marRight w:val="0"/>
      <w:marTop w:val="0"/>
      <w:marBottom w:val="0"/>
      <w:divBdr>
        <w:top w:val="none" w:sz="0" w:space="0" w:color="auto"/>
        <w:left w:val="none" w:sz="0" w:space="0" w:color="auto"/>
        <w:bottom w:val="none" w:sz="0" w:space="0" w:color="auto"/>
        <w:right w:val="none" w:sz="0" w:space="0" w:color="auto"/>
      </w:divBdr>
    </w:div>
    <w:div w:id="923032782">
      <w:bodyDiv w:val="1"/>
      <w:marLeft w:val="0"/>
      <w:marRight w:val="0"/>
      <w:marTop w:val="0"/>
      <w:marBottom w:val="0"/>
      <w:divBdr>
        <w:top w:val="none" w:sz="0" w:space="0" w:color="auto"/>
        <w:left w:val="none" w:sz="0" w:space="0" w:color="auto"/>
        <w:bottom w:val="none" w:sz="0" w:space="0" w:color="auto"/>
        <w:right w:val="none" w:sz="0" w:space="0" w:color="auto"/>
      </w:divBdr>
    </w:div>
    <w:div w:id="930578423">
      <w:bodyDiv w:val="1"/>
      <w:marLeft w:val="0"/>
      <w:marRight w:val="0"/>
      <w:marTop w:val="0"/>
      <w:marBottom w:val="0"/>
      <w:divBdr>
        <w:top w:val="none" w:sz="0" w:space="0" w:color="auto"/>
        <w:left w:val="none" w:sz="0" w:space="0" w:color="auto"/>
        <w:bottom w:val="none" w:sz="0" w:space="0" w:color="auto"/>
        <w:right w:val="none" w:sz="0" w:space="0" w:color="auto"/>
      </w:divBdr>
    </w:div>
    <w:div w:id="938413006">
      <w:bodyDiv w:val="1"/>
      <w:marLeft w:val="0"/>
      <w:marRight w:val="0"/>
      <w:marTop w:val="0"/>
      <w:marBottom w:val="0"/>
      <w:divBdr>
        <w:top w:val="none" w:sz="0" w:space="0" w:color="auto"/>
        <w:left w:val="none" w:sz="0" w:space="0" w:color="auto"/>
        <w:bottom w:val="none" w:sz="0" w:space="0" w:color="auto"/>
        <w:right w:val="none" w:sz="0" w:space="0" w:color="auto"/>
      </w:divBdr>
    </w:div>
    <w:div w:id="998578785">
      <w:bodyDiv w:val="1"/>
      <w:marLeft w:val="0"/>
      <w:marRight w:val="0"/>
      <w:marTop w:val="0"/>
      <w:marBottom w:val="0"/>
      <w:divBdr>
        <w:top w:val="none" w:sz="0" w:space="0" w:color="auto"/>
        <w:left w:val="none" w:sz="0" w:space="0" w:color="auto"/>
        <w:bottom w:val="none" w:sz="0" w:space="0" w:color="auto"/>
        <w:right w:val="none" w:sz="0" w:space="0" w:color="auto"/>
      </w:divBdr>
    </w:div>
    <w:div w:id="1036471011">
      <w:bodyDiv w:val="1"/>
      <w:marLeft w:val="0"/>
      <w:marRight w:val="0"/>
      <w:marTop w:val="0"/>
      <w:marBottom w:val="0"/>
      <w:divBdr>
        <w:top w:val="none" w:sz="0" w:space="0" w:color="auto"/>
        <w:left w:val="none" w:sz="0" w:space="0" w:color="auto"/>
        <w:bottom w:val="none" w:sz="0" w:space="0" w:color="auto"/>
        <w:right w:val="none" w:sz="0" w:space="0" w:color="auto"/>
      </w:divBdr>
    </w:div>
    <w:div w:id="1042094370">
      <w:bodyDiv w:val="1"/>
      <w:marLeft w:val="0"/>
      <w:marRight w:val="0"/>
      <w:marTop w:val="0"/>
      <w:marBottom w:val="0"/>
      <w:divBdr>
        <w:top w:val="none" w:sz="0" w:space="0" w:color="auto"/>
        <w:left w:val="none" w:sz="0" w:space="0" w:color="auto"/>
        <w:bottom w:val="none" w:sz="0" w:space="0" w:color="auto"/>
        <w:right w:val="none" w:sz="0" w:space="0" w:color="auto"/>
      </w:divBdr>
    </w:div>
    <w:div w:id="1069621084">
      <w:bodyDiv w:val="1"/>
      <w:marLeft w:val="0"/>
      <w:marRight w:val="0"/>
      <w:marTop w:val="0"/>
      <w:marBottom w:val="0"/>
      <w:divBdr>
        <w:top w:val="none" w:sz="0" w:space="0" w:color="auto"/>
        <w:left w:val="none" w:sz="0" w:space="0" w:color="auto"/>
        <w:bottom w:val="none" w:sz="0" w:space="0" w:color="auto"/>
        <w:right w:val="none" w:sz="0" w:space="0" w:color="auto"/>
      </w:divBdr>
    </w:div>
    <w:div w:id="1114598965">
      <w:bodyDiv w:val="1"/>
      <w:marLeft w:val="0"/>
      <w:marRight w:val="0"/>
      <w:marTop w:val="0"/>
      <w:marBottom w:val="0"/>
      <w:divBdr>
        <w:top w:val="none" w:sz="0" w:space="0" w:color="auto"/>
        <w:left w:val="none" w:sz="0" w:space="0" w:color="auto"/>
        <w:bottom w:val="none" w:sz="0" w:space="0" w:color="auto"/>
        <w:right w:val="none" w:sz="0" w:space="0" w:color="auto"/>
      </w:divBdr>
    </w:div>
    <w:div w:id="1125582399">
      <w:bodyDiv w:val="1"/>
      <w:marLeft w:val="0"/>
      <w:marRight w:val="0"/>
      <w:marTop w:val="0"/>
      <w:marBottom w:val="0"/>
      <w:divBdr>
        <w:top w:val="none" w:sz="0" w:space="0" w:color="auto"/>
        <w:left w:val="none" w:sz="0" w:space="0" w:color="auto"/>
        <w:bottom w:val="none" w:sz="0" w:space="0" w:color="auto"/>
        <w:right w:val="none" w:sz="0" w:space="0" w:color="auto"/>
      </w:divBdr>
    </w:div>
    <w:div w:id="1137189016">
      <w:bodyDiv w:val="1"/>
      <w:marLeft w:val="0"/>
      <w:marRight w:val="0"/>
      <w:marTop w:val="0"/>
      <w:marBottom w:val="0"/>
      <w:divBdr>
        <w:top w:val="none" w:sz="0" w:space="0" w:color="auto"/>
        <w:left w:val="none" w:sz="0" w:space="0" w:color="auto"/>
        <w:bottom w:val="none" w:sz="0" w:space="0" w:color="auto"/>
        <w:right w:val="none" w:sz="0" w:space="0" w:color="auto"/>
      </w:divBdr>
    </w:div>
    <w:div w:id="1173299566">
      <w:bodyDiv w:val="1"/>
      <w:marLeft w:val="0"/>
      <w:marRight w:val="0"/>
      <w:marTop w:val="0"/>
      <w:marBottom w:val="0"/>
      <w:divBdr>
        <w:top w:val="none" w:sz="0" w:space="0" w:color="auto"/>
        <w:left w:val="none" w:sz="0" w:space="0" w:color="auto"/>
        <w:bottom w:val="none" w:sz="0" w:space="0" w:color="auto"/>
        <w:right w:val="none" w:sz="0" w:space="0" w:color="auto"/>
      </w:divBdr>
    </w:div>
    <w:div w:id="1179390307">
      <w:bodyDiv w:val="1"/>
      <w:marLeft w:val="0"/>
      <w:marRight w:val="0"/>
      <w:marTop w:val="0"/>
      <w:marBottom w:val="0"/>
      <w:divBdr>
        <w:top w:val="none" w:sz="0" w:space="0" w:color="auto"/>
        <w:left w:val="none" w:sz="0" w:space="0" w:color="auto"/>
        <w:bottom w:val="none" w:sz="0" w:space="0" w:color="auto"/>
        <w:right w:val="none" w:sz="0" w:space="0" w:color="auto"/>
      </w:divBdr>
    </w:div>
    <w:div w:id="1188562379">
      <w:bodyDiv w:val="1"/>
      <w:marLeft w:val="0"/>
      <w:marRight w:val="0"/>
      <w:marTop w:val="0"/>
      <w:marBottom w:val="0"/>
      <w:divBdr>
        <w:top w:val="none" w:sz="0" w:space="0" w:color="auto"/>
        <w:left w:val="none" w:sz="0" w:space="0" w:color="auto"/>
        <w:bottom w:val="none" w:sz="0" w:space="0" w:color="auto"/>
        <w:right w:val="none" w:sz="0" w:space="0" w:color="auto"/>
      </w:divBdr>
    </w:div>
    <w:div w:id="1190753881">
      <w:bodyDiv w:val="1"/>
      <w:marLeft w:val="0"/>
      <w:marRight w:val="0"/>
      <w:marTop w:val="0"/>
      <w:marBottom w:val="0"/>
      <w:divBdr>
        <w:top w:val="none" w:sz="0" w:space="0" w:color="auto"/>
        <w:left w:val="none" w:sz="0" w:space="0" w:color="auto"/>
        <w:bottom w:val="none" w:sz="0" w:space="0" w:color="auto"/>
        <w:right w:val="none" w:sz="0" w:space="0" w:color="auto"/>
      </w:divBdr>
    </w:div>
    <w:div w:id="1221553640">
      <w:bodyDiv w:val="1"/>
      <w:marLeft w:val="0"/>
      <w:marRight w:val="0"/>
      <w:marTop w:val="0"/>
      <w:marBottom w:val="0"/>
      <w:divBdr>
        <w:top w:val="none" w:sz="0" w:space="0" w:color="auto"/>
        <w:left w:val="none" w:sz="0" w:space="0" w:color="auto"/>
        <w:bottom w:val="none" w:sz="0" w:space="0" w:color="auto"/>
        <w:right w:val="none" w:sz="0" w:space="0" w:color="auto"/>
      </w:divBdr>
    </w:div>
    <w:div w:id="1226841210">
      <w:bodyDiv w:val="1"/>
      <w:marLeft w:val="0"/>
      <w:marRight w:val="0"/>
      <w:marTop w:val="0"/>
      <w:marBottom w:val="0"/>
      <w:divBdr>
        <w:top w:val="none" w:sz="0" w:space="0" w:color="auto"/>
        <w:left w:val="none" w:sz="0" w:space="0" w:color="auto"/>
        <w:bottom w:val="none" w:sz="0" w:space="0" w:color="auto"/>
        <w:right w:val="none" w:sz="0" w:space="0" w:color="auto"/>
      </w:divBdr>
    </w:div>
    <w:div w:id="1265457689">
      <w:bodyDiv w:val="1"/>
      <w:marLeft w:val="0"/>
      <w:marRight w:val="0"/>
      <w:marTop w:val="0"/>
      <w:marBottom w:val="0"/>
      <w:divBdr>
        <w:top w:val="none" w:sz="0" w:space="0" w:color="auto"/>
        <w:left w:val="none" w:sz="0" w:space="0" w:color="auto"/>
        <w:bottom w:val="none" w:sz="0" w:space="0" w:color="auto"/>
        <w:right w:val="none" w:sz="0" w:space="0" w:color="auto"/>
      </w:divBdr>
    </w:div>
    <w:div w:id="1324896271">
      <w:bodyDiv w:val="1"/>
      <w:marLeft w:val="0"/>
      <w:marRight w:val="0"/>
      <w:marTop w:val="0"/>
      <w:marBottom w:val="0"/>
      <w:divBdr>
        <w:top w:val="none" w:sz="0" w:space="0" w:color="auto"/>
        <w:left w:val="none" w:sz="0" w:space="0" w:color="auto"/>
        <w:bottom w:val="none" w:sz="0" w:space="0" w:color="auto"/>
        <w:right w:val="none" w:sz="0" w:space="0" w:color="auto"/>
      </w:divBdr>
      <w:divsChild>
        <w:div w:id="1381785295">
          <w:marLeft w:val="0"/>
          <w:marRight w:val="0"/>
          <w:marTop w:val="0"/>
          <w:marBottom w:val="0"/>
          <w:divBdr>
            <w:top w:val="none" w:sz="0" w:space="0" w:color="auto"/>
            <w:left w:val="none" w:sz="0" w:space="0" w:color="auto"/>
            <w:bottom w:val="none" w:sz="0" w:space="0" w:color="auto"/>
            <w:right w:val="none" w:sz="0" w:space="0" w:color="auto"/>
          </w:divBdr>
          <w:divsChild>
            <w:div w:id="98575715">
              <w:marLeft w:val="0"/>
              <w:marRight w:val="0"/>
              <w:marTop w:val="0"/>
              <w:marBottom w:val="0"/>
              <w:divBdr>
                <w:top w:val="none" w:sz="0" w:space="0" w:color="auto"/>
                <w:left w:val="none" w:sz="0" w:space="0" w:color="auto"/>
                <w:bottom w:val="none" w:sz="0" w:space="0" w:color="auto"/>
                <w:right w:val="none" w:sz="0" w:space="0" w:color="auto"/>
              </w:divBdr>
              <w:divsChild>
                <w:div w:id="983389163">
                  <w:marLeft w:val="0"/>
                  <w:marRight w:val="0"/>
                  <w:marTop w:val="0"/>
                  <w:marBottom w:val="0"/>
                  <w:divBdr>
                    <w:top w:val="none" w:sz="0" w:space="0" w:color="auto"/>
                    <w:left w:val="none" w:sz="0" w:space="0" w:color="auto"/>
                    <w:bottom w:val="none" w:sz="0" w:space="0" w:color="auto"/>
                    <w:right w:val="none" w:sz="0" w:space="0" w:color="auto"/>
                  </w:divBdr>
                  <w:divsChild>
                    <w:div w:id="1203983383">
                      <w:marLeft w:val="0"/>
                      <w:marRight w:val="0"/>
                      <w:marTop w:val="0"/>
                      <w:marBottom w:val="0"/>
                      <w:divBdr>
                        <w:top w:val="none" w:sz="0" w:space="0" w:color="auto"/>
                        <w:left w:val="none" w:sz="0" w:space="0" w:color="auto"/>
                        <w:bottom w:val="none" w:sz="0" w:space="0" w:color="auto"/>
                        <w:right w:val="none" w:sz="0" w:space="0" w:color="auto"/>
                      </w:divBdr>
                    </w:div>
                    <w:div w:id="5567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563035">
      <w:bodyDiv w:val="1"/>
      <w:marLeft w:val="0"/>
      <w:marRight w:val="0"/>
      <w:marTop w:val="0"/>
      <w:marBottom w:val="0"/>
      <w:divBdr>
        <w:top w:val="none" w:sz="0" w:space="0" w:color="auto"/>
        <w:left w:val="none" w:sz="0" w:space="0" w:color="auto"/>
        <w:bottom w:val="none" w:sz="0" w:space="0" w:color="auto"/>
        <w:right w:val="none" w:sz="0" w:space="0" w:color="auto"/>
      </w:divBdr>
    </w:div>
    <w:div w:id="1380132161">
      <w:bodyDiv w:val="1"/>
      <w:marLeft w:val="0"/>
      <w:marRight w:val="0"/>
      <w:marTop w:val="0"/>
      <w:marBottom w:val="0"/>
      <w:divBdr>
        <w:top w:val="none" w:sz="0" w:space="0" w:color="auto"/>
        <w:left w:val="none" w:sz="0" w:space="0" w:color="auto"/>
        <w:bottom w:val="none" w:sz="0" w:space="0" w:color="auto"/>
        <w:right w:val="none" w:sz="0" w:space="0" w:color="auto"/>
      </w:divBdr>
    </w:div>
    <w:div w:id="1384788225">
      <w:bodyDiv w:val="1"/>
      <w:marLeft w:val="0"/>
      <w:marRight w:val="0"/>
      <w:marTop w:val="0"/>
      <w:marBottom w:val="0"/>
      <w:divBdr>
        <w:top w:val="none" w:sz="0" w:space="0" w:color="auto"/>
        <w:left w:val="none" w:sz="0" w:space="0" w:color="auto"/>
        <w:bottom w:val="none" w:sz="0" w:space="0" w:color="auto"/>
        <w:right w:val="none" w:sz="0" w:space="0" w:color="auto"/>
      </w:divBdr>
    </w:div>
    <w:div w:id="1386836203">
      <w:bodyDiv w:val="1"/>
      <w:marLeft w:val="0"/>
      <w:marRight w:val="0"/>
      <w:marTop w:val="0"/>
      <w:marBottom w:val="0"/>
      <w:divBdr>
        <w:top w:val="none" w:sz="0" w:space="0" w:color="auto"/>
        <w:left w:val="none" w:sz="0" w:space="0" w:color="auto"/>
        <w:bottom w:val="none" w:sz="0" w:space="0" w:color="auto"/>
        <w:right w:val="none" w:sz="0" w:space="0" w:color="auto"/>
      </w:divBdr>
    </w:div>
    <w:div w:id="1415319114">
      <w:bodyDiv w:val="1"/>
      <w:marLeft w:val="0"/>
      <w:marRight w:val="0"/>
      <w:marTop w:val="0"/>
      <w:marBottom w:val="0"/>
      <w:divBdr>
        <w:top w:val="none" w:sz="0" w:space="0" w:color="auto"/>
        <w:left w:val="none" w:sz="0" w:space="0" w:color="auto"/>
        <w:bottom w:val="none" w:sz="0" w:space="0" w:color="auto"/>
        <w:right w:val="none" w:sz="0" w:space="0" w:color="auto"/>
      </w:divBdr>
    </w:div>
    <w:div w:id="1444613796">
      <w:bodyDiv w:val="1"/>
      <w:marLeft w:val="0"/>
      <w:marRight w:val="0"/>
      <w:marTop w:val="0"/>
      <w:marBottom w:val="0"/>
      <w:divBdr>
        <w:top w:val="none" w:sz="0" w:space="0" w:color="auto"/>
        <w:left w:val="none" w:sz="0" w:space="0" w:color="auto"/>
        <w:bottom w:val="none" w:sz="0" w:space="0" w:color="auto"/>
        <w:right w:val="none" w:sz="0" w:space="0" w:color="auto"/>
      </w:divBdr>
    </w:div>
    <w:div w:id="1468930398">
      <w:bodyDiv w:val="1"/>
      <w:marLeft w:val="0"/>
      <w:marRight w:val="0"/>
      <w:marTop w:val="0"/>
      <w:marBottom w:val="0"/>
      <w:divBdr>
        <w:top w:val="none" w:sz="0" w:space="0" w:color="auto"/>
        <w:left w:val="none" w:sz="0" w:space="0" w:color="auto"/>
        <w:bottom w:val="none" w:sz="0" w:space="0" w:color="auto"/>
        <w:right w:val="none" w:sz="0" w:space="0" w:color="auto"/>
      </w:divBdr>
    </w:div>
    <w:div w:id="1538275312">
      <w:bodyDiv w:val="1"/>
      <w:marLeft w:val="0"/>
      <w:marRight w:val="0"/>
      <w:marTop w:val="0"/>
      <w:marBottom w:val="0"/>
      <w:divBdr>
        <w:top w:val="none" w:sz="0" w:space="0" w:color="auto"/>
        <w:left w:val="none" w:sz="0" w:space="0" w:color="auto"/>
        <w:bottom w:val="none" w:sz="0" w:space="0" w:color="auto"/>
        <w:right w:val="none" w:sz="0" w:space="0" w:color="auto"/>
      </w:divBdr>
    </w:div>
    <w:div w:id="1549535723">
      <w:bodyDiv w:val="1"/>
      <w:marLeft w:val="0"/>
      <w:marRight w:val="0"/>
      <w:marTop w:val="0"/>
      <w:marBottom w:val="0"/>
      <w:divBdr>
        <w:top w:val="none" w:sz="0" w:space="0" w:color="auto"/>
        <w:left w:val="none" w:sz="0" w:space="0" w:color="auto"/>
        <w:bottom w:val="none" w:sz="0" w:space="0" w:color="auto"/>
        <w:right w:val="none" w:sz="0" w:space="0" w:color="auto"/>
      </w:divBdr>
    </w:div>
    <w:div w:id="1565220225">
      <w:bodyDiv w:val="1"/>
      <w:marLeft w:val="0"/>
      <w:marRight w:val="0"/>
      <w:marTop w:val="0"/>
      <w:marBottom w:val="0"/>
      <w:divBdr>
        <w:top w:val="none" w:sz="0" w:space="0" w:color="auto"/>
        <w:left w:val="none" w:sz="0" w:space="0" w:color="auto"/>
        <w:bottom w:val="none" w:sz="0" w:space="0" w:color="auto"/>
        <w:right w:val="none" w:sz="0" w:space="0" w:color="auto"/>
      </w:divBdr>
    </w:div>
    <w:div w:id="1577126059">
      <w:bodyDiv w:val="1"/>
      <w:marLeft w:val="0"/>
      <w:marRight w:val="0"/>
      <w:marTop w:val="0"/>
      <w:marBottom w:val="0"/>
      <w:divBdr>
        <w:top w:val="none" w:sz="0" w:space="0" w:color="auto"/>
        <w:left w:val="none" w:sz="0" w:space="0" w:color="auto"/>
        <w:bottom w:val="none" w:sz="0" w:space="0" w:color="auto"/>
        <w:right w:val="none" w:sz="0" w:space="0" w:color="auto"/>
      </w:divBdr>
    </w:div>
    <w:div w:id="1599751862">
      <w:bodyDiv w:val="1"/>
      <w:marLeft w:val="0"/>
      <w:marRight w:val="0"/>
      <w:marTop w:val="0"/>
      <w:marBottom w:val="0"/>
      <w:divBdr>
        <w:top w:val="none" w:sz="0" w:space="0" w:color="auto"/>
        <w:left w:val="none" w:sz="0" w:space="0" w:color="auto"/>
        <w:bottom w:val="none" w:sz="0" w:space="0" w:color="auto"/>
        <w:right w:val="none" w:sz="0" w:space="0" w:color="auto"/>
      </w:divBdr>
    </w:div>
    <w:div w:id="1600988666">
      <w:bodyDiv w:val="1"/>
      <w:marLeft w:val="0"/>
      <w:marRight w:val="0"/>
      <w:marTop w:val="0"/>
      <w:marBottom w:val="0"/>
      <w:divBdr>
        <w:top w:val="none" w:sz="0" w:space="0" w:color="auto"/>
        <w:left w:val="none" w:sz="0" w:space="0" w:color="auto"/>
        <w:bottom w:val="none" w:sz="0" w:space="0" w:color="auto"/>
        <w:right w:val="none" w:sz="0" w:space="0" w:color="auto"/>
      </w:divBdr>
    </w:div>
    <w:div w:id="1616984050">
      <w:bodyDiv w:val="1"/>
      <w:marLeft w:val="0"/>
      <w:marRight w:val="0"/>
      <w:marTop w:val="0"/>
      <w:marBottom w:val="0"/>
      <w:divBdr>
        <w:top w:val="none" w:sz="0" w:space="0" w:color="auto"/>
        <w:left w:val="none" w:sz="0" w:space="0" w:color="auto"/>
        <w:bottom w:val="none" w:sz="0" w:space="0" w:color="auto"/>
        <w:right w:val="none" w:sz="0" w:space="0" w:color="auto"/>
      </w:divBdr>
    </w:div>
    <w:div w:id="1631354704">
      <w:bodyDiv w:val="1"/>
      <w:marLeft w:val="0"/>
      <w:marRight w:val="0"/>
      <w:marTop w:val="0"/>
      <w:marBottom w:val="0"/>
      <w:divBdr>
        <w:top w:val="none" w:sz="0" w:space="0" w:color="auto"/>
        <w:left w:val="none" w:sz="0" w:space="0" w:color="auto"/>
        <w:bottom w:val="none" w:sz="0" w:space="0" w:color="auto"/>
        <w:right w:val="none" w:sz="0" w:space="0" w:color="auto"/>
      </w:divBdr>
    </w:div>
    <w:div w:id="1638946282">
      <w:bodyDiv w:val="1"/>
      <w:marLeft w:val="0"/>
      <w:marRight w:val="0"/>
      <w:marTop w:val="0"/>
      <w:marBottom w:val="0"/>
      <w:divBdr>
        <w:top w:val="none" w:sz="0" w:space="0" w:color="auto"/>
        <w:left w:val="none" w:sz="0" w:space="0" w:color="auto"/>
        <w:bottom w:val="none" w:sz="0" w:space="0" w:color="auto"/>
        <w:right w:val="none" w:sz="0" w:space="0" w:color="auto"/>
      </w:divBdr>
    </w:div>
    <w:div w:id="1679038137">
      <w:bodyDiv w:val="1"/>
      <w:marLeft w:val="0"/>
      <w:marRight w:val="0"/>
      <w:marTop w:val="0"/>
      <w:marBottom w:val="0"/>
      <w:divBdr>
        <w:top w:val="none" w:sz="0" w:space="0" w:color="auto"/>
        <w:left w:val="none" w:sz="0" w:space="0" w:color="auto"/>
        <w:bottom w:val="none" w:sz="0" w:space="0" w:color="auto"/>
        <w:right w:val="none" w:sz="0" w:space="0" w:color="auto"/>
      </w:divBdr>
      <w:divsChild>
        <w:div w:id="700325009">
          <w:marLeft w:val="0"/>
          <w:marRight w:val="0"/>
          <w:marTop w:val="0"/>
          <w:marBottom w:val="0"/>
          <w:divBdr>
            <w:top w:val="none" w:sz="0" w:space="0" w:color="auto"/>
            <w:left w:val="none" w:sz="0" w:space="0" w:color="auto"/>
            <w:bottom w:val="none" w:sz="0" w:space="0" w:color="auto"/>
            <w:right w:val="none" w:sz="0" w:space="0" w:color="auto"/>
          </w:divBdr>
          <w:divsChild>
            <w:div w:id="1197044848">
              <w:marLeft w:val="0"/>
              <w:marRight w:val="0"/>
              <w:marTop w:val="0"/>
              <w:marBottom w:val="0"/>
              <w:divBdr>
                <w:top w:val="none" w:sz="0" w:space="0" w:color="auto"/>
                <w:left w:val="none" w:sz="0" w:space="0" w:color="auto"/>
                <w:bottom w:val="none" w:sz="0" w:space="0" w:color="auto"/>
                <w:right w:val="none" w:sz="0" w:space="0" w:color="auto"/>
              </w:divBdr>
              <w:divsChild>
                <w:div w:id="911430263">
                  <w:marLeft w:val="0"/>
                  <w:marRight w:val="0"/>
                  <w:marTop w:val="0"/>
                  <w:marBottom w:val="0"/>
                  <w:divBdr>
                    <w:top w:val="none" w:sz="0" w:space="0" w:color="auto"/>
                    <w:left w:val="none" w:sz="0" w:space="0" w:color="auto"/>
                    <w:bottom w:val="none" w:sz="0" w:space="0" w:color="auto"/>
                    <w:right w:val="none" w:sz="0" w:space="0" w:color="auto"/>
                  </w:divBdr>
                  <w:divsChild>
                    <w:div w:id="1665015957">
                      <w:marLeft w:val="0"/>
                      <w:marRight w:val="0"/>
                      <w:marTop w:val="0"/>
                      <w:marBottom w:val="0"/>
                      <w:divBdr>
                        <w:top w:val="none" w:sz="0" w:space="0" w:color="auto"/>
                        <w:left w:val="none" w:sz="0" w:space="0" w:color="auto"/>
                        <w:bottom w:val="none" w:sz="0" w:space="0" w:color="auto"/>
                        <w:right w:val="none" w:sz="0" w:space="0" w:color="auto"/>
                      </w:divBdr>
                    </w:div>
                    <w:div w:id="203221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09503">
      <w:bodyDiv w:val="1"/>
      <w:marLeft w:val="0"/>
      <w:marRight w:val="0"/>
      <w:marTop w:val="0"/>
      <w:marBottom w:val="0"/>
      <w:divBdr>
        <w:top w:val="none" w:sz="0" w:space="0" w:color="auto"/>
        <w:left w:val="none" w:sz="0" w:space="0" w:color="auto"/>
        <w:bottom w:val="none" w:sz="0" w:space="0" w:color="auto"/>
        <w:right w:val="none" w:sz="0" w:space="0" w:color="auto"/>
      </w:divBdr>
    </w:div>
    <w:div w:id="1719236803">
      <w:bodyDiv w:val="1"/>
      <w:marLeft w:val="0"/>
      <w:marRight w:val="0"/>
      <w:marTop w:val="0"/>
      <w:marBottom w:val="0"/>
      <w:divBdr>
        <w:top w:val="none" w:sz="0" w:space="0" w:color="auto"/>
        <w:left w:val="none" w:sz="0" w:space="0" w:color="auto"/>
        <w:bottom w:val="none" w:sz="0" w:space="0" w:color="auto"/>
        <w:right w:val="none" w:sz="0" w:space="0" w:color="auto"/>
      </w:divBdr>
    </w:div>
    <w:div w:id="1721248610">
      <w:bodyDiv w:val="1"/>
      <w:marLeft w:val="0"/>
      <w:marRight w:val="0"/>
      <w:marTop w:val="0"/>
      <w:marBottom w:val="0"/>
      <w:divBdr>
        <w:top w:val="none" w:sz="0" w:space="0" w:color="auto"/>
        <w:left w:val="none" w:sz="0" w:space="0" w:color="auto"/>
        <w:bottom w:val="none" w:sz="0" w:space="0" w:color="auto"/>
        <w:right w:val="none" w:sz="0" w:space="0" w:color="auto"/>
      </w:divBdr>
      <w:divsChild>
        <w:div w:id="317616499">
          <w:marLeft w:val="0"/>
          <w:marRight w:val="0"/>
          <w:marTop w:val="0"/>
          <w:marBottom w:val="0"/>
          <w:divBdr>
            <w:top w:val="none" w:sz="0" w:space="0" w:color="auto"/>
            <w:left w:val="none" w:sz="0" w:space="0" w:color="auto"/>
            <w:bottom w:val="none" w:sz="0" w:space="0" w:color="auto"/>
            <w:right w:val="none" w:sz="0" w:space="0" w:color="auto"/>
          </w:divBdr>
          <w:divsChild>
            <w:div w:id="1544513230">
              <w:marLeft w:val="0"/>
              <w:marRight w:val="0"/>
              <w:marTop w:val="0"/>
              <w:marBottom w:val="0"/>
              <w:divBdr>
                <w:top w:val="none" w:sz="0" w:space="0" w:color="auto"/>
                <w:left w:val="none" w:sz="0" w:space="0" w:color="auto"/>
                <w:bottom w:val="none" w:sz="0" w:space="0" w:color="auto"/>
                <w:right w:val="none" w:sz="0" w:space="0" w:color="auto"/>
              </w:divBdr>
              <w:divsChild>
                <w:div w:id="477184871">
                  <w:marLeft w:val="0"/>
                  <w:marRight w:val="0"/>
                  <w:marTop w:val="0"/>
                  <w:marBottom w:val="0"/>
                  <w:divBdr>
                    <w:top w:val="none" w:sz="0" w:space="0" w:color="auto"/>
                    <w:left w:val="none" w:sz="0" w:space="0" w:color="auto"/>
                    <w:bottom w:val="none" w:sz="0" w:space="0" w:color="auto"/>
                    <w:right w:val="none" w:sz="0" w:space="0" w:color="auto"/>
                  </w:divBdr>
                  <w:divsChild>
                    <w:div w:id="1279066425">
                      <w:marLeft w:val="0"/>
                      <w:marRight w:val="0"/>
                      <w:marTop w:val="0"/>
                      <w:marBottom w:val="0"/>
                      <w:divBdr>
                        <w:top w:val="none" w:sz="0" w:space="0" w:color="auto"/>
                        <w:left w:val="none" w:sz="0" w:space="0" w:color="auto"/>
                        <w:bottom w:val="none" w:sz="0" w:space="0" w:color="auto"/>
                        <w:right w:val="none" w:sz="0" w:space="0" w:color="auto"/>
                      </w:divBdr>
                    </w:div>
                    <w:div w:id="16721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13667">
      <w:bodyDiv w:val="1"/>
      <w:marLeft w:val="0"/>
      <w:marRight w:val="0"/>
      <w:marTop w:val="0"/>
      <w:marBottom w:val="0"/>
      <w:divBdr>
        <w:top w:val="none" w:sz="0" w:space="0" w:color="auto"/>
        <w:left w:val="none" w:sz="0" w:space="0" w:color="auto"/>
        <w:bottom w:val="none" w:sz="0" w:space="0" w:color="auto"/>
        <w:right w:val="none" w:sz="0" w:space="0" w:color="auto"/>
      </w:divBdr>
    </w:div>
    <w:div w:id="1796630097">
      <w:bodyDiv w:val="1"/>
      <w:marLeft w:val="0"/>
      <w:marRight w:val="0"/>
      <w:marTop w:val="0"/>
      <w:marBottom w:val="0"/>
      <w:divBdr>
        <w:top w:val="none" w:sz="0" w:space="0" w:color="auto"/>
        <w:left w:val="none" w:sz="0" w:space="0" w:color="auto"/>
        <w:bottom w:val="none" w:sz="0" w:space="0" w:color="auto"/>
        <w:right w:val="none" w:sz="0" w:space="0" w:color="auto"/>
      </w:divBdr>
    </w:div>
    <w:div w:id="1823277761">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92497081">
      <w:bodyDiv w:val="1"/>
      <w:marLeft w:val="0"/>
      <w:marRight w:val="0"/>
      <w:marTop w:val="0"/>
      <w:marBottom w:val="0"/>
      <w:divBdr>
        <w:top w:val="none" w:sz="0" w:space="0" w:color="auto"/>
        <w:left w:val="none" w:sz="0" w:space="0" w:color="auto"/>
        <w:bottom w:val="none" w:sz="0" w:space="0" w:color="auto"/>
        <w:right w:val="none" w:sz="0" w:space="0" w:color="auto"/>
      </w:divBdr>
    </w:div>
    <w:div w:id="1903634282">
      <w:bodyDiv w:val="1"/>
      <w:marLeft w:val="0"/>
      <w:marRight w:val="0"/>
      <w:marTop w:val="0"/>
      <w:marBottom w:val="0"/>
      <w:divBdr>
        <w:top w:val="none" w:sz="0" w:space="0" w:color="auto"/>
        <w:left w:val="none" w:sz="0" w:space="0" w:color="auto"/>
        <w:bottom w:val="none" w:sz="0" w:space="0" w:color="auto"/>
        <w:right w:val="none" w:sz="0" w:space="0" w:color="auto"/>
      </w:divBdr>
    </w:div>
    <w:div w:id="1903906370">
      <w:bodyDiv w:val="1"/>
      <w:marLeft w:val="0"/>
      <w:marRight w:val="0"/>
      <w:marTop w:val="0"/>
      <w:marBottom w:val="0"/>
      <w:divBdr>
        <w:top w:val="none" w:sz="0" w:space="0" w:color="auto"/>
        <w:left w:val="none" w:sz="0" w:space="0" w:color="auto"/>
        <w:bottom w:val="none" w:sz="0" w:space="0" w:color="auto"/>
        <w:right w:val="none" w:sz="0" w:space="0" w:color="auto"/>
      </w:divBdr>
    </w:div>
    <w:div w:id="1910649585">
      <w:bodyDiv w:val="1"/>
      <w:marLeft w:val="0"/>
      <w:marRight w:val="0"/>
      <w:marTop w:val="0"/>
      <w:marBottom w:val="0"/>
      <w:divBdr>
        <w:top w:val="none" w:sz="0" w:space="0" w:color="auto"/>
        <w:left w:val="none" w:sz="0" w:space="0" w:color="auto"/>
        <w:bottom w:val="none" w:sz="0" w:space="0" w:color="auto"/>
        <w:right w:val="none" w:sz="0" w:space="0" w:color="auto"/>
      </w:divBdr>
    </w:div>
    <w:div w:id="1924992653">
      <w:bodyDiv w:val="1"/>
      <w:marLeft w:val="0"/>
      <w:marRight w:val="0"/>
      <w:marTop w:val="0"/>
      <w:marBottom w:val="0"/>
      <w:divBdr>
        <w:top w:val="none" w:sz="0" w:space="0" w:color="auto"/>
        <w:left w:val="none" w:sz="0" w:space="0" w:color="auto"/>
        <w:bottom w:val="none" w:sz="0" w:space="0" w:color="auto"/>
        <w:right w:val="none" w:sz="0" w:space="0" w:color="auto"/>
      </w:divBdr>
    </w:div>
    <w:div w:id="1925067893">
      <w:bodyDiv w:val="1"/>
      <w:marLeft w:val="0"/>
      <w:marRight w:val="0"/>
      <w:marTop w:val="0"/>
      <w:marBottom w:val="0"/>
      <w:divBdr>
        <w:top w:val="none" w:sz="0" w:space="0" w:color="auto"/>
        <w:left w:val="none" w:sz="0" w:space="0" w:color="auto"/>
        <w:bottom w:val="none" w:sz="0" w:space="0" w:color="auto"/>
        <w:right w:val="none" w:sz="0" w:space="0" w:color="auto"/>
      </w:divBdr>
    </w:div>
    <w:div w:id="1953828249">
      <w:bodyDiv w:val="1"/>
      <w:marLeft w:val="0"/>
      <w:marRight w:val="0"/>
      <w:marTop w:val="0"/>
      <w:marBottom w:val="0"/>
      <w:divBdr>
        <w:top w:val="none" w:sz="0" w:space="0" w:color="auto"/>
        <w:left w:val="none" w:sz="0" w:space="0" w:color="auto"/>
        <w:bottom w:val="none" w:sz="0" w:space="0" w:color="auto"/>
        <w:right w:val="none" w:sz="0" w:space="0" w:color="auto"/>
      </w:divBdr>
    </w:div>
    <w:div w:id="1986548129">
      <w:bodyDiv w:val="1"/>
      <w:marLeft w:val="0"/>
      <w:marRight w:val="0"/>
      <w:marTop w:val="0"/>
      <w:marBottom w:val="0"/>
      <w:divBdr>
        <w:top w:val="none" w:sz="0" w:space="0" w:color="auto"/>
        <w:left w:val="none" w:sz="0" w:space="0" w:color="auto"/>
        <w:bottom w:val="none" w:sz="0" w:space="0" w:color="auto"/>
        <w:right w:val="none" w:sz="0" w:space="0" w:color="auto"/>
      </w:divBdr>
    </w:div>
    <w:div w:id="1990935030">
      <w:bodyDiv w:val="1"/>
      <w:marLeft w:val="0"/>
      <w:marRight w:val="0"/>
      <w:marTop w:val="0"/>
      <w:marBottom w:val="0"/>
      <w:divBdr>
        <w:top w:val="none" w:sz="0" w:space="0" w:color="auto"/>
        <w:left w:val="none" w:sz="0" w:space="0" w:color="auto"/>
        <w:bottom w:val="none" w:sz="0" w:space="0" w:color="auto"/>
        <w:right w:val="none" w:sz="0" w:space="0" w:color="auto"/>
      </w:divBdr>
    </w:div>
    <w:div w:id="2000035254">
      <w:bodyDiv w:val="1"/>
      <w:marLeft w:val="0"/>
      <w:marRight w:val="0"/>
      <w:marTop w:val="0"/>
      <w:marBottom w:val="0"/>
      <w:divBdr>
        <w:top w:val="none" w:sz="0" w:space="0" w:color="auto"/>
        <w:left w:val="none" w:sz="0" w:space="0" w:color="auto"/>
        <w:bottom w:val="none" w:sz="0" w:space="0" w:color="auto"/>
        <w:right w:val="none" w:sz="0" w:space="0" w:color="auto"/>
      </w:divBdr>
    </w:div>
    <w:div w:id="2031948700">
      <w:bodyDiv w:val="1"/>
      <w:marLeft w:val="0"/>
      <w:marRight w:val="0"/>
      <w:marTop w:val="0"/>
      <w:marBottom w:val="0"/>
      <w:divBdr>
        <w:top w:val="none" w:sz="0" w:space="0" w:color="auto"/>
        <w:left w:val="none" w:sz="0" w:space="0" w:color="auto"/>
        <w:bottom w:val="none" w:sz="0" w:space="0" w:color="auto"/>
        <w:right w:val="none" w:sz="0" w:space="0" w:color="auto"/>
      </w:divBdr>
    </w:div>
    <w:div w:id="2072388662">
      <w:bodyDiv w:val="1"/>
      <w:marLeft w:val="0"/>
      <w:marRight w:val="0"/>
      <w:marTop w:val="0"/>
      <w:marBottom w:val="0"/>
      <w:divBdr>
        <w:top w:val="none" w:sz="0" w:space="0" w:color="auto"/>
        <w:left w:val="none" w:sz="0" w:space="0" w:color="auto"/>
        <w:bottom w:val="none" w:sz="0" w:space="0" w:color="auto"/>
        <w:right w:val="none" w:sz="0" w:space="0" w:color="auto"/>
      </w:divBdr>
    </w:div>
    <w:div w:id="2073188412">
      <w:bodyDiv w:val="1"/>
      <w:marLeft w:val="0"/>
      <w:marRight w:val="0"/>
      <w:marTop w:val="0"/>
      <w:marBottom w:val="0"/>
      <w:divBdr>
        <w:top w:val="none" w:sz="0" w:space="0" w:color="auto"/>
        <w:left w:val="none" w:sz="0" w:space="0" w:color="auto"/>
        <w:bottom w:val="none" w:sz="0" w:space="0" w:color="auto"/>
        <w:right w:val="none" w:sz="0" w:space="0" w:color="auto"/>
      </w:divBdr>
    </w:div>
    <w:div w:id="211328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hyperlink" Target="http://www.dfo-mpo.gc.ca/csas-sccs/Publications/ResDocs-DocRech/2019/2019_046-eng.html" TargetMode="External"/><Relationship Id="rId21" Type="http://schemas.openxmlformats.org/officeDocument/2006/relationships/hyperlink" Target="https://github.com/iml-assess" TargetMode="External"/><Relationship Id="rId34" Type="http://schemas.openxmlformats.org/officeDocument/2006/relationships/hyperlink" Target="http://www.dfo-mpo.gc.ca/csas-sccs/Publications/SAR-AS/2017/2017_034-eng.html" TargetMode="External"/><Relationship Id="rId42" Type="http://schemas.openxmlformats.org/officeDocument/2006/relationships/hyperlink" Target="http://www.dfo-mpo.gc.ca/csas-sccs/publications/resdocs-docrech/2006/2006_098-eng.htm" TargetMode="External"/><Relationship Id="rId47" Type="http://schemas.openxmlformats.org/officeDocument/2006/relationships/hyperlink" Target="http://www.dfo-mpo.gc.ca/csas-sccs/publications/resdocs-docrech/2013/2013_091-eng.html" TargetMode="External"/><Relationship Id="rId50" Type="http://schemas.openxmlformats.org/officeDocument/2006/relationships/header" Target="header6.xml"/><Relationship Id="rId55" Type="http://schemas.openxmlformats.org/officeDocument/2006/relationships/image" Target="media/image12.png"/><Relationship Id="rId63" Type="http://schemas.openxmlformats.org/officeDocument/2006/relationships/image" Target="media/image20.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nafo.int/Data/STATLANT" TargetMode="External"/><Relationship Id="rId32" Type="http://schemas.openxmlformats.org/officeDocument/2006/relationships/hyperlink" Target="http://www.dfo-mpo.gc.ca/csas-sccs/publications/resdocs-docrech/2000/2000_021-eng.htm" TargetMode="External"/><Relationship Id="rId37" Type="http://schemas.openxmlformats.org/officeDocument/2006/relationships/hyperlink" Target="http://www.dfo-mpo.gc.ca/csas-sccs/Publications/SAR-AS/2019/2019_035-eng.html" TargetMode="External"/><Relationship Id="rId40" Type="http://schemas.openxmlformats.org/officeDocument/2006/relationships/hyperlink" Target="http://www.dfo-mpo.gc.ca/csas-sccs/publications/resdocs-docrech/2000/2000_021-eng.htm" TargetMode="External"/><Relationship Id="rId45" Type="http://schemas.openxmlformats.org/officeDocument/2006/relationships/hyperlink" Target="http://www.dfo-mpo.gc.ca/csas-sccs/Publications/ResDocs-DocRech/2012/2012_127-eng.html"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mailto:csas-sccs@dfo-mpo.gc.ca" TargetMode="External"/><Relationship Id="rId23" Type="http://schemas.microsoft.com/office/2011/relationships/commentsExtended" Target="commentsExtended.xml"/><Relationship Id="rId28" Type="http://schemas.openxmlformats.org/officeDocument/2006/relationships/image" Target="media/image6.png"/><Relationship Id="rId36" Type="http://schemas.openxmlformats.org/officeDocument/2006/relationships/hyperlink" Target="http://www.dfo-mpo.gc.ca/csas-sccs/Publications/SAR-AS/2019/2019_034-eng.html" TargetMode="External"/><Relationship Id="rId49" Type="http://schemas.openxmlformats.org/officeDocument/2006/relationships/hyperlink" Target="http://www.dfo-mpo.gc.ca/csas-sccs/Publications/ResDocs-DocRech/2017/2017_029-eng.html" TargetMode="External"/><Relationship Id="rId57" Type="http://schemas.openxmlformats.org/officeDocument/2006/relationships/image" Target="media/image14.png"/><Relationship Id="rId61"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yperlink" Target="http://www.dfo-mpo.gc.ca/csas-sccs/Publications/ResDocs-DocRech/2019/2019_059-eng.html" TargetMode="External"/><Relationship Id="rId44" Type="http://schemas.openxmlformats.org/officeDocument/2006/relationships/hyperlink" Target="http://www.dfo-mpo.gc.ca/csas-sccs/publications/resdocs-docrech/2008/2008_039-eng.htm"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dfo-mpo.gc.ca/csas-sccs/" TargetMode="External"/><Relationship Id="rId22" Type="http://schemas.openxmlformats.org/officeDocument/2006/relationships/comments" Target="comments.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www.dfo-mpo.gc.ca/csas-sccs/Publications/ScR-RS/2018/2018_024-eng.html" TargetMode="External"/><Relationship Id="rId43" Type="http://schemas.openxmlformats.org/officeDocument/2006/relationships/hyperlink" Target="http://www.dfo-mpo.gc.ca/csas-sccs/publications/resdocs-docrech/2000/2000_021-eng.htm" TargetMode="External"/><Relationship Id="rId48" Type="http://schemas.openxmlformats.org/officeDocument/2006/relationships/hyperlink" Target="http://www.dfo-mpo.gc.ca/csas-sccs/publications/resdocs-docrech/1987/1987_062-eng.html"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hyperlink" Target="https://github.com/iml-assess" TargetMode="External"/><Relationship Id="rId33" Type="http://schemas.openxmlformats.org/officeDocument/2006/relationships/hyperlink" Target="https://www.dfo-mpo.gc.ca/reports-rapports/regs/sff-cpd/precautionary-precaution-eng.htm" TargetMode="External"/><Relationship Id="rId38" Type="http://schemas.openxmlformats.org/officeDocument/2006/relationships/hyperlink" Target="http://www.dfo-mpo.gc.ca/csas-sccs/Publications/ResDocs-DocRech/2018/2018_062-eng.html" TargetMode="External"/><Relationship Id="rId46" Type="http://schemas.openxmlformats.org/officeDocument/2006/relationships/hyperlink" Target="http://www.dfo-mpo.gc.ca/csas-sccs/publications/resdocs-docrech/2014/2014_077-fra.html" TargetMode="External"/><Relationship Id="rId59" Type="http://schemas.openxmlformats.org/officeDocument/2006/relationships/image" Target="media/image16.png"/><Relationship Id="rId6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hyperlink" Target="http://www.dfo-mpo.gc.ca/csas-sccs/publications/resdocs-docrech/2006/2006_099-eng.htm" TargetMode="External"/><Relationship Id="rId54" Type="http://schemas.openxmlformats.org/officeDocument/2006/relationships/image" Target="media/image11.png"/><Relationship Id="rId62"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RES2014_nnn-f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3D599-6AC9-48B0-91E1-28F3782F5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RES2014_nnn-fra.dotx</Template>
  <TotalTime>1357</TotalTime>
  <Pages>43</Pages>
  <Words>13307</Words>
  <Characters>75852</Characters>
  <Application>Microsoft Office Word</Application>
  <DocSecurity>0</DocSecurity>
  <Lines>632</Lines>
  <Paragraphs>177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Proceedings template</vt:lpstr>
      <vt:lpstr>Proceedings template</vt:lpstr>
    </vt:vector>
  </TitlesOfParts>
  <Company>DFO</Company>
  <LinksUpToDate>false</LinksUpToDate>
  <CharactersWithSpaces>88982</CharactersWithSpaces>
  <SharedDoc>false</SharedDoc>
  <HLinks>
    <vt:vector size="144" baseType="variant">
      <vt:variant>
        <vt:i4>6619243</vt:i4>
      </vt:variant>
      <vt:variant>
        <vt:i4>114</vt:i4>
      </vt:variant>
      <vt:variant>
        <vt:i4>0</vt:i4>
      </vt:variant>
      <vt:variant>
        <vt:i4>5</vt:i4>
      </vt:variant>
      <vt:variant>
        <vt:lpwstr>http://www.dfo-mpo.gc.ca/Library/277161.pdf</vt:lpwstr>
      </vt:variant>
      <vt:variant>
        <vt:lpwstr/>
      </vt:variant>
      <vt:variant>
        <vt:i4>2424931</vt:i4>
      </vt:variant>
      <vt:variant>
        <vt:i4>111</vt:i4>
      </vt:variant>
      <vt:variant>
        <vt:i4>0</vt:i4>
      </vt:variant>
      <vt:variant>
        <vt:i4>5</vt:i4>
      </vt:variant>
      <vt:variant>
        <vt:lpwstr>http://www.pompage.net/traduction/Bien-utiliser-le-texte-alternatif</vt:lpwstr>
      </vt:variant>
      <vt:variant>
        <vt:lpwstr/>
      </vt:variant>
      <vt:variant>
        <vt:i4>655429</vt:i4>
      </vt:variant>
      <vt:variant>
        <vt:i4>108</vt:i4>
      </vt:variant>
      <vt:variant>
        <vt:i4>0</vt:i4>
      </vt:variant>
      <vt:variant>
        <vt:i4>5</vt:i4>
      </vt:variant>
      <vt:variant>
        <vt:lpwstr>http://www.dfo-mpo.gc.ca/</vt:lpwstr>
      </vt:variant>
      <vt:variant>
        <vt:lpwstr/>
      </vt:variant>
      <vt:variant>
        <vt:i4>5505050</vt:i4>
      </vt:variant>
      <vt:variant>
        <vt:i4>105</vt:i4>
      </vt:variant>
      <vt:variant>
        <vt:i4>0</vt:i4>
      </vt:variant>
      <vt:variant>
        <vt:i4>5</vt:i4>
      </vt:variant>
      <vt:variant>
        <vt:lpwstr>http://www.shaunakelly.com/word/styles/tipsonstyles.html</vt:lpwstr>
      </vt:variant>
      <vt:variant>
        <vt:lpwstr/>
      </vt:variant>
      <vt:variant>
        <vt:i4>2228266</vt:i4>
      </vt:variant>
      <vt:variant>
        <vt:i4>102</vt:i4>
      </vt:variant>
      <vt:variant>
        <vt:i4>0</vt:i4>
      </vt:variant>
      <vt:variant>
        <vt:i4>5</vt:i4>
      </vt:variant>
      <vt:variant>
        <vt:lpwstr>http://office.microsoft.com/fr-ca/support/creation-de-documents-word-accessibles-HA101999993.aspx?CTT=1</vt:lpwstr>
      </vt:variant>
      <vt:variant>
        <vt:lpwstr/>
      </vt:variant>
      <vt:variant>
        <vt:i4>6291561</vt:i4>
      </vt:variant>
      <vt:variant>
        <vt:i4>99</vt:i4>
      </vt:variant>
      <vt:variant>
        <vt:i4>0</vt:i4>
      </vt:variant>
      <vt:variant>
        <vt:i4>5</vt:i4>
      </vt:variant>
      <vt:variant>
        <vt:lpwstr>http://www.tbs-sct.gc.ca/ws-nw/wa-aw/index-fra.asp</vt:lpwstr>
      </vt:variant>
      <vt:variant>
        <vt:lpwstr/>
      </vt:variant>
      <vt:variant>
        <vt:i4>5505044</vt:i4>
      </vt:variant>
      <vt:variant>
        <vt:i4>96</vt:i4>
      </vt:variant>
      <vt:variant>
        <vt:i4>0</vt:i4>
      </vt:variant>
      <vt:variant>
        <vt:i4>5</vt:i4>
      </vt:variant>
      <vt:variant>
        <vt:lpwstr>http://www.dfo-mpo.gc.ca/csas-sccs/process-processus/Translation-Traduction-fra.html</vt:lpwstr>
      </vt:variant>
      <vt:variant>
        <vt:lpwstr/>
      </vt:variant>
      <vt:variant>
        <vt:i4>4718596</vt:i4>
      </vt:variant>
      <vt:variant>
        <vt:i4>93</vt:i4>
      </vt:variant>
      <vt:variant>
        <vt:i4>0</vt:i4>
      </vt:variant>
      <vt:variant>
        <vt:i4>5</vt:i4>
      </vt:variant>
      <vt:variant>
        <vt:lpwstr>http://www.dfo-mpo.gc.ca/csas-sccs/contact-contactez-eng.htm</vt:lpwstr>
      </vt:variant>
      <vt:variant>
        <vt:lpwstr/>
      </vt:variant>
      <vt:variant>
        <vt:i4>5046296</vt:i4>
      </vt:variant>
      <vt:variant>
        <vt:i4>90</vt:i4>
      </vt:variant>
      <vt:variant>
        <vt:i4>0</vt:i4>
      </vt:variant>
      <vt:variant>
        <vt:i4>5</vt:i4>
      </vt:variant>
      <vt:variant>
        <vt:lpwstr>http://www.dfo-mpo.gc.ca/csas-sccs/contact-contactez-fra.htm</vt:lpwstr>
      </vt:variant>
      <vt:variant>
        <vt:lpwstr/>
      </vt:variant>
      <vt:variant>
        <vt:i4>1441844</vt:i4>
      </vt:variant>
      <vt:variant>
        <vt:i4>83</vt:i4>
      </vt:variant>
      <vt:variant>
        <vt:i4>0</vt:i4>
      </vt:variant>
      <vt:variant>
        <vt:i4>5</vt:i4>
      </vt:variant>
      <vt:variant>
        <vt:lpwstr/>
      </vt:variant>
      <vt:variant>
        <vt:lpwstr>_Toc347240475</vt:lpwstr>
      </vt:variant>
      <vt:variant>
        <vt:i4>1441844</vt:i4>
      </vt:variant>
      <vt:variant>
        <vt:i4>77</vt:i4>
      </vt:variant>
      <vt:variant>
        <vt:i4>0</vt:i4>
      </vt:variant>
      <vt:variant>
        <vt:i4>5</vt:i4>
      </vt:variant>
      <vt:variant>
        <vt:lpwstr/>
      </vt:variant>
      <vt:variant>
        <vt:lpwstr>_Toc347240474</vt:lpwstr>
      </vt:variant>
      <vt:variant>
        <vt:i4>1441844</vt:i4>
      </vt:variant>
      <vt:variant>
        <vt:i4>71</vt:i4>
      </vt:variant>
      <vt:variant>
        <vt:i4>0</vt:i4>
      </vt:variant>
      <vt:variant>
        <vt:i4>5</vt:i4>
      </vt:variant>
      <vt:variant>
        <vt:lpwstr/>
      </vt:variant>
      <vt:variant>
        <vt:lpwstr>_Toc347240473</vt:lpwstr>
      </vt:variant>
      <vt:variant>
        <vt:i4>1441844</vt:i4>
      </vt:variant>
      <vt:variant>
        <vt:i4>65</vt:i4>
      </vt:variant>
      <vt:variant>
        <vt:i4>0</vt:i4>
      </vt:variant>
      <vt:variant>
        <vt:i4>5</vt:i4>
      </vt:variant>
      <vt:variant>
        <vt:lpwstr/>
      </vt:variant>
      <vt:variant>
        <vt:lpwstr>_Toc347240472</vt:lpwstr>
      </vt:variant>
      <vt:variant>
        <vt:i4>1441844</vt:i4>
      </vt:variant>
      <vt:variant>
        <vt:i4>59</vt:i4>
      </vt:variant>
      <vt:variant>
        <vt:i4>0</vt:i4>
      </vt:variant>
      <vt:variant>
        <vt:i4>5</vt:i4>
      </vt:variant>
      <vt:variant>
        <vt:lpwstr/>
      </vt:variant>
      <vt:variant>
        <vt:lpwstr>_Toc347240471</vt:lpwstr>
      </vt:variant>
      <vt:variant>
        <vt:i4>1441844</vt:i4>
      </vt:variant>
      <vt:variant>
        <vt:i4>53</vt:i4>
      </vt:variant>
      <vt:variant>
        <vt:i4>0</vt:i4>
      </vt:variant>
      <vt:variant>
        <vt:i4>5</vt:i4>
      </vt:variant>
      <vt:variant>
        <vt:lpwstr/>
      </vt:variant>
      <vt:variant>
        <vt:lpwstr>_Toc347240470</vt:lpwstr>
      </vt:variant>
      <vt:variant>
        <vt:i4>1507380</vt:i4>
      </vt:variant>
      <vt:variant>
        <vt:i4>47</vt:i4>
      </vt:variant>
      <vt:variant>
        <vt:i4>0</vt:i4>
      </vt:variant>
      <vt:variant>
        <vt:i4>5</vt:i4>
      </vt:variant>
      <vt:variant>
        <vt:lpwstr/>
      </vt:variant>
      <vt:variant>
        <vt:lpwstr>_Toc347240469</vt:lpwstr>
      </vt:variant>
      <vt:variant>
        <vt:i4>1507380</vt:i4>
      </vt:variant>
      <vt:variant>
        <vt:i4>41</vt:i4>
      </vt:variant>
      <vt:variant>
        <vt:i4>0</vt:i4>
      </vt:variant>
      <vt:variant>
        <vt:i4>5</vt:i4>
      </vt:variant>
      <vt:variant>
        <vt:lpwstr/>
      </vt:variant>
      <vt:variant>
        <vt:lpwstr>_Toc347240468</vt:lpwstr>
      </vt:variant>
      <vt:variant>
        <vt:i4>1507380</vt:i4>
      </vt:variant>
      <vt:variant>
        <vt:i4>35</vt:i4>
      </vt:variant>
      <vt:variant>
        <vt:i4>0</vt:i4>
      </vt:variant>
      <vt:variant>
        <vt:i4>5</vt:i4>
      </vt:variant>
      <vt:variant>
        <vt:lpwstr/>
      </vt:variant>
      <vt:variant>
        <vt:lpwstr>_Toc347240467</vt:lpwstr>
      </vt:variant>
      <vt:variant>
        <vt:i4>1507380</vt:i4>
      </vt:variant>
      <vt:variant>
        <vt:i4>29</vt:i4>
      </vt:variant>
      <vt:variant>
        <vt:i4>0</vt:i4>
      </vt:variant>
      <vt:variant>
        <vt:i4>5</vt:i4>
      </vt:variant>
      <vt:variant>
        <vt:lpwstr/>
      </vt:variant>
      <vt:variant>
        <vt:lpwstr>_Toc347240466</vt:lpwstr>
      </vt:variant>
      <vt:variant>
        <vt:i4>1507380</vt:i4>
      </vt:variant>
      <vt:variant>
        <vt:i4>23</vt:i4>
      </vt:variant>
      <vt:variant>
        <vt:i4>0</vt:i4>
      </vt:variant>
      <vt:variant>
        <vt:i4>5</vt:i4>
      </vt:variant>
      <vt:variant>
        <vt:lpwstr/>
      </vt:variant>
      <vt:variant>
        <vt:lpwstr>_Toc347240465</vt:lpwstr>
      </vt:variant>
      <vt:variant>
        <vt:i4>1507380</vt:i4>
      </vt:variant>
      <vt:variant>
        <vt:i4>17</vt:i4>
      </vt:variant>
      <vt:variant>
        <vt:i4>0</vt:i4>
      </vt:variant>
      <vt:variant>
        <vt:i4>5</vt:i4>
      </vt:variant>
      <vt:variant>
        <vt:lpwstr/>
      </vt:variant>
      <vt:variant>
        <vt:lpwstr>_Toc347240464</vt:lpwstr>
      </vt:variant>
      <vt:variant>
        <vt:i4>1507380</vt:i4>
      </vt:variant>
      <vt:variant>
        <vt:i4>11</vt:i4>
      </vt:variant>
      <vt:variant>
        <vt:i4>0</vt:i4>
      </vt:variant>
      <vt:variant>
        <vt:i4>5</vt:i4>
      </vt:variant>
      <vt:variant>
        <vt:lpwstr/>
      </vt:variant>
      <vt:variant>
        <vt:lpwstr>_Toc347240463</vt:lpwstr>
      </vt:variant>
      <vt:variant>
        <vt:i4>8126479</vt:i4>
      </vt:variant>
      <vt:variant>
        <vt:i4>3</vt:i4>
      </vt:variant>
      <vt:variant>
        <vt:i4>0</vt:i4>
      </vt:variant>
      <vt:variant>
        <vt:i4>5</vt:i4>
      </vt:variant>
      <vt:variant>
        <vt:lpwstr>mailto:csas-sccs@dfo-mpo.gc.ca</vt:lpwstr>
      </vt:variant>
      <vt:variant>
        <vt:lpwstr/>
      </vt:variant>
      <vt:variant>
        <vt:i4>3473530</vt:i4>
      </vt:variant>
      <vt:variant>
        <vt:i4>0</vt:i4>
      </vt:variant>
      <vt:variant>
        <vt:i4>0</vt:i4>
      </vt:variant>
      <vt:variant>
        <vt:i4>5</vt:i4>
      </vt:variant>
      <vt:variant>
        <vt:lpwstr>http://www.dfo-mpo.gc.ca/csas-sccs/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dc:title>
  <dc:creator>DFO-MPO</dc:creator>
  <cp:keywords>Pêches et Océans Canada;Secrétariat canadien de consultation scientifique;Document de recherche</cp:keywords>
  <cp:lastModifiedBy>Smith, Andrew (IML)</cp:lastModifiedBy>
  <cp:revision>23</cp:revision>
  <cp:lastPrinted>2018-09-27T13:52:00Z</cp:lastPrinted>
  <dcterms:created xsi:type="dcterms:W3CDTF">2019-12-09T20:59:00Z</dcterms:created>
  <dcterms:modified xsi:type="dcterms:W3CDTF">2021-01-12T19:49:00Z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RunPrepV4.3">
    <vt:lpwstr>12/28/2012 8:35:33 AM</vt:lpwstr>
  </property>
  <property fmtid="{D5CDD505-2E9C-101B-9397-08002B2CF9AE}" pid="4" name="MSIP_Label_1bfb733f-faef-464c-9b6d-731b56f94973_Enabled">
    <vt:lpwstr>true</vt:lpwstr>
  </property>
  <property fmtid="{D5CDD505-2E9C-101B-9397-08002B2CF9AE}" pid="5" name="MSIP_Label_1bfb733f-faef-464c-9b6d-731b56f94973_SetDate">
    <vt:lpwstr>2020-10-21T18:14:31Z</vt:lpwstr>
  </property>
  <property fmtid="{D5CDD505-2E9C-101B-9397-08002B2CF9AE}" pid="6" name="MSIP_Label_1bfb733f-faef-464c-9b6d-731b56f94973_Method">
    <vt:lpwstr>Standard</vt:lpwstr>
  </property>
  <property fmtid="{D5CDD505-2E9C-101B-9397-08002B2CF9AE}" pid="7" name="MSIP_Label_1bfb733f-faef-464c-9b6d-731b56f94973_Name">
    <vt:lpwstr>Unclass - Non-Classifié</vt:lpwstr>
  </property>
  <property fmtid="{D5CDD505-2E9C-101B-9397-08002B2CF9AE}" pid="8" name="MSIP_Label_1bfb733f-faef-464c-9b6d-731b56f94973_SiteId">
    <vt:lpwstr>1594fdae-a1d9-4405-915d-011467234338</vt:lpwstr>
  </property>
  <property fmtid="{D5CDD505-2E9C-101B-9397-08002B2CF9AE}" pid="9" name="MSIP_Label_1bfb733f-faef-464c-9b6d-731b56f94973_ActionId">
    <vt:lpwstr>f3e28b47-62ab-4879-b75a-00000260547d</vt:lpwstr>
  </property>
</Properties>
</file>