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3E" w:rsidRDefault="00772A3E" w:rsidP="00772A3E">
      <w:pPr>
        <w:jc w:val="right"/>
        <w:rPr>
          <w:rFonts w:ascii="Arial" w:hAnsi="Arial" w:cs="Arial"/>
          <w:sz w:val="24"/>
          <w:szCs w:val="24"/>
        </w:rPr>
      </w:pPr>
      <w:r w:rsidRPr="00D036F4">
        <w:rPr>
          <w:rFonts w:ascii="Arial" w:hAnsi="Arial" w:cs="Arial"/>
          <w:sz w:val="24"/>
          <w:szCs w:val="24"/>
        </w:rPr>
        <w:t xml:space="preserve">Clase </w:t>
      </w:r>
      <w:r>
        <w:rPr>
          <w:rFonts w:ascii="Arial" w:hAnsi="Arial" w:cs="Arial"/>
          <w:sz w:val="24"/>
          <w:szCs w:val="24"/>
        </w:rPr>
        <w:t>2</w:t>
      </w:r>
      <w:r w:rsidRPr="00D036F4">
        <w:rPr>
          <w:rFonts w:ascii="Arial" w:hAnsi="Arial" w:cs="Arial"/>
          <w:sz w:val="24"/>
          <w:szCs w:val="24"/>
        </w:rPr>
        <w:t xml:space="preserve"> – </w:t>
      </w:r>
      <w:proofErr w:type="gramStart"/>
      <w:r>
        <w:rPr>
          <w:rFonts w:ascii="Arial" w:hAnsi="Arial" w:cs="Arial"/>
          <w:sz w:val="24"/>
          <w:szCs w:val="24"/>
        </w:rPr>
        <w:t>Martes</w:t>
      </w:r>
      <w:proofErr w:type="gramEnd"/>
      <w:r w:rsidRPr="00D036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11</w:t>
      </w:r>
      <w:r w:rsidRPr="00D036F4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5</w:t>
      </w:r>
      <w:r w:rsidRPr="00D036F4">
        <w:rPr>
          <w:rFonts w:ascii="Arial" w:hAnsi="Arial" w:cs="Arial"/>
          <w:sz w:val="24"/>
          <w:szCs w:val="24"/>
        </w:rPr>
        <w:t>/2021</w:t>
      </w:r>
    </w:p>
    <w:p w:rsidR="00772A3E" w:rsidRPr="00D036F4" w:rsidRDefault="00772A3E" w:rsidP="00772A3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Basado en apuntes de cátedra. Prof. Duarte</w:t>
      </w:r>
    </w:p>
    <w:p w:rsidR="00772A3E" w:rsidRDefault="00772A3E" w:rsidP="00772A3E">
      <w:pPr>
        <w:spacing w:before="480" w:after="240"/>
        <w:jc w:val="center"/>
        <w:rPr>
          <w:rFonts w:ascii="Arial" w:hAnsi="Arial" w:cs="Arial"/>
          <w:b/>
          <w:color w:val="385623" w:themeColor="accent6" w:themeShade="80"/>
          <w:sz w:val="36"/>
          <w:szCs w:val="36"/>
        </w:rPr>
      </w:pPr>
      <w:r>
        <w:rPr>
          <w:rFonts w:ascii="Arial" w:hAnsi="Arial" w:cs="Arial"/>
          <w:b/>
          <w:color w:val="385623" w:themeColor="accent6" w:themeShade="80"/>
          <w:sz w:val="36"/>
          <w:szCs w:val="36"/>
        </w:rPr>
        <w:t>RECTA</w:t>
      </w:r>
    </w:p>
    <w:p w:rsidR="00772A3E" w:rsidRDefault="00772A3E" w:rsidP="00772A3E">
      <w:pPr>
        <w:pStyle w:val="Default"/>
      </w:pPr>
    </w:p>
    <w:p w:rsidR="00772A3E" w:rsidRPr="00772A3E" w:rsidRDefault="00772A3E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772A3E">
        <w:rPr>
          <w:rFonts w:ascii="Times New Roman" w:hAnsi="Times New Roman" w:cs="Times New Roman"/>
        </w:rPr>
        <w:t>Una</w:t>
      </w:r>
      <w:r w:rsidRPr="00772A3E">
        <w:rPr>
          <w:rFonts w:ascii="Times New Roman" w:hAnsi="Times New Roman" w:cs="Times New Roman"/>
        </w:rPr>
        <w:t xml:space="preserve"> figura estudiada en geometría del espacio, es la recta. Se define recta como un conjunto de infinitos puntos del espacio que están alineados. También se describe como la sucesión continua e indefinida de puntos en una sola dimensión, es decir, no posee principio ni fin. Es uno de los entes geométricos fundamentales, junto al punto y el plano. </w:t>
      </w:r>
    </w:p>
    <w:p w:rsidR="00772A3E" w:rsidRPr="00772A3E" w:rsidRDefault="00772A3E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772A3E">
        <w:rPr>
          <w:rFonts w:ascii="Times New Roman" w:hAnsi="Times New Roman" w:cs="Times New Roman"/>
        </w:rPr>
        <w:t xml:space="preserve">Es habitual que se nombre o designe a las rectas con letras minúsculas: l, r, s, t, …, etc. </w:t>
      </w:r>
    </w:p>
    <w:p w:rsidR="00772A3E" w:rsidRPr="00772A3E" w:rsidRDefault="00772A3E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772A3E">
        <w:rPr>
          <w:rFonts w:ascii="Times New Roman" w:hAnsi="Times New Roman" w:cs="Times New Roman"/>
        </w:rPr>
        <w:t xml:space="preserve">Hemos visto anteriormente que dos planos secantes dan como resultado una recta (la intersección de los planos) y en el caso de planos que representen caras de un paralelepípedo, la recta (un segmento de ella) obtenida se denomina arista. </w:t>
      </w:r>
    </w:p>
    <w:p w:rsidR="00574E96" w:rsidRDefault="00772A3E" w:rsidP="00772A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A3E">
        <w:rPr>
          <w:rFonts w:ascii="Times New Roman" w:hAnsi="Times New Roman" w:cs="Times New Roman"/>
          <w:sz w:val="24"/>
          <w:szCs w:val="24"/>
        </w:rPr>
        <w:t>Dos o más rectas pueden ser paralelas (cuando la distancia entre las mismas es siempre constante), secantes (o concurrentes) y coincidentes. (fig.1)</w:t>
      </w:r>
    </w:p>
    <w:p w:rsidR="00772A3E" w:rsidRDefault="00B91BD5" w:rsidP="00B9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1BD5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4102735" cy="21310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3E" w:rsidRDefault="00772A3E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772A3E">
        <w:rPr>
          <w:rFonts w:ascii="Times New Roman" w:hAnsi="Times New Roman" w:cs="Times New Roman"/>
        </w:rPr>
        <w:t>n particular, el sistema de coordenadas cartesiano ortogonal está formado por tres rectas, secantes entre sí forman ángulos rect</w:t>
      </w:r>
      <w:r>
        <w:rPr>
          <w:rFonts w:ascii="Times New Roman" w:hAnsi="Times New Roman" w:cs="Times New Roman"/>
        </w:rPr>
        <w:t>o</w:t>
      </w:r>
      <w:r w:rsidRPr="00772A3E">
        <w:rPr>
          <w:rFonts w:ascii="Times New Roman" w:hAnsi="Times New Roman" w:cs="Times New Roman"/>
        </w:rPr>
        <w:t>s, denominad</w:t>
      </w:r>
      <w:r>
        <w:rPr>
          <w:rFonts w:ascii="Times New Roman" w:hAnsi="Times New Roman" w:cs="Times New Roman"/>
        </w:rPr>
        <w:t>o</w:t>
      </w:r>
      <w:r w:rsidRPr="00772A3E">
        <w:rPr>
          <w:rFonts w:ascii="Times New Roman" w:hAnsi="Times New Roman" w:cs="Times New Roman"/>
        </w:rPr>
        <w:t>s ejes cartesianos. (fig. 2)</w:t>
      </w:r>
    </w:p>
    <w:p w:rsidR="00B91BD5" w:rsidRDefault="00B91BD5" w:rsidP="00B91BD5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B91BD5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3077210" cy="256032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3E" w:rsidRDefault="00772A3E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772A3E">
        <w:rPr>
          <w:rFonts w:ascii="Times New Roman" w:hAnsi="Times New Roman" w:cs="Times New Roman"/>
        </w:rPr>
        <w:t>En geometría se dice que una recta queda perfectamente determinada cuando se conocen dos puntos, o bien si se conocen un punto y un vector con dirección paralela a la recta.</w:t>
      </w:r>
      <w:r>
        <w:rPr>
          <w:rFonts w:ascii="Times New Roman" w:hAnsi="Times New Roman" w:cs="Times New Roman"/>
        </w:rPr>
        <w:t xml:space="preserve"> </w:t>
      </w:r>
      <w:r w:rsidRPr="00772A3E">
        <w:rPr>
          <w:rFonts w:ascii="Times New Roman" w:hAnsi="Times New Roman" w:cs="Times New Roman"/>
        </w:rPr>
        <w:t>(fig.3)</w:t>
      </w:r>
    </w:p>
    <w:p w:rsidR="00772A3E" w:rsidRDefault="00B91BD5" w:rsidP="00B9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1BD5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3991610" cy="1788795"/>
            <wp:effectExtent l="0" t="0" r="889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3E" w:rsidRPr="00772A3E" w:rsidRDefault="00772A3E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772A3E">
        <w:rPr>
          <w:rFonts w:ascii="Times New Roman" w:hAnsi="Times New Roman" w:cs="Times New Roman"/>
        </w:rPr>
        <w:t xml:space="preserve">En especial, nos ocuparemos del segundo caso, para obtener la ecuación de una recta. </w:t>
      </w:r>
    </w:p>
    <w:p w:rsidR="00772A3E" w:rsidRPr="00772A3E" w:rsidRDefault="00772A3E" w:rsidP="00772A3E">
      <w:pPr>
        <w:spacing w:before="480" w:after="240"/>
        <w:jc w:val="center"/>
        <w:rPr>
          <w:rFonts w:ascii="Arial" w:hAnsi="Arial" w:cs="Arial"/>
          <w:b/>
          <w:color w:val="385623" w:themeColor="accent6" w:themeShade="80"/>
          <w:sz w:val="36"/>
          <w:szCs w:val="36"/>
          <w:vertAlign w:val="superscript"/>
        </w:rPr>
      </w:pPr>
      <w:r w:rsidRPr="00772A3E">
        <w:rPr>
          <w:rFonts w:ascii="Arial" w:hAnsi="Arial" w:cs="Arial"/>
          <w:b/>
          <w:color w:val="385623" w:themeColor="accent6" w:themeShade="80"/>
          <w:sz w:val="36"/>
          <w:szCs w:val="36"/>
        </w:rPr>
        <w:t xml:space="preserve">Ecuación de la recta en </w:t>
      </w:r>
      <w:r>
        <w:rPr>
          <w:rFonts w:ascii="Arial" w:hAnsi="Arial" w:cs="Arial"/>
          <w:b/>
          <w:color w:val="385623" w:themeColor="accent6" w:themeShade="80"/>
          <w:sz w:val="36"/>
          <w:szCs w:val="36"/>
        </w:rPr>
        <w:t>R</w:t>
      </w:r>
      <w:r>
        <w:rPr>
          <w:rFonts w:ascii="Arial" w:hAnsi="Arial" w:cs="Arial"/>
          <w:b/>
          <w:color w:val="385623" w:themeColor="accent6" w:themeShade="80"/>
          <w:sz w:val="36"/>
          <w:szCs w:val="36"/>
          <w:vertAlign w:val="superscript"/>
        </w:rPr>
        <w:t>3</w:t>
      </w:r>
    </w:p>
    <w:p w:rsidR="00772A3E" w:rsidRPr="00772A3E" w:rsidRDefault="00772A3E" w:rsidP="00772A3E">
      <w:pPr>
        <w:spacing w:before="480" w:after="240"/>
        <w:rPr>
          <w:rFonts w:ascii="Arial" w:hAnsi="Arial" w:cs="Arial"/>
          <w:b/>
          <w:color w:val="385623" w:themeColor="accent6" w:themeShade="80"/>
          <w:sz w:val="36"/>
          <w:szCs w:val="36"/>
        </w:rPr>
      </w:pPr>
      <w:r w:rsidRPr="00772A3E">
        <w:rPr>
          <w:rFonts w:ascii="Arial" w:hAnsi="Arial" w:cs="Arial"/>
          <w:b/>
          <w:color w:val="385623" w:themeColor="accent6" w:themeShade="80"/>
          <w:sz w:val="36"/>
          <w:szCs w:val="36"/>
        </w:rPr>
        <w:t>Ecuación vectorial</w:t>
      </w:r>
    </w:p>
    <w:p w:rsidR="00772A3E" w:rsidRPr="00772A3E" w:rsidRDefault="00772A3E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772A3E">
        <w:rPr>
          <w:rFonts w:ascii="Times New Roman" w:hAnsi="Times New Roman" w:cs="Times New Roman"/>
        </w:rPr>
        <w:t>Dado un punto</w:t>
      </w:r>
      <w:r w:rsidRPr="00772A3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d>
      </m:oMath>
      <w:r w:rsidRPr="00772A3E">
        <w:rPr>
          <w:rFonts w:ascii="Times New Roman" w:hAnsi="Times New Roman" w:cs="Times New Roman"/>
        </w:rPr>
        <w:t xml:space="preserve"> y un vector </w:t>
      </w:r>
      <m:oMath>
        <m:acc>
          <m:accPr>
            <m:chr m:val="⃗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, </m:t>
            </m:r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c</m:t>
            </m:r>
          </m:e>
        </m:d>
      </m:oMath>
      <w:r w:rsidRPr="00772A3E">
        <w:rPr>
          <w:rFonts w:ascii="Times New Roman" w:hAnsi="Times New Roman" w:cs="Times New Roman"/>
        </w:rPr>
        <w:t xml:space="preserve"> , existe una única recta L que contiene al punto P y es paralela al vector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</m:oMath>
      <w:r w:rsidRPr="00772A3E">
        <w:rPr>
          <w:rFonts w:ascii="Times New Roman" w:hAnsi="Times New Roman" w:cs="Times New Roman"/>
        </w:rPr>
        <w:t xml:space="preserve">. Este vector recibe el nombre de “vector director de la recta L” y sus componentes se denominan “números directores” </w:t>
      </w:r>
    </w:p>
    <w:p w:rsidR="00772A3E" w:rsidRDefault="00772A3E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772A3E">
        <w:rPr>
          <w:rFonts w:ascii="Times New Roman" w:hAnsi="Times New Roman" w:cs="Times New Roman"/>
        </w:rPr>
        <w:t>De esta manera, la recta L queda determinada por el punto P y su vector director</w:t>
      </w:r>
      <w:r>
        <w:rPr>
          <w:rFonts w:ascii="Cambria Math" w:hAnsi="Cambria Math" w:cs="Cambria Math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/>
                <w:sz w:val="23"/>
                <w:szCs w:val="23"/>
              </w:rPr>
              <m:t>v</m:t>
            </m:r>
          </m:e>
        </m:acc>
      </m:oMath>
      <w:r w:rsidRPr="00772A3E">
        <w:rPr>
          <w:rFonts w:ascii="Times New Roman" w:hAnsi="Times New Roman" w:cs="Times New Roman"/>
        </w:rPr>
        <w:t xml:space="preserve">. </w:t>
      </w:r>
    </w:p>
    <w:p w:rsidR="00772A3E" w:rsidRDefault="00772A3E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772A3E">
        <w:rPr>
          <w:rFonts w:ascii="Times New Roman" w:hAnsi="Times New Roman" w:cs="Times New Roman"/>
        </w:rPr>
        <w:lastRenderedPageBreak/>
        <w:t>Si sobre la recta</w:t>
      </w:r>
      <w:r>
        <w:rPr>
          <w:rFonts w:ascii="Times New Roman" w:hAnsi="Times New Roman" w:cs="Times New Roman"/>
        </w:rPr>
        <w:t xml:space="preserve"> se considera un punto variable </w:t>
      </w:r>
      <m:oMath>
        <m:r>
          <w:rPr>
            <w:rFonts w:ascii="Cambria Math" w:hAnsi="Cambria Math" w:cs="Times New Roman"/>
          </w:rPr>
          <m:t>X (x , y, z)</m:t>
        </m:r>
      </m:oMath>
      <w:r w:rsidRPr="00772A3E">
        <w:rPr>
          <w:rFonts w:ascii="Times New Roman" w:hAnsi="Times New Roman" w:cs="Times New Roman"/>
        </w:rPr>
        <w:t>, queda determinado el vector variable</w:t>
      </w:r>
      <w:r>
        <w:rPr>
          <w:rFonts w:ascii="Times New Roman" w:hAnsi="Times New Roman" w:cs="Times New Roman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772A3E">
        <w:rPr>
          <w:rFonts w:ascii="Times New Roman" w:hAnsi="Times New Roman" w:cs="Times New Roman"/>
        </w:rPr>
        <w:t xml:space="preserve">  que será paralelo a</w:t>
      </w:r>
      <m:oMath>
        <m:r>
          <w:rPr>
            <w:rFonts w:ascii="Cambria Math" w:hAnsi="Cambria Math" w:cs="Times New Roman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/>
                <w:sz w:val="23"/>
                <w:szCs w:val="23"/>
              </w:rPr>
              <m:t>v</m:t>
            </m:r>
          </m:e>
        </m:acc>
      </m:oMath>
      <w:r w:rsidRPr="00772A3E">
        <w:rPr>
          <w:rFonts w:ascii="Times New Roman" w:hAnsi="Times New Roman" w:cs="Times New Roman"/>
        </w:rPr>
        <w:t>. Entonces el punto X recorrerá la recta generándola y por esta razón el punto X se llama “punto genérico”. Gráficamente: (fig. 4)</w:t>
      </w:r>
    </w:p>
    <w:p w:rsidR="00772A3E" w:rsidRDefault="00B91BD5" w:rsidP="00B91BD5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B91BD5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010910" cy="306895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D5" w:rsidRDefault="00B91BD5" w:rsidP="00B91BD5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B91BD5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953942" cy="3021496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418" cy="302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01" w:rsidRDefault="00EE5901" w:rsidP="00B91BD5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 , y , z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i/>
            </w:rPr>
            <w:sym w:font="Symbol" w:char="F06C"/>
          </m:r>
          <m:r>
            <w:rPr>
              <w:rFonts w:ascii="Cambria Math" w:hAnsi="Cambria Math" w:cs="Times New Roman"/>
            </w:rPr>
            <m:t xml:space="preserve"> (a , b ,c)</m:t>
          </m:r>
        </m:oMath>
      </m:oMathPara>
    </w:p>
    <w:p w:rsidR="00B91BD5" w:rsidRDefault="00B91BD5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B91BD5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6893703" cy="1440677"/>
            <wp:effectExtent l="0" t="0" r="254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287" cy="144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D5" w:rsidRDefault="00B91BD5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B91BD5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603778" cy="525728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609" cy="53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01" w:rsidRPr="00EE5901" w:rsidRDefault="00EE5901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l: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 , y , 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3, 2 ,2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i/>
          </w:rPr>
          <w:sym w:font="Symbol" w:char="F06C"/>
        </m:r>
        <m:r>
          <w:rPr>
            <w:rFonts w:ascii="Cambria Math" w:hAnsi="Cambria Math" w:cs="Times New Roman"/>
          </w:rPr>
          <m:t xml:space="preserve"> (2 , 1 , -2) </m:t>
        </m:r>
      </m:oMath>
      <w:r w:rsidR="00354091">
        <w:rPr>
          <w:rFonts w:ascii="Times New Roman" w:eastAsiaTheme="minorEastAsia" w:hAnsi="Times New Roman" w:cs="Times New Roman"/>
        </w:rPr>
        <w:t xml:space="preserve"> ecuación vectorial</w:t>
      </w:r>
    </w:p>
    <w:p w:rsidR="00EE5901" w:rsidRDefault="00EE5901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91BD5" w:rsidRDefault="00EE5901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sym w:font="Symbol" w:char="F06C"/>
      </w:r>
      <w:r>
        <w:rPr>
          <w:rFonts w:ascii="Times New Roman" w:hAnsi="Times New Roman" w:cs="Times New Roman"/>
        </w:rPr>
        <w:t xml:space="preserve"> = 2                          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 , y , 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3, 2 ,2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 xml:space="preserve">2 </m:t>
        </m:r>
        <m:r>
          <w:rPr>
            <w:rFonts w:ascii="Cambria Math" w:hAnsi="Cambria Math" w:cs="Times New Roman"/>
          </w:rPr>
          <m:t>(2 , 1 , -2)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:rsidR="00EE5901" w:rsidRPr="00EE5901" w:rsidRDefault="00EE5901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 , y , z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3, 2 ,2</m:t>
              </m:r>
            </m:e>
          </m:d>
          <m:r>
            <w:rPr>
              <w:rFonts w:ascii="Cambria Math" w:hAnsi="Cambria Math" w:cs="Times New Roman"/>
            </w:rPr>
            <m:t>+(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 xml:space="preserve"> ,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 xml:space="preserve"> , -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)</m:t>
          </m:r>
        </m:oMath>
      </m:oMathPara>
    </w:p>
    <w:p w:rsidR="00EE5901" w:rsidRPr="00EE5901" w:rsidRDefault="00EE5901" w:rsidP="00EE5901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 , y , z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 xml:space="preserve"> ,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2</m:t>
              </m:r>
            </m:e>
          </m:d>
        </m:oMath>
      </m:oMathPara>
    </w:p>
    <w:p w:rsidR="00EE5901" w:rsidRDefault="00EE5901" w:rsidP="00EE5901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A(7, 4 , -2) </w:t>
      </w:r>
      <w:r>
        <w:rPr>
          <w:rFonts w:ascii="Times New Roman" w:eastAsiaTheme="minorEastAsia" w:hAnsi="Times New Roman" w:cs="Times New Roman"/>
        </w:rPr>
        <w:sym w:font="Symbol" w:char="F0CE"/>
      </w:r>
      <w:r>
        <w:rPr>
          <w:rFonts w:ascii="Times New Roman" w:eastAsiaTheme="minorEastAsia" w:hAnsi="Times New Roman" w:cs="Times New Roman"/>
        </w:rPr>
        <w:t xml:space="preserve"> l</w:t>
      </w:r>
    </w:p>
    <w:p w:rsidR="00CD4B7E" w:rsidRDefault="00CD4B7E" w:rsidP="00EE5901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CD4B7E" w:rsidRDefault="00CD4B7E" w:rsidP="00EE5901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¿B (2 ,-1,0) </w:t>
      </w:r>
      <w:r>
        <w:rPr>
          <w:rFonts w:ascii="Times New Roman" w:eastAsiaTheme="minorEastAsia" w:hAnsi="Times New Roman" w:cs="Times New Roman"/>
        </w:rPr>
        <w:sym w:font="Symbol" w:char="F0CE"/>
      </w:r>
      <w:r>
        <w:rPr>
          <w:rFonts w:ascii="Times New Roman" w:eastAsiaTheme="minorEastAsia" w:hAnsi="Times New Roman" w:cs="Times New Roman"/>
        </w:rPr>
        <w:t xml:space="preserve"> l?     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 xml:space="preserve"> ,</m:t>
            </m:r>
            <m:r>
              <w:rPr>
                <w:rFonts w:ascii="Cambria Math" w:hAnsi="Cambria Math" w:cs="Times New Roman"/>
              </w:rPr>
              <m:t>-1</m:t>
            </m:r>
            <m:r>
              <w:rPr>
                <w:rFonts w:ascii="Cambria Math" w:hAnsi="Cambria Math" w:cs="Times New Roman"/>
              </w:rPr>
              <m:t xml:space="preserve"> , </m:t>
            </m:r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3, 2 ,2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i/>
          </w:rPr>
          <w:sym w:font="Symbol" w:char="F06C"/>
        </m:r>
        <m:r>
          <w:rPr>
            <w:rFonts w:ascii="Cambria Math" w:hAnsi="Cambria Math" w:cs="Times New Roman"/>
          </w:rPr>
          <m:t xml:space="preserve"> (2 , 1 , -2)</m:t>
        </m:r>
      </m:oMath>
    </w:p>
    <w:p w:rsidR="00CD4B7E" w:rsidRDefault="00CD4B7E" w:rsidP="00EE5901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 ,-1 , 0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 xml:space="preserve">+ </m:t>
              </m:r>
              <m:r>
                <w:rPr>
                  <w:rFonts w:ascii="Cambria Math" w:hAnsi="Cambria Math" w:cs="Times New Roman"/>
                  <w:i/>
                </w:rPr>
                <w:sym w:font="Symbol" w:char="F06C"/>
              </m:r>
              <m:r>
                <w:rPr>
                  <w:rFonts w:ascii="Cambria Math" w:hAnsi="Cambria Math" w:cs="Times New Roman"/>
                </w:rPr>
                <m:t xml:space="preserve">2 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+ </m:t>
              </m:r>
              <m:r>
                <w:rPr>
                  <w:rFonts w:ascii="Cambria Math" w:hAnsi="Cambria Math" w:cs="Times New Roman"/>
                  <w:i/>
                </w:rPr>
                <w:sym w:font="Symbol" w:char="F06C"/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   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 xml:space="preserve">  </m:t>
              </m:r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  <w:i/>
                </w:rPr>
                <w:sym w:font="Symbol" w:char="F06C"/>
              </m:r>
              <m:r>
                <w:rPr>
                  <w:rFonts w:ascii="Cambria Math" w:hAnsi="Cambria Math" w:cs="Times New Roman"/>
                </w:rPr>
                <m:t>(-2)</m:t>
              </m:r>
            </m:e>
          </m:d>
        </m:oMath>
      </m:oMathPara>
    </w:p>
    <w:p w:rsidR="00CD4B7E" w:rsidRDefault="00CD4B7E" w:rsidP="00EE590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EE5901" w:rsidRDefault="00CD4B7E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2=</m:t>
        </m:r>
        <m:r>
          <w:rPr>
            <w:rFonts w:ascii="Cambria Math" w:hAnsi="Cambria Math" w:cs="Times New Roman"/>
          </w:rPr>
          <m:t xml:space="preserve">3+ </m:t>
        </m:r>
        <m:r>
          <w:rPr>
            <w:rFonts w:ascii="Cambria Math" w:hAnsi="Cambria Math" w:cs="Times New Roman"/>
            <w:i/>
          </w:rPr>
          <w:sym w:font="Symbol" w:char="F06C"/>
        </m:r>
        <m:r>
          <w:rPr>
            <w:rFonts w:ascii="Cambria Math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 xml:space="preserve">      </w:t>
      </w:r>
      <w:r>
        <w:rPr>
          <w:rFonts w:ascii="Times New Roman" w:eastAsiaTheme="minorEastAsia" w:hAnsi="Times New Roman" w:cs="Times New Roman"/>
        </w:rPr>
        <w:sym w:font="Symbol" w:char="F0DE"/>
      </w:r>
      <w:r>
        <w:rPr>
          <w:rFonts w:ascii="Times New Roman" w:eastAsiaTheme="minorEastAsia" w:hAnsi="Times New Roman" w:cs="Times New Roman"/>
        </w:rPr>
        <w:t xml:space="preserve">  </w:t>
      </w:r>
      <m:oMath>
        <m:r>
          <w:rPr>
            <w:rFonts w:ascii="Cambria Math" w:eastAsiaTheme="minorEastAsia" w:hAnsi="Cambria Math" w:cs="Times New Roman"/>
            <w:i/>
          </w:rPr>
          <w:sym w:font="Symbol" w:char="F06C"/>
        </m:r>
        <m:r>
          <w:rPr>
            <w:rFonts w:ascii="Cambria Math" w:eastAsiaTheme="minorEastAsia" w:hAnsi="Cambria Math" w:cs="Times New Roman"/>
          </w:rPr>
          <m:t xml:space="preserve"> = -1/2</m:t>
        </m:r>
      </m:oMath>
    </w:p>
    <w:p w:rsidR="00CD4B7E" w:rsidRDefault="00CD4B7E" w:rsidP="00CD4B7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-1=</m:t>
        </m:r>
        <m:r>
          <w:rPr>
            <w:rFonts w:ascii="Cambria Math" w:hAnsi="Cambria Math" w:cs="Times New Roman"/>
          </w:rPr>
          <m:t xml:space="preserve">2+ </m:t>
        </m:r>
        <m:r>
          <w:rPr>
            <w:rFonts w:ascii="Cambria Math" w:hAnsi="Cambria Math" w:cs="Times New Roman"/>
            <w:i/>
          </w:rPr>
          <w:sym w:font="Symbol" w:char="F06C"/>
        </m:r>
        <m:r>
          <w:rPr>
            <w:rFonts w:ascii="Cambria Math" w:hAnsi="Cambria Math" w:cs="Times New Roman"/>
          </w:rPr>
          <m:t xml:space="preserve">    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DE"/>
      </w:r>
      <w:r>
        <w:rPr>
          <w:rFonts w:ascii="Times New Roman" w:eastAsiaTheme="minorEastAsia" w:hAnsi="Times New Roman" w:cs="Times New Roman"/>
        </w:rPr>
        <w:t xml:space="preserve">  </w:t>
      </w:r>
      <m:oMath>
        <m:r>
          <w:rPr>
            <w:rFonts w:ascii="Cambria Math" w:eastAsiaTheme="minorEastAsia" w:hAnsi="Cambria Math" w:cs="Times New Roman"/>
            <w:i/>
          </w:rPr>
          <w:sym w:font="Symbol" w:char="F06C"/>
        </m:r>
        <m:r>
          <w:rPr>
            <w:rFonts w:ascii="Cambria Math" w:eastAsiaTheme="minorEastAsia" w:hAnsi="Cambria Math" w:cs="Times New Roman"/>
          </w:rPr>
          <m:t xml:space="preserve"> = -</m:t>
        </m:r>
        <m:r>
          <w:rPr>
            <w:rFonts w:ascii="Cambria Math" w:eastAsiaTheme="minorEastAsia" w:hAnsi="Cambria Math" w:cs="Times New Roman"/>
          </w:rPr>
          <m:t>3</m:t>
        </m:r>
      </m:oMath>
    </w:p>
    <w:p w:rsidR="00CD4B7E" w:rsidRDefault="00CD4B7E" w:rsidP="00CD4B7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0 = </w:t>
      </w:r>
      <m:oMath>
        <m:r>
          <w:rPr>
            <w:rFonts w:ascii="Cambria Math" w:hAnsi="Cambria Math" w:cs="Times New Roman"/>
          </w:rPr>
          <m:t>2+</m:t>
        </m:r>
        <m:r>
          <w:rPr>
            <w:rFonts w:ascii="Cambria Math" w:hAnsi="Cambria Math" w:cs="Times New Roman"/>
            <w:i/>
          </w:rPr>
          <w:sym w:font="Symbol" w:char="F06C"/>
        </m:r>
        <m:r>
          <w:rPr>
            <w:rFonts w:ascii="Cambria Math" w:hAnsi="Cambria Math" w:cs="Times New Roman"/>
          </w:rPr>
          <m:t>(-2)</m:t>
        </m:r>
      </m:oMath>
      <w:r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sym w:font="Symbol" w:char="F0DE"/>
      </w:r>
      <w:r>
        <w:rPr>
          <w:rFonts w:ascii="Times New Roman" w:eastAsiaTheme="minorEastAsia" w:hAnsi="Times New Roman" w:cs="Times New Roman"/>
        </w:rPr>
        <w:t xml:space="preserve">  </w:t>
      </w:r>
      <m:oMath>
        <m:r>
          <w:rPr>
            <w:rFonts w:ascii="Cambria Math" w:eastAsiaTheme="minorEastAsia" w:hAnsi="Cambria Math" w:cs="Times New Roman"/>
            <w:i/>
          </w:rPr>
          <w:sym w:font="Symbol" w:char="F06C"/>
        </m:r>
        <m:r>
          <w:rPr>
            <w:rFonts w:ascii="Cambria Math" w:eastAsiaTheme="minorEastAsia" w:hAnsi="Cambria Math" w:cs="Times New Roman"/>
          </w:rPr>
          <m:t xml:space="preserve"> = 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            Como los valores del parámetro </w:t>
      </w:r>
      <w:r>
        <w:rPr>
          <w:rFonts w:ascii="Times New Roman" w:eastAsiaTheme="minorEastAsia" w:hAnsi="Times New Roman" w:cs="Times New Roman"/>
        </w:rPr>
        <w:sym w:font="Symbol" w:char="F06C"/>
      </w:r>
      <w:r>
        <w:rPr>
          <w:rFonts w:ascii="Times New Roman" w:eastAsiaTheme="minorEastAsia" w:hAnsi="Times New Roman" w:cs="Times New Roman"/>
        </w:rPr>
        <w:t xml:space="preserve"> no dio constante, B </w:t>
      </w:r>
      <w:r>
        <w:rPr>
          <w:rFonts w:ascii="Times New Roman" w:eastAsiaTheme="minorEastAsia" w:hAnsi="Times New Roman" w:cs="Times New Roman"/>
        </w:rPr>
        <w:sym w:font="Symbol" w:char="F0CF"/>
      </w:r>
      <w:r>
        <w:rPr>
          <w:rFonts w:ascii="Times New Roman" w:eastAsiaTheme="minorEastAsia" w:hAnsi="Times New Roman" w:cs="Times New Roman"/>
        </w:rPr>
        <w:t xml:space="preserve"> l</w:t>
      </w:r>
    </w:p>
    <w:p w:rsidR="00CD4B7E" w:rsidRDefault="00CD4B7E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91BD5" w:rsidRDefault="00B91BD5" w:rsidP="00B91BD5">
      <w:pPr>
        <w:spacing w:before="480" w:after="240"/>
        <w:rPr>
          <w:rFonts w:ascii="Arial" w:hAnsi="Arial" w:cs="Arial"/>
          <w:b/>
          <w:color w:val="385623" w:themeColor="accent6" w:themeShade="80"/>
          <w:sz w:val="36"/>
          <w:szCs w:val="36"/>
        </w:rPr>
      </w:pPr>
      <w:r w:rsidRPr="00B91BD5">
        <w:rPr>
          <w:rFonts w:ascii="Arial" w:hAnsi="Arial" w:cs="Arial"/>
          <w:b/>
          <w:color w:val="385623" w:themeColor="accent6" w:themeShade="80"/>
          <w:sz w:val="36"/>
          <w:szCs w:val="36"/>
        </w:rPr>
        <w:t>Ecuación Paramétrica</w:t>
      </w:r>
    </w:p>
    <w:p w:rsidR="00CD4B7E" w:rsidRDefault="00CD4B7E" w:rsidP="00CD4B7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 , y , z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i/>
            </w:rPr>
            <w:sym w:font="Symbol" w:char="F06C"/>
          </m:r>
          <m:r>
            <w:rPr>
              <w:rFonts w:ascii="Cambria Math" w:hAnsi="Cambria Math" w:cs="Times New Roman"/>
            </w:rPr>
            <m:t xml:space="preserve"> (a , b ,c)</m:t>
          </m:r>
        </m:oMath>
      </m:oMathPara>
    </w:p>
    <w:p w:rsidR="00CD4B7E" w:rsidRPr="00CD4B7E" w:rsidRDefault="00CD4B7E" w:rsidP="00CD4B7E">
      <w:pPr>
        <w:pStyle w:val="Default"/>
        <w:spacing w:line="360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 , y , z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  <w:i/>
                </w:rPr>
                <w:sym w:font="Symbol" w:char="F06C"/>
              </m:r>
              <m:r>
                <w:rPr>
                  <w:rFonts w:ascii="Cambria Math" w:hAnsi="Cambria Math" w:cs="Times New Roman"/>
                </w:rPr>
                <m:t xml:space="preserve">a  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r>
                <w:rPr>
                  <w:rFonts w:ascii="Cambria Math" w:hAnsi="Cambria Math" w:cs="Times New Roman"/>
                  <w:i/>
                </w:rPr>
                <w:sym w:font="Symbol" w:char="F06C"/>
              </m:r>
              <m:r>
                <w:rPr>
                  <w:rFonts w:ascii="Cambria Math" w:hAnsi="Cambria Math" w:cs="Times New Roman"/>
                </w:rPr>
                <m:t xml:space="preserve"> b 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  <w:i/>
                </w:rPr>
                <w:sym w:font="Symbol" w:char="F06C"/>
              </m:r>
              <m:r>
                <w:rPr>
                  <w:rFonts w:ascii="Cambria Math" w:hAnsi="Cambria Math" w:cs="Times New Roman"/>
                </w:rPr>
                <m:t xml:space="preserve"> c</m:t>
              </m:r>
            </m:e>
          </m:d>
        </m:oMath>
      </m:oMathPara>
    </w:p>
    <w:p w:rsidR="00CD4B7E" w:rsidRPr="00B91BD5" w:rsidRDefault="00CD4B7E" w:rsidP="00B91BD5">
      <w:pPr>
        <w:spacing w:before="480" w:after="240"/>
        <w:rPr>
          <w:rFonts w:ascii="Arial" w:hAnsi="Arial" w:cs="Arial"/>
          <w:b/>
          <w:color w:val="385623" w:themeColor="accent6" w:themeShade="80"/>
          <w:sz w:val="36"/>
          <w:szCs w:val="36"/>
        </w:rPr>
      </w:pPr>
    </w:p>
    <w:p w:rsidR="00B91BD5" w:rsidRDefault="00B91BD5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B91BD5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6779145" cy="3052693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6"/>
                    <a:stretch/>
                  </pic:blipFill>
                  <pic:spPr bwMode="auto">
                    <a:xfrm>
                      <a:off x="0" y="0"/>
                      <a:ext cx="6786030" cy="305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BD5" w:rsidRDefault="00B91BD5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B91BD5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7009081" cy="1407380"/>
            <wp:effectExtent l="0" t="0" r="1905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199" cy="140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D5" w:rsidRDefault="00B91BD5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B91BD5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7020025" cy="639907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777" cy="64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D5" w:rsidRDefault="00354091" w:rsidP="00354091">
      <w:pPr>
        <w:pStyle w:val="Default"/>
        <w:spacing w:line="36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x=3+</m:t>
                </m:r>
                <m:r>
                  <w:rPr>
                    <w:rFonts w:ascii="Cambria Math" w:hAnsi="Cambria Math" w:cs="Times New Roman"/>
                    <w:i/>
                  </w:rPr>
                  <w:sym w:font="Symbol" w:char="F06C"/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</w:rPr>
                  <m:t>y=2+</m:t>
                </m:r>
                <m:r>
                  <w:rPr>
                    <w:rFonts w:ascii="Cambria Math" w:hAnsi="Cambria Math" w:cs="Times New Roman"/>
                    <w:i/>
                  </w:rPr>
                  <w:sym w:font="Symbol" w:char="F06C"/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z=2+</m:t>
                </m:r>
                <m:r>
                  <w:rPr>
                    <w:rFonts w:ascii="Cambria Math" w:eastAsia="Cambria Math" w:hAnsi="Cambria Math" w:cs="Cambria Math"/>
                    <w:i/>
                  </w:rPr>
                  <w:sym w:font="Symbol" w:char="F06C"/>
                </m:r>
                <m:r>
                  <w:rPr>
                    <w:rFonts w:ascii="Cambria Math" w:eastAsia="Cambria Math" w:hAnsi="Cambria Math" w:cs="Cambria Math"/>
                  </w:rPr>
                  <m:t>(-2)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</w:rPr>
        <w:t xml:space="preserve">           Ecuación paramétrica</w:t>
      </w:r>
    </w:p>
    <w:p w:rsidR="00354091" w:rsidRDefault="00354091" w:rsidP="00354091">
      <w:pPr>
        <w:pStyle w:val="Default"/>
        <w:spacing w:line="360" w:lineRule="auto"/>
        <w:jc w:val="center"/>
        <w:rPr>
          <w:rFonts w:ascii="Times New Roman" w:eastAsiaTheme="minorEastAsia" w:hAnsi="Times New Roman" w:cs="Times New Roman"/>
        </w:rPr>
      </w:pPr>
    </w:p>
    <w:p w:rsidR="00354091" w:rsidRDefault="00354091" w:rsidP="0035409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x=3+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=4</m:t>
                </m:r>
              </m:e>
              <m:e>
                <m:r>
                  <w:rPr>
                    <w:rFonts w:ascii="Cambria Math" w:hAnsi="Cambria Math" w:cs="Times New Roman"/>
                  </w:rPr>
                  <m:t>y=2+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z=2+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</w:rPr>
        <w:t xml:space="preserve">        H(4 , 5/2 , 1) </w:t>
      </w:r>
      <w:r>
        <w:rPr>
          <w:rFonts w:ascii="Times New Roman" w:eastAsiaTheme="minorEastAsia" w:hAnsi="Times New Roman" w:cs="Times New Roman"/>
        </w:rPr>
        <w:sym w:font="Symbol" w:char="F0CE"/>
      </w:r>
      <w:r>
        <w:rPr>
          <w:rFonts w:ascii="Times New Roman" w:eastAsiaTheme="minorEastAsia" w:hAnsi="Times New Roman" w:cs="Times New Roman"/>
        </w:rPr>
        <w:t>l</w:t>
      </w:r>
    </w:p>
    <w:p w:rsidR="00B740D0" w:rsidRPr="00B740D0" w:rsidRDefault="00B740D0" w:rsidP="00B740D0">
      <w:pPr>
        <w:spacing w:before="480" w:after="240"/>
        <w:rPr>
          <w:rFonts w:ascii="Arial" w:hAnsi="Arial" w:cs="Arial"/>
          <w:b/>
          <w:color w:val="385623" w:themeColor="accent6" w:themeShade="80"/>
          <w:sz w:val="36"/>
          <w:szCs w:val="36"/>
        </w:rPr>
      </w:pPr>
      <w:r w:rsidRPr="00B740D0">
        <w:rPr>
          <w:rFonts w:ascii="Arial" w:hAnsi="Arial" w:cs="Arial"/>
          <w:b/>
          <w:color w:val="385623" w:themeColor="accent6" w:themeShade="80"/>
          <w:sz w:val="36"/>
          <w:szCs w:val="36"/>
        </w:rPr>
        <w:t>Ecuación simétrica</w:t>
      </w:r>
      <w:r w:rsidR="005375A8">
        <w:rPr>
          <w:rFonts w:ascii="Arial" w:hAnsi="Arial" w:cs="Arial"/>
          <w:b/>
          <w:color w:val="385623" w:themeColor="accent6" w:themeShade="80"/>
          <w:sz w:val="36"/>
          <w:szCs w:val="36"/>
        </w:rPr>
        <w:t xml:space="preserve">   o   cartesiana-simétrica</w:t>
      </w:r>
    </w:p>
    <w:p w:rsidR="00B740D0" w:rsidRDefault="00B740D0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B740D0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6679814" cy="1890533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89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D0" w:rsidRDefault="00B740D0" w:rsidP="00B740D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B740D0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3757537" cy="63610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671" cy="64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D0" w:rsidRDefault="00B740D0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B740D0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5629275" cy="42164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D0" w:rsidRDefault="00B740D0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B740D0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162040" cy="3498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D0" w:rsidRDefault="005375A8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l: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y-2</m:t>
              </m:r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z-2</m:t>
              </m:r>
            </m:num>
            <m:den>
              <m:r>
                <w:rPr>
                  <w:rFonts w:ascii="Cambria Math" w:hAnsi="Cambria Math" w:cs="Times New Roman"/>
                </w:rPr>
                <m:t>-2</m:t>
              </m:r>
            </m:den>
          </m:f>
        </m:oMath>
      </m:oMathPara>
    </w:p>
    <w:p w:rsidR="005375A8" w:rsidRDefault="005375A8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375A8" w:rsidRDefault="005375A8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740D0" w:rsidRDefault="00B740D0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Sea la ecuación</w:t>
      </w:r>
      <w:r w:rsidR="00017AE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2x-1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-z-2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</w:p>
    <w:p w:rsidR="005375A8" w:rsidRDefault="005375A8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5375A8" w:rsidRPr="005375A8" w:rsidRDefault="005375A8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z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</w:p>
    <w:p w:rsidR="005375A8" w:rsidRDefault="005375A8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5375A8" w:rsidRDefault="005375A8" w:rsidP="005375A8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5375A8" w:rsidRPr="005375A8" w:rsidRDefault="005375A8" w:rsidP="005375A8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w:lastRenderedPageBreak/>
            <m:t>l: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z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  <w:bookmarkStart w:id="0" w:name="_GoBack"/>
      <w:bookmarkEnd w:id="0"/>
    </w:p>
    <w:p w:rsidR="005375A8" w:rsidRPr="005375A8" w:rsidRDefault="005375A8" w:rsidP="005375A8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, 0 , </m:t>
            </m:r>
            <m:r>
              <w:rPr>
                <w:rFonts w:ascii="Cambria Math" w:hAnsi="Cambria Math" w:cs="Times New Roman"/>
                <w:sz w:val="32"/>
                <w:szCs w:val="32"/>
              </w:rPr>
              <m:t>-2</m:t>
            </m:r>
          </m:e>
        </m:d>
      </m:oMath>
      <w:r w:rsidR="00DB68F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DB68F0">
        <w:rPr>
          <w:rFonts w:ascii="Times New Roman" w:eastAsiaTheme="minorEastAsia" w:hAnsi="Times New Roman" w:cs="Times New Roman"/>
          <w:sz w:val="32"/>
          <w:szCs w:val="32"/>
        </w:rPr>
        <w:sym w:font="Symbol" w:char="F0CE"/>
      </w:r>
      <w:r w:rsidR="00DB68F0">
        <w:rPr>
          <w:rFonts w:ascii="Times New Roman" w:eastAsiaTheme="minorEastAsia" w:hAnsi="Times New Roman" w:cs="Times New Roman"/>
          <w:sz w:val="32"/>
          <w:szCs w:val="32"/>
        </w:rPr>
        <w:t xml:space="preserve">  l         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 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 , -3 </m:t>
            </m:r>
          </m:e>
        </m:d>
      </m:oMath>
    </w:p>
    <w:p w:rsidR="005375A8" w:rsidRDefault="005375A8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5375A8" w:rsidRDefault="005375A8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5375A8" w:rsidRDefault="005375A8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x+2</m:t>
          </m:r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z-2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den>
          </m:f>
        </m:oMath>
      </m:oMathPara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17AEF" w:rsidRPr="00772A3E" w:rsidRDefault="00017AEF" w:rsidP="00017AEF">
      <w:pPr>
        <w:spacing w:before="480" w:after="240"/>
        <w:jc w:val="center"/>
        <w:rPr>
          <w:rFonts w:ascii="Arial" w:hAnsi="Arial" w:cs="Arial"/>
          <w:b/>
          <w:color w:val="385623" w:themeColor="accent6" w:themeShade="80"/>
          <w:sz w:val="36"/>
          <w:szCs w:val="36"/>
          <w:vertAlign w:val="superscript"/>
        </w:rPr>
      </w:pPr>
      <w:r w:rsidRPr="00772A3E">
        <w:rPr>
          <w:rFonts w:ascii="Arial" w:hAnsi="Arial" w:cs="Arial"/>
          <w:b/>
          <w:color w:val="385623" w:themeColor="accent6" w:themeShade="80"/>
          <w:sz w:val="36"/>
          <w:szCs w:val="36"/>
        </w:rPr>
        <w:t xml:space="preserve">Ecuación de la recta en </w:t>
      </w:r>
      <w:r>
        <w:rPr>
          <w:rFonts w:ascii="Arial" w:hAnsi="Arial" w:cs="Arial"/>
          <w:b/>
          <w:color w:val="385623" w:themeColor="accent6" w:themeShade="80"/>
          <w:sz w:val="36"/>
          <w:szCs w:val="36"/>
        </w:rPr>
        <w:t>R</w:t>
      </w:r>
      <w:r>
        <w:rPr>
          <w:rFonts w:ascii="Arial" w:hAnsi="Arial" w:cs="Arial"/>
          <w:b/>
          <w:color w:val="385623" w:themeColor="accent6" w:themeShade="80"/>
          <w:sz w:val="36"/>
          <w:szCs w:val="36"/>
          <w:vertAlign w:val="superscript"/>
        </w:rPr>
        <w:t>2</w:t>
      </w: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17AEF" w:rsidRDefault="00017AEF" w:rsidP="00017AE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4198289" cy="381540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78" cy="382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EF" w:rsidRDefault="00017AEF" w:rsidP="00017AE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698852" cy="2186609"/>
            <wp:effectExtent l="0" t="0" r="6985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474" cy="218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4373245" cy="2226310"/>
            <wp:effectExtent l="0" t="0" r="8255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706824" cy="1407381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908" cy="140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EF" w:rsidRDefault="00017AEF" w:rsidP="00017AE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2393315" cy="1693545"/>
            <wp:effectExtent l="0" t="0" r="6985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6630076" cy="274400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157" cy="27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775852" cy="2218413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929" cy="22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964679" cy="619454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487" cy="63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EF" w:rsidRPr="00772A3E" w:rsidRDefault="0070164E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5D27B0D6" wp14:editId="56B7F402">
            <wp:extent cx="6400800" cy="87122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AEF" w:rsidRPr="00772A3E" w:rsidSect="00772A3E">
      <w:headerReference w:type="default" r:id="rId29"/>
      <w:footerReference w:type="default" r:id="rId3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C06" w:rsidRDefault="004F7C06" w:rsidP="00772A3E">
      <w:pPr>
        <w:spacing w:after="0" w:line="240" w:lineRule="auto"/>
      </w:pPr>
      <w:r>
        <w:separator/>
      </w:r>
    </w:p>
  </w:endnote>
  <w:endnote w:type="continuationSeparator" w:id="0">
    <w:p w:rsidR="004F7C06" w:rsidRDefault="004F7C06" w:rsidP="0077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5145839"/>
      <w:docPartObj>
        <w:docPartGallery w:val="Page Numbers (Bottom of Page)"/>
        <w:docPartUnique/>
      </w:docPartObj>
    </w:sdtPr>
    <w:sdtContent>
      <w:p w:rsidR="00772A3E" w:rsidRDefault="00772A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8F0" w:rsidRPr="00DB68F0">
          <w:rPr>
            <w:noProof/>
            <w:lang w:val="es-ES"/>
          </w:rPr>
          <w:t>7</w:t>
        </w:r>
        <w:r>
          <w:fldChar w:fldCharType="end"/>
        </w:r>
      </w:p>
    </w:sdtContent>
  </w:sdt>
  <w:p w:rsidR="00772A3E" w:rsidRDefault="00772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C06" w:rsidRDefault="004F7C06" w:rsidP="00772A3E">
      <w:pPr>
        <w:spacing w:after="0" w:line="240" w:lineRule="auto"/>
      </w:pPr>
      <w:r>
        <w:separator/>
      </w:r>
    </w:p>
  </w:footnote>
  <w:footnote w:type="continuationSeparator" w:id="0">
    <w:p w:rsidR="004F7C06" w:rsidRDefault="004F7C06" w:rsidP="00772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3E" w:rsidRPr="001E0AD6" w:rsidRDefault="00772A3E" w:rsidP="00772A3E">
    <w:pPr>
      <w:pStyle w:val="Encabezado"/>
      <w:rPr>
        <w:b/>
        <w:i/>
        <w:sz w:val="28"/>
        <w:szCs w:val="28"/>
      </w:rPr>
    </w:pPr>
    <w:proofErr w:type="spellStart"/>
    <w:r w:rsidRPr="001E0AD6">
      <w:rPr>
        <w:b/>
        <w:i/>
        <w:sz w:val="28"/>
        <w:szCs w:val="28"/>
      </w:rPr>
      <w:t>Geometía</w:t>
    </w:r>
    <w:proofErr w:type="spellEnd"/>
    <w:r w:rsidRPr="001E0AD6">
      <w:rPr>
        <w:b/>
        <w:i/>
        <w:sz w:val="28"/>
        <w:szCs w:val="28"/>
      </w:rPr>
      <w:t xml:space="preserve"> II – Analítica           Profesorado en </w:t>
    </w:r>
    <w:proofErr w:type="gramStart"/>
    <w:r>
      <w:rPr>
        <w:b/>
        <w:i/>
        <w:sz w:val="28"/>
        <w:szCs w:val="28"/>
      </w:rPr>
      <w:t>Matemática</w:t>
    </w:r>
    <w:r w:rsidRPr="001E0AD6">
      <w:rPr>
        <w:b/>
        <w:i/>
        <w:sz w:val="28"/>
        <w:szCs w:val="28"/>
      </w:rPr>
      <w:t xml:space="preserve">  -</w:t>
    </w:r>
    <w:proofErr w:type="gramEnd"/>
    <w:r w:rsidRPr="001E0AD6">
      <w:rPr>
        <w:b/>
        <w:i/>
        <w:sz w:val="28"/>
        <w:szCs w:val="28"/>
      </w:rPr>
      <w:t xml:space="preserve"> Profesorado en Física - </w:t>
    </w:r>
    <w:proofErr w:type="spellStart"/>
    <w:r w:rsidRPr="001E0AD6">
      <w:rPr>
        <w:b/>
        <w:i/>
        <w:sz w:val="28"/>
        <w:szCs w:val="28"/>
      </w:rPr>
      <w:t>FCEQyN</w:t>
    </w:r>
    <w:proofErr w:type="spellEnd"/>
    <w:r w:rsidRPr="001E0AD6">
      <w:rPr>
        <w:b/>
        <w:i/>
        <w:sz w:val="28"/>
        <w:szCs w:val="28"/>
      </w:rPr>
      <w:t xml:space="preserve">  -  </w:t>
    </w:r>
    <w:proofErr w:type="spellStart"/>
    <w:r w:rsidRPr="001E0AD6">
      <w:rPr>
        <w:b/>
        <w:i/>
        <w:sz w:val="28"/>
        <w:szCs w:val="28"/>
      </w:rPr>
      <w:t>UNaM</w:t>
    </w:r>
    <w:proofErr w:type="spellEnd"/>
  </w:p>
  <w:p w:rsidR="00772A3E" w:rsidRDefault="00772A3E" w:rsidP="00772A3E">
    <w:pPr>
      <w:pStyle w:val="Encabezado"/>
      <w:jc w:val="right"/>
      <w:rPr>
        <w:b/>
        <w:i/>
        <w:sz w:val="28"/>
        <w:szCs w:val="28"/>
      </w:rPr>
    </w:pPr>
    <w:r w:rsidRPr="001E0AD6">
      <w:rPr>
        <w:b/>
        <w:i/>
        <w:sz w:val="28"/>
        <w:szCs w:val="28"/>
      </w:rPr>
      <w:t>2021</w:t>
    </w:r>
  </w:p>
  <w:p w:rsidR="00772A3E" w:rsidRPr="001E0AD6" w:rsidRDefault="00772A3E" w:rsidP="00772A3E">
    <w:pPr>
      <w:pStyle w:val="Encabezado"/>
      <w:jc w:val="right"/>
      <w:rPr>
        <w:b/>
        <w:i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3E"/>
    <w:rsid w:val="00017AEF"/>
    <w:rsid w:val="000265DB"/>
    <w:rsid w:val="00354091"/>
    <w:rsid w:val="004F7C06"/>
    <w:rsid w:val="005375A8"/>
    <w:rsid w:val="0070164E"/>
    <w:rsid w:val="00772A3E"/>
    <w:rsid w:val="007E7A01"/>
    <w:rsid w:val="00B740D0"/>
    <w:rsid w:val="00B91BD5"/>
    <w:rsid w:val="00CD4B7E"/>
    <w:rsid w:val="00D60F06"/>
    <w:rsid w:val="00D73CB0"/>
    <w:rsid w:val="00DB68F0"/>
    <w:rsid w:val="00E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1FF0"/>
  <w15:chartTrackingRefBased/>
  <w15:docId w15:val="{6F00A2C8-1360-4F59-AA4A-70BEEF1A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A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A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A3E"/>
  </w:style>
  <w:style w:type="paragraph" w:styleId="Piedepgina">
    <w:name w:val="footer"/>
    <w:basedOn w:val="Normal"/>
    <w:link w:val="PiedepginaCar"/>
    <w:uiPriority w:val="99"/>
    <w:unhideWhenUsed/>
    <w:rsid w:val="00772A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A3E"/>
  </w:style>
  <w:style w:type="paragraph" w:customStyle="1" w:styleId="Default">
    <w:name w:val="Default"/>
    <w:rsid w:val="00772A3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72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CD"/>
    <w:rsid w:val="009319CD"/>
    <w:rsid w:val="009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CA8F275A3B142A6875FC72D516BB968">
    <w:name w:val="9CA8F275A3B142A6875FC72D516BB968"/>
    <w:rsid w:val="009319CD"/>
  </w:style>
  <w:style w:type="character" w:styleId="Textodelmarcadordeposicin">
    <w:name w:val="Placeholder Text"/>
    <w:basedOn w:val="Fuentedeprrafopredeter"/>
    <w:uiPriority w:val="99"/>
    <w:semiHidden/>
    <w:rsid w:val="009319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10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2021-05-11T09:44:00Z</dcterms:created>
  <dcterms:modified xsi:type="dcterms:W3CDTF">2021-05-11T19:07:00Z</dcterms:modified>
</cp:coreProperties>
</file>