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574AB" w14:textId="10F59757" w:rsidR="004E6844" w:rsidRDefault="004E6844" w:rsidP="004E6844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PARA ANALIZAR</w:t>
      </w:r>
    </w:p>
    <w:p w14:paraId="38BBA7AB" w14:textId="121C1467" w:rsidR="004E6844" w:rsidRDefault="004E6844" w:rsidP="004E6844">
      <w:pPr>
        <w:pStyle w:val="Default"/>
        <w:jc w:val="center"/>
        <w:rPr>
          <w:b/>
          <w:bCs/>
          <w:sz w:val="23"/>
          <w:szCs w:val="23"/>
        </w:rPr>
      </w:pPr>
    </w:p>
    <w:p w14:paraId="5A477F9E" w14:textId="33241CE7" w:rsidR="004E6844" w:rsidRDefault="004E6844" w:rsidP="004E6844">
      <w:pPr>
        <w:pStyle w:val="Default"/>
        <w:rPr>
          <w:b/>
          <w:bCs/>
          <w:color w:val="FF0000"/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t>Resolver los problemas y determinar qué se podría enseñar a partir de ellos</w:t>
      </w:r>
    </w:p>
    <w:p w14:paraId="0B758B09" w14:textId="77777777" w:rsidR="004E6844" w:rsidRPr="004E6844" w:rsidRDefault="004E6844" w:rsidP="004E6844">
      <w:pPr>
        <w:pStyle w:val="Default"/>
        <w:rPr>
          <w:b/>
          <w:bCs/>
          <w:color w:val="FF0000"/>
          <w:sz w:val="23"/>
          <w:szCs w:val="23"/>
        </w:rPr>
      </w:pPr>
    </w:p>
    <w:p w14:paraId="22AC086C" w14:textId="6FC915A7" w:rsidR="004E6844" w:rsidRDefault="004E6844" w:rsidP="004E6844">
      <w:pPr>
        <w:pStyle w:val="Default"/>
        <w:spacing w:before="120" w:after="1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Problema </w:t>
      </w:r>
      <w:r w:rsidR="00C47F15">
        <w:rPr>
          <w:b/>
          <w:bCs/>
          <w:sz w:val="23"/>
          <w:szCs w:val="23"/>
        </w:rPr>
        <w:t>1</w:t>
      </w:r>
      <w:r>
        <w:rPr>
          <w:b/>
          <w:bCs/>
          <w:sz w:val="23"/>
          <w:szCs w:val="23"/>
        </w:rPr>
        <w:t xml:space="preserve">: ¡Puntos medios con una intrigante propiedad! </w:t>
      </w:r>
    </w:p>
    <w:p w14:paraId="53D48D6A" w14:textId="07820950" w:rsidR="004E6844" w:rsidRDefault="004E6844" w:rsidP="004E6844">
      <w:pPr>
        <w:pStyle w:val="Default"/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Dada una circunferencia, consideramos un punto, </w:t>
      </w:r>
      <w:r>
        <w:rPr>
          <w:i/>
          <w:iCs/>
          <w:sz w:val="20"/>
          <w:szCs w:val="20"/>
        </w:rPr>
        <w:t>A</w:t>
      </w:r>
      <w:r>
        <w:rPr>
          <w:sz w:val="20"/>
          <w:szCs w:val="20"/>
        </w:rPr>
        <w:t xml:space="preserve">, situado encima de la circunferencia y un punto </w:t>
      </w:r>
      <w:r>
        <w:rPr>
          <w:i/>
          <w:iCs/>
          <w:sz w:val="20"/>
          <w:szCs w:val="20"/>
        </w:rPr>
        <w:t xml:space="preserve">B </w:t>
      </w:r>
      <w:r>
        <w:rPr>
          <w:sz w:val="20"/>
          <w:szCs w:val="20"/>
        </w:rPr>
        <w:t xml:space="preserve">exterior a ella. ¿Qué cumplen los puntos medios de </w:t>
      </w:r>
      <w:r>
        <w:rPr>
          <w:i/>
          <w:iCs/>
          <w:sz w:val="20"/>
          <w:szCs w:val="20"/>
        </w:rPr>
        <w:t xml:space="preserve">A </w:t>
      </w:r>
      <w:r>
        <w:rPr>
          <w:sz w:val="20"/>
          <w:szCs w:val="20"/>
        </w:rPr>
        <w:t xml:space="preserve">y </w:t>
      </w:r>
      <w:r>
        <w:rPr>
          <w:i/>
          <w:iCs/>
          <w:sz w:val="20"/>
          <w:szCs w:val="20"/>
        </w:rPr>
        <w:t xml:space="preserve">B </w:t>
      </w:r>
      <w:r>
        <w:rPr>
          <w:sz w:val="20"/>
          <w:szCs w:val="20"/>
        </w:rPr>
        <w:t xml:space="preserve">cuando desplazamos </w:t>
      </w:r>
      <w:r>
        <w:rPr>
          <w:i/>
          <w:iCs/>
          <w:sz w:val="20"/>
          <w:szCs w:val="20"/>
        </w:rPr>
        <w:t xml:space="preserve">A </w:t>
      </w:r>
      <w:r>
        <w:rPr>
          <w:sz w:val="20"/>
          <w:szCs w:val="20"/>
        </w:rPr>
        <w:t xml:space="preserve">por encima de la circunferencia? Argumenta tu respuesta. </w:t>
      </w:r>
    </w:p>
    <w:p w14:paraId="07603710" w14:textId="582D09EE" w:rsidR="004E6844" w:rsidRDefault="004E6844" w:rsidP="004E6844"/>
    <w:p w14:paraId="61F25967" w14:textId="7FC978D3" w:rsidR="00473D00" w:rsidRDefault="00473D00" w:rsidP="00473D00">
      <w:pPr>
        <w:pStyle w:val="Default"/>
        <w:spacing w:before="120" w:after="1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Problema</w:t>
      </w:r>
      <w:r>
        <w:rPr>
          <w:b/>
          <w:bCs/>
          <w:sz w:val="23"/>
          <w:szCs w:val="23"/>
        </w:rPr>
        <w:t xml:space="preserve"> </w:t>
      </w:r>
      <w:r w:rsidR="00C47F15">
        <w:rPr>
          <w:b/>
          <w:bCs/>
          <w:sz w:val="23"/>
          <w:szCs w:val="23"/>
        </w:rPr>
        <w:t>2</w:t>
      </w:r>
      <w:r>
        <w:rPr>
          <w:b/>
          <w:bCs/>
          <w:sz w:val="23"/>
          <w:szCs w:val="23"/>
        </w:rPr>
        <w:t xml:space="preserve">: </w:t>
      </w:r>
      <w:r>
        <w:rPr>
          <w:b/>
          <w:bCs/>
          <w:sz w:val="23"/>
          <w:szCs w:val="23"/>
        </w:rPr>
        <w:t>¿Cómo justifico lo que veo?</w:t>
      </w:r>
      <w:r>
        <w:rPr>
          <w:b/>
          <w:bCs/>
          <w:sz w:val="23"/>
          <w:szCs w:val="23"/>
        </w:rPr>
        <w:t xml:space="preserve"> </w:t>
      </w:r>
    </w:p>
    <w:p w14:paraId="1743003D" w14:textId="77777777" w:rsidR="00473D00" w:rsidRPr="00473D00" w:rsidRDefault="00473D00" w:rsidP="00473D00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lang w:eastAsia="es-AR"/>
        </w:rPr>
      </w:pPr>
      <w:r w:rsidRPr="00473D00">
        <w:rPr>
          <w:rFonts w:ascii="Arial" w:eastAsia="Calibri" w:hAnsi="Arial" w:cs="Arial"/>
          <w:lang w:eastAsia="es-AR"/>
        </w:rPr>
        <w:t xml:space="preserve">Dado un segmento AB, considerar un punto arbitrario M en el interior </w:t>
      </w:r>
      <w:proofErr w:type="gramStart"/>
      <w:r w:rsidRPr="00473D00">
        <w:rPr>
          <w:rFonts w:ascii="Arial" w:eastAsia="Calibri" w:hAnsi="Arial" w:cs="Arial"/>
          <w:lang w:eastAsia="es-AR"/>
        </w:rPr>
        <w:t>del mismo</w:t>
      </w:r>
      <w:proofErr w:type="gramEnd"/>
      <w:r w:rsidRPr="00473D00">
        <w:rPr>
          <w:rFonts w:ascii="Arial" w:eastAsia="Calibri" w:hAnsi="Arial" w:cs="Arial"/>
          <w:lang w:eastAsia="es-AR"/>
        </w:rPr>
        <w:t>.</w:t>
      </w:r>
    </w:p>
    <w:p w14:paraId="14471988" w14:textId="7FCF8ABD" w:rsidR="00473D00" w:rsidRDefault="00473D00" w:rsidP="00473D0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lang w:eastAsia="es-AR"/>
        </w:rPr>
      </w:pPr>
      <w:r w:rsidRPr="00473D00">
        <w:rPr>
          <w:rFonts w:ascii="Arial" w:eastAsia="Calibri" w:hAnsi="Arial" w:cs="Arial"/>
          <w:lang w:eastAsia="es-AR"/>
        </w:rPr>
        <w:t>Construir los cuadrados AMCD y MBEF ambos en el mismo semiplano con respecto a</w:t>
      </w:r>
      <w:r>
        <w:rPr>
          <w:rFonts w:ascii="Arial" w:eastAsia="Calibri" w:hAnsi="Arial" w:cs="Arial"/>
          <w:lang w:eastAsia="es-AR"/>
        </w:rPr>
        <w:t xml:space="preserve"> </w:t>
      </w:r>
      <w:r w:rsidRPr="00473D00">
        <w:rPr>
          <w:rFonts w:ascii="Arial" w:eastAsia="Calibri" w:hAnsi="Arial" w:cs="Arial"/>
          <w:lang w:eastAsia="es-AR"/>
        </w:rPr>
        <w:t>la recta AB. Las circunferencias circunscritas a estos cuadrados con centros en P y Q</w:t>
      </w:r>
      <w:r>
        <w:rPr>
          <w:rFonts w:ascii="Arial" w:eastAsia="Calibri" w:hAnsi="Arial" w:cs="Arial"/>
          <w:lang w:eastAsia="es-AR"/>
        </w:rPr>
        <w:t xml:space="preserve"> </w:t>
      </w:r>
      <w:proofErr w:type="gramStart"/>
      <w:r w:rsidRPr="00473D00">
        <w:rPr>
          <w:rFonts w:ascii="Arial" w:eastAsia="Calibri" w:hAnsi="Arial" w:cs="Arial"/>
          <w:lang w:eastAsia="es-AR"/>
        </w:rPr>
        <w:t>respectivamente,</w:t>
      </w:r>
      <w:proofErr w:type="gramEnd"/>
      <w:r w:rsidRPr="00473D00">
        <w:rPr>
          <w:rFonts w:ascii="Arial" w:eastAsia="Calibri" w:hAnsi="Arial" w:cs="Arial"/>
          <w:lang w:eastAsia="es-AR"/>
        </w:rPr>
        <w:t xml:space="preserve"> se cortan en M y en un segundo punto N. Sea N’ la intersección de</w:t>
      </w:r>
      <w:r>
        <w:rPr>
          <w:rFonts w:ascii="Arial" w:eastAsia="Calibri" w:hAnsi="Arial" w:cs="Arial"/>
          <w:lang w:eastAsia="es-AR"/>
        </w:rPr>
        <w:t xml:space="preserve"> </w:t>
      </w:r>
      <w:r w:rsidRPr="00473D00">
        <w:rPr>
          <w:rFonts w:ascii="Arial" w:eastAsia="Calibri" w:hAnsi="Arial" w:cs="Arial"/>
          <w:lang w:eastAsia="es-AR"/>
        </w:rPr>
        <w:t>las rectas AF y BC.</w:t>
      </w:r>
    </w:p>
    <w:p w14:paraId="06AB27B7" w14:textId="2E74A4F2" w:rsidR="00473D00" w:rsidRPr="00473D00" w:rsidRDefault="00C47F15" w:rsidP="00473D00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lang w:eastAsia="es-AR"/>
        </w:rPr>
      </w:pPr>
      <w:r>
        <w:rPr>
          <w:rFonts w:ascii="Arial" w:eastAsia="Calibri" w:hAnsi="Arial" w:cs="Arial"/>
          <w:lang w:eastAsia="es-AR"/>
        </w:rPr>
        <w:t>a)</w:t>
      </w:r>
      <w:r w:rsidR="00473D00">
        <w:rPr>
          <w:rFonts w:ascii="Arial" w:eastAsia="Calibri" w:hAnsi="Arial" w:cs="Arial"/>
          <w:lang w:eastAsia="es-AR"/>
        </w:rPr>
        <w:t xml:space="preserve"> </w:t>
      </w:r>
      <w:r w:rsidR="00473D00" w:rsidRPr="00473D00">
        <w:rPr>
          <w:rFonts w:ascii="Arial" w:eastAsia="Calibri" w:hAnsi="Arial" w:cs="Arial"/>
          <w:lang w:eastAsia="es-AR"/>
        </w:rPr>
        <w:t>Analizar la relación entre N y N’</w:t>
      </w:r>
    </w:p>
    <w:p w14:paraId="6F1F3885" w14:textId="0F4D3FB0" w:rsidR="00473D00" w:rsidRPr="00473D00" w:rsidRDefault="00C47F15" w:rsidP="00473D00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lang w:eastAsia="es-AR"/>
        </w:rPr>
      </w:pPr>
      <w:r>
        <w:rPr>
          <w:rFonts w:ascii="Arial" w:eastAsia="Calibri" w:hAnsi="Arial" w:cs="Arial"/>
          <w:lang w:eastAsia="es-AR"/>
        </w:rPr>
        <w:t>b)</w:t>
      </w:r>
      <w:r w:rsidR="00473D00">
        <w:rPr>
          <w:rFonts w:ascii="Arial" w:eastAsia="Calibri" w:hAnsi="Arial" w:cs="Arial"/>
          <w:lang w:eastAsia="es-AR"/>
        </w:rPr>
        <w:t xml:space="preserve"> </w:t>
      </w:r>
      <w:r w:rsidR="00473D00" w:rsidRPr="00473D00">
        <w:rPr>
          <w:rFonts w:ascii="Arial" w:eastAsia="Calibri" w:hAnsi="Arial" w:cs="Arial"/>
          <w:lang w:eastAsia="es-AR"/>
        </w:rPr>
        <w:t>Hallar el lugar geométrico del punto medio del segmento PQ cuando M varía en AB.</w:t>
      </w:r>
    </w:p>
    <w:p w14:paraId="6DDE8722" w14:textId="2962F577" w:rsidR="00473D00" w:rsidRPr="00473D00" w:rsidRDefault="00C47F15" w:rsidP="00473D00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lang w:eastAsia="es-AR"/>
        </w:rPr>
      </w:pPr>
      <w:r>
        <w:rPr>
          <w:rFonts w:ascii="Arial" w:eastAsia="Calibri" w:hAnsi="Arial" w:cs="Arial"/>
          <w:lang w:eastAsia="es-AR"/>
        </w:rPr>
        <w:t>c)</w:t>
      </w:r>
      <w:r w:rsidR="00473D00" w:rsidRPr="00473D00">
        <w:rPr>
          <w:rFonts w:ascii="Arial" w:eastAsia="Calibri" w:hAnsi="Arial" w:cs="Arial"/>
          <w:lang w:eastAsia="es-AR"/>
        </w:rPr>
        <w:t xml:space="preserve"> ¿Las rectas MN coinciden en algún punto fijo S con independencia de la elección de</w:t>
      </w:r>
      <w:r w:rsidR="00473D00">
        <w:rPr>
          <w:rFonts w:ascii="Arial" w:eastAsia="Calibri" w:hAnsi="Arial" w:cs="Arial"/>
          <w:lang w:eastAsia="es-AR"/>
        </w:rPr>
        <w:t xml:space="preserve"> </w:t>
      </w:r>
      <w:r w:rsidR="00473D00" w:rsidRPr="00473D00">
        <w:rPr>
          <w:rFonts w:ascii="Arial" w:eastAsia="Calibri" w:hAnsi="Arial" w:cs="Arial"/>
          <w:lang w:eastAsia="es-AR"/>
        </w:rPr>
        <w:t>M?</w:t>
      </w:r>
    </w:p>
    <w:p w14:paraId="52E2CD7F" w14:textId="77777777" w:rsidR="00473D00" w:rsidRPr="00473D00" w:rsidRDefault="00473D00" w:rsidP="004E6844">
      <w:pPr>
        <w:rPr>
          <w:rFonts w:ascii="Arial" w:hAnsi="Arial" w:cs="Arial"/>
        </w:rPr>
      </w:pPr>
    </w:p>
    <w:sectPr w:rsidR="00473D00" w:rsidRPr="00473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44"/>
    <w:rsid w:val="0009584E"/>
    <w:rsid w:val="00473D00"/>
    <w:rsid w:val="004E6844"/>
    <w:rsid w:val="00C4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77472"/>
  <w15:chartTrackingRefBased/>
  <w15:docId w15:val="{174A7869-70DC-483C-A9EC-C34DB9D75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E684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Elizabeth Jagou</dc:creator>
  <cp:keywords/>
  <dc:description/>
  <cp:lastModifiedBy>Nancy Elizabeth Jagou</cp:lastModifiedBy>
  <cp:revision>2</cp:revision>
  <dcterms:created xsi:type="dcterms:W3CDTF">2022-11-13T13:42:00Z</dcterms:created>
  <dcterms:modified xsi:type="dcterms:W3CDTF">2022-11-13T13:42:00Z</dcterms:modified>
</cp:coreProperties>
</file>