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9137" w14:textId="0D6C4683" w:rsidR="003F3D56" w:rsidRDefault="003F3D56" w:rsidP="003F3D56">
      <w:pPr>
        <w:jc w:val="center"/>
      </w:pPr>
      <w:r>
        <w:t>SECUENCIA DE CUADRILÁTEROS</w:t>
      </w:r>
    </w:p>
    <w:p w14:paraId="63E471B2" w14:textId="53444B4F" w:rsidR="003F3D56" w:rsidRPr="00B44F3F" w:rsidRDefault="0080736B" w:rsidP="0080736B">
      <w:pPr>
        <w:spacing w:after="240"/>
        <w:jc w:val="center"/>
        <w:rPr>
          <w:b/>
          <w:lang w:val="es-ES_tradnl"/>
        </w:rPr>
      </w:pPr>
      <w:r>
        <w:rPr>
          <w:b/>
          <w:lang w:val="es-ES_tradnl"/>
        </w:rPr>
        <w:t>ACTIVIDAD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3F3D56" w:rsidRPr="00B44F3F" w14:paraId="4C4C448A" w14:textId="77777777" w:rsidTr="006F30ED">
        <w:tc>
          <w:tcPr>
            <w:tcW w:w="8978" w:type="dxa"/>
          </w:tcPr>
          <w:p w14:paraId="4DEA9334" w14:textId="77777777" w:rsidR="003F3D56" w:rsidRPr="00B44F3F" w:rsidRDefault="003F3D56" w:rsidP="006F30ED">
            <w:pPr>
              <w:spacing w:after="0"/>
              <w:jc w:val="both"/>
              <w:rPr>
                <w:b/>
                <w:lang w:val="es-ES_tradnl"/>
              </w:rPr>
            </w:pPr>
            <w:r w:rsidRPr="00B44F3F">
              <w:rPr>
                <w:b/>
                <w:lang w:val="es-ES_tradnl"/>
              </w:rPr>
              <w:t xml:space="preserve">Consigna 1                                                                          </w:t>
            </w:r>
          </w:p>
          <w:p w14:paraId="3B1E0E0E" w14:textId="2218C0C4" w:rsidR="003F3D56" w:rsidRPr="00B44F3F" w:rsidRDefault="003F3D56" w:rsidP="006F30ED">
            <w:pPr>
              <w:spacing w:after="0"/>
              <w:jc w:val="both"/>
              <w:rPr>
                <w:b/>
                <w:lang w:val="es-ES_tradnl"/>
              </w:rPr>
            </w:pPr>
            <w:r w:rsidRPr="00B44F3F">
              <w:rPr>
                <w:b/>
                <w:noProof/>
                <w:lang w:eastAsia="es-AR"/>
              </w:rPr>
              <w:drawing>
                <wp:inline distT="0" distB="0" distL="0" distR="0" wp14:anchorId="391B359C" wp14:editId="0DD9D188">
                  <wp:extent cx="5617845" cy="3009900"/>
                  <wp:effectExtent l="0" t="0" r="1905" b="0"/>
                  <wp:docPr id="1732696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845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DF29A" w14:textId="77777777" w:rsidR="003F3D56" w:rsidRPr="00B44F3F" w:rsidRDefault="003F3D56" w:rsidP="006F30ED">
            <w:pPr>
              <w:spacing w:after="0"/>
              <w:jc w:val="both"/>
            </w:pPr>
            <w:r w:rsidRPr="00B44F3F">
              <w:t>Elegí una de las figuras de la hoja; deben tratar de descubrir cuál es. Podrán plantear por escrito preguntas, yo responderé también por escrito. Cuando estén seguros de haber descubierto escriban el número de la figura elegida.</w:t>
            </w:r>
          </w:p>
          <w:p w14:paraId="3120A44F" w14:textId="77777777" w:rsidR="003F3D56" w:rsidRPr="00B44F3F" w:rsidRDefault="003F3D56" w:rsidP="006F30ED">
            <w:pPr>
              <w:spacing w:after="0"/>
              <w:jc w:val="both"/>
              <w:rPr>
                <w:b/>
              </w:rPr>
            </w:pPr>
          </w:p>
        </w:tc>
      </w:tr>
    </w:tbl>
    <w:p w14:paraId="2A813000" w14:textId="77777777" w:rsidR="003F3D56" w:rsidRDefault="003F3D56" w:rsidP="003F3D56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80736B" w:rsidRPr="00B44F3F" w14:paraId="27637DDC" w14:textId="77777777" w:rsidTr="006F30ED">
        <w:trPr>
          <w:trHeight w:val="1174"/>
        </w:trPr>
        <w:tc>
          <w:tcPr>
            <w:tcW w:w="8978" w:type="dxa"/>
          </w:tcPr>
          <w:p w14:paraId="11DE6CF6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jc w:val="both"/>
              <w:rPr>
                <w:b/>
                <w:lang w:val="es-ES_tradnl"/>
              </w:rPr>
            </w:pPr>
            <w:r w:rsidRPr="00B44F3F">
              <w:rPr>
                <w:b/>
                <w:lang w:val="es-ES_tradnl"/>
              </w:rPr>
              <w:t>Consigna 2</w:t>
            </w:r>
          </w:p>
          <w:p w14:paraId="1D06C295" w14:textId="77777777" w:rsidR="0080736B" w:rsidRPr="00B44F3F" w:rsidRDefault="0080736B" w:rsidP="006F30ED">
            <w:pPr>
              <w:contextualSpacing/>
            </w:pPr>
            <w:r w:rsidRPr="00B44F3F">
              <w:rPr>
                <w:lang w:val="es-ES_tradnl"/>
              </w:rPr>
              <w:t>Agrupar</w:t>
            </w:r>
            <w:r w:rsidRPr="00B44F3F">
              <w:t xml:space="preserve"> las figuras dadas en subgrupos de figuras similares, describir las características de las figuras de cada uno de los subgrupos y asignarle un nombre.</w:t>
            </w:r>
          </w:p>
        </w:tc>
      </w:tr>
    </w:tbl>
    <w:p w14:paraId="5A6BF432" w14:textId="77777777" w:rsidR="0080736B" w:rsidRDefault="0080736B" w:rsidP="003F3D56">
      <w:pPr>
        <w:jc w:val="center"/>
      </w:pPr>
    </w:p>
    <w:p w14:paraId="27E5B45B" w14:textId="77777777" w:rsidR="0080736B" w:rsidRDefault="0080736B" w:rsidP="003F3D56">
      <w:pPr>
        <w:jc w:val="center"/>
      </w:pPr>
    </w:p>
    <w:p w14:paraId="42DEC7FB" w14:textId="0FF293B0" w:rsidR="0080736B" w:rsidRPr="0080736B" w:rsidRDefault="0080736B" w:rsidP="0080736B">
      <w:pPr>
        <w:tabs>
          <w:tab w:val="left" w:pos="1345"/>
        </w:tabs>
        <w:spacing w:after="0"/>
        <w:jc w:val="center"/>
        <w:rPr>
          <w:lang w:val="es-ES_tradnl"/>
        </w:rPr>
      </w:pPr>
      <w:r w:rsidRPr="0080736B">
        <w:rPr>
          <w:b/>
          <w:lang w:val="es-ES_tradnl"/>
        </w:rPr>
        <w:t>ACTIVIDAD 2</w:t>
      </w:r>
    </w:p>
    <w:p w14:paraId="10067D3F" w14:textId="77777777" w:rsidR="0080736B" w:rsidRPr="00B44F3F" w:rsidRDefault="0080736B" w:rsidP="0080736B">
      <w:pPr>
        <w:spacing w:after="0"/>
        <w:jc w:val="both"/>
        <w:rPr>
          <w:b/>
          <w:lang w:val="es-ES_tradnl"/>
        </w:rPr>
      </w:pPr>
    </w:p>
    <w:p w14:paraId="63FF98AD" w14:textId="7E09EF76" w:rsidR="0080736B" w:rsidRPr="00B44F3F" w:rsidRDefault="0080736B" w:rsidP="0080736B">
      <w:pPr>
        <w:spacing w:after="0"/>
        <w:jc w:val="both"/>
        <w:rPr>
          <w:b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80736B" w:rsidRPr="00B44F3F" w14:paraId="3931BDA7" w14:textId="77777777" w:rsidTr="006F30ED">
        <w:tc>
          <w:tcPr>
            <w:tcW w:w="8978" w:type="dxa"/>
          </w:tcPr>
          <w:p w14:paraId="5F9106ED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jc w:val="both"/>
              <w:rPr>
                <w:b/>
                <w:lang w:val="es-ES_tradnl"/>
              </w:rPr>
            </w:pPr>
            <w:r w:rsidRPr="00B44F3F">
              <w:rPr>
                <w:b/>
                <w:lang w:val="es-ES_tradnl"/>
              </w:rPr>
              <w:t>Consigna 1</w:t>
            </w:r>
          </w:p>
          <w:p w14:paraId="59C3A962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jc w:val="both"/>
              <w:rPr>
                <w:lang w:val="es-ES_tradnl"/>
              </w:rPr>
            </w:pPr>
            <w:r w:rsidRPr="00B44F3F">
              <w:rPr>
                <w:lang w:val="es-ES_tradnl"/>
              </w:rPr>
              <w:t>Usando las tiras de cartón y los ganchos mariposa armen un cuadrado como el de la figura, de manera que la misma pueda articularse.</w:t>
            </w:r>
          </w:p>
          <w:p w14:paraId="4245F509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jc w:val="center"/>
              <w:rPr>
                <w:lang w:val="es-ES_tradnl"/>
              </w:rPr>
            </w:pPr>
            <w:r w:rsidRPr="00B44F3F">
              <w:object w:dxaOrig="4425" w:dyaOrig="3135" w14:anchorId="368C63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9.85pt;height:112.65pt" o:ole="">
                  <v:imagedata r:id="rId6" o:title=""/>
                </v:shape>
                <o:OLEObject Type="Embed" ProgID="PBrush" ShapeID="_x0000_i1027" DrawAspect="Content" ObjectID="_1762103515" r:id="rId7"/>
              </w:object>
            </w:r>
          </w:p>
          <w:p w14:paraId="10D62B58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contextualSpacing/>
              <w:jc w:val="both"/>
              <w:rPr>
                <w:lang w:val="es-ES_tradnl"/>
              </w:rPr>
            </w:pPr>
            <w:r w:rsidRPr="00B44F3F">
              <w:rPr>
                <w:lang w:val="es-ES_tradnl"/>
              </w:rPr>
              <w:lastRenderedPageBreak/>
              <w:t>¿Qué figuras se obtienen al articular el cuadrado? ¿Qué características se mantienen y cuáles cambian en las distintas figuras que resultan?</w:t>
            </w:r>
          </w:p>
          <w:p w14:paraId="034996FB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ind w:left="720"/>
              <w:contextualSpacing/>
              <w:jc w:val="both"/>
              <w:rPr>
                <w:sz w:val="20"/>
                <w:szCs w:val="20"/>
                <w:lang w:val="es-ES_tradnl"/>
              </w:rPr>
            </w:pPr>
          </w:p>
        </w:tc>
      </w:tr>
    </w:tbl>
    <w:p w14:paraId="1701AE67" w14:textId="77777777" w:rsidR="0080736B" w:rsidRDefault="0080736B" w:rsidP="003F3D56">
      <w:pPr>
        <w:jc w:val="center"/>
      </w:pPr>
    </w:p>
    <w:tbl>
      <w:tblPr>
        <w:tblpPr w:leftFromText="141" w:rightFromText="141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80736B" w:rsidRPr="00B44F3F" w14:paraId="243F2072" w14:textId="77777777" w:rsidTr="006F30ED">
        <w:tc>
          <w:tcPr>
            <w:tcW w:w="8978" w:type="dxa"/>
          </w:tcPr>
          <w:p w14:paraId="019D2180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contextualSpacing/>
              <w:jc w:val="both"/>
              <w:rPr>
                <w:b/>
                <w:lang w:val="es-ES_tradnl"/>
              </w:rPr>
            </w:pPr>
            <w:r w:rsidRPr="00B44F3F">
              <w:rPr>
                <w:b/>
                <w:lang w:val="es-ES_tradnl"/>
              </w:rPr>
              <w:t>Consigna 2</w:t>
            </w:r>
          </w:p>
          <w:p w14:paraId="041AE619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contextualSpacing/>
              <w:jc w:val="both"/>
              <w:rPr>
                <w:lang w:val="es-ES_tradnl"/>
              </w:rPr>
            </w:pPr>
            <w:r w:rsidRPr="00B44F3F">
              <w:rPr>
                <w:lang w:val="es-ES_tradnl"/>
              </w:rPr>
              <w:t>Utilizando bandas elásticas determina las diagonales del cuadrado:</w:t>
            </w:r>
          </w:p>
          <w:p w14:paraId="16FA0236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contextualSpacing/>
              <w:jc w:val="center"/>
              <w:rPr>
                <w:lang w:val="es-ES_tradnl"/>
              </w:rPr>
            </w:pPr>
            <w:r w:rsidRPr="00B44F3F">
              <w:object w:dxaOrig="4650" w:dyaOrig="3375" w14:anchorId="2E049A38">
                <v:shape id="_x0000_i1029" type="#_x0000_t75" style="width:167.1pt;height:121.6pt" o:ole="">
                  <v:imagedata r:id="rId8" o:title=""/>
                </v:shape>
                <o:OLEObject Type="Embed" ProgID="PBrush" ShapeID="_x0000_i1029" DrawAspect="Content" ObjectID="_1762103516" r:id="rId9"/>
              </w:object>
            </w:r>
          </w:p>
          <w:p w14:paraId="10338847" w14:textId="77777777" w:rsidR="0080736B" w:rsidRPr="00B44F3F" w:rsidRDefault="0080736B" w:rsidP="006F30ED">
            <w:pPr>
              <w:pStyle w:val="Textocomentario"/>
              <w:spacing w:after="0"/>
              <w:rPr>
                <w:sz w:val="22"/>
                <w:szCs w:val="22"/>
              </w:rPr>
            </w:pPr>
            <w:r w:rsidRPr="00B44F3F">
              <w:rPr>
                <w:sz w:val="22"/>
                <w:szCs w:val="22"/>
              </w:rPr>
              <w:t>Analizar las características de las diagonales de las figuras que se obtienen al articularla.</w:t>
            </w:r>
          </w:p>
          <w:p w14:paraId="23FFB7E9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jc w:val="both"/>
              <w:rPr>
                <w:sz w:val="20"/>
                <w:szCs w:val="20"/>
                <w:lang w:val="es-ES_tradnl"/>
              </w:rPr>
            </w:pPr>
            <w:r w:rsidRPr="00B44F3F">
              <w:rPr>
                <w:sz w:val="20"/>
                <w:szCs w:val="20"/>
                <w:lang w:val="es-ES_tradnl"/>
              </w:rPr>
              <w:t>Nota: Registrar las respuestas por escrito.</w:t>
            </w:r>
          </w:p>
        </w:tc>
      </w:tr>
    </w:tbl>
    <w:p w14:paraId="1D2EF89E" w14:textId="77777777" w:rsidR="0080736B" w:rsidRDefault="0080736B" w:rsidP="003F3D56">
      <w:pPr>
        <w:jc w:val="center"/>
        <w:rPr>
          <w:lang w:val="es-ES_tradnl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6"/>
      </w:tblGrid>
      <w:tr w:rsidR="0080736B" w:rsidRPr="00B44F3F" w14:paraId="09C66471" w14:textId="77777777" w:rsidTr="006F30ED">
        <w:tc>
          <w:tcPr>
            <w:tcW w:w="8978" w:type="dxa"/>
            <w:shd w:val="clear" w:color="auto" w:fill="auto"/>
          </w:tcPr>
          <w:p w14:paraId="588599EA" w14:textId="77777777" w:rsidR="0080736B" w:rsidRPr="00B44F3F" w:rsidRDefault="0080736B" w:rsidP="006F30ED">
            <w:pPr>
              <w:tabs>
                <w:tab w:val="left" w:pos="709"/>
              </w:tabs>
              <w:spacing w:after="0"/>
              <w:contextualSpacing/>
              <w:jc w:val="both"/>
              <w:rPr>
                <w:b/>
                <w:lang w:val="es-ES_tradnl"/>
              </w:rPr>
            </w:pPr>
            <w:r w:rsidRPr="00B44F3F">
              <w:rPr>
                <w:b/>
                <w:lang w:val="es-ES_tradnl"/>
              </w:rPr>
              <w:t>Consigna 3:</w:t>
            </w:r>
          </w:p>
          <w:p w14:paraId="186E798E" w14:textId="77777777" w:rsidR="0080736B" w:rsidRPr="00B44F3F" w:rsidRDefault="0080736B" w:rsidP="006F30ED">
            <w:pPr>
              <w:pStyle w:val="Textocomentario"/>
              <w:rPr>
                <w:sz w:val="22"/>
                <w:szCs w:val="22"/>
              </w:rPr>
            </w:pPr>
            <w:r w:rsidRPr="00B44F3F">
              <w:rPr>
                <w:sz w:val="22"/>
                <w:szCs w:val="22"/>
              </w:rPr>
              <w:t>¿Qué puede decir de las figuras que se obtienen al articular un rectángulo?, ¿y de éste?, ¿y de las propiedades de las diagonales de ambas?</w:t>
            </w:r>
            <w:r w:rsidRPr="00B44F3F">
              <w:rPr>
                <w:vanish/>
                <w:sz w:val="22"/>
                <w:szCs w:val="22"/>
              </w:rPr>
              <w:t>adril cuenta el comentario anterior la actividad anterior"vidad 1uno de los esquemas de clasificaci</w:t>
            </w:r>
          </w:p>
          <w:p w14:paraId="613A045E" w14:textId="77777777" w:rsidR="0080736B" w:rsidRPr="00B44F3F" w:rsidRDefault="0080736B" w:rsidP="006F30ED">
            <w:pPr>
              <w:tabs>
                <w:tab w:val="left" w:pos="709"/>
              </w:tabs>
              <w:spacing w:after="0"/>
              <w:contextualSpacing/>
              <w:jc w:val="both"/>
              <w:rPr>
                <w:lang w:val="es-ES_tradnl"/>
              </w:rPr>
            </w:pPr>
            <w:r w:rsidRPr="00B44F3F">
              <w:rPr>
                <w:sz w:val="20"/>
                <w:szCs w:val="20"/>
                <w:lang w:val="es-ES_tradnl"/>
              </w:rPr>
              <w:t>Nota: Registrar las respuestas por escrito.</w:t>
            </w:r>
          </w:p>
        </w:tc>
      </w:tr>
    </w:tbl>
    <w:p w14:paraId="43A66553" w14:textId="77777777" w:rsidR="0080736B" w:rsidRDefault="0080736B" w:rsidP="003F3D56">
      <w:pPr>
        <w:jc w:val="center"/>
      </w:pPr>
    </w:p>
    <w:tbl>
      <w:tblPr>
        <w:tblpPr w:leftFromText="141" w:rightFromText="141" w:vertAnchor="text" w:horzAnchor="margin" w:tblpY="4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80736B" w:rsidRPr="00B44F3F" w14:paraId="1EA69CD8" w14:textId="77777777" w:rsidTr="006F30ED">
        <w:tc>
          <w:tcPr>
            <w:tcW w:w="8978" w:type="dxa"/>
          </w:tcPr>
          <w:p w14:paraId="5D3D0E0B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jc w:val="both"/>
              <w:rPr>
                <w:b/>
                <w:lang w:val="es-ES_tradnl"/>
              </w:rPr>
            </w:pPr>
            <w:r w:rsidRPr="00B44F3F">
              <w:rPr>
                <w:b/>
                <w:lang w:val="es-ES_tradnl"/>
              </w:rPr>
              <w:t>Consigna 4</w:t>
            </w:r>
          </w:p>
          <w:p w14:paraId="0A509610" w14:textId="77777777" w:rsidR="0080736B" w:rsidRPr="00B44F3F" w:rsidRDefault="0080736B" w:rsidP="006F30ED">
            <w:pPr>
              <w:pStyle w:val="Textocomentario"/>
              <w:rPr>
                <w:sz w:val="22"/>
                <w:szCs w:val="22"/>
              </w:rPr>
            </w:pPr>
            <w:r w:rsidRPr="00B44F3F">
              <w:rPr>
                <w:sz w:val="22"/>
                <w:szCs w:val="22"/>
              </w:rPr>
              <w:t xml:space="preserve">A </w:t>
            </w:r>
            <w:proofErr w:type="gramStart"/>
            <w:r w:rsidRPr="00B44F3F">
              <w:rPr>
                <w:sz w:val="22"/>
                <w:szCs w:val="22"/>
              </w:rPr>
              <w:t>continuación</w:t>
            </w:r>
            <w:proofErr w:type="gramEnd"/>
            <w:r w:rsidRPr="00B44F3F">
              <w:rPr>
                <w:sz w:val="22"/>
                <w:szCs w:val="22"/>
              </w:rPr>
              <w:t xml:space="preserve"> se rescatan algunas de las propiedades enunciadas por ustedes de las diagonales de los paralelogramos:</w:t>
            </w:r>
          </w:p>
          <w:p w14:paraId="5099A406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jc w:val="both"/>
              <w:rPr>
                <w:lang w:val="es-ES_tradnl"/>
              </w:rPr>
            </w:pPr>
            <w:r w:rsidRPr="00B44F3F">
              <w:rPr>
                <w:lang w:val="es-ES_tradnl"/>
              </w:rPr>
              <w:t>-Cada diagonal divide al rectángulo en dos triángulos congruentes.</w:t>
            </w:r>
          </w:p>
          <w:p w14:paraId="31366D92" w14:textId="77777777" w:rsidR="0080736B" w:rsidRPr="00B44F3F" w:rsidRDefault="0080736B" w:rsidP="006F30ED">
            <w:pPr>
              <w:tabs>
                <w:tab w:val="left" w:pos="1345"/>
              </w:tabs>
              <w:spacing w:after="0"/>
              <w:jc w:val="both"/>
              <w:rPr>
                <w:lang w:val="es-ES_tradnl"/>
              </w:rPr>
            </w:pPr>
            <w:r w:rsidRPr="00B44F3F">
              <w:rPr>
                <w:lang w:val="es-ES_tradnl"/>
              </w:rPr>
              <w:t xml:space="preserve">-Las diagonales de un cuadrado son iguales. </w:t>
            </w:r>
          </w:p>
          <w:p w14:paraId="10164964" w14:textId="77777777" w:rsidR="0080736B" w:rsidRPr="00B44F3F" w:rsidRDefault="0080736B" w:rsidP="006F30ED">
            <w:pPr>
              <w:tabs>
                <w:tab w:val="left" w:pos="709"/>
              </w:tabs>
              <w:spacing w:after="0"/>
              <w:contextualSpacing/>
              <w:jc w:val="both"/>
              <w:rPr>
                <w:b/>
                <w:i/>
                <w:lang w:val="es-ES_tradnl"/>
              </w:rPr>
            </w:pPr>
            <w:r w:rsidRPr="00B44F3F">
              <w:rPr>
                <w:lang w:val="es-ES_tradnl"/>
              </w:rPr>
              <w:t xml:space="preserve">- Cada diagonal del rombo es perpendicular y corta a la otra en su punto medio. </w:t>
            </w:r>
          </w:p>
          <w:p w14:paraId="420A4284" w14:textId="77777777" w:rsidR="0080736B" w:rsidRPr="00B44F3F" w:rsidRDefault="0080736B" w:rsidP="006F30ED">
            <w:pPr>
              <w:pStyle w:val="Textocomentario"/>
              <w:rPr>
                <w:sz w:val="22"/>
                <w:szCs w:val="22"/>
              </w:rPr>
            </w:pPr>
            <w:r w:rsidRPr="00B44F3F">
              <w:rPr>
                <w:sz w:val="22"/>
                <w:szCs w:val="22"/>
              </w:rPr>
              <w:t xml:space="preserve">Buscar argumentos para establecer la </w:t>
            </w:r>
            <w:proofErr w:type="gramStart"/>
            <w:r w:rsidRPr="00B44F3F">
              <w:rPr>
                <w:sz w:val="22"/>
                <w:szCs w:val="22"/>
              </w:rPr>
              <w:t>validez  de</w:t>
            </w:r>
            <w:proofErr w:type="gramEnd"/>
            <w:r w:rsidRPr="00B44F3F">
              <w:rPr>
                <w:sz w:val="22"/>
                <w:szCs w:val="22"/>
              </w:rPr>
              <w:t xml:space="preserve"> cada una de ellas.</w:t>
            </w:r>
          </w:p>
        </w:tc>
      </w:tr>
    </w:tbl>
    <w:p w14:paraId="15404252" w14:textId="77777777" w:rsidR="0080736B" w:rsidRDefault="0080736B" w:rsidP="0080736B">
      <w:pPr>
        <w:jc w:val="center"/>
      </w:pPr>
    </w:p>
    <w:p w14:paraId="62586E74" w14:textId="77777777" w:rsidR="0080736B" w:rsidRDefault="0080736B" w:rsidP="0080736B">
      <w:pPr>
        <w:jc w:val="center"/>
      </w:pPr>
    </w:p>
    <w:p w14:paraId="0457DE93" w14:textId="77777777" w:rsidR="0080736B" w:rsidRDefault="0080736B" w:rsidP="0080736B">
      <w:pPr>
        <w:jc w:val="center"/>
      </w:pPr>
    </w:p>
    <w:p w14:paraId="2A6790EC" w14:textId="54A1C1E0" w:rsidR="0080736B" w:rsidRPr="0080736B" w:rsidRDefault="0080736B" w:rsidP="0080736B">
      <w:pPr>
        <w:tabs>
          <w:tab w:val="left" w:pos="1345"/>
        </w:tabs>
        <w:spacing w:after="0"/>
        <w:jc w:val="center"/>
        <w:rPr>
          <w:lang w:val="es-ES_tradnl"/>
        </w:rPr>
      </w:pPr>
      <w:r w:rsidRPr="0080736B">
        <w:rPr>
          <w:b/>
          <w:lang w:val="es-ES_tradnl"/>
        </w:rPr>
        <w:t xml:space="preserve">ACTIVIDAD </w:t>
      </w:r>
      <w:r>
        <w:rPr>
          <w:b/>
          <w:lang w:val="es-ES_tradnl"/>
        </w:rPr>
        <w:t>3</w:t>
      </w:r>
    </w:p>
    <w:p w14:paraId="09B5991E" w14:textId="77777777" w:rsidR="0080736B" w:rsidRDefault="0080736B" w:rsidP="0080736B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80736B" w:rsidRPr="00B44F3F" w14:paraId="43DEFD66" w14:textId="77777777" w:rsidTr="006F30ED">
        <w:tc>
          <w:tcPr>
            <w:tcW w:w="8978" w:type="dxa"/>
            <w:shd w:val="clear" w:color="auto" w:fill="auto"/>
          </w:tcPr>
          <w:p w14:paraId="6BA4AAC0" w14:textId="5D3C6FFB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  <w:r w:rsidRPr="0080736B">
              <w:rPr>
                <w:bCs/>
                <w:lang w:val="es-ES_tradnl"/>
              </w:rPr>
              <w:t>Consigna</w:t>
            </w:r>
            <w:r>
              <w:rPr>
                <w:bCs/>
                <w:lang w:val="es-ES_tradnl"/>
              </w:rPr>
              <w:t>:</w:t>
            </w:r>
          </w:p>
          <w:p w14:paraId="27376616" w14:textId="77777777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  <w:r w:rsidRPr="0080736B">
              <w:rPr>
                <w:bCs/>
                <w:lang w:val="es-ES_tradnl"/>
              </w:rPr>
              <w:t>Utilizando las tiras de cartón y la cinta adhesiva construyan un cuadrilátero como el que está dibujado en el pizarrón:</w:t>
            </w:r>
          </w:p>
          <w:p w14:paraId="135427D9" w14:textId="2153051D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  <w:r w:rsidRPr="0080736B">
              <w:rPr>
                <w:bCs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BF330D1" wp14:editId="158B6FF7">
                  <wp:simplePos x="0" y="0"/>
                  <wp:positionH relativeFrom="column">
                    <wp:posOffset>808990</wp:posOffset>
                  </wp:positionH>
                  <wp:positionV relativeFrom="paragraph">
                    <wp:posOffset>115570</wp:posOffset>
                  </wp:positionV>
                  <wp:extent cx="1941195" cy="1259205"/>
                  <wp:effectExtent l="0" t="0" r="1905" b="0"/>
                  <wp:wrapSquare wrapText="left"/>
                  <wp:docPr id="106055594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8958BF" w14:textId="77777777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</w:p>
          <w:p w14:paraId="161E519C" w14:textId="77777777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</w:p>
          <w:p w14:paraId="242D8652" w14:textId="77777777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</w:p>
          <w:p w14:paraId="0186B78F" w14:textId="77777777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</w:p>
          <w:p w14:paraId="283C8C2B" w14:textId="77777777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</w:p>
          <w:p w14:paraId="35DA0F56" w14:textId="77777777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</w:p>
          <w:p w14:paraId="098B20B0" w14:textId="77777777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</w:p>
          <w:p w14:paraId="3971B1D7" w14:textId="77777777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  <w:r w:rsidRPr="0080736B">
              <w:rPr>
                <w:bCs/>
                <w:lang w:val="es-ES_tradnl"/>
              </w:rPr>
              <w:t>Luego vayan modificando la posición de las tiras, es decir, de los lados para obtener otras figuras. Anoten en sus carpetas las modificaciones que vayan realizando o las condiciones que vayan estableciendo. Deben ser cuadriláteros no paralelogramos.</w:t>
            </w:r>
          </w:p>
          <w:p w14:paraId="59C05DE5" w14:textId="77777777" w:rsidR="0080736B" w:rsidRPr="0080736B" w:rsidRDefault="0080736B" w:rsidP="006F30ED">
            <w:pPr>
              <w:spacing w:after="0"/>
              <w:jc w:val="both"/>
              <w:rPr>
                <w:bCs/>
                <w:lang w:val="es-ES_tradnl"/>
              </w:rPr>
            </w:pPr>
            <w:r w:rsidRPr="0080736B">
              <w:rPr>
                <w:bCs/>
                <w:lang w:val="es-ES_tradnl"/>
              </w:rPr>
              <w:t>Deberán también observar que sucede con sus diagonales.</w:t>
            </w:r>
          </w:p>
        </w:tc>
      </w:tr>
    </w:tbl>
    <w:p w14:paraId="58EB618B" w14:textId="77777777" w:rsidR="0080736B" w:rsidRDefault="0080736B" w:rsidP="0080736B">
      <w:pPr>
        <w:jc w:val="center"/>
      </w:pPr>
    </w:p>
    <w:p w14:paraId="6CF7CF84" w14:textId="77777777" w:rsidR="0080736B" w:rsidRPr="0080736B" w:rsidRDefault="0080736B" w:rsidP="0080736B">
      <w:pPr>
        <w:jc w:val="center"/>
      </w:pPr>
    </w:p>
    <w:sectPr w:rsidR="0080736B" w:rsidRPr="00807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7209A"/>
    <w:multiLevelType w:val="hybridMultilevel"/>
    <w:tmpl w:val="B726C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4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56"/>
    <w:rsid w:val="003F3D56"/>
    <w:rsid w:val="0080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27BF"/>
  <w15:chartTrackingRefBased/>
  <w15:docId w15:val="{F97BCBA4-9CDB-4BFA-8155-66D74404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80736B"/>
    <w:pPr>
      <w:spacing w:after="200" w:line="276" w:lineRule="auto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736B"/>
    <w:rPr>
      <w:rFonts w:ascii="Calibri" w:eastAsia="Calibri" w:hAnsi="Calibri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Elizabeth Jagou</dc:creator>
  <cp:keywords/>
  <dc:description/>
  <cp:lastModifiedBy>Nancy Elizabeth Jagou</cp:lastModifiedBy>
  <cp:revision>2</cp:revision>
  <dcterms:created xsi:type="dcterms:W3CDTF">2023-11-21T23:26:00Z</dcterms:created>
  <dcterms:modified xsi:type="dcterms:W3CDTF">2023-11-21T23:26:00Z</dcterms:modified>
</cp:coreProperties>
</file>