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E614" w14:textId="51D61739" w:rsidR="008A3BB4" w:rsidRPr="00835E0D" w:rsidRDefault="008D44A5" w:rsidP="008A3BB4">
      <w:pPr>
        <w:pStyle w:val="Ttulo"/>
        <w:spacing w:after="120"/>
        <w:rPr>
          <w:rFonts w:ascii="Comic Sans MS" w:hAnsi="Comic Sans MS"/>
          <w:bCs/>
          <w:sz w:val="24"/>
        </w:rPr>
      </w:pPr>
      <w:r w:rsidRPr="00835E0D">
        <w:rPr>
          <w:rFonts w:ascii="Comic Sans MS" w:hAnsi="Comic Sans MS"/>
          <w:bCs/>
          <w:sz w:val="24"/>
        </w:rPr>
        <w:t>T</w:t>
      </w:r>
      <w:r w:rsidR="008A3BB4" w:rsidRPr="00835E0D">
        <w:rPr>
          <w:rFonts w:ascii="Comic Sans MS" w:hAnsi="Comic Sans MS"/>
          <w:bCs/>
          <w:sz w:val="24"/>
        </w:rPr>
        <w:t>rabajo Práctico Nº</w:t>
      </w:r>
      <w:r w:rsidR="00D26DE0">
        <w:rPr>
          <w:rFonts w:ascii="Comic Sans MS" w:hAnsi="Comic Sans MS"/>
          <w:bCs/>
          <w:sz w:val="24"/>
        </w:rPr>
        <w:t>5</w:t>
      </w:r>
    </w:p>
    <w:p w14:paraId="290E8A19" w14:textId="77777777" w:rsidR="008A3BB4" w:rsidRDefault="002A2E38" w:rsidP="00AF1696">
      <w:pPr>
        <w:spacing w:before="240"/>
        <w:jc w:val="center"/>
        <w:rPr>
          <w:szCs w:val="22"/>
        </w:rPr>
      </w:pPr>
      <w:r>
        <w:rPr>
          <w:b/>
          <w:bCs/>
          <w:sz w:val="24"/>
        </w:rPr>
        <w:t>COMPROBACIÓN DE INTUICIONES SOBRE EL AZAR</w:t>
      </w:r>
    </w:p>
    <w:p w14:paraId="2DD4AC3D" w14:textId="77777777" w:rsidR="000C3BEC" w:rsidRDefault="000C3BEC" w:rsidP="000C3BEC">
      <w:pPr>
        <w:jc w:val="both"/>
        <w:rPr>
          <w:szCs w:val="22"/>
          <w:lang w:val="es-ES"/>
        </w:rPr>
      </w:pPr>
      <w:r w:rsidRPr="00DC7CB3">
        <w:rPr>
          <w:szCs w:val="22"/>
          <w:u w:val="single"/>
          <w:lang w:val="es-ES"/>
        </w:rPr>
        <w:t>Objetivo</w:t>
      </w:r>
      <w:r>
        <w:rPr>
          <w:szCs w:val="22"/>
          <w:u w:val="single"/>
          <w:lang w:val="es-ES"/>
        </w:rPr>
        <w:t>s</w:t>
      </w:r>
      <w:r w:rsidRPr="00DC7CB3">
        <w:rPr>
          <w:szCs w:val="22"/>
          <w:lang w:val="es-ES"/>
        </w:rPr>
        <w:t xml:space="preserve">: </w:t>
      </w:r>
    </w:p>
    <w:p w14:paraId="52E05AC1" w14:textId="77777777" w:rsidR="000C3BEC" w:rsidRDefault="002A2E38" w:rsidP="0059627C">
      <w:pPr>
        <w:numPr>
          <w:ilvl w:val="0"/>
          <w:numId w:val="1"/>
        </w:numPr>
        <w:jc w:val="both"/>
        <w:rPr>
          <w:szCs w:val="22"/>
          <w:lang w:val="es-ES"/>
        </w:rPr>
      </w:pPr>
      <w:r>
        <w:rPr>
          <w:szCs w:val="22"/>
          <w:lang w:val="es-ES"/>
        </w:rPr>
        <w:t xml:space="preserve">Comprobar la capacidad de simular una secuencia de resultados aleatorios y comparar con los resultados obtenidos al realizar realmente el experimento aleatorio con la </w:t>
      </w:r>
      <w:proofErr w:type="gramStart"/>
      <w:r>
        <w:rPr>
          <w:szCs w:val="22"/>
          <w:lang w:val="es-ES"/>
        </w:rPr>
        <w:t>finalidad  de</w:t>
      </w:r>
      <w:proofErr w:type="gramEnd"/>
      <w:r>
        <w:rPr>
          <w:szCs w:val="22"/>
          <w:lang w:val="es-ES"/>
        </w:rPr>
        <w:t xml:space="preserve"> hacer reflexionar sobre el hecho de que frecuentemente nuestras intuiciones sobre el azar nos engañan</w:t>
      </w:r>
    </w:p>
    <w:p w14:paraId="0406799B" w14:textId="5530583D" w:rsidR="002D0178" w:rsidRDefault="002A2E38" w:rsidP="0059627C">
      <w:pPr>
        <w:numPr>
          <w:ilvl w:val="0"/>
          <w:numId w:val="1"/>
        </w:numPr>
        <w:jc w:val="both"/>
        <w:rPr>
          <w:szCs w:val="22"/>
          <w:lang w:val="es-ES"/>
        </w:rPr>
      </w:pPr>
      <w:r>
        <w:rPr>
          <w:szCs w:val="22"/>
          <w:lang w:val="es-ES"/>
        </w:rPr>
        <w:t>Mostrar la utilidad de la estadística en la prueba de hipótesis o teorías (</w:t>
      </w:r>
      <w:r w:rsidR="00317FC2">
        <w:rPr>
          <w:szCs w:val="22"/>
          <w:lang w:val="es-ES"/>
        </w:rPr>
        <w:t>acerca de si</w:t>
      </w:r>
      <w:r>
        <w:rPr>
          <w:szCs w:val="22"/>
          <w:lang w:val="es-ES"/>
        </w:rPr>
        <w:t xml:space="preserve"> </w:t>
      </w:r>
      <w:r w:rsidR="00D02A3B">
        <w:rPr>
          <w:szCs w:val="22"/>
          <w:lang w:val="es-ES"/>
        </w:rPr>
        <w:t>l</w:t>
      </w:r>
      <w:r>
        <w:rPr>
          <w:szCs w:val="22"/>
          <w:lang w:val="es-ES"/>
        </w:rPr>
        <w:t xml:space="preserve">as intuiciones </w:t>
      </w:r>
      <w:r w:rsidR="00D02A3B">
        <w:rPr>
          <w:szCs w:val="22"/>
          <w:lang w:val="es-ES"/>
        </w:rPr>
        <w:t>sobre los fenómenos estocásticos son correctas)</w:t>
      </w:r>
    </w:p>
    <w:p w14:paraId="0773DA79" w14:textId="77777777" w:rsidR="005E3807" w:rsidRDefault="005E3807" w:rsidP="005E3807">
      <w:pPr>
        <w:jc w:val="both"/>
        <w:rPr>
          <w:szCs w:val="22"/>
          <w:lang w:val="es-ES"/>
        </w:rPr>
      </w:pPr>
    </w:p>
    <w:p w14:paraId="0290F90D" w14:textId="77777777" w:rsidR="00CF4E1A" w:rsidRPr="00835E0D" w:rsidRDefault="002537B7" w:rsidP="000C3BEC">
      <w:pPr>
        <w:pStyle w:val="Sangra2detindependiente"/>
        <w:ind w:firstLine="0"/>
        <w:jc w:val="left"/>
        <w:rPr>
          <w:caps/>
          <w:sz w:val="24"/>
          <w:szCs w:val="24"/>
        </w:rPr>
      </w:pPr>
      <w:r w:rsidRPr="00835E0D">
        <w:rPr>
          <w:caps/>
          <w:sz w:val="24"/>
          <w:szCs w:val="24"/>
        </w:rPr>
        <w:t xml:space="preserve">ACTIVIDAD </w:t>
      </w:r>
    </w:p>
    <w:p w14:paraId="0EAF17D4" w14:textId="77777777" w:rsidR="00D02A3B" w:rsidRDefault="000C3BEC" w:rsidP="00D02A3B">
      <w:pPr>
        <w:pStyle w:val="Sangradetextonormal"/>
        <w:pBdr>
          <w:top w:val="single" w:sz="4" w:space="1" w:color="auto"/>
          <w:left w:val="single" w:sz="4" w:space="4" w:color="auto"/>
          <w:bottom w:val="single" w:sz="4" w:space="1" w:color="auto"/>
          <w:right w:val="single" w:sz="4" w:space="4" w:color="auto"/>
        </w:pBdr>
        <w:spacing w:line="240" w:lineRule="auto"/>
        <w:ind w:firstLine="0"/>
        <w:rPr>
          <w:sz w:val="22"/>
          <w:szCs w:val="22"/>
          <w:lang w:val="es-AR"/>
        </w:rPr>
      </w:pPr>
      <w:r w:rsidRPr="000C3BEC">
        <w:rPr>
          <w:b/>
          <w:sz w:val="22"/>
          <w:szCs w:val="22"/>
          <w:u w:val="single"/>
        </w:rPr>
        <w:t>Consigna Nº</w:t>
      </w:r>
      <w:r w:rsidR="00D02A3B">
        <w:rPr>
          <w:b/>
          <w:sz w:val="22"/>
          <w:szCs w:val="22"/>
          <w:u w:val="single"/>
        </w:rPr>
        <w:t>1</w:t>
      </w:r>
      <w:r w:rsidRPr="000C3BEC">
        <w:rPr>
          <w:sz w:val="22"/>
          <w:szCs w:val="22"/>
        </w:rPr>
        <w:t>:</w:t>
      </w:r>
      <w:r w:rsidRPr="000C3BEC">
        <w:t xml:space="preserve"> </w:t>
      </w:r>
      <w:r w:rsidR="00D02A3B" w:rsidRPr="00D02A3B">
        <w:rPr>
          <w:sz w:val="22"/>
          <w:szCs w:val="22"/>
          <w:lang w:val="es-AR"/>
        </w:rPr>
        <w:t xml:space="preserve">¿Cómo piensan que deberían ser los resultados de lanzar una moneda 20 veces </w:t>
      </w:r>
      <w:proofErr w:type="gramStart"/>
      <w:r w:rsidR="00D02A3B" w:rsidRPr="00D02A3B">
        <w:rPr>
          <w:sz w:val="22"/>
          <w:szCs w:val="22"/>
          <w:lang w:val="es-AR"/>
        </w:rPr>
        <w:t>seguidas?.</w:t>
      </w:r>
      <w:proofErr w:type="gramEnd"/>
      <w:r w:rsidR="00D02A3B" w:rsidRPr="00D02A3B">
        <w:rPr>
          <w:sz w:val="22"/>
          <w:szCs w:val="22"/>
          <w:lang w:val="es-AR"/>
        </w:rPr>
        <w:t xml:space="preserve"> ¿Serían capaces de escribir 20 resultados de lanzar una moneda (sin lanzarla realmente, sino como piensan que debieran salir) de forma que otra persona piense que han lanzado la moneda en </w:t>
      </w:r>
      <w:proofErr w:type="gramStart"/>
      <w:r w:rsidR="00D02A3B" w:rsidRPr="00D02A3B">
        <w:rPr>
          <w:sz w:val="22"/>
          <w:szCs w:val="22"/>
          <w:lang w:val="es-AR"/>
        </w:rPr>
        <w:t>realidad?.</w:t>
      </w:r>
      <w:proofErr w:type="gramEnd"/>
    </w:p>
    <w:p w14:paraId="6E31EB05" w14:textId="77777777" w:rsidR="00D02A3B" w:rsidRDefault="00D02A3B" w:rsidP="00D02A3B">
      <w:pPr>
        <w:pStyle w:val="Sangradetextonormal"/>
        <w:spacing w:line="240" w:lineRule="auto"/>
        <w:ind w:firstLine="0"/>
        <w:rPr>
          <w:sz w:val="22"/>
          <w:szCs w:val="22"/>
          <w:lang w:val="es-AR"/>
        </w:rPr>
      </w:pPr>
    </w:p>
    <w:tbl>
      <w:tblPr>
        <w:tblW w:w="10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301"/>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7B4308" w:rsidRPr="00D02A3B" w14:paraId="6D490908" w14:textId="77777777" w:rsidTr="00DA2CD5">
        <w:trPr>
          <w:cantSplit/>
          <w:trHeight w:val="335"/>
          <w:jc w:val="center"/>
        </w:trPr>
        <w:tc>
          <w:tcPr>
            <w:tcW w:w="2301" w:type="dxa"/>
          </w:tcPr>
          <w:p w14:paraId="0C1208D8" w14:textId="77777777" w:rsidR="007B4308" w:rsidRPr="00D02A3B" w:rsidRDefault="007B4308" w:rsidP="00DA2CD5">
            <w:pPr>
              <w:jc w:val="center"/>
              <w:rPr>
                <w:szCs w:val="22"/>
              </w:rPr>
            </w:pPr>
            <w:r w:rsidRPr="00D02A3B">
              <w:rPr>
                <w:szCs w:val="22"/>
              </w:rPr>
              <w:t>Alumno</w:t>
            </w:r>
            <w:proofErr w:type="gramStart"/>
            <w:r w:rsidRPr="00D02A3B">
              <w:rPr>
                <w:szCs w:val="22"/>
              </w:rPr>
              <w:t xml:space="preserve"> </w:t>
            </w:r>
            <w:r>
              <w:rPr>
                <w:szCs w:val="22"/>
              </w:rPr>
              <w:t>….</w:t>
            </w:r>
            <w:proofErr w:type="gramEnd"/>
          </w:p>
        </w:tc>
        <w:tc>
          <w:tcPr>
            <w:tcW w:w="7940" w:type="dxa"/>
            <w:gridSpan w:val="20"/>
            <w:vAlign w:val="center"/>
          </w:tcPr>
          <w:p w14:paraId="2AE9FAD8" w14:textId="77777777" w:rsidR="007B4308" w:rsidRPr="00D02A3B" w:rsidRDefault="007B4308" w:rsidP="00DA2CD5">
            <w:pPr>
              <w:jc w:val="center"/>
              <w:rPr>
                <w:szCs w:val="22"/>
              </w:rPr>
            </w:pPr>
            <w:r w:rsidRPr="00D02A3B">
              <w:rPr>
                <w:szCs w:val="22"/>
              </w:rPr>
              <w:t>Resultados de lanzar 20 veces una moneda</w:t>
            </w:r>
          </w:p>
        </w:tc>
      </w:tr>
      <w:tr w:rsidR="007B4308" w:rsidRPr="00D02A3B" w14:paraId="51AF3C6E" w14:textId="77777777" w:rsidTr="00DA2CD5">
        <w:trPr>
          <w:cantSplit/>
          <w:trHeight w:val="283"/>
          <w:jc w:val="center"/>
        </w:trPr>
        <w:tc>
          <w:tcPr>
            <w:tcW w:w="2301" w:type="dxa"/>
          </w:tcPr>
          <w:p w14:paraId="25EC6C92" w14:textId="77777777" w:rsidR="007B4308" w:rsidRPr="00D02A3B" w:rsidRDefault="007B4308" w:rsidP="00DA2CD5">
            <w:pPr>
              <w:jc w:val="both"/>
              <w:rPr>
                <w:szCs w:val="22"/>
              </w:rPr>
            </w:pPr>
            <w:r w:rsidRPr="00D02A3B">
              <w:rPr>
                <w:szCs w:val="22"/>
              </w:rPr>
              <w:t>Secuencia Simulada</w:t>
            </w:r>
          </w:p>
        </w:tc>
        <w:tc>
          <w:tcPr>
            <w:tcW w:w="397" w:type="dxa"/>
          </w:tcPr>
          <w:p w14:paraId="7A0DEFD5" w14:textId="77777777" w:rsidR="007B4308" w:rsidRPr="00D02A3B" w:rsidRDefault="007B4308" w:rsidP="00DA2CD5">
            <w:pPr>
              <w:jc w:val="center"/>
              <w:rPr>
                <w:szCs w:val="22"/>
              </w:rPr>
            </w:pPr>
          </w:p>
        </w:tc>
        <w:tc>
          <w:tcPr>
            <w:tcW w:w="397" w:type="dxa"/>
          </w:tcPr>
          <w:p w14:paraId="03B6B392" w14:textId="77777777" w:rsidR="007B4308" w:rsidRPr="00D02A3B" w:rsidRDefault="007B4308" w:rsidP="00DA2CD5">
            <w:pPr>
              <w:jc w:val="center"/>
              <w:rPr>
                <w:szCs w:val="22"/>
              </w:rPr>
            </w:pPr>
          </w:p>
        </w:tc>
        <w:tc>
          <w:tcPr>
            <w:tcW w:w="397" w:type="dxa"/>
          </w:tcPr>
          <w:p w14:paraId="13139ED1" w14:textId="77777777" w:rsidR="007B4308" w:rsidRPr="00D02A3B" w:rsidRDefault="007B4308" w:rsidP="00DA2CD5">
            <w:pPr>
              <w:jc w:val="center"/>
              <w:rPr>
                <w:szCs w:val="22"/>
              </w:rPr>
            </w:pPr>
          </w:p>
        </w:tc>
        <w:tc>
          <w:tcPr>
            <w:tcW w:w="397" w:type="dxa"/>
          </w:tcPr>
          <w:p w14:paraId="72C062EF" w14:textId="77777777" w:rsidR="007B4308" w:rsidRPr="00D02A3B" w:rsidRDefault="007B4308" w:rsidP="00DA2CD5">
            <w:pPr>
              <w:jc w:val="center"/>
              <w:rPr>
                <w:szCs w:val="22"/>
              </w:rPr>
            </w:pPr>
          </w:p>
        </w:tc>
        <w:tc>
          <w:tcPr>
            <w:tcW w:w="397" w:type="dxa"/>
          </w:tcPr>
          <w:p w14:paraId="59A04EB4" w14:textId="77777777" w:rsidR="007B4308" w:rsidRPr="00D02A3B" w:rsidRDefault="007B4308" w:rsidP="00DA2CD5">
            <w:pPr>
              <w:jc w:val="center"/>
              <w:rPr>
                <w:szCs w:val="22"/>
              </w:rPr>
            </w:pPr>
          </w:p>
        </w:tc>
        <w:tc>
          <w:tcPr>
            <w:tcW w:w="397" w:type="dxa"/>
          </w:tcPr>
          <w:p w14:paraId="75F82E2C" w14:textId="77777777" w:rsidR="007B4308" w:rsidRPr="00D02A3B" w:rsidRDefault="007B4308" w:rsidP="00DA2CD5">
            <w:pPr>
              <w:jc w:val="center"/>
              <w:rPr>
                <w:szCs w:val="22"/>
              </w:rPr>
            </w:pPr>
          </w:p>
        </w:tc>
        <w:tc>
          <w:tcPr>
            <w:tcW w:w="397" w:type="dxa"/>
          </w:tcPr>
          <w:p w14:paraId="4D104592" w14:textId="77777777" w:rsidR="007B4308" w:rsidRPr="00D02A3B" w:rsidRDefault="007B4308" w:rsidP="00DA2CD5">
            <w:pPr>
              <w:jc w:val="center"/>
              <w:rPr>
                <w:szCs w:val="22"/>
              </w:rPr>
            </w:pPr>
          </w:p>
        </w:tc>
        <w:tc>
          <w:tcPr>
            <w:tcW w:w="397" w:type="dxa"/>
          </w:tcPr>
          <w:p w14:paraId="0449C7FC" w14:textId="77777777" w:rsidR="007B4308" w:rsidRPr="00D02A3B" w:rsidRDefault="007B4308" w:rsidP="00DA2CD5">
            <w:pPr>
              <w:jc w:val="center"/>
              <w:rPr>
                <w:szCs w:val="22"/>
              </w:rPr>
            </w:pPr>
          </w:p>
        </w:tc>
        <w:tc>
          <w:tcPr>
            <w:tcW w:w="397" w:type="dxa"/>
          </w:tcPr>
          <w:p w14:paraId="1D89CF23" w14:textId="77777777" w:rsidR="007B4308" w:rsidRPr="00D02A3B" w:rsidRDefault="007B4308" w:rsidP="00DA2CD5">
            <w:pPr>
              <w:jc w:val="center"/>
              <w:rPr>
                <w:szCs w:val="22"/>
              </w:rPr>
            </w:pPr>
          </w:p>
        </w:tc>
        <w:tc>
          <w:tcPr>
            <w:tcW w:w="397" w:type="dxa"/>
          </w:tcPr>
          <w:p w14:paraId="4ADC3B38" w14:textId="77777777" w:rsidR="007B4308" w:rsidRPr="00D02A3B" w:rsidRDefault="007B4308" w:rsidP="00DA2CD5">
            <w:pPr>
              <w:jc w:val="center"/>
              <w:rPr>
                <w:szCs w:val="22"/>
              </w:rPr>
            </w:pPr>
          </w:p>
        </w:tc>
        <w:tc>
          <w:tcPr>
            <w:tcW w:w="397" w:type="dxa"/>
          </w:tcPr>
          <w:p w14:paraId="7DD8B473" w14:textId="77777777" w:rsidR="007B4308" w:rsidRPr="00D02A3B" w:rsidRDefault="007B4308" w:rsidP="00DA2CD5">
            <w:pPr>
              <w:jc w:val="center"/>
              <w:rPr>
                <w:szCs w:val="22"/>
              </w:rPr>
            </w:pPr>
          </w:p>
        </w:tc>
        <w:tc>
          <w:tcPr>
            <w:tcW w:w="397" w:type="dxa"/>
          </w:tcPr>
          <w:p w14:paraId="7D8F8933" w14:textId="77777777" w:rsidR="007B4308" w:rsidRPr="00D02A3B" w:rsidRDefault="007B4308" w:rsidP="00DA2CD5">
            <w:pPr>
              <w:jc w:val="center"/>
              <w:rPr>
                <w:szCs w:val="22"/>
              </w:rPr>
            </w:pPr>
          </w:p>
        </w:tc>
        <w:tc>
          <w:tcPr>
            <w:tcW w:w="397" w:type="dxa"/>
          </w:tcPr>
          <w:p w14:paraId="068F5940" w14:textId="77777777" w:rsidR="007B4308" w:rsidRPr="00D02A3B" w:rsidRDefault="007B4308" w:rsidP="00DA2CD5">
            <w:pPr>
              <w:jc w:val="center"/>
              <w:rPr>
                <w:szCs w:val="22"/>
              </w:rPr>
            </w:pPr>
          </w:p>
        </w:tc>
        <w:tc>
          <w:tcPr>
            <w:tcW w:w="397" w:type="dxa"/>
          </w:tcPr>
          <w:p w14:paraId="445F9922" w14:textId="77777777" w:rsidR="007B4308" w:rsidRPr="00D02A3B" w:rsidRDefault="007B4308" w:rsidP="00DA2CD5">
            <w:pPr>
              <w:jc w:val="center"/>
              <w:rPr>
                <w:szCs w:val="22"/>
              </w:rPr>
            </w:pPr>
          </w:p>
        </w:tc>
        <w:tc>
          <w:tcPr>
            <w:tcW w:w="397" w:type="dxa"/>
          </w:tcPr>
          <w:p w14:paraId="22827FA0" w14:textId="77777777" w:rsidR="007B4308" w:rsidRPr="00D02A3B" w:rsidRDefault="007B4308" w:rsidP="00DA2CD5">
            <w:pPr>
              <w:jc w:val="center"/>
              <w:rPr>
                <w:szCs w:val="22"/>
              </w:rPr>
            </w:pPr>
          </w:p>
        </w:tc>
        <w:tc>
          <w:tcPr>
            <w:tcW w:w="397" w:type="dxa"/>
          </w:tcPr>
          <w:p w14:paraId="0366E18A" w14:textId="77777777" w:rsidR="007B4308" w:rsidRPr="00D02A3B" w:rsidRDefault="007B4308" w:rsidP="00DA2CD5">
            <w:pPr>
              <w:jc w:val="center"/>
              <w:rPr>
                <w:szCs w:val="22"/>
              </w:rPr>
            </w:pPr>
          </w:p>
        </w:tc>
        <w:tc>
          <w:tcPr>
            <w:tcW w:w="397" w:type="dxa"/>
          </w:tcPr>
          <w:p w14:paraId="1CE71864" w14:textId="77777777" w:rsidR="007B4308" w:rsidRPr="00D02A3B" w:rsidRDefault="007B4308" w:rsidP="00DA2CD5">
            <w:pPr>
              <w:jc w:val="center"/>
              <w:rPr>
                <w:szCs w:val="22"/>
              </w:rPr>
            </w:pPr>
          </w:p>
        </w:tc>
        <w:tc>
          <w:tcPr>
            <w:tcW w:w="397" w:type="dxa"/>
          </w:tcPr>
          <w:p w14:paraId="689F8313" w14:textId="77777777" w:rsidR="007B4308" w:rsidRPr="00D02A3B" w:rsidRDefault="007B4308" w:rsidP="00DA2CD5">
            <w:pPr>
              <w:jc w:val="center"/>
              <w:rPr>
                <w:szCs w:val="22"/>
              </w:rPr>
            </w:pPr>
          </w:p>
        </w:tc>
        <w:tc>
          <w:tcPr>
            <w:tcW w:w="397" w:type="dxa"/>
          </w:tcPr>
          <w:p w14:paraId="4A746C6F" w14:textId="77777777" w:rsidR="007B4308" w:rsidRPr="00D02A3B" w:rsidRDefault="007B4308" w:rsidP="00DA2CD5">
            <w:pPr>
              <w:jc w:val="center"/>
              <w:rPr>
                <w:szCs w:val="22"/>
              </w:rPr>
            </w:pPr>
          </w:p>
        </w:tc>
        <w:tc>
          <w:tcPr>
            <w:tcW w:w="397" w:type="dxa"/>
          </w:tcPr>
          <w:p w14:paraId="6F70B3D1" w14:textId="77777777" w:rsidR="007B4308" w:rsidRPr="00D02A3B" w:rsidRDefault="007B4308" w:rsidP="00DA2CD5">
            <w:pPr>
              <w:jc w:val="center"/>
              <w:rPr>
                <w:szCs w:val="22"/>
              </w:rPr>
            </w:pPr>
          </w:p>
        </w:tc>
      </w:tr>
      <w:tr w:rsidR="007B4308" w:rsidRPr="00D02A3B" w14:paraId="4E576144" w14:textId="77777777" w:rsidTr="000653CD">
        <w:trPr>
          <w:cantSplit/>
          <w:trHeight w:val="142"/>
          <w:jc w:val="center"/>
        </w:trPr>
        <w:tc>
          <w:tcPr>
            <w:tcW w:w="2301" w:type="dxa"/>
            <w:shd w:val="clear" w:color="auto" w:fill="D9D9D9"/>
          </w:tcPr>
          <w:p w14:paraId="4AAE2A31" w14:textId="77777777" w:rsidR="007B4308" w:rsidRPr="00D02A3B" w:rsidRDefault="007B4308" w:rsidP="00DA2CD5">
            <w:pPr>
              <w:jc w:val="both"/>
              <w:rPr>
                <w:szCs w:val="22"/>
              </w:rPr>
            </w:pPr>
          </w:p>
        </w:tc>
        <w:tc>
          <w:tcPr>
            <w:tcW w:w="397" w:type="dxa"/>
            <w:shd w:val="clear" w:color="auto" w:fill="D9D9D9"/>
          </w:tcPr>
          <w:p w14:paraId="169578AA" w14:textId="77777777" w:rsidR="007B4308" w:rsidRPr="00D02A3B" w:rsidRDefault="007B4308" w:rsidP="00DA2CD5">
            <w:pPr>
              <w:jc w:val="both"/>
              <w:rPr>
                <w:szCs w:val="22"/>
              </w:rPr>
            </w:pPr>
          </w:p>
        </w:tc>
        <w:tc>
          <w:tcPr>
            <w:tcW w:w="397" w:type="dxa"/>
            <w:shd w:val="clear" w:color="auto" w:fill="D9D9D9"/>
          </w:tcPr>
          <w:p w14:paraId="7F42C395" w14:textId="77777777" w:rsidR="007B4308" w:rsidRPr="00D02A3B" w:rsidRDefault="007B4308" w:rsidP="00DA2CD5">
            <w:pPr>
              <w:jc w:val="both"/>
              <w:rPr>
                <w:szCs w:val="22"/>
              </w:rPr>
            </w:pPr>
          </w:p>
        </w:tc>
        <w:tc>
          <w:tcPr>
            <w:tcW w:w="397" w:type="dxa"/>
            <w:shd w:val="clear" w:color="auto" w:fill="D9D9D9"/>
          </w:tcPr>
          <w:p w14:paraId="3F562350" w14:textId="77777777" w:rsidR="007B4308" w:rsidRPr="00D02A3B" w:rsidRDefault="007B4308" w:rsidP="00DA2CD5">
            <w:pPr>
              <w:jc w:val="both"/>
              <w:rPr>
                <w:szCs w:val="22"/>
              </w:rPr>
            </w:pPr>
          </w:p>
        </w:tc>
        <w:tc>
          <w:tcPr>
            <w:tcW w:w="397" w:type="dxa"/>
            <w:shd w:val="clear" w:color="auto" w:fill="D9D9D9"/>
          </w:tcPr>
          <w:p w14:paraId="66959B63" w14:textId="77777777" w:rsidR="007B4308" w:rsidRPr="00D02A3B" w:rsidRDefault="007B4308" w:rsidP="00DA2CD5">
            <w:pPr>
              <w:jc w:val="both"/>
              <w:rPr>
                <w:szCs w:val="22"/>
              </w:rPr>
            </w:pPr>
          </w:p>
        </w:tc>
        <w:tc>
          <w:tcPr>
            <w:tcW w:w="397" w:type="dxa"/>
            <w:shd w:val="clear" w:color="auto" w:fill="D9D9D9"/>
          </w:tcPr>
          <w:p w14:paraId="14771150" w14:textId="77777777" w:rsidR="007B4308" w:rsidRPr="00D02A3B" w:rsidRDefault="007B4308" w:rsidP="00DA2CD5">
            <w:pPr>
              <w:jc w:val="both"/>
              <w:rPr>
                <w:szCs w:val="22"/>
              </w:rPr>
            </w:pPr>
          </w:p>
        </w:tc>
        <w:tc>
          <w:tcPr>
            <w:tcW w:w="397" w:type="dxa"/>
            <w:shd w:val="clear" w:color="auto" w:fill="D9D9D9"/>
          </w:tcPr>
          <w:p w14:paraId="36DFF691" w14:textId="77777777" w:rsidR="007B4308" w:rsidRPr="00D02A3B" w:rsidRDefault="007B4308" w:rsidP="00DA2CD5">
            <w:pPr>
              <w:jc w:val="both"/>
              <w:rPr>
                <w:szCs w:val="22"/>
              </w:rPr>
            </w:pPr>
          </w:p>
        </w:tc>
        <w:tc>
          <w:tcPr>
            <w:tcW w:w="397" w:type="dxa"/>
            <w:shd w:val="clear" w:color="auto" w:fill="D9D9D9"/>
          </w:tcPr>
          <w:p w14:paraId="4902DD9C" w14:textId="77777777" w:rsidR="007B4308" w:rsidRPr="00D02A3B" w:rsidRDefault="007B4308" w:rsidP="00DA2CD5">
            <w:pPr>
              <w:jc w:val="both"/>
              <w:rPr>
                <w:szCs w:val="22"/>
              </w:rPr>
            </w:pPr>
          </w:p>
        </w:tc>
        <w:tc>
          <w:tcPr>
            <w:tcW w:w="397" w:type="dxa"/>
            <w:shd w:val="clear" w:color="auto" w:fill="D9D9D9"/>
          </w:tcPr>
          <w:p w14:paraId="0DFC87B6" w14:textId="77777777" w:rsidR="007B4308" w:rsidRPr="00D02A3B" w:rsidRDefault="007B4308" w:rsidP="00DA2CD5">
            <w:pPr>
              <w:jc w:val="both"/>
              <w:rPr>
                <w:szCs w:val="22"/>
              </w:rPr>
            </w:pPr>
          </w:p>
        </w:tc>
        <w:tc>
          <w:tcPr>
            <w:tcW w:w="397" w:type="dxa"/>
            <w:shd w:val="clear" w:color="auto" w:fill="D9D9D9"/>
          </w:tcPr>
          <w:p w14:paraId="2BEF0305" w14:textId="77777777" w:rsidR="007B4308" w:rsidRPr="00D02A3B" w:rsidRDefault="007B4308" w:rsidP="00DA2CD5">
            <w:pPr>
              <w:jc w:val="both"/>
              <w:rPr>
                <w:szCs w:val="22"/>
              </w:rPr>
            </w:pPr>
          </w:p>
        </w:tc>
        <w:tc>
          <w:tcPr>
            <w:tcW w:w="397" w:type="dxa"/>
            <w:shd w:val="clear" w:color="auto" w:fill="D9D9D9"/>
          </w:tcPr>
          <w:p w14:paraId="0B53AF9C" w14:textId="77777777" w:rsidR="007B4308" w:rsidRPr="00D02A3B" w:rsidRDefault="007B4308" w:rsidP="00DA2CD5">
            <w:pPr>
              <w:jc w:val="both"/>
              <w:rPr>
                <w:szCs w:val="22"/>
              </w:rPr>
            </w:pPr>
          </w:p>
        </w:tc>
        <w:tc>
          <w:tcPr>
            <w:tcW w:w="397" w:type="dxa"/>
            <w:shd w:val="clear" w:color="auto" w:fill="D9D9D9"/>
          </w:tcPr>
          <w:p w14:paraId="2484B084" w14:textId="77777777" w:rsidR="007B4308" w:rsidRPr="00D02A3B" w:rsidRDefault="007B4308" w:rsidP="00DA2CD5">
            <w:pPr>
              <w:jc w:val="both"/>
              <w:rPr>
                <w:szCs w:val="22"/>
              </w:rPr>
            </w:pPr>
          </w:p>
        </w:tc>
        <w:tc>
          <w:tcPr>
            <w:tcW w:w="397" w:type="dxa"/>
            <w:shd w:val="clear" w:color="auto" w:fill="D9D9D9"/>
          </w:tcPr>
          <w:p w14:paraId="11747E50" w14:textId="77777777" w:rsidR="007B4308" w:rsidRPr="00D02A3B" w:rsidRDefault="007B4308" w:rsidP="00DA2CD5">
            <w:pPr>
              <w:jc w:val="both"/>
              <w:rPr>
                <w:szCs w:val="22"/>
              </w:rPr>
            </w:pPr>
          </w:p>
        </w:tc>
        <w:tc>
          <w:tcPr>
            <w:tcW w:w="397" w:type="dxa"/>
            <w:shd w:val="clear" w:color="auto" w:fill="D9D9D9"/>
          </w:tcPr>
          <w:p w14:paraId="3D1E8C0B" w14:textId="77777777" w:rsidR="007B4308" w:rsidRPr="00D02A3B" w:rsidRDefault="007B4308" w:rsidP="00DA2CD5">
            <w:pPr>
              <w:jc w:val="both"/>
              <w:rPr>
                <w:szCs w:val="22"/>
              </w:rPr>
            </w:pPr>
          </w:p>
        </w:tc>
        <w:tc>
          <w:tcPr>
            <w:tcW w:w="397" w:type="dxa"/>
            <w:shd w:val="clear" w:color="auto" w:fill="D9D9D9"/>
          </w:tcPr>
          <w:p w14:paraId="57EF58B0" w14:textId="77777777" w:rsidR="007B4308" w:rsidRPr="00D02A3B" w:rsidRDefault="007B4308" w:rsidP="00DA2CD5">
            <w:pPr>
              <w:jc w:val="both"/>
              <w:rPr>
                <w:szCs w:val="22"/>
              </w:rPr>
            </w:pPr>
          </w:p>
        </w:tc>
        <w:tc>
          <w:tcPr>
            <w:tcW w:w="397" w:type="dxa"/>
            <w:shd w:val="clear" w:color="auto" w:fill="D9D9D9"/>
          </w:tcPr>
          <w:p w14:paraId="142A37D9" w14:textId="77777777" w:rsidR="007B4308" w:rsidRPr="00D02A3B" w:rsidRDefault="007B4308" w:rsidP="00DA2CD5">
            <w:pPr>
              <w:jc w:val="both"/>
              <w:rPr>
                <w:szCs w:val="22"/>
              </w:rPr>
            </w:pPr>
          </w:p>
        </w:tc>
        <w:tc>
          <w:tcPr>
            <w:tcW w:w="397" w:type="dxa"/>
            <w:shd w:val="clear" w:color="auto" w:fill="D9D9D9"/>
          </w:tcPr>
          <w:p w14:paraId="32AD467E" w14:textId="77777777" w:rsidR="007B4308" w:rsidRPr="00D02A3B" w:rsidRDefault="007B4308" w:rsidP="00DA2CD5">
            <w:pPr>
              <w:jc w:val="both"/>
              <w:rPr>
                <w:szCs w:val="22"/>
              </w:rPr>
            </w:pPr>
          </w:p>
        </w:tc>
        <w:tc>
          <w:tcPr>
            <w:tcW w:w="397" w:type="dxa"/>
            <w:shd w:val="clear" w:color="auto" w:fill="D9D9D9"/>
          </w:tcPr>
          <w:p w14:paraId="3C760E44" w14:textId="77777777" w:rsidR="007B4308" w:rsidRPr="00D02A3B" w:rsidRDefault="007B4308" w:rsidP="00DA2CD5">
            <w:pPr>
              <w:jc w:val="both"/>
              <w:rPr>
                <w:szCs w:val="22"/>
              </w:rPr>
            </w:pPr>
          </w:p>
        </w:tc>
        <w:tc>
          <w:tcPr>
            <w:tcW w:w="397" w:type="dxa"/>
            <w:shd w:val="clear" w:color="auto" w:fill="D9D9D9"/>
          </w:tcPr>
          <w:p w14:paraId="180E0CEA" w14:textId="77777777" w:rsidR="007B4308" w:rsidRPr="00D02A3B" w:rsidRDefault="007B4308" w:rsidP="00DA2CD5">
            <w:pPr>
              <w:jc w:val="both"/>
              <w:rPr>
                <w:szCs w:val="22"/>
              </w:rPr>
            </w:pPr>
          </w:p>
        </w:tc>
        <w:tc>
          <w:tcPr>
            <w:tcW w:w="397" w:type="dxa"/>
            <w:shd w:val="clear" w:color="auto" w:fill="D9D9D9"/>
          </w:tcPr>
          <w:p w14:paraId="6E12280C" w14:textId="77777777" w:rsidR="007B4308" w:rsidRPr="00D02A3B" w:rsidRDefault="007B4308" w:rsidP="00DA2CD5">
            <w:pPr>
              <w:jc w:val="both"/>
              <w:rPr>
                <w:szCs w:val="22"/>
              </w:rPr>
            </w:pPr>
          </w:p>
        </w:tc>
        <w:tc>
          <w:tcPr>
            <w:tcW w:w="397" w:type="dxa"/>
            <w:shd w:val="clear" w:color="auto" w:fill="D9D9D9"/>
          </w:tcPr>
          <w:p w14:paraId="499759A8" w14:textId="77777777" w:rsidR="007B4308" w:rsidRPr="00D02A3B" w:rsidRDefault="007B4308" w:rsidP="00DA2CD5">
            <w:pPr>
              <w:jc w:val="both"/>
              <w:rPr>
                <w:szCs w:val="22"/>
              </w:rPr>
            </w:pPr>
          </w:p>
        </w:tc>
      </w:tr>
      <w:tr w:rsidR="007B4308" w:rsidRPr="00D02A3B" w14:paraId="1469821B" w14:textId="77777777" w:rsidTr="00DA2CD5">
        <w:trPr>
          <w:cantSplit/>
          <w:trHeight w:val="283"/>
          <w:jc w:val="center"/>
        </w:trPr>
        <w:tc>
          <w:tcPr>
            <w:tcW w:w="2301" w:type="dxa"/>
          </w:tcPr>
          <w:p w14:paraId="093B4260" w14:textId="77777777" w:rsidR="007B4308" w:rsidRPr="00D02A3B" w:rsidRDefault="007B4308" w:rsidP="00DA2CD5">
            <w:pPr>
              <w:jc w:val="both"/>
              <w:rPr>
                <w:szCs w:val="22"/>
              </w:rPr>
            </w:pPr>
            <w:r w:rsidRPr="00D02A3B">
              <w:rPr>
                <w:szCs w:val="22"/>
              </w:rPr>
              <w:t>Secuencia Real</w:t>
            </w:r>
          </w:p>
        </w:tc>
        <w:tc>
          <w:tcPr>
            <w:tcW w:w="397" w:type="dxa"/>
          </w:tcPr>
          <w:p w14:paraId="416E1A17" w14:textId="77777777" w:rsidR="007B4308" w:rsidRPr="00D02A3B" w:rsidRDefault="007B4308" w:rsidP="00DA2CD5">
            <w:pPr>
              <w:jc w:val="both"/>
              <w:rPr>
                <w:szCs w:val="22"/>
              </w:rPr>
            </w:pPr>
          </w:p>
        </w:tc>
        <w:tc>
          <w:tcPr>
            <w:tcW w:w="397" w:type="dxa"/>
          </w:tcPr>
          <w:p w14:paraId="37EBCD8E" w14:textId="77777777" w:rsidR="007B4308" w:rsidRPr="00D02A3B" w:rsidRDefault="007B4308" w:rsidP="00DA2CD5">
            <w:pPr>
              <w:jc w:val="both"/>
              <w:rPr>
                <w:szCs w:val="22"/>
              </w:rPr>
            </w:pPr>
          </w:p>
        </w:tc>
        <w:tc>
          <w:tcPr>
            <w:tcW w:w="397" w:type="dxa"/>
          </w:tcPr>
          <w:p w14:paraId="6C399B52" w14:textId="77777777" w:rsidR="007B4308" w:rsidRPr="00D02A3B" w:rsidRDefault="007B4308" w:rsidP="00DA2CD5">
            <w:pPr>
              <w:jc w:val="both"/>
              <w:rPr>
                <w:szCs w:val="22"/>
              </w:rPr>
            </w:pPr>
          </w:p>
        </w:tc>
        <w:tc>
          <w:tcPr>
            <w:tcW w:w="397" w:type="dxa"/>
          </w:tcPr>
          <w:p w14:paraId="790897B7" w14:textId="77777777" w:rsidR="007B4308" w:rsidRPr="00D02A3B" w:rsidRDefault="007B4308" w:rsidP="00DA2CD5">
            <w:pPr>
              <w:jc w:val="both"/>
              <w:rPr>
                <w:szCs w:val="22"/>
              </w:rPr>
            </w:pPr>
          </w:p>
        </w:tc>
        <w:tc>
          <w:tcPr>
            <w:tcW w:w="397" w:type="dxa"/>
          </w:tcPr>
          <w:p w14:paraId="59B13C4B" w14:textId="77777777" w:rsidR="007B4308" w:rsidRPr="00D02A3B" w:rsidRDefault="007B4308" w:rsidP="00DA2CD5">
            <w:pPr>
              <w:jc w:val="both"/>
              <w:rPr>
                <w:szCs w:val="22"/>
              </w:rPr>
            </w:pPr>
          </w:p>
        </w:tc>
        <w:tc>
          <w:tcPr>
            <w:tcW w:w="397" w:type="dxa"/>
          </w:tcPr>
          <w:p w14:paraId="7F62E9FA" w14:textId="77777777" w:rsidR="007B4308" w:rsidRPr="00D02A3B" w:rsidRDefault="007B4308" w:rsidP="00DA2CD5">
            <w:pPr>
              <w:jc w:val="both"/>
              <w:rPr>
                <w:szCs w:val="22"/>
              </w:rPr>
            </w:pPr>
          </w:p>
        </w:tc>
        <w:tc>
          <w:tcPr>
            <w:tcW w:w="397" w:type="dxa"/>
          </w:tcPr>
          <w:p w14:paraId="10B708C5" w14:textId="77777777" w:rsidR="007B4308" w:rsidRPr="00D02A3B" w:rsidRDefault="007B4308" w:rsidP="00DA2CD5">
            <w:pPr>
              <w:jc w:val="both"/>
              <w:rPr>
                <w:szCs w:val="22"/>
              </w:rPr>
            </w:pPr>
          </w:p>
        </w:tc>
        <w:tc>
          <w:tcPr>
            <w:tcW w:w="397" w:type="dxa"/>
          </w:tcPr>
          <w:p w14:paraId="58D8253D" w14:textId="77777777" w:rsidR="007B4308" w:rsidRPr="00D02A3B" w:rsidRDefault="007B4308" w:rsidP="00DA2CD5">
            <w:pPr>
              <w:jc w:val="both"/>
              <w:rPr>
                <w:szCs w:val="22"/>
              </w:rPr>
            </w:pPr>
          </w:p>
        </w:tc>
        <w:tc>
          <w:tcPr>
            <w:tcW w:w="397" w:type="dxa"/>
          </w:tcPr>
          <w:p w14:paraId="77196D6C" w14:textId="77777777" w:rsidR="007B4308" w:rsidRPr="00D02A3B" w:rsidRDefault="007B4308" w:rsidP="00DA2CD5">
            <w:pPr>
              <w:jc w:val="both"/>
              <w:rPr>
                <w:szCs w:val="22"/>
              </w:rPr>
            </w:pPr>
          </w:p>
        </w:tc>
        <w:tc>
          <w:tcPr>
            <w:tcW w:w="397" w:type="dxa"/>
          </w:tcPr>
          <w:p w14:paraId="2587C764" w14:textId="77777777" w:rsidR="007B4308" w:rsidRPr="00D02A3B" w:rsidRDefault="007B4308" w:rsidP="00DA2CD5">
            <w:pPr>
              <w:jc w:val="both"/>
              <w:rPr>
                <w:szCs w:val="22"/>
              </w:rPr>
            </w:pPr>
          </w:p>
        </w:tc>
        <w:tc>
          <w:tcPr>
            <w:tcW w:w="397" w:type="dxa"/>
          </w:tcPr>
          <w:p w14:paraId="64F9043E" w14:textId="77777777" w:rsidR="007B4308" w:rsidRPr="00D02A3B" w:rsidRDefault="007B4308" w:rsidP="00DA2CD5">
            <w:pPr>
              <w:jc w:val="both"/>
              <w:rPr>
                <w:szCs w:val="22"/>
              </w:rPr>
            </w:pPr>
          </w:p>
        </w:tc>
        <w:tc>
          <w:tcPr>
            <w:tcW w:w="397" w:type="dxa"/>
          </w:tcPr>
          <w:p w14:paraId="4024B237" w14:textId="77777777" w:rsidR="007B4308" w:rsidRPr="00D02A3B" w:rsidRDefault="007B4308" w:rsidP="00DA2CD5">
            <w:pPr>
              <w:jc w:val="both"/>
              <w:rPr>
                <w:szCs w:val="22"/>
              </w:rPr>
            </w:pPr>
          </w:p>
        </w:tc>
        <w:tc>
          <w:tcPr>
            <w:tcW w:w="397" w:type="dxa"/>
          </w:tcPr>
          <w:p w14:paraId="5AD5ACD7" w14:textId="77777777" w:rsidR="007B4308" w:rsidRPr="00D02A3B" w:rsidRDefault="007B4308" w:rsidP="00DA2CD5">
            <w:pPr>
              <w:jc w:val="both"/>
              <w:rPr>
                <w:szCs w:val="22"/>
              </w:rPr>
            </w:pPr>
          </w:p>
        </w:tc>
        <w:tc>
          <w:tcPr>
            <w:tcW w:w="397" w:type="dxa"/>
          </w:tcPr>
          <w:p w14:paraId="52548B2C" w14:textId="77777777" w:rsidR="007B4308" w:rsidRPr="00D02A3B" w:rsidRDefault="007B4308" w:rsidP="00DA2CD5">
            <w:pPr>
              <w:jc w:val="both"/>
              <w:rPr>
                <w:szCs w:val="22"/>
              </w:rPr>
            </w:pPr>
          </w:p>
        </w:tc>
        <w:tc>
          <w:tcPr>
            <w:tcW w:w="397" w:type="dxa"/>
          </w:tcPr>
          <w:p w14:paraId="106BF360" w14:textId="77777777" w:rsidR="007B4308" w:rsidRPr="00D02A3B" w:rsidRDefault="007B4308" w:rsidP="00DA2CD5">
            <w:pPr>
              <w:jc w:val="both"/>
              <w:rPr>
                <w:szCs w:val="22"/>
              </w:rPr>
            </w:pPr>
          </w:p>
        </w:tc>
        <w:tc>
          <w:tcPr>
            <w:tcW w:w="397" w:type="dxa"/>
          </w:tcPr>
          <w:p w14:paraId="18645BEE" w14:textId="77777777" w:rsidR="007B4308" w:rsidRPr="00D02A3B" w:rsidRDefault="007B4308" w:rsidP="00DA2CD5">
            <w:pPr>
              <w:jc w:val="both"/>
              <w:rPr>
                <w:szCs w:val="22"/>
              </w:rPr>
            </w:pPr>
          </w:p>
        </w:tc>
        <w:tc>
          <w:tcPr>
            <w:tcW w:w="397" w:type="dxa"/>
          </w:tcPr>
          <w:p w14:paraId="5D2779D3" w14:textId="77777777" w:rsidR="007B4308" w:rsidRPr="00D02A3B" w:rsidRDefault="007B4308" w:rsidP="00DA2CD5">
            <w:pPr>
              <w:jc w:val="both"/>
              <w:rPr>
                <w:szCs w:val="22"/>
              </w:rPr>
            </w:pPr>
          </w:p>
        </w:tc>
        <w:tc>
          <w:tcPr>
            <w:tcW w:w="397" w:type="dxa"/>
          </w:tcPr>
          <w:p w14:paraId="4E796E9D" w14:textId="77777777" w:rsidR="007B4308" w:rsidRPr="00D02A3B" w:rsidRDefault="007B4308" w:rsidP="00DA2CD5">
            <w:pPr>
              <w:jc w:val="both"/>
              <w:rPr>
                <w:szCs w:val="22"/>
              </w:rPr>
            </w:pPr>
          </w:p>
        </w:tc>
        <w:tc>
          <w:tcPr>
            <w:tcW w:w="397" w:type="dxa"/>
          </w:tcPr>
          <w:p w14:paraId="23956A82" w14:textId="77777777" w:rsidR="007B4308" w:rsidRPr="00D02A3B" w:rsidRDefault="007B4308" w:rsidP="00DA2CD5">
            <w:pPr>
              <w:jc w:val="both"/>
              <w:rPr>
                <w:szCs w:val="22"/>
              </w:rPr>
            </w:pPr>
          </w:p>
        </w:tc>
        <w:tc>
          <w:tcPr>
            <w:tcW w:w="397" w:type="dxa"/>
          </w:tcPr>
          <w:p w14:paraId="3623BF2A" w14:textId="77777777" w:rsidR="007B4308" w:rsidRPr="00D02A3B" w:rsidRDefault="007B4308" w:rsidP="00DA2CD5">
            <w:pPr>
              <w:jc w:val="both"/>
              <w:rPr>
                <w:szCs w:val="22"/>
              </w:rPr>
            </w:pPr>
          </w:p>
        </w:tc>
      </w:tr>
    </w:tbl>
    <w:p w14:paraId="2EB1031A" w14:textId="77777777" w:rsidR="007B4308" w:rsidRDefault="007B4308" w:rsidP="00D02A3B">
      <w:pPr>
        <w:pStyle w:val="Sangradetextonormal"/>
        <w:spacing w:line="240" w:lineRule="auto"/>
        <w:ind w:firstLine="0"/>
        <w:rPr>
          <w:sz w:val="22"/>
          <w:szCs w:val="22"/>
          <w:lang w:val="es-AR"/>
        </w:rPr>
      </w:pPr>
    </w:p>
    <w:p w14:paraId="57D0C640" w14:textId="77777777" w:rsidR="000C3BEC" w:rsidRPr="00D02A3B" w:rsidRDefault="000C3BEC" w:rsidP="00D02A3B">
      <w:pPr>
        <w:pStyle w:val="Sangradetextonormal"/>
        <w:pBdr>
          <w:top w:val="single" w:sz="4" w:space="2" w:color="auto"/>
          <w:left w:val="single" w:sz="4" w:space="4" w:color="auto"/>
          <w:bottom w:val="single" w:sz="4" w:space="1" w:color="auto"/>
          <w:right w:val="single" w:sz="4" w:space="4" w:color="auto"/>
        </w:pBdr>
        <w:spacing w:line="240" w:lineRule="auto"/>
        <w:ind w:firstLine="0"/>
        <w:rPr>
          <w:sz w:val="22"/>
          <w:szCs w:val="22"/>
          <w:lang w:val="es-AR"/>
        </w:rPr>
      </w:pPr>
      <w:r w:rsidRPr="000C3BEC">
        <w:rPr>
          <w:b/>
          <w:sz w:val="22"/>
          <w:szCs w:val="22"/>
          <w:u w:val="single"/>
        </w:rPr>
        <w:t>Consigna Nº</w:t>
      </w:r>
      <w:r w:rsidR="00D02A3B">
        <w:rPr>
          <w:b/>
          <w:sz w:val="22"/>
          <w:szCs w:val="22"/>
          <w:u w:val="single"/>
        </w:rPr>
        <w:t>2</w:t>
      </w:r>
      <w:r w:rsidRPr="000C3BEC">
        <w:rPr>
          <w:sz w:val="22"/>
          <w:szCs w:val="22"/>
        </w:rPr>
        <w:t>:</w:t>
      </w:r>
      <w:r w:rsidRPr="000C3BEC">
        <w:t xml:space="preserve"> </w:t>
      </w:r>
      <w:r w:rsidR="00D02A3B" w:rsidRPr="00D02A3B">
        <w:rPr>
          <w:sz w:val="22"/>
          <w:szCs w:val="22"/>
          <w:lang w:val="es-AR"/>
        </w:rPr>
        <w:t>Lanzar una moneda 20 veces y escribir los resultados obtenidos (utiliza C para cara y + para cruz).</w:t>
      </w:r>
    </w:p>
    <w:p w14:paraId="7F525BDD" w14:textId="77777777" w:rsidR="002537B7" w:rsidRDefault="002537B7" w:rsidP="00D02A3B">
      <w:pPr>
        <w:pStyle w:val="Sangra2detindependiente"/>
        <w:spacing w:line="240" w:lineRule="auto"/>
        <w:ind w:firstLine="0"/>
        <w:jc w:val="left"/>
        <w:rPr>
          <w:caps/>
          <w:sz w:val="28"/>
        </w:rPr>
      </w:pPr>
    </w:p>
    <w:p w14:paraId="159B2C97" w14:textId="77777777" w:rsidR="007B4308" w:rsidRDefault="007B4308" w:rsidP="007B4308">
      <w:pPr>
        <w:pStyle w:val="Sangradetextonormal"/>
        <w:pBdr>
          <w:top w:val="single" w:sz="4" w:space="2" w:color="auto"/>
          <w:left w:val="single" w:sz="4" w:space="4" w:color="auto"/>
          <w:bottom w:val="single" w:sz="4" w:space="1" w:color="auto"/>
          <w:right w:val="single" w:sz="4" w:space="4" w:color="auto"/>
        </w:pBdr>
        <w:spacing w:line="240" w:lineRule="auto"/>
        <w:ind w:firstLine="0"/>
        <w:rPr>
          <w:caps/>
        </w:rPr>
      </w:pPr>
      <w:r w:rsidRPr="007B4308">
        <w:rPr>
          <w:b/>
          <w:sz w:val="22"/>
          <w:szCs w:val="22"/>
          <w:u w:val="single"/>
        </w:rPr>
        <w:t>Consigna Nº3</w:t>
      </w:r>
      <w:r w:rsidRPr="007B4308">
        <w:rPr>
          <w:sz w:val="22"/>
          <w:szCs w:val="22"/>
        </w:rPr>
        <w:t>:</w:t>
      </w:r>
      <w:r w:rsidRPr="007B4308">
        <w:t xml:space="preserve"> </w:t>
      </w:r>
      <w:r w:rsidRPr="007B4308">
        <w:rPr>
          <w:iCs/>
          <w:sz w:val="22"/>
          <w:szCs w:val="22"/>
        </w:rPr>
        <w:t>Recopilar el número de caras en las secuencias simuladas y reales producidas por los alumnos de la clase, organizar y resumir esos datos.</w:t>
      </w:r>
      <w:r w:rsidRPr="007B4308">
        <w:rPr>
          <w:sz w:val="22"/>
          <w:szCs w:val="22"/>
        </w:rPr>
        <w:t xml:space="preserve"> </w:t>
      </w:r>
    </w:p>
    <w:p w14:paraId="7D0A67B5" w14:textId="77777777" w:rsidR="00D02A3B" w:rsidRDefault="00D02A3B" w:rsidP="002537B7">
      <w:pPr>
        <w:pStyle w:val="Sangra2detindependiente"/>
        <w:ind w:firstLine="0"/>
        <w:jc w:val="left"/>
        <w:rPr>
          <w:caps/>
          <w:sz w:val="28"/>
        </w:rPr>
      </w:pPr>
    </w:p>
    <w:p w14:paraId="13397634" w14:textId="77777777" w:rsidR="007B4308" w:rsidRDefault="007B4308" w:rsidP="007B4308">
      <w:pPr>
        <w:pStyle w:val="Sangradetextonormal"/>
        <w:pBdr>
          <w:top w:val="single" w:sz="4" w:space="2" w:color="auto"/>
          <w:left w:val="single" w:sz="4" w:space="4" w:color="auto"/>
          <w:bottom w:val="single" w:sz="4" w:space="1" w:color="auto"/>
          <w:right w:val="single" w:sz="4" w:space="4" w:color="auto"/>
        </w:pBdr>
        <w:spacing w:line="240" w:lineRule="auto"/>
        <w:ind w:firstLine="0"/>
        <w:rPr>
          <w:caps/>
        </w:rPr>
      </w:pPr>
      <w:r w:rsidRPr="000C3BEC">
        <w:rPr>
          <w:b/>
          <w:sz w:val="22"/>
          <w:szCs w:val="22"/>
          <w:u w:val="single"/>
        </w:rPr>
        <w:t>Consigna N</w:t>
      </w:r>
      <w:r>
        <w:rPr>
          <w:b/>
          <w:sz w:val="22"/>
          <w:szCs w:val="22"/>
          <w:u w:val="single"/>
        </w:rPr>
        <w:t>4</w:t>
      </w:r>
      <w:r w:rsidRPr="000C3BEC">
        <w:rPr>
          <w:sz w:val="22"/>
          <w:szCs w:val="22"/>
        </w:rPr>
        <w:t>:</w:t>
      </w:r>
      <w:r w:rsidRPr="000C3BEC">
        <w:t xml:space="preserve"> </w:t>
      </w:r>
      <w:r w:rsidRPr="007B4308">
        <w:rPr>
          <w:iCs/>
          <w:sz w:val="22"/>
          <w:szCs w:val="22"/>
        </w:rPr>
        <w:t>Comparar las distribuciones y/o gráficos del número de caras en las secuencias reales y simuladas. ¿En qué se parecen? ¿En qu</w:t>
      </w:r>
      <w:r w:rsidR="001066CE">
        <w:rPr>
          <w:iCs/>
          <w:sz w:val="22"/>
          <w:szCs w:val="22"/>
        </w:rPr>
        <w:t>é</w:t>
      </w:r>
      <w:r w:rsidRPr="007B4308">
        <w:rPr>
          <w:iCs/>
          <w:sz w:val="22"/>
          <w:szCs w:val="22"/>
        </w:rPr>
        <w:t xml:space="preserve"> se </w:t>
      </w:r>
      <w:proofErr w:type="gramStart"/>
      <w:r w:rsidRPr="007B4308">
        <w:rPr>
          <w:iCs/>
          <w:sz w:val="22"/>
          <w:szCs w:val="22"/>
        </w:rPr>
        <w:t>diferencian?</w:t>
      </w:r>
      <w:r>
        <w:rPr>
          <w:iCs/>
          <w:sz w:val="22"/>
          <w:szCs w:val="22"/>
        </w:rPr>
        <w:t>.</w:t>
      </w:r>
      <w:proofErr w:type="gramEnd"/>
    </w:p>
    <w:p w14:paraId="1E786EA7" w14:textId="77777777" w:rsidR="007B4308" w:rsidRDefault="007B4308" w:rsidP="002537B7">
      <w:pPr>
        <w:pStyle w:val="Sangra2detindependiente"/>
        <w:ind w:firstLine="0"/>
        <w:jc w:val="left"/>
        <w:rPr>
          <w:caps/>
          <w:sz w:val="28"/>
        </w:rPr>
      </w:pPr>
    </w:p>
    <w:p w14:paraId="0D39B445" w14:textId="77777777" w:rsidR="007B4308" w:rsidRDefault="007B4308" w:rsidP="007B4308">
      <w:pPr>
        <w:pStyle w:val="Sangradetextonormal"/>
        <w:pBdr>
          <w:top w:val="single" w:sz="4" w:space="2" w:color="auto"/>
          <w:left w:val="single" w:sz="4" w:space="4" w:color="auto"/>
          <w:bottom w:val="single" w:sz="4" w:space="1" w:color="auto"/>
          <w:right w:val="single" w:sz="4" w:space="4" w:color="auto"/>
        </w:pBdr>
        <w:spacing w:line="240" w:lineRule="auto"/>
        <w:ind w:firstLine="0"/>
        <w:rPr>
          <w:caps/>
        </w:rPr>
      </w:pPr>
      <w:r w:rsidRPr="000C3BEC">
        <w:rPr>
          <w:b/>
          <w:sz w:val="22"/>
          <w:szCs w:val="22"/>
          <w:u w:val="single"/>
        </w:rPr>
        <w:t>Consigna Nº</w:t>
      </w:r>
      <w:r>
        <w:rPr>
          <w:b/>
          <w:sz w:val="22"/>
          <w:szCs w:val="22"/>
          <w:u w:val="single"/>
        </w:rPr>
        <w:t>5</w:t>
      </w:r>
      <w:r w:rsidRPr="000C3BEC">
        <w:rPr>
          <w:sz w:val="22"/>
          <w:szCs w:val="22"/>
        </w:rPr>
        <w:t>:</w:t>
      </w:r>
      <w:r w:rsidRPr="000C3BEC">
        <w:t xml:space="preserve"> </w:t>
      </w:r>
      <w:r w:rsidRPr="007B4308">
        <w:rPr>
          <w:iCs/>
          <w:sz w:val="22"/>
          <w:szCs w:val="22"/>
        </w:rPr>
        <w:t xml:space="preserve">¿Piensan que </w:t>
      </w:r>
      <w:r w:rsidR="001066CE">
        <w:rPr>
          <w:iCs/>
          <w:sz w:val="22"/>
          <w:szCs w:val="22"/>
        </w:rPr>
        <w:t>sus</w:t>
      </w:r>
      <w:r w:rsidRPr="007B4308">
        <w:rPr>
          <w:iCs/>
          <w:sz w:val="22"/>
          <w:szCs w:val="22"/>
        </w:rPr>
        <w:t xml:space="preserve"> intuiciones sobre el </w:t>
      </w:r>
      <w:r w:rsidRPr="000653CD">
        <w:rPr>
          <w:b/>
          <w:iCs/>
          <w:sz w:val="22"/>
          <w:szCs w:val="22"/>
        </w:rPr>
        <w:t>número de caras</w:t>
      </w:r>
      <w:r w:rsidRPr="007B4308">
        <w:rPr>
          <w:iCs/>
          <w:sz w:val="22"/>
          <w:szCs w:val="22"/>
        </w:rPr>
        <w:t xml:space="preserve"> que se obtienen al lanzar 20 veces una moneda equilibrada son totalmente </w:t>
      </w:r>
      <w:proofErr w:type="gramStart"/>
      <w:r w:rsidRPr="007B4308">
        <w:rPr>
          <w:iCs/>
          <w:sz w:val="22"/>
          <w:szCs w:val="22"/>
        </w:rPr>
        <w:t>correcta?</w:t>
      </w:r>
      <w:r>
        <w:rPr>
          <w:iCs/>
          <w:sz w:val="22"/>
          <w:szCs w:val="22"/>
        </w:rPr>
        <w:t>.</w:t>
      </w:r>
      <w:proofErr w:type="gramEnd"/>
      <w:r>
        <w:rPr>
          <w:iCs/>
          <w:sz w:val="22"/>
          <w:szCs w:val="22"/>
        </w:rPr>
        <w:t xml:space="preserve"> Justificar sus respuestas.</w:t>
      </w:r>
    </w:p>
    <w:p w14:paraId="79C565FF" w14:textId="77777777" w:rsidR="007B4308" w:rsidRDefault="007B4308" w:rsidP="002537B7">
      <w:pPr>
        <w:pStyle w:val="Sangra2detindependiente"/>
        <w:ind w:firstLine="0"/>
        <w:jc w:val="left"/>
        <w:rPr>
          <w:caps/>
          <w:sz w:val="28"/>
        </w:rPr>
      </w:pPr>
    </w:p>
    <w:p w14:paraId="24E6EAEA" w14:textId="77777777" w:rsidR="007B4308" w:rsidRPr="007B4308" w:rsidRDefault="007B4308" w:rsidP="007B4308">
      <w:pPr>
        <w:pStyle w:val="Sangradetextonormal"/>
        <w:pBdr>
          <w:top w:val="single" w:sz="4" w:space="2" w:color="auto"/>
          <w:left w:val="single" w:sz="4" w:space="4" w:color="auto"/>
          <w:bottom w:val="single" w:sz="4" w:space="1" w:color="auto"/>
          <w:right w:val="single" w:sz="4" w:space="4" w:color="auto"/>
        </w:pBdr>
        <w:spacing w:line="240" w:lineRule="auto"/>
        <w:ind w:firstLine="0"/>
        <w:rPr>
          <w:caps/>
          <w:lang w:val="es-AR"/>
        </w:rPr>
      </w:pPr>
      <w:r w:rsidRPr="000C3BEC">
        <w:rPr>
          <w:b/>
          <w:sz w:val="22"/>
          <w:szCs w:val="22"/>
          <w:u w:val="single"/>
        </w:rPr>
        <w:t>Consigna Nº</w:t>
      </w:r>
      <w:r>
        <w:rPr>
          <w:b/>
          <w:sz w:val="22"/>
          <w:szCs w:val="22"/>
          <w:u w:val="single"/>
        </w:rPr>
        <w:t>6</w:t>
      </w:r>
      <w:r w:rsidRPr="000C3BEC">
        <w:rPr>
          <w:sz w:val="22"/>
          <w:szCs w:val="22"/>
        </w:rPr>
        <w:t>:</w:t>
      </w:r>
      <w:r w:rsidRPr="000C3BEC">
        <w:t xml:space="preserve"> </w:t>
      </w:r>
      <w:r w:rsidRPr="007B4308">
        <w:rPr>
          <w:iCs/>
          <w:sz w:val="22"/>
          <w:szCs w:val="22"/>
          <w:lang w:val="es-AR"/>
        </w:rPr>
        <w:t xml:space="preserve">Analizar en las secuencias producidas por los alumnos de la clase: el </w:t>
      </w:r>
      <w:r w:rsidRPr="000653CD">
        <w:rPr>
          <w:b/>
          <w:iCs/>
          <w:sz w:val="22"/>
          <w:szCs w:val="22"/>
          <w:lang w:val="es-AR"/>
        </w:rPr>
        <w:t>número de rachas</w:t>
      </w:r>
      <w:r w:rsidRPr="007B4308">
        <w:rPr>
          <w:iCs/>
          <w:sz w:val="22"/>
          <w:szCs w:val="22"/>
          <w:lang w:val="es-AR"/>
        </w:rPr>
        <w:t xml:space="preserve"> y la </w:t>
      </w:r>
      <w:r w:rsidRPr="000653CD">
        <w:rPr>
          <w:b/>
          <w:iCs/>
          <w:sz w:val="22"/>
          <w:szCs w:val="22"/>
          <w:lang w:val="es-AR"/>
        </w:rPr>
        <w:t>longitud de la racha más larga</w:t>
      </w:r>
      <w:r w:rsidRPr="007B4308">
        <w:rPr>
          <w:iCs/>
          <w:sz w:val="22"/>
          <w:szCs w:val="22"/>
          <w:lang w:val="es-AR"/>
        </w:rPr>
        <w:t xml:space="preserve">; luego, decidir si las intuiciones sobre las rachas son correctas o no. </w:t>
      </w:r>
      <w:r w:rsidRPr="000C3BEC">
        <w:t xml:space="preserve"> </w:t>
      </w:r>
    </w:p>
    <w:p w14:paraId="64804B16" w14:textId="77777777" w:rsidR="004E60D7" w:rsidRPr="004E60D7" w:rsidRDefault="004E60D7" w:rsidP="004E60D7">
      <w:pPr>
        <w:pStyle w:val="Sangra2detindependiente"/>
        <w:spacing w:before="120" w:line="240" w:lineRule="auto"/>
        <w:ind w:firstLine="0"/>
        <w:rPr>
          <w:iCs/>
          <w:sz w:val="22"/>
          <w:szCs w:val="22"/>
          <w:lang w:val="es-AR"/>
        </w:rPr>
      </w:pPr>
      <w:r w:rsidRPr="004E60D7">
        <w:rPr>
          <w:b/>
          <w:bCs/>
          <w:iCs/>
          <w:sz w:val="22"/>
          <w:szCs w:val="22"/>
          <w:lang w:val="es-AR"/>
        </w:rPr>
        <w:t>Racha:</w:t>
      </w:r>
      <w:r w:rsidRPr="004E60D7">
        <w:rPr>
          <w:iCs/>
          <w:sz w:val="22"/>
          <w:szCs w:val="22"/>
          <w:lang w:val="es-AR"/>
        </w:rPr>
        <w:t xml:space="preserve"> es una secuencia de observaciones semejantes precedidas y seguidas por un tipo diferente de observaciones o por ninguna observación.</w:t>
      </w:r>
    </w:p>
    <w:p w14:paraId="49CECF7A" w14:textId="77777777" w:rsidR="00B4688E" w:rsidRDefault="00B4688E" w:rsidP="002537B7">
      <w:pPr>
        <w:pStyle w:val="Sangra2detindependiente"/>
        <w:ind w:firstLine="0"/>
        <w:jc w:val="left"/>
        <w:rPr>
          <w:caps/>
          <w:sz w:val="28"/>
        </w:rPr>
      </w:pPr>
    </w:p>
    <w:p w14:paraId="1DFA4534" w14:textId="396D2082" w:rsidR="00B760C1" w:rsidRDefault="00B760C1" w:rsidP="00B760C1">
      <w:pPr>
        <w:pStyle w:val="Sangra2detindependiente"/>
        <w:ind w:firstLine="0"/>
        <w:jc w:val="left"/>
        <w:rPr>
          <w:caps/>
          <w:sz w:val="24"/>
          <w:szCs w:val="24"/>
        </w:rPr>
      </w:pPr>
      <w:r w:rsidRPr="00835E0D">
        <w:rPr>
          <w:caps/>
          <w:sz w:val="24"/>
          <w:szCs w:val="24"/>
        </w:rPr>
        <w:t xml:space="preserve">ANÁLISIS DE </w:t>
      </w:r>
      <w:r w:rsidR="002F0201">
        <w:rPr>
          <w:caps/>
          <w:sz w:val="24"/>
          <w:szCs w:val="24"/>
        </w:rPr>
        <w:t xml:space="preserve">UNA </w:t>
      </w:r>
      <w:r w:rsidRPr="00835E0D">
        <w:rPr>
          <w:caps/>
          <w:sz w:val="24"/>
          <w:szCs w:val="24"/>
        </w:rPr>
        <w:t>INVESTIGACI</w:t>
      </w:r>
      <w:r w:rsidR="00DA71DA">
        <w:rPr>
          <w:caps/>
          <w:sz w:val="24"/>
          <w:szCs w:val="24"/>
        </w:rPr>
        <w:t>ÓN</w:t>
      </w:r>
    </w:p>
    <w:p w14:paraId="7F1604BB" w14:textId="63E942E7" w:rsidR="001A53A7" w:rsidRDefault="00B760C1" w:rsidP="00025E23">
      <w:pPr>
        <w:pBdr>
          <w:top w:val="single" w:sz="4" w:space="1" w:color="auto"/>
          <w:left w:val="single" w:sz="4" w:space="4" w:color="auto"/>
          <w:bottom w:val="single" w:sz="4" w:space="1" w:color="auto"/>
          <w:right w:val="single" w:sz="4" w:space="4" w:color="auto"/>
        </w:pBdr>
        <w:jc w:val="both"/>
        <w:rPr>
          <w:szCs w:val="22"/>
          <w:lang w:val="es-ES"/>
        </w:rPr>
      </w:pPr>
      <w:r>
        <w:rPr>
          <w:b/>
          <w:szCs w:val="22"/>
          <w:u w:val="single"/>
          <w:lang w:val="es-ES"/>
        </w:rPr>
        <w:t>Consigna</w:t>
      </w:r>
      <w:r w:rsidRPr="00B4688E">
        <w:rPr>
          <w:szCs w:val="22"/>
          <w:lang w:val="es-ES"/>
        </w:rPr>
        <w:t>:</w:t>
      </w:r>
      <w:r>
        <w:rPr>
          <w:szCs w:val="22"/>
          <w:lang w:val="es-ES"/>
        </w:rPr>
        <w:t xml:space="preserve"> </w:t>
      </w:r>
      <w:r w:rsidR="003B3A24">
        <w:rPr>
          <w:szCs w:val="22"/>
          <w:lang w:val="es-ES"/>
        </w:rPr>
        <w:t xml:space="preserve"> </w:t>
      </w:r>
      <w:r w:rsidR="00331588" w:rsidRPr="00331588">
        <w:rPr>
          <w:szCs w:val="22"/>
          <w:lang w:val="es-ES"/>
        </w:rPr>
        <w:t>Leer el artículo Concepciones de los alumnos de secundaria sobre modelos probabilísticos en las secuencias de resultados aleatorios. Luis Serrano, Carmen Batanero, J. J. Ortiz y M. Jesús Cañizares. Universidad de Granada, SUMA, 36, 23-32.</w:t>
      </w:r>
    </w:p>
    <w:p w14:paraId="3C557E70" w14:textId="6F7CED06" w:rsidR="00DA341F" w:rsidRPr="00DA341F" w:rsidRDefault="00331588" w:rsidP="00025E23">
      <w:pPr>
        <w:pStyle w:val="Prrafodelista"/>
        <w:pBdr>
          <w:top w:val="single" w:sz="4" w:space="1" w:color="auto"/>
          <w:left w:val="single" w:sz="4" w:space="4" w:color="auto"/>
          <w:bottom w:val="single" w:sz="4" w:space="1" w:color="auto"/>
          <w:right w:val="single" w:sz="4" w:space="4" w:color="auto"/>
        </w:pBdr>
        <w:spacing w:before="120"/>
        <w:ind w:left="0"/>
        <w:jc w:val="both"/>
        <w:rPr>
          <w:sz w:val="22"/>
          <w:szCs w:val="22"/>
        </w:rPr>
      </w:pPr>
      <w:r>
        <w:rPr>
          <w:sz w:val="22"/>
          <w:szCs w:val="22"/>
        </w:rPr>
        <w:t>E</w:t>
      </w:r>
      <w:r w:rsidR="00DA341F" w:rsidRPr="00DA341F">
        <w:rPr>
          <w:sz w:val="22"/>
          <w:szCs w:val="22"/>
        </w:rPr>
        <w:t xml:space="preserve">n el ítem “Generación de secuencias de resultados aleatorios” los autores señalan ciertas características de las sucesiones generadas por los alumnos de la investigación, relacionadas con: número de caras, consistencia entre las dos mitades, longitud de la racha más larga y número de rachas. </w:t>
      </w:r>
    </w:p>
    <w:p w14:paraId="36E05DE3" w14:textId="77777777" w:rsidR="00DA341F" w:rsidRPr="00DA341F" w:rsidRDefault="00DA341F" w:rsidP="00025E23">
      <w:pPr>
        <w:pBdr>
          <w:top w:val="single" w:sz="4" w:space="1" w:color="auto"/>
          <w:left w:val="single" w:sz="4" w:space="4" w:color="auto"/>
          <w:bottom w:val="single" w:sz="4" w:space="1" w:color="auto"/>
          <w:right w:val="single" w:sz="4" w:space="4" w:color="auto"/>
        </w:pBdr>
        <w:spacing w:before="120"/>
        <w:jc w:val="both"/>
        <w:rPr>
          <w:szCs w:val="22"/>
          <w:lang w:val="es-ES"/>
        </w:rPr>
      </w:pPr>
      <w:r w:rsidRPr="00DA341F">
        <w:rPr>
          <w:szCs w:val="22"/>
          <w:lang w:val="es-ES"/>
        </w:rPr>
        <w:t xml:space="preserve">Se pide: </w:t>
      </w:r>
    </w:p>
    <w:p w14:paraId="587EA714" w14:textId="3DE17BEF" w:rsidR="00DA341F" w:rsidRPr="00DA341F" w:rsidRDefault="00B872F1" w:rsidP="00025E23">
      <w:pPr>
        <w:pStyle w:val="Prrafodelista"/>
        <w:pBdr>
          <w:top w:val="single" w:sz="4" w:space="1" w:color="auto"/>
          <w:left w:val="single" w:sz="4" w:space="4" w:color="auto"/>
          <w:bottom w:val="single" w:sz="4" w:space="1" w:color="auto"/>
          <w:right w:val="single" w:sz="4" w:space="4" w:color="auto"/>
        </w:pBdr>
        <w:ind w:left="0"/>
        <w:jc w:val="both"/>
        <w:rPr>
          <w:sz w:val="22"/>
          <w:szCs w:val="22"/>
        </w:rPr>
      </w:pPr>
      <w:r>
        <w:rPr>
          <w:sz w:val="22"/>
          <w:szCs w:val="22"/>
        </w:rPr>
        <w:t xml:space="preserve">i) </w:t>
      </w:r>
      <w:r w:rsidR="00DA341F" w:rsidRPr="00DA341F">
        <w:rPr>
          <w:sz w:val="22"/>
          <w:szCs w:val="22"/>
        </w:rPr>
        <w:t>Analizar si se dan características similares en las secuencias simuladas por los alumnos del profesorado.</w:t>
      </w:r>
    </w:p>
    <w:p w14:paraId="0DDC8D66" w14:textId="71E961DA" w:rsidR="00DA341F" w:rsidRPr="00DA341F" w:rsidRDefault="00B872F1" w:rsidP="00025E23">
      <w:pPr>
        <w:pStyle w:val="Prrafodelista"/>
        <w:pBdr>
          <w:top w:val="single" w:sz="4" w:space="1" w:color="auto"/>
          <w:left w:val="single" w:sz="4" w:space="4" w:color="auto"/>
          <w:bottom w:val="single" w:sz="4" w:space="1" w:color="auto"/>
          <w:right w:val="single" w:sz="4" w:space="4" w:color="auto"/>
        </w:pBdr>
        <w:ind w:left="0"/>
        <w:jc w:val="both"/>
        <w:rPr>
          <w:sz w:val="22"/>
          <w:szCs w:val="22"/>
        </w:rPr>
      </w:pPr>
      <w:proofErr w:type="spellStart"/>
      <w:r>
        <w:rPr>
          <w:sz w:val="22"/>
          <w:szCs w:val="22"/>
        </w:rPr>
        <w:t>ii</w:t>
      </w:r>
      <w:proofErr w:type="spellEnd"/>
      <w:r>
        <w:rPr>
          <w:sz w:val="22"/>
          <w:szCs w:val="22"/>
        </w:rPr>
        <w:t xml:space="preserve">) </w:t>
      </w:r>
      <w:r w:rsidR="00DA341F" w:rsidRPr="00DA341F">
        <w:rPr>
          <w:sz w:val="22"/>
          <w:szCs w:val="22"/>
        </w:rPr>
        <w:t xml:space="preserve">Comentar posibles aportes de los resultados de esta investigación a la enseñanza de la estadística. </w:t>
      </w:r>
    </w:p>
    <w:p w14:paraId="7C3073EF" w14:textId="77777777" w:rsidR="00025E23" w:rsidRDefault="00025E23" w:rsidP="00025E23">
      <w:pPr>
        <w:jc w:val="both"/>
        <w:rPr>
          <w:szCs w:val="22"/>
          <w:lang w:val="es-ES"/>
        </w:rPr>
      </w:pPr>
    </w:p>
    <w:p w14:paraId="4DDB20A3" w14:textId="77777777" w:rsidR="00025E23" w:rsidRDefault="00025E23" w:rsidP="00025E23">
      <w:pPr>
        <w:pBdr>
          <w:top w:val="single" w:sz="4" w:space="1" w:color="auto"/>
          <w:left w:val="single" w:sz="4" w:space="4" w:color="auto"/>
          <w:bottom w:val="single" w:sz="4" w:space="1" w:color="auto"/>
          <w:right w:val="single" w:sz="4" w:space="4" w:color="auto"/>
        </w:pBdr>
        <w:jc w:val="both"/>
        <w:rPr>
          <w:szCs w:val="22"/>
          <w:lang w:val="es-ES"/>
        </w:rPr>
      </w:pPr>
    </w:p>
    <w:p w14:paraId="148A9E0C" w14:textId="69DC9208" w:rsidR="001A78DB" w:rsidRPr="00DA341F" w:rsidRDefault="001A78DB" w:rsidP="00025E23">
      <w:pPr>
        <w:pBdr>
          <w:top w:val="single" w:sz="4" w:space="1" w:color="auto"/>
          <w:left w:val="single" w:sz="4" w:space="4" w:color="auto"/>
          <w:bottom w:val="single" w:sz="4" w:space="1" w:color="auto"/>
          <w:right w:val="single" w:sz="4" w:space="4" w:color="auto"/>
        </w:pBdr>
        <w:jc w:val="both"/>
        <w:rPr>
          <w:szCs w:val="22"/>
          <w:lang w:val="es-ES"/>
        </w:rPr>
      </w:pPr>
      <w:r w:rsidRPr="00DA341F">
        <w:rPr>
          <w:szCs w:val="22"/>
          <w:lang w:val="es-ES"/>
        </w:rPr>
        <w:t xml:space="preserve">Grupos 1 y 2: </w:t>
      </w:r>
      <w:r w:rsidR="00B219EC">
        <w:rPr>
          <w:szCs w:val="22"/>
          <w:lang w:val="es-ES"/>
        </w:rPr>
        <w:t xml:space="preserve">deben </w:t>
      </w:r>
      <w:r w:rsidR="00F02AC0">
        <w:rPr>
          <w:szCs w:val="22"/>
          <w:lang w:val="es-ES"/>
        </w:rPr>
        <w:t>responder</w:t>
      </w:r>
      <w:r w:rsidR="00D750C7">
        <w:rPr>
          <w:szCs w:val="22"/>
          <w:lang w:val="es-ES"/>
        </w:rPr>
        <w:t xml:space="preserve"> </w:t>
      </w:r>
      <w:r w:rsidR="00B219EC">
        <w:rPr>
          <w:szCs w:val="22"/>
          <w:lang w:val="es-ES"/>
        </w:rPr>
        <w:t xml:space="preserve">el </w:t>
      </w:r>
      <w:r w:rsidR="00D750C7">
        <w:rPr>
          <w:szCs w:val="22"/>
          <w:lang w:val="es-ES"/>
        </w:rPr>
        <w:t>ít</w:t>
      </w:r>
      <w:r w:rsidR="00F02AC0">
        <w:rPr>
          <w:szCs w:val="22"/>
          <w:lang w:val="es-ES"/>
        </w:rPr>
        <w:t>em i)</w:t>
      </w:r>
      <w:r w:rsidR="00B219EC">
        <w:rPr>
          <w:szCs w:val="22"/>
          <w:lang w:val="es-ES"/>
        </w:rPr>
        <w:t>.</w:t>
      </w:r>
    </w:p>
    <w:p w14:paraId="4888522D" w14:textId="0CCE0B99" w:rsidR="001A78DB" w:rsidRPr="00DA341F" w:rsidRDefault="001A78DB" w:rsidP="00025E23">
      <w:pPr>
        <w:pBdr>
          <w:top w:val="single" w:sz="4" w:space="1" w:color="auto"/>
          <w:left w:val="single" w:sz="4" w:space="4" w:color="auto"/>
          <w:bottom w:val="single" w:sz="4" w:space="1" w:color="auto"/>
          <w:right w:val="single" w:sz="4" w:space="4" w:color="auto"/>
        </w:pBdr>
        <w:jc w:val="both"/>
        <w:rPr>
          <w:szCs w:val="22"/>
          <w:lang w:val="es-ES"/>
        </w:rPr>
      </w:pPr>
      <w:r w:rsidRPr="00DA341F">
        <w:rPr>
          <w:szCs w:val="22"/>
          <w:lang w:val="es-ES"/>
        </w:rPr>
        <w:t xml:space="preserve">Grupos 3 y 4: </w:t>
      </w:r>
      <w:r w:rsidR="00B219EC">
        <w:rPr>
          <w:szCs w:val="22"/>
          <w:lang w:val="es-ES"/>
        </w:rPr>
        <w:t xml:space="preserve">deben </w:t>
      </w:r>
      <w:r w:rsidR="00F02AC0">
        <w:rPr>
          <w:szCs w:val="22"/>
          <w:lang w:val="es-ES"/>
        </w:rPr>
        <w:t>responder</w:t>
      </w:r>
      <w:r w:rsidR="00750A4F">
        <w:rPr>
          <w:szCs w:val="22"/>
          <w:lang w:val="es-ES"/>
        </w:rPr>
        <w:t xml:space="preserve"> el</w:t>
      </w:r>
      <w:r w:rsidR="00D750C7">
        <w:rPr>
          <w:szCs w:val="22"/>
          <w:lang w:val="es-ES"/>
        </w:rPr>
        <w:t xml:space="preserve"> </w:t>
      </w:r>
      <w:r w:rsidR="00F02AC0">
        <w:rPr>
          <w:szCs w:val="22"/>
          <w:lang w:val="es-ES"/>
        </w:rPr>
        <w:t>í</w:t>
      </w:r>
      <w:r w:rsidR="00D750C7">
        <w:rPr>
          <w:szCs w:val="22"/>
          <w:lang w:val="es-ES"/>
        </w:rPr>
        <w:t>t</w:t>
      </w:r>
      <w:r w:rsidR="00F02AC0">
        <w:rPr>
          <w:szCs w:val="22"/>
          <w:lang w:val="es-ES"/>
        </w:rPr>
        <w:t xml:space="preserve">em </w:t>
      </w:r>
      <w:proofErr w:type="spellStart"/>
      <w:r w:rsidR="00F02AC0">
        <w:rPr>
          <w:szCs w:val="22"/>
          <w:lang w:val="es-ES"/>
        </w:rPr>
        <w:t>ii</w:t>
      </w:r>
      <w:proofErr w:type="spellEnd"/>
      <w:r w:rsidR="00F02AC0">
        <w:rPr>
          <w:szCs w:val="22"/>
          <w:lang w:val="es-ES"/>
        </w:rPr>
        <w:t>)</w:t>
      </w:r>
      <w:r w:rsidR="00B219EC">
        <w:rPr>
          <w:szCs w:val="22"/>
          <w:lang w:val="es-ES"/>
        </w:rPr>
        <w:t>.</w:t>
      </w:r>
    </w:p>
    <w:p w14:paraId="6CCD3722" w14:textId="063C8D71" w:rsidR="008C6029" w:rsidRDefault="00D750C7" w:rsidP="00025E23">
      <w:pPr>
        <w:pBdr>
          <w:top w:val="single" w:sz="4" w:space="1" w:color="auto"/>
          <w:left w:val="single" w:sz="4" w:space="4" w:color="auto"/>
          <w:bottom w:val="single" w:sz="4" w:space="1" w:color="auto"/>
          <w:right w:val="single" w:sz="4" w:space="4" w:color="auto"/>
        </w:pBdr>
        <w:spacing w:before="120"/>
        <w:jc w:val="both"/>
        <w:rPr>
          <w:caps/>
          <w:sz w:val="28"/>
        </w:rPr>
      </w:pPr>
      <w:r w:rsidRPr="00DA341F">
        <w:rPr>
          <w:szCs w:val="22"/>
          <w:lang w:val="es-ES"/>
        </w:rPr>
        <w:t xml:space="preserve">El análisis del artículo se retomará en la clase del </w:t>
      </w:r>
      <w:r w:rsidRPr="00726F45">
        <w:rPr>
          <w:color w:val="C00000"/>
          <w:szCs w:val="22"/>
          <w:lang w:val="es-ES"/>
        </w:rPr>
        <w:t>viernes 20/10.</w:t>
      </w:r>
    </w:p>
    <w:sectPr w:rsidR="008C6029" w:rsidSect="000E5986">
      <w:headerReference w:type="default" r:id="rId8"/>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FA2F" w14:textId="77777777" w:rsidR="00213DFC" w:rsidRDefault="00213DFC">
      <w:r>
        <w:separator/>
      </w:r>
    </w:p>
  </w:endnote>
  <w:endnote w:type="continuationSeparator" w:id="0">
    <w:p w14:paraId="7FA16219" w14:textId="77777777" w:rsidR="00213DFC" w:rsidRDefault="0021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2F54" w14:textId="77777777" w:rsidR="00213DFC" w:rsidRDefault="00213DFC">
      <w:r>
        <w:separator/>
      </w:r>
    </w:p>
  </w:footnote>
  <w:footnote w:type="continuationSeparator" w:id="0">
    <w:p w14:paraId="0AA310DA" w14:textId="77777777" w:rsidR="00213DFC" w:rsidRDefault="00213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0E39" w14:textId="77777777" w:rsidR="00D02E28" w:rsidRDefault="00D02E28">
    <w:pPr>
      <w:pStyle w:val="Encabezado"/>
      <w:rPr>
        <w:sz w:val="18"/>
        <w:lang w:val="es-ES"/>
      </w:rPr>
    </w:pPr>
    <w:r>
      <w:rPr>
        <w:sz w:val="18"/>
        <w:lang w:val="es-ES"/>
      </w:rPr>
      <w:t>UNIVERSIDAD NACIONAL DE MISIONES</w:t>
    </w:r>
  </w:p>
  <w:p w14:paraId="60D04C89" w14:textId="77777777" w:rsidR="00D77589" w:rsidRDefault="00D02E28">
    <w:pPr>
      <w:pStyle w:val="Encabezado"/>
      <w:rPr>
        <w:sz w:val="18"/>
        <w:lang w:val="es-ES"/>
      </w:rPr>
    </w:pPr>
    <w:r>
      <w:rPr>
        <w:sz w:val="18"/>
        <w:lang w:val="es-ES"/>
      </w:rPr>
      <w:t xml:space="preserve">PROFESORADO EN MATEMÁTICA – </w:t>
    </w:r>
    <w:proofErr w:type="spellStart"/>
    <w:r>
      <w:rPr>
        <w:sz w:val="18"/>
        <w:lang w:val="es-ES"/>
      </w:rPr>
      <w:t>FCEQyN</w:t>
    </w:r>
    <w:proofErr w:type="spellEnd"/>
    <w:r w:rsidR="00EF192C">
      <w:rPr>
        <w:sz w:val="18"/>
        <w:lang w:val="es-ES"/>
      </w:rPr>
      <w:t xml:space="preserve">    </w:t>
    </w:r>
  </w:p>
  <w:p w14:paraId="0F5BA046" w14:textId="02364944" w:rsidR="00D02E28" w:rsidRPr="00D77589" w:rsidRDefault="00D77589">
    <w:pPr>
      <w:pStyle w:val="Encabezado"/>
      <w:rPr>
        <w:sz w:val="18"/>
        <w:lang w:val="es-ES"/>
      </w:rPr>
    </w:pPr>
    <w:r>
      <w:rPr>
        <w:b/>
        <w:bCs/>
        <w:lang w:val="es-ES"/>
      </w:rPr>
      <w:t>TALLER II – Año 2023</w:t>
    </w:r>
    <w:r>
      <w:rPr>
        <w:sz w:val="18"/>
        <w:lang w:val="es-ES"/>
      </w:rPr>
      <w:t xml:space="preserve">                                                </w:t>
    </w:r>
    <w:r>
      <w:rPr>
        <w:sz w:val="18"/>
        <w:lang w:val="es-ES"/>
      </w:rPr>
      <w:tab/>
    </w:r>
    <w:r>
      <w:rPr>
        <w:sz w:val="18"/>
        <w:lang w:val="es-ES"/>
      </w:rPr>
      <w:tab/>
      <w:t xml:space="preserve">                                   </w:t>
    </w:r>
    <w:r w:rsidR="00EF192C">
      <w:rPr>
        <w:sz w:val="18"/>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4988"/>
    <w:multiLevelType w:val="hybridMultilevel"/>
    <w:tmpl w:val="EC7A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DC4DDD"/>
    <w:multiLevelType w:val="hybridMultilevel"/>
    <w:tmpl w:val="F0626524"/>
    <w:lvl w:ilvl="0" w:tplc="25F46344">
      <w:start w:val="1"/>
      <w:numFmt w:val="bullet"/>
      <w:lvlText w:val=""/>
      <w:lvlJc w:val="left"/>
      <w:pPr>
        <w:ind w:left="3621" w:hanging="360"/>
      </w:pPr>
      <w:rPr>
        <w:rFonts w:ascii="Symbol" w:hAnsi="Symbol" w:hint="default"/>
        <w:sz w:val="16"/>
      </w:rPr>
    </w:lvl>
    <w:lvl w:ilvl="1" w:tplc="2C0A0003" w:tentative="1">
      <w:start w:val="1"/>
      <w:numFmt w:val="bullet"/>
      <w:lvlText w:val="o"/>
      <w:lvlJc w:val="left"/>
      <w:pPr>
        <w:ind w:left="4341" w:hanging="360"/>
      </w:pPr>
      <w:rPr>
        <w:rFonts w:ascii="Courier New" w:hAnsi="Courier New" w:cs="Courier New" w:hint="default"/>
      </w:rPr>
    </w:lvl>
    <w:lvl w:ilvl="2" w:tplc="2C0A0005" w:tentative="1">
      <w:start w:val="1"/>
      <w:numFmt w:val="bullet"/>
      <w:lvlText w:val=""/>
      <w:lvlJc w:val="left"/>
      <w:pPr>
        <w:ind w:left="5061" w:hanging="360"/>
      </w:pPr>
      <w:rPr>
        <w:rFonts w:ascii="Wingdings" w:hAnsi="Wingdings" w:hint="default"/>
      </w:rPr>
    </w:lvl>
    <w:lvl w:ilvl="3" w:tplc="2C0A0001" w:tentative="1">
      <w:start w:val="1"/>
      <w:numFmt w:val="bullet"/>
      <w:lvlText w:val=""/>
      <w:lvlJc w:val="left"/>
      <w:pPr>
        <w:ind w:left="5781" w:hanging="360"/>
      </w:pPr>
      <w:rPr>
        <w:rFonts w:ascii="Symbol" w:hAnsi="Symbol" w:hint="default"/>
      </w:rPr>
    </w:lvl>
    <w:lvl w:ilvl="4" w:tplc="2C0A0003" w:tentative="1">
      <w:start w:val="1"/>
      <w:numFmt w:val="bullet"/>
      <w:lvlText w:val="o"/>
      <w:lvlJc w:val="left"/>
      <w:pPr>
        <w:ind w:left="6501" w:hanging="360"/>
      </w:pPr>
      <w:rPr>
        <w:rFonts w:ascii="Courier New" w:hAnsi="Courier New" w:cs="Courier New" w:hint="default"/>
      </w:rPr>
    </w:lvl>
    <w:lvl w:ilvl="5" w:tplc="2C0A0005" w:tentative="1">
      <w:start w:val="1"/>
      <w:numFmt w:val="bullet"/>
      <w:lvlText w:val=""/>
      <w:lvlJc w:val="left"/>
      <w:pPr>
        <w:ind w:left="7221" w:hanging="360"/>
      </w:pPr>
      <w:rPr>
        <w:rFonts w:ascii="Wingdings" w:hAnsi="Wingdings" w:hint="default"/>
      </w:rPr>
    </w:lvl>
    <w:lvl w:ilvl="6" w:tplc="2C0A0001" w:tentative="1">
      <w:start w:val="1"/>
      <w:numFmt w:val="bullet"/>
      <w:lvlText w:val=""/>
      <w:lvlJc w:val="left"/>
      <w:pPr>
        <w:ind w:left="7941" w:hanging="360"/>
      </w:pPr>
      <w:rPr>
        <w:rFonts w:ascii="Symbol" w:hAnsi="Symbol" w:hint="default"/>
      </w:rPr>
    </w:lvl>
    <w:lvl w:ilvl="7" w:tplc="2C0A0003" w:tentative="1">
      <w:start w:val="1"/>
      <w:numFmt w:val="bullet"/>
      <w:lvlText w:val="o"/>
      <w:lvlJc w:val="left"/>
      <w:pPr>
        <w:ind w:left="8661" w:hanging="360"/>
      </w:pPr>
      <w:rPr>
        <w:rFonts w:ascii="Courier New" w:hAnsi="Courier New" w:cs="Courier New" w:hint="default"/>
      </w:rPr>
    </w:lvl>
    <w:lvl w:ilvl="8" w:tplc="2C0A0005" w:tentative="1">
      <w:start w:val="1"/>
      <w:numFmt w:val="bullet"/>
      <w:lvlText w:val=""/>
      <w:lvlJc w:val="left"/>
      <w:pPr>
        <w:ind w:left="9381" w:hanging="360"/>
      </w:pPr>
      <w:rPr>
        <w:rFonts w:ascii="Wingdings" w:hAnsi="Wingdings" w:hint="default"/>
      </w:rPr>
    </w:lvl>
  </w:abstractNum>
  <w:abstractNum w:abstractNumId="2" w15:restartNumberingAfterBreak="0">
    <w:nsid w:val="3E0928EF"/>
    <w:multiLevelType w:val="hybridMultilevel"/>
    <w:tmpl w:val="8E5E134A"/>
    <w:lvl w:ilvl="0" w:tplc="30022060">
      <w:start w:val="1"/>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4E723B82"/>
    <w:multiLevelType w:val="hybridMultilevel"/>
    <w:tmpl w:val="ECEE1B58"/>
    <w:lvl w:ilvl="0" w:tplc="CF2E90C8">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EBD5576"/>
    <w:multiLevelType w:val="hybridMultilevel"/>
    <w:tmpl w:val="9FF02E90"/>
    <w:lvl w:ilvl="0" w:tplc="B780588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3689352">
    <w:abstractNumId w:val="0"/>
  </w:num>
  <w:num w:numId="2" w16cid:durableId="7562344">
    <w:abstractNumId w:val="1"/>
  </w:num>
  <w:num w:numId="3" w16cid:durableId="1360205248">
    <w:abstractNumId w:val="3"/>
  </w:num>
  <w:num w:numId="4" w16cid:durableId="1896969564">
    <w:abstractNumId w:val="2"/>
  </w:num>
  <w:num w:numId="5" w16cid:durableId="124907138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F24"/>
    <w:rsid w:val="00002E9F"/>
    <w:rsid w:val="00004034"/>
    <w:rsid w:val="000060D0"/>
    <w:rsid w:val="00006BA0"/>
    <w:rsid w:val="0001727B"/>
    <w:rsid w:val="00022944"/>
    <w:rsid w:val="00025E23"/>
    <w:rsid w:val="00044545"/>
    <w:rsid w:val="0006044C"/>
    <w:rsid w:val="000625CC"/>
    <w:rsid w:val="000653CD"/>
    <w:rsid w:val="00085E6B"/>
    <w:rsid w:val="000C3BEC"/>
    <w:rsid w:val="000E3B35"/>
    <w:rsid w:val="000E52C5"/>
    <w:rsid w:val="000E5986"/>
    <w:rsid w:val="001066CE"/>
    <w:rsid w:val="00115A86"/>
    <w:rsid w:val="001567A7"/>
    <w:rsid w:val="00164BDD"/>
    <w:rsid w:val="001A53A7"/>
    <w:rsid w:val="001A78DB"/>
    <w:rsid w:val="001B0576"/>
    <w:rsid w:val="001C49EA"/>
    <w:rsid w:val="001E155D"/>
    <w:rsid w:val="001E41BE"/>
    <w:rsid w:val="001F2585"/>
    <w:rsid w:val="00202CD0"/>
    <w:rsid w:val="00206CC1"/>
    <w:rsid w:val="00213DFC"/>
    <w:rsid w:val="00231197"/>
    <w:rsid w:val="00236867"/>
    <w:rsid w:val="00240019"/>
    <w:rsid w:val="0024380B"/>
    <w:rsid w:val="00251543"/>
    <w:rsid w:val="002537B7"/>
    <w:rsid w:val="0026320E"/>
    <w:rsid w:val="00263ECB"/>
    <w:rsid w:val="00265E5C"/>
    <w:rsid w:val="002956FA"/>
    <w:rsid w:val="00295AEE"/>
    <w:rsid w:val="002A0581"/>
    <w:rsid w:val="002A2E38"/>
    <w:rsid w:val="002C365A"/>
    <w:rsid w:val="002D0178"/>
    <w:rsid w:val="002F0201"/>
    <w:rsid w:val="002F1B54"/>
    <w:rsid w:val="002F43E1"/>
    <w:rsid w:val="002F7E30"/>
    <w:rsid w:val="003039AB"/>
    <w:rsid w:val="00304E90"/>
    <w:rsid w:val="003056F1"/>
    <w:rsid w:val="00312BB2"/>
    <w:rsid w:val="00317FC2"/>
    <w:rsid w:val="003229C5"/>
    <w:rsid w:val="00331588"/>
    <w:rsid w:val="003A7734"/>
    <w:rsid w:val="003B3A24"/>
    <w:rsid w:val="003C0F0E"/>
    <w:rsid w:val="003C2574"/>
    <w:rsid w:val="003C7266"/>
    <w:rsid w:val="003D57FE"/>
    <w:rsid w:val="00452789"/>
    <w:rsid w:val="00460C17"/>
    <w:rsid w:val="00460FFB"/>
    <w:rsid w:val="00463D7F"/>
    <w:rsid w:val="0049074C"/>
    <w:rsid w:val="00492491"/>
    <w:rsid w:val="00495F7A"/>
    <w:rsid w:val="004B02A9"/>
    <w:rsid w:val="004E60D7"/>
    <w:rsid w:val="00536CED"/>
    <w:rsid w:val="00542ABB"/>
    <w:rsid w:val="00546A03"/>
    <w:rsid w:val="00551001"/>
    <w:rsid w:val="00552F09"/>
    <w:rsid w:val="00555E5A"/>
    <w:rsid w:val="00576E43"/>
    <w:rsid w:val="0059627C"/>
    <w:rsid w:val="005B2132"/>
    <w:rsid w:val="005B2F75"/>
    <w:rsid w:val="005C5E35"/>
    <w:rsid w:val="005D7226"/>
    <w:rsid w:val="005E37B7"/>
    <w:rsid w:val="005E3807"/>
    <w:rsid w:val="005E3DDE"/>
    <w:rsid w:val="005E731C"/>
    <w:rsid w:val="006072E6"/>
    <w:rsid w:val="00661F82"/>
    <w:rsid w:val="00662EA8"/>
    <w:rsid w:val="00664D70"/>
    <w:rsid w:val="006A2581"/>
    <w:rsid w:val="006B1D3D"/>
    <w:rsid w:val="006B20E6"/>
    <w:rsid w:val="006B6EA5"/>
    <w:rsid w:val="006F2228"/>
    <w:rsid w:val="006F6396"/>
    <w:rsid w:val="006F6E2A"/>
    <w:rsid w:val="00726F45"/>
    <w:rsid w:val="00743328"/>
    <w:rsid w:val="00750A4F"/>
    <w:rsid w:val="007574AD"/>
    <w:rsid w:val="00760E1E"/>
    <w:rsid w:val="00796154"/>
    <w:rsid w:val="007B4308"/>
    <w:rsid w:val="007B77D2"/>
    <w:rsid w:val="007F1616"/>
    <w:rsid w:val="007F1F24"/>
    <w:rsid w:val="007F3BFB"/>
    <w:rsid w:val="00820C9B"/>
    <w:rsid w:val="00822674"/>
    <w:rsid w:val="00831C74"/>
    <w:rsid w:val="00835E0D"/>
    <w:rsid w:val="0083643D"/>
    <w:rsid w:val="00892EFC"/>
    <w:rsid w:val="00894048"/>
    <w:rsid w:val="008A09C6"/>
    <w:rsid w:val="008A3BB4"/>
    <w:rsid w:val="008B293C"/>
    <w:rsid w:val="008C6029"/>
    <w:rsid w:val="008D2D4B"/>
    <w:rsid w:val="008D44A5"/>
    <w:rsid w:val="008E317D"/>
    <w:rsid w:val="008E499C"/>
    <w:rsid w:val="008E6634"/>
    <w:rsid w:val="008F4DAE"/>
    <w:rsid w:val="008F4DF4"/>
    <w:rsid w:val="009413C2"/>
    <w:rsid w:val="00942109"/>
    <w:rsid w:val="009645F1"/>
    <w:rsid w:val="00964AF0"/>
    <w:rsid w:val="00995ED5"/>
    <w:rsid w:val="009D1FAA"/>
    <w:rsid w:val="009E54BD"/>
    <w:rsid w:val="00A0113A"/>
    <w:rsid w:val="00A020A3"/>
    <w:rsid w:val="00A04E91"/>
    <w:rsid w:val="00A25BD3"/>
    <w:rsid w:val="00A31174"/>
    <w:rsid w:val="00A43BA1"/>
    <w:rsid w:val="00A55F7B"/>
    <w:rsid w:val="00A610B5"/>
    <w:rsid w:val="00A713FA"/>
    <w:rsid w:val="00A7737B"/>
    <w:rsid w:val="00A86BF3"/>
    <w:rsid w:val="00AE59AA"/>
    <w:rsid w:val="00AF1696"/>
    <w:rsid w:val="00AF61C8"/>
    <w:rsid w:val="00B11DAE"/>
    <w:rsid w:val="00B219EC"/>
    <w:rsid w:val="00B32468"/>
    <w:rsid w:val="00B32CE9"/>
    <w:rsid w:val="00B44D35"/>
    <w:rsid w:val="00B4688E"/>
    <w:rsid w:val="00B54E63"/>
    <w:rsid w:val="00B760C1"/>
    <w:rsid w:val="00B868D5"/>
    <w:rsid w:val="00B872F1"/>
    <w:rsid w:val="00B97913"/>
    <w:rsid w:val="00BA2EA5"/>
    <w:rsid w:val="00BB239D"/>
    <w:rsid w:val="00BB564C"/>
    <w:rsid w:val="00BD6BAE"/>
    <w:rsid w:val="00BE1F5A"/>
    <w:rsid w:val="00BF324E"/>
    <w:rsid w:val="00BF5AD7"/>
    <w:rsid w:val="00C143AE"/>
    <w:rsid w:val="00C16C75"/>
    <w:rsid w:val="00C2176F"/>
    <w:rsid w:val="00C37042"/>
    <w:rsid w:val="00C705FD"/>
    <w:rsid w:val="00C76F64"/>
    <w:rsid w:val="00C824A9"/>
    <w:rsid w:val="00CA509C"/>
    <w:rsid w:val="00CA562D"/>
    <w:rsid w:val="00CE77ED"/>
    <w:rsid w:val="00CF46B4"/>
    <w:rsid w:val="00CF4E1A"/>
    <w:rsid w:val="00D02A3B"/>
    <w:rsid w:val="00D02E28"/>
    <w:rsid w:val="00D049ED"/>
    <w:rsid w:val="00D26DE0"/>
    <w:rsid w:val="00D348BB"/>
    <w:rsid w:val="00D35EA1"/>
    <w:rsid w:val="00D40286"/>
    <w:rsid w:val="00D66CE1"/>
    <w:rsid w:val="00D750C7"/>
    <w:rsid w:val="00D77589"/>
    <w:rsid w:val="00D86BA1"/>
    <w:rsid w:val="00D90FB2"/>
    <w:rsid w:val="00DA1512"/>
    <w:rsid w:val="00DA2CD5"/>
    <w:rsid w:val="00DA341F"/>
    <w:rsid w:val="00DA3622"/>
    <w:rsid w:val="00DA71DA"/>
    <w:rsid w:val="00DC7CB3"/>
    <w:rsid w:val="00DE4935"/>
    <w:rsid w:val="00E0772D"/>
    <w:rsid w:val="00E15835"/>
    <w:rsid w:val="00E44466"/>
    <w:rsid w:val="00E60DC8"/>
    <w:rsid w:val="00E7007E"/>
    <w:rsid w:val="00EA2574"/>
    <w:rsid w:val="00EB4D1A"/>
    <w:rsid w:val="00EC0723"/>
    <w:rsid w:val="00EF192C"/>
    <w:rsid w:val="00F014BF"/>
    <w:rsid w:val="00F02AC0"/>
    <w:rsid w:val="00F30DD5"/>
    <w:rsid w:val="00F45DF6"/>
    <w:rsid w:val="00F51954"/>
    <w:rsid w:val="00F56264"/>
    <w:rsid w:val="00F6132C"/>
    <w:rsid w:val="00F6670A"/>
    <w:rsid w:val="00F94124"/>
    <w:rsid w:val="00FC6251"/>
    <w:rsid w:val="00FD04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88D12"/>
  <w15:chartTrackingRefBased/>
  <w15:docId w15:val="{B4FC2336-9A3F-4E81-975F-714E1BDA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u w:val="single"/>
      <w:lang w:val="es-ES"/>
    </w:rPr>
  </w:style>
  <w:style w:type="paragraph" w:styleId="Encabezado">
    <w:name w:val="header"/>
    <w:basedOn w:val="Normal"/>
    <w:pPr>
      <w:tabs>
        <w:tab w:val="center" w:pos="4252"/>
        <w:tab w:val="right" w:pos="8504"/>
      </w:tabs>
    </w:pPr>
  </w:style>
  <w:style w:type="paragraph" w:styleId="Piedepgina">
    <w:name w:val="footer"/>
    <w:basedOn w:val="Normal"/>
    <w:rsid w:val="00D348BB"/>
    <w:pPr>
      <w:tabs>
        <w:tab w:val="center" w:pos="4252"/>
        <w:tab w:val="right" w:pos="8504"/>
      </w:tabs>
    </w:pPr>
  </w:style>
  <w:style w:type="character" w:styleId="Hipervnculo">
    <w:name w:val="Hyperlink"/>
    <w:uiPriority w:val="99"/>
    <w:unhideWhenUsed/>
    <w:rsid w:val="00206CC1"/>
    <w:rPr>
      <w:color w:val="0000FF"/>
      <w:u w:val="single"/>
    </w:rPr>
  </w:style>
  <w:style w:type="character" w:customStyle="1" w:styleId="apple-converted-space">
    <w:name w:val="apple-converted-space"/>
    <w:basedOn w:val="Fuentedeprrafopredeter"/>
    <w:rsid w:val="00822674"/>
  </w:style>
  <w:style w:type="character" w:styleId="Textoennegrita">
    <w:name w:val="Strong"/>
    <w:uiPriority w:val="22"/>
    <w:qFormat/>
    <w:rsid w:val="00822674"/>
    <w:rPr>
      <w:b/>
      <w:bCs/>
    </w:rPr>
  </w:style>
  <w:style w:type="paragraph" w:styleId="Prrafodelista">
    <w:name w:val="List Paragraph"/>
    <w:basedOn w:val="Normal"/>
    <w:uiPriority w:val="34"/>
    <w:qFormat/>
    <w:rsid w:val="00D40286"/>
    <w:pPr>
      <w:ind w:left="720"/>
      <w:contextualSpacing/>
    </w:pPr>
    <w:rPr>
      <w:sz w:val="24"/>
      <w:lang w:val="es-ES"/>
    </w:rPr>
  </w:style>
  <w:style w:type="character" w:styleId="nfasis">
    <w:name w:val="Emphasis"/>
    <w:uiPriority w:val="20"/>
    <w:qFormat/>
    <w:rsid w:val="005B2F75"/>
    <w:rPr>
      <w:i/>
      <w:iCs/>
    </w:rPr>
  </w:style>
  <w:style w:type="paragraph" w:styleId="Textodeglobo">
    <w:name w:val="Balloon Text"/>
    <w:basedOn w:val="Normal"/>
    <w:link w:val="TextodegloboCar"/>
    <w:rsid w:val="00A0113A"/>
    <w:rPr>
      <w:rFonts w:ascii="Tahoma" w:hAnsi="Tahoma" w:cs="Tahoma"/>
      <w:sz w:val="16"/>
      <w:szCs w:val="16"/>
    </w:rPr>
  </w:style>
  <w:style w:type="character" w:customStyle="1" w:styleId="TextodegloboCar">
    <w:name w:val="Texto de globo Car"/>
    <w:link w:val="Textodeglobo"/>
    <w:rsid w:val="00A0113A"/>
    <w:rPr>
      <w:rFonts w:ascii="Tahoma" w:hAnsi="Tahoma" w:cs="Tahoma"/>
      <w:sz w:val="16"/>
      <w:szCs w:val="16"/>
      <w:lang w:eastAsia="es-ES"/>
    </w:rPr>
  </w:style>
  <w:style w:type="paragraph" w:styleId="Revisin">
    <w:name w:val="Revision"/>
    <w:hidden/>
    <w:uiPriority w:val="99"/>
    <w:semiHidden/>
    <w:rsid w:val="00A0113A"/>
    <w:rPr>
      <w:sz w:val="22"/>
      <w:szCs w:val="24"/>
      <w:lang w:eastAsia="es-ES"/>
    </w:rPr>
  </w:style>
  <w:style w:type="paragraph" w:styleId="Sangradetextonormal">
    <w:name w:val="Body Text Indent"/>
    <w:basedOn w:val="Normal"/>
    <w:link w:val="SangradetextonormalCar"/>
    <w:rsid w:val="00CF4E1A"/>
    <w:pPr>
      <w:spacing w:line="360" w:lineRule="auto"/>
      <w:ind w:firstLine="708"/>
      <w:jc w:val="both"/>
    </w:pPr>
    <w:rPr>
      <w:sz w:val="28"/>
      <w:szCs w:val="20"/>
      <w:lang w:val="es-ES" w:eastAsia="es-AR"/>
    </w:rPr>
  </w:style>
  <w:style w:type="character" w:customStyle="1" w:styleId="SangradetextonormalCar">
    <w:name w:val="Sangría de texto normal Car"/>
    <w:link w:val="Sangradetextonormal"/>
    <w:rsid w:val="00CF4E1A"/>
    <w:rPr>
      <w:sz w:val="28"/>
      <w:lang w:val="es-ES"/>
    </w:rPr>
  </w:style>
  <w:style w:type="paragraph" w:styleId="Sangra2detindependiente">
    <w:name w:val="Body Text Indent 2"/>
    <w:basedOn w:val="Normal"/>
    <w:link w:val="Sangra2detindependienteCar"/>
    <w:rsid w:val="00CF4E1A"/>
    <w:pPr>
      <w:spacing w:line="360" w:lineRule="auto"/>
      <w:ind w:firstLine="709"/>
      <w:jc w:val="both"/>
    </w:pPr>
    <w:rPr>
      <w:sz w:val="20"/>
      <w:szCs w:val="20"/>
      <w:lang w:val="es-ES" w:eastAsia="es-AR"/>
    </w:rPr>
  </w:style>
  <w:style w:type="character" w:customStyle="1" w:styleId="Sangra2detindependienteCar">
    <w:name w:val="Sangría 2 de t. independiente Car"/>
    <w:link w:val="Sangra2detindependiente"/>
    <w:rsid w:val="00CF4E1A"/>
    <w:rPr>
      <w:lang w:val="es-ES"/>
    </w:rPr>
  </w:style>
  <w:style w:type="paragraph" w:customStyle="1" w:styleId="Default">
    <w:name w:val="Default"/>
    <w:rsid w:val="002F1B54"/>
    <w:pPr>
      <w:autoSpaceDE w:val="0"/>
      <w:autoSpaceDN w:val="0"/>
      <w:adjustRightInd w:val="0"/>
    </w:pPr>
    <w:rPr>
      <w:rFonts w:ascii="Arial" w:hAnsi="Arial" w:cs="Arial"/>
      <w:color w:val="000000"/>
      <w:sz w:val="24"/>
      <w:szCs w:val="24"/>
    </w:rPr>
  </w:style>
  <w:style w:type="paragraph" w:customStyle="1" w:styleId="Uninttulo">
    <w:name w:val="Unión título"/>
    <w:basedOn w:val="Default"/>
    <w:next w:val="Default"/>
    <w:uiPriority w:val="99"/>
    <w:rsid w:val="002F1B54"/>
    <w:rPr>
      <w:color w:val="auto"/>
    </w:rPr>
  </w:style>
  <w:style w:type="paragraph" w:styleId="NormalWeb">
    <w:name w:val="Normal (Web)"/>
    <w:basedOn w:val="Normal"/>
    <w:uiPriority w:val="99"/>
    <w:unhideWhenUsed/>
    <w:rsid w:val="00D02A3B"/>
    <w:pPr>
      <w:spacing w:before="100" w:beforeAutospacing="1" w:after="100" w:afterAutospacing="1"/>
    </w:pPr>
    <w:rPr>
      <w:sz w:val="24"/>
      <w:lang w:eastAsia="es-AR"/>
    </w:rPr>
  </w:style>
  <w:style w:type="table" w:styleId="Tablaconcuadrcula">
    <w:name w:val="Table Grid"/>
    <w:basedOn w:val="Tablanormal"/>
    <w:rsid w:val="00D0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911">
      <w:bodyDiv w:val="1"/>
      <w:marLeft w:val="0"/>
      <w:marRight w:val="0"/>
      <w:marTop w:val="0"/>
      <w:marBottom w:val="0"/>
      <w:divBdr>
        <w:top w:val="none" w:sz="0" w:space="0" w:color="auto"/>
        <w:left w:val="none" w:sz="0" w:space="0" w:color="auto"/>
        <w:bottom w:val="none" w:sz="0" w:space="0" w:color="auto"/>
        <w:right w:val="none" w:sz="0" w:space="0" w:color="auto"/>
      </w:divBdr>
    </w:div>
    <w:div w:id="120541565">
      <w:bodyDiv w:val="1"/>
      <w:marLeft w:val="0"/>
      <w:marRight w:val="0"/>
      <w:marTop w:val="0"/>
      <w:marBottom w:val="0"/>
      <w:divBdr>
        <w:top w:val="none" w:sz="0" w:space="0" w:color="auto"/>
        <w:left w:val="none" w:sz="0" w:space="0" w:color="auto"/>
        <w:bottom w:val="none" w:sz="0" w:space="0" w:color="auto"/>
        <w:right w:val="none" w:sz="0" w:space="0" w:color="auto"/>
      </w:divBdr>
    </w:div>
    <w:div w:id="345059213">
      <w:bodyDiv w:val="1"/>
      <w:marLeft w:val="0"/>
      <w:marRight w:val="0"/>
      <w:marTop w:val="0"/>
      <w:marBottom w:val="0"/>
      <w:divBdr>
        <w:top w:val="none" w:sz="0" w:space="0" w:color="auto"/>
        <w:left w:val="none" w:sz="0" w:space="0" w:color="auto"/>
        <w:bottom w:val="none" w:sz="0" w:space="0" w:color="auto"/>
        <w:right w:val="none" w:sz="0" w:space="0" w:color="auto"/>
      </w:divBdr>
    </w:div>
    <w:div w:id="398284540">
      <w:bodyDiv w:val="1"/>
      <w:marLeft w:val="0"/>
      <w:marRight w:val="0"/>
      <w:marTop w:val="0"/>
      <w:marBottom w:val="0"/>
      <w:divBdr>
        <w:top w:val="none" w:sz="0" w:space="0" w:color="auto"/>
        <w:left w:val="none" w:sz="0" w:space="0" w:color="auto"/>
        <w:bottom w:val="none" w:sz="0" w:space="0" w:color="auto"/>
        <w:right w:val="none" w:sz="0" w:space="0" w:color="auto"/>
      </w:divBdr>
    </w:div>
    <w:div w:id="418060584">
      <w:bodyDiv w:val="1"/>
      <w:marLeft w:val="0"/>
      <w:marRight w:val="0"/>
      <w:marTop w:val="0"/>
      <w:marBottom w:val="0"/>
      <w:divBdr>
        <w:top w:val="none" w:sz="0" w:space="0" w:color="auto"/>
        <w:left w:val="none" w:sz="0" w:space="0" w:color="auto"/>
        <w:bottom w:val="none" w:sz="0" w:space="0" w:color="auto"/>
        <w:right w:val="none" w:sz="0" w:space="0" w:color="auto"/>
      </w:divBdr>
    </w:div>
    <w:div w:id="479465817">
      <w:bodyDiv w:val="1"/>
      <w:marLeft w:val="0"/>
      <w:marRight w:val="0"/>
      <w:marTop w:val="0"/>
      <w:marBottom w:val="0"/>
      <w:divBdr>
        <w:top w:val="none" w:sz="0" w:space="0" w:color="auto"/>
        <w:left w:val="none" w:sz="0" w:space="0" w:color="auto"/>
        <w:bottom w:val="none" w:sz="0" w:space="0" w:color="auto"/>
        <w:right w:val="none" w:sz="0" w:space="0" w:color="auto"/>
      </w:divBdr>
    </w:div>
    <w:div w:id="684866600">
      <w:bodyDiv w:val="1"/>
      <w:marLeft w:val="0"/>
      <w:marRight w:val="0"/>
      <w:marTop w:val="0"/>
      <w:marBottom w:val="0"/>
      <w:divBdr>
        <w:top w:val="none" w:sz="0" w:space="0" w:color="auto"/>
        <w:left w:val="none" w:sz="0" w:space="0" w:color="auto"/>
        <w:bottom w:val="none" w:sz="0" w:space="0" w:color="auto"/>
        <w:right w:val="none" w:sz="0" w:space="0" w:color="auto"/>
      </w:divBdr>
    </w:div>
    <w:div w:id="725370746">
      <w:bodyDiv w:val="1"/>
      <w:marLeft w:val="0"/>
      <w:marRight w:val="0"/>
      <w:marTop w:val="0"/>
      <w:marBottom w:val="0"/>
      <w:divBdr>
        <w:top w:val="none" w:sz="0" w:space="0" w:color="auto"/>
        <w:left w:val="none" w:sz="0" w:space="0" w:color="auto"/>
        <w:bottom w:val="none" w:sz="0" w:space="0" w:color="auto"/>
        <w:right w:val="none" w:sz="0" w:space="0" w:color="auto"/>
      </w:divBdr>
    </w:div>
    <w:div w:id="858279512">
      <w:bodyDiv w:val="1"/>
      <w:marLeft w:val="0"/>
      <w:marRight w:val="0"/>
      <w:marTop w:val="0"/>
      <w:marBottom w:val="0"/>
      <w:divBdr>
        <w:top w:val="none" w:sz="0" w:space="0" w:color="auto"/>
        <w:left w:val="none" w:sz="0" w:space="0" w:color="auto"/>
        <w:bottom w:val="none" w:sz="0" w:space="0" w:color="auto"/>
        <w:right w:val="none" w:sz="0" w:space="0" w:color="auto"/>
      </w:divBdr>
    </w:div>
    <w:div w:id="1041898790">
      <w:bodyDiv w:val="1"/>
      <w:marLeft w:val="0"/>
      <w:marRight w:val="0"/>
      <w:marTop w:val="0"/>
      <w:marBottom w:val="0"/>
      <w:divBdr>
        <w:top w:val="none" w:sz="0" w:space="0" w:color="auto"/>
        <w:left w:val="none" w:sz="0" w:space="0" w:color="auto"/>
        <w:bottom w:val="none" w:sz="0" w:space="0" w:color="auto"/>
        <w:right w:val="none" w:sz="0" w:space="0" w:color="auto"/>
      </w:divBdr>
    </w:div>
    <w:div w:id="1059092933">
      <w:bodyDiv w:val="1"/>
      <w:marLeft w:val="0"/>
      <w:marRight w:val="0"/>
      <w:marTop w:val="0"/>
      <w:marBottom w:val="0"/>
      <w:divBdr>
        <w:top w:val="none" w:sz="0" w:space="0" w:color="auto"/>
        <w:left w:val="none" w:sz="0" w:space="0" w:color="auto"/>
        <w:bottom w:val="none" w:sz="0" w:space="0" w:color="auto"/>
        <w:right w:val="none" w:sz="0" w:space="0" w:color="auto"/>
      </w:divBdr>
    </w:div>
    <w:div w:id="1088305009">
      <w:bodyDiv w:val="1"/>
      <w:marLeft w:val="0"/>
      <w:marRight w:val="0"/>
      <w:marTop w:val="0"/>
      <w:marBottom w:val="0"/>
      <w:divBdr>
        <w:top w:val="none" w:sz="0" w:space="0" w:color="auto"/>
        <w:left w:val="none" w:sz="0" w:space="0" w:color="auto"/>
        <w:bottom w:val="none" w:sz="0" w:space="0" w:color="auto"/>
        <w:right w:val="none" w:sz="0" w:space="0" w:color="auto"/>
      </w:divBdr>
    </w:div>
    <w:div w:id="1164318283">
      <w:bodyDiv w:val="1"/>
      <w:marLeft w:val="0"/>
      <w:marRight w:val="0"/>
      <w:marTop w:val="0"/>
      <w:marBottom w:val="0"/>
      <w:divBdr>
        <w:top w:val="none" w:sz="0" w:space="0" w:color="auto"/>
        <w:left w:val="none" w:sz="0" w:space="0" w:color="auto"/>
        <w:bottom w:val="none" w:sz="0" w:space="0" w:color="auto"/>
        <w:right w:val="none" w:sz="0" w:space="0" w:color="auto"/>
      </w:divBdr>
    </w:div>
    <w:div w:id="1406952605">
      <w:bodyDiv w:val="1"/>
      <w:marLeft w:val="0"/>
      <w:marRight w:val="0"/>
      <w:marTop w:val="0"/>
      <w:marBottom w:val="0"/>
      <w:divBdr>
        <w:top w:val="none" w:sz="0" w:space="0" w:color="auto"/>
        <w:left w:val="none" w:sz="0" w:space="0" w:color="auto"/>
        <w:bottom w:val="none" w:sz="0" w:space="0" w:color="auto"/>
        <w:right w:val="none" w:sz="0" w:space="0" w:color="auto"/>
      </w:divBdr>
    </w:div>
    <w:div w:id="1477067428">
      <w:bodyDiv w:val="1"/>
      <w:marLeft w:val="0"/>
      <w:marRight w:val="0"/>
      <w:marTop w:val="0"/>
      <w:marBottom w:val="0"/>
      <w:divBdr>
        <w:top w:val="none" w:sz="0" w:space="0" w:color="auto"/>
        <w:left w:val="none" w:sz="0" w:space="0" w:color="auto"/>
        <w:bottom w:val="none" w:sz="0" w:space="0" w:color="auto"/>
        <w:right w:val="none" w:sz="0" w:space="0" w:color="auto"/>
      </w:divBdr>
    </w:div>
    <w:div w:id="1600796897">
      <w:bodyDiv w:val="1"/>
      <w:marLeft w:val="0"/>
      <w:marRight w:val="0"/>
      <w:marTop w:val="0"/>
      <w:marBottom w:val="0"/>
      <w:divBdr>
        <w:top w:val="none" w:sz="0" w:space="0" w:color="auto"/>
        <w:left w:val="none" w:sz="0" w:space="0" w:color="auto"/>
        <w:bottom w:val="none" w:sz="0" w:space="0" w:color="auto"/>
        <w:right w:val="none" w:sz="0" w:space="0" w:color="auto"/>
      </w:divBdr>
    </w:div>
    <w:div w:id="21007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7A9C7-1E40-4808-B09F-00EEDC27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Trabajo Práctico Nº2</vt:lpstr>
    </vt:vector>
  </TitlesOfParts>
  <Company>Facultad de Ciencias Económicas UNaM</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Nº2</dc:title>
  <dc:subject/>
  <dc:creator>Hugo Oscherow</dc:creator>
  <cp:keywords/>
  <cp:lastModifiedBy>Hugo Eduardo Fernando Oscherow</cp:lastModifiedBy>
  <cp:revision>2</cp:revision>
  <cp:lastPrinted>2015-10-13T03:51:00Z</cp:lastPrinted>
  <dcterms:created xsi:type="dcterms:W3CDTF">2023-10-13T15:15:00Z</dcterms:created>
  <dcterms:modified xsi:type="dcterms:W3CDTF">2023-10-13T15:15:00Z</dcterms:modified>
</cp:coreProperties>
</file>