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FEE7" w14:textId="77777777" w:rsidR="009E604F" w:rsidRPr="009E604F" w:rsidRDefault="009E604F" w:rsidP="009E604F">
      <w:p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README STRUCTURE:</w:t>
      </w:r>
    </w:p>
    <w:p w14:paraId="3CFEC939" w14:textId="7E30BF30" w:rsidR="009E604F" w:rsidRP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Vision</w:t>
      </w:r>
    </w:p>
    <w:p w14:paraId="157A595D" w14:textId="2F239670" w:rsid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Current Status</w:t>
      </w:r>
    </w:p>
    <w:p w14:paraId="2F828F54" w14:textId="77777777" w:rsidR="002E2B5C" w:rsidRPr="009E604F" w:rsidRDefault="002E2B5C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Engineering Philosophy</w:t>
      </w:r>
    </w:p>
    <w:p w14:paraId="30DD0985" w14:textId="1ECADC9E" w:rsidR="002E2B5C" w:rsidRPr="002E2B5C" w:rsidRDefault="002E2B5C" w:rsidP="002E2B5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</w:pPr>
      <w:r w:rsidRPr="009E604F"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  <w:t>This project is not intended to be a tutorial implementation of a generic CMMS.</w:t>
      </w:r>
      <w:r w:rsidR="007168CC"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  <w:t xml:space="preserve"> Instead, e</w:t>
      </w:r>
      <w:r w:rsidRPr="009E604F"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  <w:t>very feature is designed to address real maintenance challenges identified through hands-on experience in biomedical engineering</w:t>
      </w:r>
      <w:r w:rsidR="007168CC"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  <w:t xml:space="preserve"> -</w:t>
      </w:r>
      <w:r w:rsidRPr="009E604F">
        <w:rPr>
          <w:rFonts w:ascii="Segoe UI" w:eastAsia="Times New Roman" w:hAnsi="Segoe UI" w:cs="Segoe UI"/>
          <w:kern w:val="0"/>
          <w:sz w:val="24"/>
          <w:szCs w:val="24"/>
          <w:lang w:val="en-US" w:eastAsia="es-HN"/>
          <w14:ligatures w14:val="none"/>
        </w:rPr>
        <w:t>with the goal of creating a practical and scalable solution for healthcare organizations.</w:t>
      </w:r>
    </w:p>
    <w:p w14:paraId="11C30D78" w14:textId="77777777" w:rsidR="009E604F" w:rsidRP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Why I Started This Project</w:t>
      </w:r>
    </w:p>
    <w:p w14:paraId="02E86F6B" w14:textId="77777777" w:rsidR="009E604F" w:rsidRPr="009E604F" w:rsidRDefault="009E604F" w:rsidP="009E604F">
      <w:pPr>
        <w:rPr>
          <w:rFonts w:ascii="Segoe UI" w:hAnsi="Segoe UI" w:cs="Segoe UI"/>
          <w:sz w:val="24"/>
          <w:szCs w:val="24"/>
          <w:lang w:val="en-US"/>
        </w:rPr>
      </w:pPr>
      <w:r w:rsidRPr="009E604F">
        <w:rPr>
          <w:rFonts w:ascii="Segoe UI" w:hAnsi="Segoe UI" w:cs="Segoe UI"/>
          <w:sz w:val="24"/>
          <w:szCs w:val="24"/>
          <w:lang w:val="en-US"/>
        </w:rPr>
        <w:t>ATLAS CMMS was born from real-world experience rather than from a programming exercise.</w:t>
      </w:r>
    </w:p>
    <w:p w14:paraId="2A06FF8A" w14:textId="77777777" w:rsidR="009E604F" w:rsidRPr="009E604F" w:rsidRDefault="009E604F" w:rsidP="009E604F">
      <w:pPr>
        <w:rPr>
          <w:rFonts w:ascii="Segoe UI" w:hAnsi="Segoe UI" w:cs="Segoe UI"/>
          <w:sz w:val="24"/>
          <w:szCs w:val="24"/>
          <w:lang w:val="en-US"/>
        </w:rPr>
      </w:pPr>
      <w:r w:rsidRPr="009E604F">
        <w:rPr>
          <w:rFonts w:ascii="Segoe UI" w:hAnsi="Segoe UI" w:cs="Segoe UI"/>
          <w:sz w:val="24"/>
          <w:szCs w:val="24"/>
          <w:lang w:val="en-US"/>
        </w:rPr>
        <w:t>After working as a Field Service Engineer, coordinating maintenance operations, and founding a biomedical engineering venture, I repeatedly encountered the same challenges: fragmented maintenance records, limited traceability, inefficient spare parts management, and the absence of affordable digital tools tailored to healthcare providers in the region.</w:t>
      </w:r>
    </w:p>
    <w:p w14:paraId="6986164B" w14:textId="77777777" w:rsidR="009E604F" w:rsidRPr="009E604F" w:rsidRDefault="009E604F" w:rsidP="009E604F">
      <w:pPr>
        <w:rPr>
          <w:rFonts w:ascii="Segoe UI" w:hAnsi="Segoe UI" w:cs="Segoe UI"/>
          <w:sz w:val="24"/>
          <w:szCs w:val="24"/>
          <w:lang w:val="en-US"/>
        </w:rPr>
      </w:pPr>
      <w:r w:rsidRPr="009E604F">
        <w:rPr>
          <w:rFonts w:ascii="Segoe UI" w:hAnsi="Segoe UI" w:cs="Segoe UI"/>
          <w:sz w:val="24"/>
          <w:szCs w:val="24"/>
          <w:lang w:val="en-US"/>
        </w:rPr>
        <w:t>Instead of accepting those limitations, I decided to build the solution I wished I had throughout my engineering career.</w:t>
      </w:r>
    </w:p>
    <w:p w14:paraId="44E38F64" w14:textId="25C1A617" w:rsid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Current Features</w:t>
      </w:r>
    </w:p>
    <w:p w14:paraId="4CBCBD11" w14:textId="46F3721E" w:rsidR="007168CC" w:rsidRPr="007168CC" w:rsidRDefault="007168CC" w:rsidP="009E604F">
      <w:pPr>
        <w:pStyle w:val="Prrafodelista"/>
        <w:numPr>
          <w:ilvl w:val="0"/>
          <w:numId w:val="1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Register medical equipment with basic data (name, brand, model, serial number)</w:t>
      </w:r>
    </w:p>
    <w:p w14:paraId="01112721" w14:textId="56520452" w:rsidR="007168CC" w:rsidRPr="007168CC" w:rsidRDefault="007168CC" w:rsidP="009E604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 w:rsidRPr="007168CC">
        <w:rPr>
          <w:rFonts w:ascii="Segoe UI" w:hAnsi="Segoe UI" w:cs="Segoe UI"/>
          <w:sz w:val="24"/>
          <w:szCs w:val="24"/>
          <w:lang w:val="en-US"/>
        </w:rPr>
        <w:t>Track operational status per equipment</w:t>
      </w:r>
    </w:p>
    <w:p w14:paraId="00195E60" w14:textId="46CC5087" w:rsidR="007168CC" w:rsidRPr="007168CC" w:rsidRDefault="007168CC" w:rsidP="009E604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 w:rsidRPr="007168CC">
        <w:rPr>
          <w:rFonts w:ascii="Segoe UI" w:hAnsi="Segoe UI" w:cs="Segoe UI"/>
          <w:sz w:val="24"/>
          <w:szCs w:val="24"/>
          <w:lang w:val="en-US"/>
        </w:rPr>
        <w:t>Persist data in JSON</w:t>
      </w:r>
    </w:p>
    <w:p w14:paraId="7BBFCE1E" w14:textId="16804346" w:rsidR="007168CC" w:rsidRPr="007168CC" w:rsidRDefault="007168CC" w:rsidP="009E604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 w:rsidRPr="007168CC">
        <w:rPr>
          <w:rFonts w:ascii="Segoe UI" w:hAnsi="Segoe UI" w:cs="Segoe UI"/>
          <w:sz w:val="24"/>
          <w:szCs w:val="24"/>
          <w:lang w:val="en-US"/>
        </w:rPr>
        <w:t>View basic inventory statistics (% operational vs. requiring maintenance)</w:t>
      </w:r>
    </w:p>
    <w:p w14:paraId="3E18533F" w14:textId="20C6CC46" w:rsidR="007168CC" w:rsidRPr="007168CC" w:rsidRDefault="007168CC" w:rsidP="009E604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 w:rsidRPr="007168CC">
        <w:rPr>
          <w:rFonts w:ascii="Segoe UI" w:hAnsi="Segoe UI" w:cs="Segoe UI"/>
          <w:sz w:val="24"/>
          <w:szCs w:val="24"/>
          <w:lang w:val="en-US"/>
        </w:rPr>
        <w:t>Streamlit-based user interface</w:t>
      </w:r>
    </w:p>
    <w:p w14:paraId="0B74280D" w14:textId="77777777" w:rsidR="00B753AD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Roadmap</w:t>
      </w:r>
    </w:p>
    <w:p w14:paraId="6900BDC7" w14:textId="191DA3C9" w:rsidR="009E604F" w:rsidRPr="00A0249B" w:rsidRDefault="00B753AD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Equipment registry mode (</w:t>
      </w:r>
      <w:r w:rsidR="00A0249B" w:rsidRPr="00A0249B">
        <w:rPr>
          <w:rFonts w:ascii="Segoe UI" w:hAnsi="Segoe UI" w:cs="Segoe UI"/>
          <w:sz w:val="24"/>
          <w:szCs w:val="24"/>
          <w:lang w:val="en-US"/>
        </w:rPr>
        <w:t>M</w:t>
      </w:r>
      <w:r w:rsidRPr="00A0249B">
        <w:rPr>
          <w:rFonts w:ascii="Segoe UI" w:hAnsi="Segoe UI" w:cs="Segoe UI"/>
          <w:sz w:val="24"/>
          <w:szCs w:val="24"/>
          <w:lang w:val="en-US"/>
        </w:rPr>
        <w:t>odule 1)</w:t>
      </w:r>
      <w:r w:rsidR="00A0249B" w:rsidRPr="00A0249B">
        <w:rPr>
          <w:rFonts w:ascii="Segoe UI" w:hAnsi="Segoe UI" w:cs="Segoe UI"/>
          <w:sz w:val="24"/>
          <w:szCs w:val="24"/>
          <w:lang w:val="en-US"/>
        </w:rPr>
        <w:t>.</w:t>
      </w:r>
    </w:p>
    <w:p w14:paraId="7F73B6CA" w14:textId="11AF9EF4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Maintenance lifecycle module – intervention history, criticality, downtime tracking, technovigilance (Module 2, in progress).</w:t>
      </w:r>
    </w:p>
    <w:p w14:paraId="5142FB4D" w14:textId="02FB43D7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Regulatory traceability – calibration history and audit trails aligned with applicable regional/international standards.</w:t>
      </w:r>
    </w:p>
    <w:p w14:paraId="7B515193" w14:textId="26DFD3FF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Warranty management and brand/model-specific maintenance checklists.</w:t>
      </w:r>
    </w:p>
    <w:p w14:paraId="3F621997" w14:textId="7F63F862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Migration from JSON to relational database (SQL).</w:t>
      </w:r>
    </w:p>
    <w:p w14:paraId="6C3CF668" w14:textId="69A6EB60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REST API layer (FastAPI)</w:t>
      </w:r>
    </w:p>
    <w:p w14:paraId="264DC74D" w14:textId="60AAD14F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ERP integration module (SAP and similar systems, via mock API for demonstration purposes)</w:t>
      </w:r>
    </w:p>
    <w:p w14:paraId="137E50F0" w14:textId="1EEB2999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lastRenderedPageBreak/>
        <w:t>AI-powered troubleshooting assistant</w:t>
      </w:r>
    </w:p>
    <w:p w14:paraId="3CDCF2F7" w14:textId="307C3330" w:rsidR="00A0249B" w:rsidRPr="00A0249B" w:rsidRDefault="00A0249B" w:rsidP="00B753AD">
      <w:pPr>
        <w:pStyle w:val="Prrafodelista"/>
        <w:numPr>
          <w:ilvl w:val="0"/>
          <w:numId w:val="3"/>
        </w:numPr>
        <w:rPr>
          <w:rFonts w:ascii="Segoe UI" w:hAnsi="Segoe UI" w:cs="Segoe UI"/>
          <w:sz w:val="24"/>
          <w:szCs w:val="24"/>
          <w:lang w:val="en-US"/>
        </w:rPr>
      </w:pPr>
      <w:r w:rsidRPr="00A0249B">
        <w:rPr>
          <w:rFonts w:ascii="Segoe UI" w:hAnsi="Segoe UI" w:cs="Segoe UI"/>
          <w:sz w:val="24"/>
          <w:szCs w:val="24"/>
          <w:lang w:val="en-US"/>
        </w:rPr>
        <w:t>Containerization (Docker)</w:t>
      </w:r>
    </w:p>
    <w:p w14:paraId="5C7D5BF3" w14:textId="764CF5D3" w:rsid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Technology Stack</w:t>
      </w:r>
    </w:p>
    <w:p w14:paraId="13EE76BB" w14:textId="664A38C1" w:rsidR="00A0249B" w:rsidRPr="0084611D" w:rsidRDefault="00A0249B" w:rsidP="0084611D">
      <w:pPr>
        <w:pStyle w:val="Prrafodelista"/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US"/>
        </w:rPr>
      </w:pPr>
      <w:r w:rsidRPr="0084611D">
        <w:rPr>
          <w:rFonts w:ascii="Segoe UI" w:hAnsi="Segoe UI" w:cs="Segoe UI"/>
          <w:sz w:val="24"/>
          <w:szCs w:val="24"/>
          <w:lang w:val="en-US"/>
        </w:rPr>
        <w:t>Python: core language.</w:t>
      </w:r>
    </w:p>
    <w:p w14:paraId="10902770" w14:textId="7644229D" w:rsidR="00A0249B" w:rsidRPr="0084611D" w:rsidRDefault="00A0249B" w:rsidP="0084611D">
      <w:pPr>
        <w:pStyle w:val="Prrafodelista"/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US"/>
        </w:rPr>
      </w:pPr>
      <w:r w:rsidRPr="0084611D">
        <w:rPr>
          <w:rFonts w:ascii="Segoe UI" w:hAnsi="Segoe UI" w:cs="Segoe UI"/>
          <w:sz w:val="24"/>
          <w:szCs w:val="24"/>
          <w:lang w:val="en-US"/>
        </w:rPr>
        <w:t>Streamlit: web interface.</w:t>
      </w:r>
    </w:p>
    <w:p w14:paraId="696559D5" w14:textId="23EDA522" w:rsidR="00A0249B" w:rsidRPr="0084611D" w:rsidRDefault="00A0249B" w:rsidP="0084611D">
      <w:pPr>
        <w:pStyle w:val="Prrafodelista"/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US"/>
        </w:rPr>
      </w:pPr>
      <w:r w:rsidRPr="0084611D">
        <w:rPr>
          <w:rFonts w:ascii="Segoe UI" w:hAnsi="Segoe UI" w:cs="Segoe UI"/>
          <w:sz w:val="24"/>
          <w:szCs w:val="24"/>
          <w:lang w:val="en-US"/>
        </w:rPr>
        <w:t>JSON: current data persistence (see ADR 0001 and ADR 0002 for related design decisions).</w:t>
      </w:r>
    </w:p>
    <w:p w14:paraId="5A4F0A1D" w14:textId="7CFF26F1" w:rsidR="00A0249B" w:rsidRPr="0084611D" w:rsidRDefault="00A0249B" w:rsidP="0084611D">
      <w:pPr>
        <w:pStyle w:val="Prrafodelista"/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US"/>
        </w:rPr>
      </w:pPr>
      <w:r w:rsidRPr="0084611D">
        <w:rPr>
          <w:rFonts w:ascii="Segoe UI" w:hAnsi="Segoe UI" w:cs="Segoe UI"/>
          <w:sz w:val="24"/>
          <w:szCs w:val="24"/>
          <w:lang w:val="en-US"/>
        </w:rPr>
        <w:t>Git &amp; GitHub: version control</w:t>
      </w:r>
    </w:p>
    <w:p w14:paraId="0D32B2B6" w14:textId="50631EA1" w:rsidR="00750759" w:rsidRDefault="00A0249B" w:rsidP="00750759">
      <w:pPr>
        <w:pStyle w:val="Prrafodelista"/>
        <w:numPr>
          <w:ilvl w:val="0"/>
          <w:numId w:val="4"/>
        </w:numPr>
        <w:rPr>
          <w:rFonts w:ascii="Segoe UI" w:hAnsi="Segoe UI" w:cs="Segoe UI"/>
          <w:sz w:val="24"/>
          <w:szCs w:val="24"/>
          <w:lang w:val="en-US"/>
        </w:rPr>
      </w:pPr>
      <w:r w:rsidRPr="0084611D">
        <w:rPr>
          <w:rFonts w:ascii="Segoe UI" w:hAnsi="Segoe UI" w:cs="Segoe UI"/>
          <w:sz w:val="24"/>
          <w:szCs w:val="24"/>
          <w:lang w:val="en-US"/>
        </w:rPr>
        <w:t xml:space="preserve">Planned additions: SQL, </w:t>
      </w:r>
      <w:r w:rsidR="0084611D" w:rsidRPr="0084611D">
        <w:rPr>
          <w:rFonts w:ascii="Segoe UI" w:hAnsi="Segoe UI" w:cs="Segoe UI"/>
          <w:sz w:val="24"/>
          <w:szCs w:val="24"/>
          <w:lang w:val="en-US"/>
        </w:rPr>
        <w:t>FastAPI, Docker (see ROADMAP).</w:t>
      </w:r>
    </w:p>
    <w:p w14:paraId="2420AB38" w14:textId="2EA6D68E" w:rsidR="00750759" w:rsidRDefault="00750759" w:rsidP="00750759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750759">
        <w:rPr>
          <w:rFonts w:ascii="Segoe UI" w:hAnsi="Segoe UI" w:cs="Segoe UI"/>
          <w:b/>
          <w:bCs/>
          <w:sz w:val="24"/>
          <w:szCs w:val="24"/>
          <w:lang w:val="en-US"/>
        </w:rPr>
        <w:t>How to run it locally</w:t>
      </w:r>
    </w:p>
    <w:p w14:paraId="43E5AF2E" w14:textId="04376218" w:rsidR="00CB1BFE" w:rsidRPr="00CB1BFE" w:rsidRDefault="00CB1BFE" w:rsidP="00CB1BFE">
      <w:pPr>
        <w:pStyle w:val="Prrafodelista"/>
        <w:numPr>
          <w:ilvl w:val="0"/>
          <w:numId w:val="8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 xml:space="preserve">Clone the repository: “git clone </w:t>
      </w:r>
      <w:r w:rsidRPr="00CB1BFE">
        <w:rPr>
          <w:rFonts w:ascii="Segoe UI" w:hAnsi="Segoe UI" w:cs="Segoe UI"/>
          <w:sz w:val="24"/>
          <w:szCs w:val="24"/>
          <w:lang w:val="en-US"/>
        </w:rPr>
        <w:t>https://github.com/imlemillion/cmms-biomedico.git</w:t>
      </w:r>
      <w:r>
        <w:rPr>
          <w:rFonts w:ascii="Segoe UI" w:hAnsi="Segoe UI" w:cs="Segoe UI"/>
          <w:sz w:val="24"/>
          <w:szCs w:val="24"/>
          <w:lang w:val="en-US"/>
        </w:rPr>
        <w:t>” cd cmms-biomedico</w:t>
      </w:r>
    </w:p>
    <w:p w14:paraId="55E559C5" w14:textId="50493AC8" w:rsidR="00CB1BFE" w:rsidRPr="00CB1BFE" w:rsidRDefault="00CB1BFE" w:rsidP="00CB1BFE">
      <w:pPr>
        <w:pStyle w:val="Prrafodelista"/>
        <w:numPr>
          <w:ilvl w:val="0"/>
          <w:numId w:val="8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Create and activate a virtual environment “python -m venv venv” then “venv\Scripts\activate” (on macOS/Linux: “source venv/bin/activate”)</w:t>
      </w:r>
    </w:p>
    <w:p w14:paraId="340B0F3B" w14:textId="2219A7FB" w:rsidR="00CB1BFE" w:rsidRPr="00CB1BFE" w:rsidRDefault="00CB1BFE" w:rsidP="00CB1BFE">
      <w:pPr>
        <w:pStyle w:val="Prrafodelista"/>
        <w:numPr>
          <w:ilvl w:val="0"/>
          <w:numId w:val="8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Install dependencies “pip install -r requirements.txt”</w:t>
      </w:r>
    </w:p>
    <w:p w14:paraId="44DEA701" w14:textId="294BD206" w:rsidR="00CB1BFE" w:rsidRPr="00CB1BFE" w:rsidRDefault="00CB1BFE" w:rsidP="00CB1BFE">
      <w:pPr>
        <w:pStyle w:val="Prrafodelista"/>
        <w:numPr>
          <w:ilvl w:val="0"/>
          <w:numId w:val="8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Run the application</w:t>
      </w:r>
      <w:r w:rsidR="00E8211F">
        <w:rPr>
          <w:rFonts w:ascii="Segoe UI" w:hAnsi="Segoe UI" w:cs="Segoe UI"/>
          <w:sz w:val="24"/>
          <w:szCs w:val="24"/>
          <w:lang w:val="en-US"/>
        </w:rPr>
        <w:t xml:space="preserve"> </w:t>
      </w:r>
      <w:r>
        <w:rPr>
          <w:rFonts w:ascii="Segoe UI" w:hAnsi="Segoe UI" w:cs="Segoe UI"/>
          <w:sz w:val="24"/>
          <w:szCs w:val="24"/>
          <w:lang w:val="en-US"/>
        </w:rPr>
        <w:t>“cd src” “streamlit run app.py”</w:t>
      </w:r>
    </w:p>
    <w:p w14:paraId="503D5F41" w14:textId="653D5D4A" w:rsidR="009E604F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Architecture Decisions (ADR)</w:t>
      </w:r>
    </w:p>
    <w:p w14:paraId="0736509A" w14:textId="3C6D2A1F" w:rsidR="00493B71" w:rsidRDefault="00493B71" w:rsidP="00493B71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Key technical decisions and the reasoning behind them are documented as Architecture Decision Records (ADRs) in the [`adr/`](adr/) folder:</w:t>
      </w:r>
    </w:p>
    <w:p w14:paraId="36F8D2E1" w14:textId="044691B2" w:rsidR="00D3628F" w:rsidRDefault="00D3628F" w:rsidP="00493B71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-[ADR-0001] – Maintenance cycle data model</w:t>
      </w:r>
    </w:p>
    <w:p w14:paraId="7634374E" w14:textId="396F163D" w:rsidR="00D3628F" w:rsidRDefault="00D3628F" w:rsidP="00493B71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-[ADR-0002] – Relative path handling (known technical debt)</w:t>
      </w:r>
    </w:p>
    <w:p w14:paraId="044FE871" w14:textId="77777777" w:rsidR="00493B71" w:rsidRDefault="009E604F" w:rsidP="007168CC">
      <w:pPr>
        <w:pStyle w:val="Prrafodelista"/>
        <w:numPr>
          <w:ilvl w:val="0"/>
          <w:numId w:val="2"/>
        </w:numPr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9E604F">
        <w:rPr>
          <w:rFonts w:ascii="Segoe UI" w:hAnsi="Segoe UI" w:cs="Segoe UI"/>
          <w:b/>
          <w:bCs/>
          <w:sz w:val="24"/>
          <w:szCs w:val="24"/>
          <w:lang w:val="en-US"/>
        </w:rPr>
        <w:t>License</w:t>
      </w:r>
      <w:r w:rsidR="00493B71">
        <w:rPr>
          <w:rFonts w:ascii="Segoe UI" w:hAnsi="Segoe UI" w:cs="Segoe UI"/>
          <w:b/>
          <w:bCs/>
          <w:sz w:val="24"/>
          <w:szCs w:val="24"/>
          <w:lang w:val="en-US"/>
        </w:rPr>
        <w:t>:</w:t>
      </w:r>
    </w:p>
    <w:p w14:paraId="4CB7F3D7" w14:textId="1890C12F" w:rsidR="004740AC" w:rsidRDefault="002E2B5C" w:rsidP="00493B71">
      <w:pPr>
        <w:pStyle w:val="Prrafodelista"/>
        <w:numPr>
          <w:ilvl w:val="0"/>
          <w:numId w:val="5"/>
        </w:numPr>
        <w:rPr>
          <w:rFonts w:ascii="Segoe UI" w:hAnsi="Segoe UI" w:cs="Segoe UI"/>
          <w:sz w:val="24"/>
          <w:szCs w:val="24"/>
          <w:lang w:val="en-US"/>
        </w:rPr>
      </w:pPr>
      <w:r w:rsidRPr="00493B71">
        <w:rPr>
          <w:rFonts w:ascii="Segoe UI" w:hAnsi="Segoe UI" w:cs="Segoe UI"/>
          <w:sz w:val="24"/>
          <w:szCs w:val="24"/>
          <w:lang w:val="en-US"/>
        </w:rPr>
        <w:t>(TBD)</w:t>
      </w:r>
    </w:p>
    <w:p w14:paraId="6B3D4C69" w14:textId="77777777" w:rsidR="00750759" w:rsidRPr="00750759" w:rsidRDefault="00750759" w:rsidP="00750759">
      <w:pPr>
        <w:rPr>
          <w:rFonts w:ascii="Segoe UI" w:hAnsi="Segoe UI" w:cs="Segoe UI"/>
          <w:sz w:val="24"/>
          <w:szCs w:val="24"/>
          <w:lang w:val="en-US"/>
        </w:rPr>
      </w:pPr>
    </w:p>
    <w:sectPr w:rsidR="00750759" w:rsidRPr="00750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0DCD"/>
    <w:multiLevelType w:val="hybridMultilevel"/>
    <w:tmpl w:val="4E38540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D2C35"/>
    <w:multiLevelType w:val="hybridMultilevel"/>
    <w:tmpl w:val="5086783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37BF5"/>
    <w:multiLevelType w:val="hybridMultilevel"/>
    <w:tmpl w:val="6D389E4E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41BA7"/>
    <w:multiLevelType w:val="hybridMultilevel"/>
    <w:tmpl w:val="3D24F38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97F55"/>
    <w:multiLevelType w:val="hybridMultilevel"/>
    <w:tmpl w:val="4976C42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66828"/>
    <w:multiLevelType w:val="hybridMultilevel"/>
    <w:tmpl w:val="BC64BAE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B7FA9"/>
    <w:multiLevelType w:val="hybridMultilevel"/>
    <w:tmpl w:val="B46400BC"/>
    <w:lvl w:ilvl="0" w:tplc="48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71AA6254"/>
    <w:multiLevelType w:val="hybridMultilevel"/>
    <w:tmpl w:val="DB247C2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433513">
    <w:abstractNumId w:val="2"/>
  </w:num>
  <w:num w:numId="2" w16cid:durableId="245725541">
    <w:abstractNumId w:val="5"/>
  </w:num>
  <w:num w:numId="3" w16cid:durableId="35739522">
    <w:abstractNumId w:val="6"/>
  </w:num>
  <w:num w:numId="4" w16cid:durableId="1600023330">
    <w:abstractNumId w:val="3"/>
  </w:num>
  <w:num w:numId="5" w16cid:durableId="305859821">
    <w:abstractNumId w:val="1"/>
  </w:num>
  <w:num w:numId="6" w16cid:durableId="1371801956">
    <w:abstractNumId w:val="7"/>
  </w:num>
  <w:num w:numId="7" w16cid:durableId="292098834">
    <w:abstractNumId w:val="4"/>
  </w:num>
  <w:num w:numId="8" w16cid:durableId="795678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80"/>
    <w:rsid w:val="00077546"/>
    <w:rsid w:val="001A2A9A"/>
    <w:rsid w:val="00223F74"/>
    <w:rsid w:val="002D4AD9"/>
    <w:rsid w:val="002E2B5C"/>
    <w:rsid w:val="0030738F"/>
    <w:rsid w:val="00447E0C"/>
    <w:rsid w:val="004740AC"/>
    <w:rsid w:val="00493B71"/>
    <w:rsid w:val="00510180"/>
    <w:rsid w:val="00621F3D"/>
    <w:rsid w:val="00716070"/>
    <w:rsid w:val="007168CC"/>
    <w:rsid w:val="00750759"/>
    <w:rsid w:val="007C74D1"/>
    <w:rsid w:val="0084611D"/>
    <w:rsid w:val="009E604F"/>
    <w:rsid w:val="00A0249B"/>
    <w:rsid w:val="00B753AD"/>
    <w:rsid w:val="00CB02CC"/>
    <w:rsid w:val="00CB1BFE"/>
    <w:rsid w:val="00CF4FA7"/>
    <w:rsid w:val="00D3628F"/>
    <w:rsid w:val="00DF0C3E"/>
    <w:rsid w:val="00E8211F"/>
    <w:rsid w:val="00FB4F6B"/>
    <w:rsid w:val="00FD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92103"/>
  <w15:chartTrackingRefBased/>
  <w15:docId w15:val="{25A9A54D-FC4B-4231-80F7-DE04A633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4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1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1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1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1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1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1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1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1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1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1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1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18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1B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1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René Martínez Serrano</dc:creator>
  <cp:keywords/>
  <dc:description/>
  <cp:lastModifiedBy>Eduardo René Martínez Serrano</cp:lastModifiedBy>
  <cp:revision>9</cp:revision>
  <dcterms:created xsi:type="dcterms:W3CDTF">2026-07-29T04:00:00Z</dcterms:created>
  <dcterms:modified xsi:type="dcterms:W3CDTF">2026-08-02T13:03:00Z</dcterms:modified>
</cp:coreProperties>
</file>